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504591671"/>
    </w:p>
    <w:p/>
    <w:p>
      <w:pPr>
        <w:pStyle w:val="82"/>
      </w:pPr>
    </w:p>
    <w:p>
      <w:pPr>
        <w:pStyle w:val="41"/>
      </w:pPr>
      <w:bookmarkStart w:id="1" w:name="_Toc21116"/>
      <w:bookmarkStart w:id="2" w:name="_Hlk5368265"/>
      <w:r>
        <w:rPr>
          <w:rFonts w:hint="eastAsia"/>
        </w:rPr>
        <w:t>机械电子工程专业</w:t>
      </w:r>
      <w:bookmarkEnd w:id="1"/>
    </w:p>
    <w:p>
      <w:pPr>
        <w:pStyle w:val="41"/>
      </w:pPr>
      <w:bookmarkStart w:id="3" w:name="_Toc27336"/>
      <w:r>
        <w:rPr>
          <w:rFonts w:hint="eastAsia"/>
        </w:rPr>
        <w:t>201</w:t>
      </w:r>
      <w:r>
        <w:t>8</w:t>
      </w:r>
      <w:r>
        <w:rPr>
          <w:rFonts w:hint="eastAsia"/>
        </w:rPr>
        <w:t>级培养方案</w:t>
      </w:r>
    </w:p>
    <w:p>
      <w:pPr>
        <w:pStyle w:val="41"/>
      </w:pPr>
    </w:p>
    <w:p>
      <w:pPr>
        <w:pStyle w:val="41"/>
      </w:pPr>
      <w:r>
        <w:rPr>
          <w:rFonts w:hint="eastAsia"/>
        </w:rPr>
        <w:t>课</w:t>
      </w:r>
    </w:p>
    <w:p>
      <w:pPr>
        <w:pStyle w:val="41"/>
      </w:pPr>
      <w:r>
        <w:rPr>
          <w:rFonts w:eastAsia="华文行楷"/>
        </w:rPr>
        <w:pict>
          <v:rect id="_x0000_s1050" o:spid="_x0000_s1050" o:spt="1" style="position:absolute;left:0pt;margin-left:75.6pt;margin-top:15.6pt;height:262.5pt;width:262.5pt;z-index:-251658240;mso-width-relative:page;mso-height-relative:page;" filled="t" stroked="f" coordsize="21600,21600">
            <v:path/>
            <v:fill type="frame" on="t" opacity="13107f" o:title="常州工学院校徽" focussize="0,0" recolor="t" r:id="rId18"/>
            <v:stroke on="f"/>
            <v:imagedata o:title=""/>
            <o:lock v:ext="edit"/>
          </v:rect>
        </w:pict>
      </w:r>
      <w:r>
        <w:rPr>
          <w:rFonts w:hint="eastAsia"/>
        </w:rPr>
        <w:t>程</w:t>
      </w:r>
    </w:p>
    <w:p>
      <w:pPr>
        <w:pStyle w:val="41"/>
      </w:pPr>
      <w:r>
        <w:rPr>
          <w:rFonts w:hint="eastAsia"/>
        </w:rPr>
        <w:t>大</w:t>
      </w:r>
    </w:p>
    <w:p>
      <w:pPr>
        <w:pStyle w:val="41"/>
      </w:pPr>
      <w:r>
        <w:rPr>
          <w:rFonts w:hint="eastAsia"/>
        </w:rPr>
        <w:t>纲</w:t>
      </w:r>
    </w:p>
    <w:bookmarkEnd w:id="2"/>
    <w:p>
      <w:pPr>
        <w:pStyle w:val="41"/>
      </w:pPr>
      <w:r>
        <w:rPr>
          <w:rFonts w:hint="eastAsia"/>
        </w:rPr>
        <w:t>汇</w:t>
      </w:r>
    </w:p>
    <w:p>
      <w:pPr>
        <w:pStyle w:val="41"/>
      </w:pPr>
      <w:r>
        <w:rPr>
          <w:rFonts w:hint="eastAsia"/>
        </w:rPr>
        <w:t>编</w:t>
      </w:r>
      <w:bookmarkEnd w:id="3"/>
    </w:p>
    <w:p/>
    <w:p/>
    <w:p/>
    <w:p/>
    <w:p/>
    <w:p>
      <w:pPr>
        <w:pStyle w:val="44"/>
      </w:pPr>
      <w:bookmarkStart w:id="4" w:name="_Hlk5368241"/>
      <w:r>
        <w:rPr>
          <w:rFonts w:hint="eastAsia"/>
        </w:rPr>
        <w:t>常州工学院航空与机械工程学院</w:t>
      </w:r>
      <w:r>
        <w:t>/</w:t>
      </w:r>
      <w:r>
        <w:rPr>
          <w:rFonts w:hint="eastAsia"/>
        </w:rPr>
        <w:t>飞行学院</w:t>
      </w:r>
      <w:bookmarkEnd w:id="4"/>
    </w:p>
    <w:p>
      <w:pPr>
        <w:pStyle w:val="44"/>
      </w:pPr>
      <w:r>
        <w:rPr>
          <w:rFonts w:hint="eastAsia"/>
        </w:rPr>
        <w:t>2</w:t>
      </w:r>
      <w:r>
        <w:t>018</w:t>
      </w:r>
      <w:r>
        <w:rPr>
          <w:rFonts w:hint="eastAsia"/>
        </w:rPr>
        <w:t>年</w:t>
      </w:r>
      <w:r>
        <w:rPr>
          <w:rFonts w:hint="eastAsia"/>
          <w:lang w:val="en-US" w:eastAsia="zh-CN"/>
        </w:rPr>
        <w:t>10</w:t>
      </w:r>
      <w:r>
        <w:rPr>
          <w:rFonts w:hint="eastAsia"/>
        </w:rPr>
        <w:t>月</w:t>
      </w:r>
      <w:bookmarkStart w:id="140" w:name="_GoBack"/>
      <w:bookmarkEnd w:id="140"/>
    </w:p>
    <w:p>
      <w:pPr>
        <w:pStyle w:val="44"/>
      </w:pPr>
    </w:p>
    <w:p>
      <w:pPr>
        <w:pStyle w:val="48"/>
        <w:spacing w:before="312"/>
      </w:pPr>
      <w:bookmarkStart w:id="5" w:name="_Toc20508122"/>
      <w:bookmarkStart w:id="6" w:name="_Toc34379171"/>
      <w:r>
        <w:rPr>
          <w:rFonts w:hint="eastAsia"/>
        </w:rPr>
        <w:t>编撰说明</w:t>
      </w:r>
      <w:bookmarkEnd w:id="5"/>
      <w:bookmarkEnd w:id="6"/>
    </w:p>
    <w:p>
      <w:r>
        <w:t>1.</w:t>
      </w:r>
      <w:r>
        <w:rPr>
          <w:rFonts w:hint="eastAsia"/>
        </w:rPr>
        <w:t>《课程体系对毕业要求指标点的支撑关系表》中强支撑课程的课程大纲需在本《汇编》中全部提供;</w:t>
      </w:r>
    </w:p>
    <w:p>
      <w:r>
        <w:t>2.</w:t>
      </w:r>
      <w:r>
        <w:rPr>
          <w:rFonts w:hint="eastAsia"/>
        </w:rPr>
        <w:t>如某专业核心课不是强支撑课程，仍需要在汇编中提供该专业核心课的课程大纲;</w:t>
      </w:r>
    </w:p>
    <w:p>
      <w:r>
        <w:t>3.</w:t>
      </w:r>
      <w:r>
        <w:rPr>
          <w:rFonts w:hint="eastAsia"/>
        </w:rPr>
        <w:t>每门课的课程大纲需重起一页（用分页符分开）。</w:t>
      </w:r>
    </w:p>
    <w:p>
      <w:pPr>
        <w:pStyle w:val="44"/>
      </w:pPr>
    </w:p>
    <w:p/>
    <w:p>
      <w:p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pStyle w:val="49"/>
        <w:spacing w:after="312"/>
      </w:pPr>
      <w:r>
        <w:t>课程</w:t>
      </w:r>
      <w:r>
        <w:rPr>
          <w:rFonts w:hint="eastAsia"/>
        </w:rPr>
        <w:t>目录</w:t>
      </w:r>
      <w:r>
        <w:fldChar w:fldCharType="begin"/>
      </w:r>
      <w:r>
        <w:instrText xml:space="preserve"> TOC \o "1-1" \h \z \u </w:instrText>
      </w:r>
      <w:r>
        <w:fldChar w:fldCharType="separate"/>
      </w:r>
    </w:p>
    <w:p>
      <w:pPr>
        <w:pStyle w:val="26"/>
        <w:rPr>
          <w:rFonts w:asciiTheme="minorHAnsi" w:hAnsiTheme="minorHAnsi" w:eastAsiaTheme="minorEastAsia" w:cstheme="minorBidi"/>
          <w:b w:val="0"/>
          <w:sz w:val="21"/>
        </w:rPr>
      </w:pPr>
      <w:r>
        <w:rPr>
          <w:rStyle w:val="39"/>
        </w:rPr>
        <w:fldChar w:fldCharType="begin"/>
      </w:r>
      <w:r>
        <w:rPr>
          <w:rStyle w:val="39"/>
        </w:rPr>
        <w:instrText xml:space="preserve"> </w:instrText>
      </w:r>
      <w:r>
        <w:instrText xml:space="preserve">HYPERLINK \l "_Toc34379171"</w:instrText>
      </w:r>
      <w:r>
        <w:rPr>
          <w:rStyle w:val="39"/>
        </w:rPr>
        <w:instrText xml:space="preserve"> </w:instrText>
      </w:r>
      <w:r>
        <w:rPr>
          <w:rStyle w:val="39"/>
        </w:rPr>
        <w:fldChar w:fldCharType="separate"/>
      </w:r>
      <w:r>
        <w:rPr>
          <w:rStyle w:val="39"/>
        </w:rPr>
        <w:t>编撰说明</w:t>
      </w:r>
      <w:r>
        <w:tab/>
      </w:r>
      <w:r>
        <w:fldChar w:fldCharType="begin"/>
      </w:r>
      <w:r>
        <w:instrText xml:space="preserve"> PAGEREF _Toc34379171 \h </w:instrText>
      </w:r>
      <w:r>
        <w:fldChar w:fldCharType="separate"/>
      </w:r>
      <w:r>
        <w:t>2</w:t>
      </w:r>
      <w:r>
        <w:fldChar w:fldCharType="end"/>
      </w:r>
      <w:r>
        <w:rPr>
          <w:rStyle w:val="39"/>
        </w:rPr>
        <w:fldChar w:fldCharType="end"/>
      </w:r>
    </w:p>
    <w:p>
      <w:pPr>
        <w:pStyle w:val="26"/>
        <w:rPr>
          <w:rFonts w:asciiTheme="minorHAnsi" w:hAnsiTheme="minorHAnsi" w:eastAsiaTheme="minorEastAsia" w:cstheme="minorBidi"/>
          <w:b w:val="0"/>
          <w:sz w:val="21"/>
        </w:rPr>
      </w:pPr>
      <w:r>
        <w:fldChar w:fldCharType="begin"/>
      </w:r>
      <w:r>
        <w:instrText xml:space="preserve"> HYPERLINK \l "_Toc34379172" </w:instrText>
      </w:r>
      <w:r>
        <w:fldChar w:fldCharType="separate"/>
      </w:r>
      <w:r>
        <w:rPr>
          <w:rStyle w:val="39"/>
        </w:rPr>
        <w:t>思想道德修养与法律基础课程教学大纲</w:t>
      </w:r>
      <w:r>
        <w:tab/>
      </w:r>
      <w:r>
        <w:fldChar w:fldCharType="begin"/>
      </w:r>
      <w:r>
        <w:instrText xml:space="preserve"> PAGEREF _Toc34379172 \h </w:instrText>
      </w:r>
      <w:r>
        <w:fldChar w:fldCharType="separate"/>
      </w:r>
      <w:r>
        <w:t>5</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"_Toc34379173" </w:instrText>
      </w:r>
      <w:r>
        <w:fldChar w:fldCharType="separate"/>
      </w:r>
      <w:r>
        <w:rPr>
          <w:rStyle w:val="39"/>
        </w:rPr>
        <w:t>中国近现代史纲要课程教学大纲</w:t>
      </w:r>
      <w:r>
        <w:tab/>
      </w:r>
      <w:r>
        <w:fldChar w:fldCharType="begin"/>
      </w:r>
      <w:r>
        <w:instrText xml:space="preserve"> PAGEREF _Toc34379173 \h </w:instrText>
      </w:r>
      <w:r>
        <w:fldChar w:fldCharType="separate"/>
      </w:r>
      <w:r>
        <w:t>14</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"_Toc34379174" </w:instrText>
      </w:r>
      <w:r>
        <w:fldChar w:fldCharType="separate"/>
      </w:r>
      <w:r>
        <w:rPr>
          <w:rStyle w:val="39"/>
        </w:rPr>
        <w:t>马克思主义基本原理概论课程教学大纲</w:t>
      </w:r>
      <w:r>
        <w:tab/>
      </w:r>
      <w:r>
        <w:fldChar w:fldCharType="begin"/>
      </w:r>
      <w:r>
        <w:instrText xml:space="preserve"> PAGEREF _Toc34379174 \h </w:instrText>
      </w:r>
      <w:r>
        <w:fldChar w:fldCharType="separate"/>
      </w:r>
      <w:r>
        <w:t>25</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"_Toc34379175" </w:instrText>
      </w:r>
      <w:r>
        <w:fldChar w:fldCharType="separate"/>
      </w:r>
      <w:r>
        <w:rPr>
          <w:rStyle w:val="39"/>
        </w:rPr>
        <w:t>毛泽东思想和中国特色社会主义理论体系概论课程教学大纲</w:t>
      </w:r>
      <w:r>
        <w:tab/>
      </w:r>
      <w:r>
        <w:fldChar w:fldCharType="begin"/>
      </w:r>
      <w:r>
        <w:instrText xml:space="preserve"> PAGEREF _Toc34379175 \h </w:instrText>
      </w:r>
      <w:r>
        <w:fldChar w:fldCharType="separate"/>
      </w:r>
      <w:r>
        <w:t>35</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"_Toc34379176" </w:instrText>
      </w:r>
      <w:r>
        <w:fldChar w:fldCharType="separate"/>
      </w:r>
      <w:r>
        <w:rPr>
          <w:rStyle w:val="39"/>
        </w:rPr>
        <w:t>形势与政策课程教学大纲</w:t>
      </w:r>
      <w:r>
        <w:tab/>
      </w:r>
      <w:r>
        <w:fldChar w:fldCharType="begin"/>
      </w:r>
      <w:r>
        <w:instrText xml:space="preserve"> PAGEREF _Toc34379176 \h </w:instrText>
      </w:r>
      <w:r>
        <w:fldChar w:fldCharType="separate"/>
      </w:r>
      <w:r>
        <w:t>47</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"_Toc34379177" </w:instrText>
      </w:r>
      <w:r>
        <w:fldChar w:fldCharType="separate"/>
      </w:r>
      <w:r>
        <w:rPr>
          <w:rStyle w:val="39"/>
        </w:rPr>
        <w:t>体育I课程教学大纲</w:t>
      </w:r>
      <w:r>
        <w:tab/>
      </w:r>
      <w:r>
        <w:fldChar w:fldCharType="begin"/>
      </w:r>
      <w:r>
        <w:instrText xml:space="preserve"> PAGEREF _Toc34379177 \h </w:instrText>
      </w:r>
      <w:r>
        <w:fldChar w:fldCharType="separate"/>
      </w:r>
      <w:r>
        <w:t>56</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"_Toc34379178" </w:instrText>
      </w:r>
      <w:r>
        <w:fldChar w:fldCharType="separate"/>
      </w:r>
      <w:r>
        <w:rPr>
          <w:rStyle w:val="39"/>
        </w:rPr>
        <w:t>体育II课程教学大纲</w:t>
      </w:r>
      <w:r>
        <w:tab/>
      </w:r>
      <w:r>
        <w:fldChar w:fldCharType="begin"/>
      </w:r>
      <w:r>
        <w:instrText xml:space="preserve"> PAGEREF _Toc34379178 \h </w:instrText>
      </w:r>
      <w:r>
        <w:fldChar w:fldCharType="separate"/>
      </w:r>
      <w:r>
        <w:t>59</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"_Toc34379179" </w:instrText>
      </w:r>
      <w:r>
        <w:fldChar w:fldCharType="separate"/>
      </w:r>
      <w:r>
        <w:rPr>
          <w:rStyle w:val="39"/>
        </w:rPr>
        <w:t>体育III课程教学大纲</w:t>
      </w:r>
      <w:r>
        <w:tab/>
      </w:r>
      <w:r>
        <w:fldChar w:fldCharType="begin"/>
      </w:r>
      <w:r>
        <w:instrText xml:space="preserve"> PAGEREF _Toc34379179 \h </w:instrText>
      </w:r>
      <w:r>
        <w:fldChar w:fldCharType="separate"/>
      </w:r>
      <w:r>
        <w:t>63</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"_Toc34379180" </w:instrText>
      </w:r>
      <w:r>
        <w:fldChar w:fldCharType="separate"/>
      </w:r>
      <w:r>
        <w:rPr>
          <w:rStyle w:val="39"/>
        </w:rPr>
        <w:t>体育IV课程教学大纲</w:t>
      </w:r>
      <w:r>
        <w:tab/>
      </w:r>
      <w:r>
        <w:fldChar w:fldCharType="begin"/>
      </w:r>
      <w:r>
        <w:instrText xml:space="preserve"> PAGEREF _Toc34379180 \h </w:instrText>
      </w:r>
      <w:r>
        <w:fldChar w:fldCharType="separate"/>
      </w:r>
      <w:r>
        <w:t>66</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"_Toc34379181" </w:instrText>
      </w:r>
      <w:r>
        <w:fldChar w:fldCharType="separate"/>
      </w:r>
      <w:r>
        <w:rPr>
          <w:rStyle w:val="39"/>
        </w:rPr>
        <w:t>大学英语B（I）课程教学大纲</w:t>
      </w:r>
      <w:r>
        <w:tab/>
      </w:r>
      <w:r>
        <w:fldChar w:fldCharType="begin"/>
      </w:r>
      <w:r>
        <w:instrText xml:space="preserve"> PAGEREF _Toc34379181 \h </w:instrText>
      </w:r>
      <w:r>
        <w:fldChar w:fldCharType="separate"/>
      </w:r>
      <w:r>
        <w:t>69</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"_Toc34379182" </w:instrText>
      </w:r>
      <w:r>
        <w:fldChar w:fldCharType="separate"/>
      </w:r>
      <w:r>
        <w:rPr>
          <w:rStyle w:val="39"/>
        </w:rPr>
        <w:t>大学英语B（II）课程教学大纲</w:t>
      </w:r>
      <w:r>
        <w:tab/>
      </w:r>
      <w:r>
        <w:fldChar w:fldCharType="begin"/>
      </w:r>
      <w:r>
        <w:instrText xml:space="preserve"> PAGEREF _Toc34379182 \h </w:instrText>
      </w:r>
      <w:r>
        <w:fldChar w:fldCharType="separate"/>
      </w:r>
      <w:r>
        <w:t>74</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"_Toc34379183" </w:instrText>
      </w:r>
      <w:r>
        <w:fldChar w:fldCharType="separate"/>
      </w:r>
      <w:r>
        <w:rPr>
          <w:rStyle w:val="39"/>
        </w:rPr>
        <w:t>高等数学A（上）课程教学大纲</w:t>
      </w:r>
      <w:r>
        <w:tab/>
      </w:r>
      <w:r>
        <w:fldChar w:fldCharType="begin"/>
      </w:r>
      <w:r>
        <w:instrText xml:space="preserve"> PAGEREF _Toc34379183 \h </w:instrText>
      </w:r>
      <w:r>
        <w:fldChar w:fldCharType="separate"/>
      </w:r>
      <w:r>
        <w:t>79</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"_Toc34379184" </w:instrText>
      </w:r>
      <w:r>
        <w:fldChar w:fldCharType="separate"/>
      </w:r>
      <w:r>
        <w:rPr>
          <w:rStyle w:val="39"/>
        </w:rPr>
        <w:t>高等数学A（下）课程教学大纲</w:t>
      </w:r>
      <w:r>
        <w:tab/>
      </w:r>
      <w:r>
        <w:fldChar w:fldCharType="begin"/>
      </w:r>
      <w:r>
        <w:instrText xml:space="preserve"> PAGEREF _Toc34379184 \h </w:instrText>
      </w:r>
      <w:r>
        <w:fldChar w:fldCharType="separate"/>
      </w:r>
      <w:r>
        <w:t>86</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"_Toc34379185" </w:instrText>
      </w:r>
      <w:r>
        <w:fldChar w:fldCharType="separate"/>
      </w:r>
      <w:r>
        <w:rPr>
          <w:rStyle w:val="39"/>
        </w:rPr>
        <w:t>大学物理A（上）课程教学大纲</w:t>
      </w:r>
      <w:r>
        <w:tab/>
      </w:r>
      <w:r>
        <w:fldChar w:fldCharType="begin"/>
      </w:r>
      <w:r>
        <w:instrText xml:space="preserve"> PAGEREF _Toc34379185 \h </w:instrText>
      </w:r>
      <w:r>
        <w:fldChar w:fldCharType="separate"/>
      </w:r>
      <w:r>
        <w:t>93</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"_Toc34379186" </w:instrText>
      </w:r>
      <w:r>
        <w:fldChar w:fldCharType="separate"/>
      </w:r>
      <w:r>
        <w:rPr>
          <w:rStyle w:val="39"/>
        </w:rPr>
        <w:t>大学物理A（下）课程教学大纲</w:t>
      </w:r>
      <w:r>
        <w:tab/>
      </w:r>
      <w:r>
        <w:fldChar w:fldCharType="begin"/>
      </w:r>
      <w:r>
        <w:instrText xml:space="preserve"> PAGEREF _Toc34379186 \h </w:instrText>
      </w:r>
      <w:r>
        <w:fldChar w:fldCharType="separate"/>
      </w:r>
      <w:r>
        <w:t>102</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"_Toc34379187" </w:instrText>
      </w:r>
      <w:r>
        <w:fldChar w:fldCharType="separate"/>
      </w:r>
      <w:r>
        <w:rPr>
          <w:rStyle w:val="39"/>
        </w:rPr>
        <w:t>物理实验A（上）课程教学大纲</w:t>
      </w:r>
      <w:r>
        <w:tab/>
      </w:r>
      <w:r>
        <w:fldChar w:fldCharType="begin"/>
      </w:r>
      <w:r>
        <w:instrText xml:space="preserve"> PAGEREF _Toc34379187 \h </w:instrText>
      </w:r>
      <w:r>
        <w:fldChar w:fldCharType="separate"/>
      </w:r>
      <w:r>
        <w:t>110</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"_Toc34379188" </w:instrText>
      </w:r>
      <w:r>
        <w:fldChar w:fldCharType="separate"/>
      </w:r>
      <w:r>
        <w:rPr>
          <w:rStyle w:val="39"/>
        </w:rPr>
        <w:t>物理实验A（下）课程教学大纲</w:t>
      </w:r>
      <w:r>
        <w:tab/>
      </w:r>
      <w:r>
        <w:fldChar w:fldCharType="begin"/>
      </w:r>
      <w:r>
        <w:instrText xml:space="preserve"> PAGEREF _Toc34379188 \h </w:instrText>
      </w:r>
      <w:r>
        <w:fldChar w:fldCharType="separate"/>
      </w:r>
      <w:r>
        <w:t>117</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"_Toc34379189" </w:instrText>
      </w:r>
      <w:r>
        <w:fldChar w:fldCharType="separate"/>
      </w:r>
      <w:r>
        <w:rPr>
          <w:rStyle w:val="39"/>
        </w:rPr>
        <w:t>计算机语言(C)课程教学大纲</w:t>
      </w:r>
      <w:r>
        <w:tab/>
      </w:r>
      <w:r>
        <w:fldChar w:fldCharType="begin"/>
      </w:r>
      <w:r>
        <w:instrText xml:space="preserve"> PAGEREF _Toc34379189 \h </w:instrText>
      </w:r>
      <w:r>
        <w:fldChar w:fldCharType="separate"/>
      </w:r>
      <w:r>
        <w:t>124</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"_Toc34379190" </w:instrText>
      </w:r>
      <w:r>
        <w:fldChar w:fldCharType="separate"/>
      </w:r>
      <w:r>
        <w:rPr>
          <w:rStyle w:val="39"/>
        </w:rPr>
        <w:t>专业导论与职业发展课程教学大纲</w:t>
      </w:r>
      <w:r>
        <w:tab/>
      </w:r>
      <w:r>
        <w:fldChar w:fldCharType="begin"/>
      </w:r>
      <w:r>
        <w:instrText xml:space="preserve"> PAGEREF _Toc34379190 \h </w:instrText>
      </w:r>
      <w:r>
        <w:fldChar w:fldCharType="separate"/>
      </w:r>
      <w:r>
        <w:t>134</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"_Toc34379191" </w:instrText>
      </w:r>
      <w:r>
        <w:fldChar w:fldCharType="separate"/>
      </w:r>
      <w:r>
        <w:rPr>
          <w:rStyle w:val="39"/>
        </w:rPr>
        <w:t>就业指导课程教学大纲</w:t>
      </w:r>
      <w:r>
        <w:tab/>
      </w:r>
      <w:r>
        <w:fldChar w:fldCharType="begin"/>
      </w:r>
      <w:r>
        <w:instrText xml:space="preserve"> PAGEREF _Toc34379191 \h </w:instrText>
      </w:r>
      <w:r>
        <w:fldChar w:fldCharType="separate"/>
      </w:r>
      <w:r>
        <w:t>142</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"_Toc34379192" </w:instrText>
      </w:r>
      <w:r>
        <w:fldChar w:fldCharType="separate"/>
      </w:r>
      <w:r>
        <w:rPr>
          <w:rStyle w:val="39"/>
        </w:rPr>
        <w:t>军事理论课程教学大纲</w:t>
      </w:r>
      <w:r>
        <w:tab/>
      </w:r>
      <w:r>
        <w:fldChar w:fldCharType="begin"/>
      </w:r>
      <w:r>
        <w:instrText xml:space="preserve"> PAGEREF _Toc34379192 \h </w:instrText>
      </w:r>
      <w:r>
        <w:fldChar w:fldCharType="separate"/>
      </w:r>
      <w:r>
        <w:t>149</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"_Toc34379193" </w:instrText>
      </w:r>
      <w:r>
        <w:fldChar w:fldCharType="separate"/>
      </w:r>
      <w:r>
        <w:rPr>
          <w:rStyle w:val="39"/>
        </w:rPr>
        <w:t>机械制图A（上）课程教学大纲</w:t>
      </w:r>
      <w:r>
        <w:tab/>
      </w:r>
      <w:r>
        <w:fldChar w:fldCharType="begin"/>
      </w:r>
      <w:r>
        <w:instrText xml:space="preserve"> PAGEREF _Toc34379193 \h </w:instrText>
      </w:r>
      <w:r>
        <w:fldChar w:fldCharType="separate"/>
      </w:r>
      <w:r>
        <w:t>151</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"_Toc34379194" </w:instrText>
      </w:r>
      <w:r>
        <w:fldChar w:fldCharType="separate"/>
      </w:r>
      <w:r>
        <w:rPr>
          <w:rStyle w:val="39"/>
        </w:rPr>
        <w:t>机械制图A（下）课程教学大纲</w:t>
      </w:r>
      <w:r>
        <w:tab/>
      </w:r>
      <w:r>
        <w:fldChar w:fldCharType="begin"/>
      </w:r>
      <w:r>
        <w:instrText xml:space="preserve"> PAGEREF _Toc34379194 \h </w:instrText>
      </w:r>
      <w:r>
        <w:fldChar w:fldCharType="separate"/>
      </w:r>
      <w:r>
        <w:t>158</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"_Toc34379195" </w:instrText>
      </w:r>
      <w:r>
        <w:fldChar w:fldCharType="separate"/>
      </w:r>
      <w:r>
        <w:rPr>
          <w:rStyle w:val="39"/>
        </w:rPr>
        <w:t>工程力学A（上）课程教学大纲</w:t>
      </w:r>
      <w:r>
        <w:tab/>
      </w:r>
      <w:r>
        <w:fldChar w:fldCharType="begin"/>
      </w:r>
      <w:r>
        <w:instrText xml:space="preserve"> PAGEREF _Toc34379195 \h </w:instrText>
      </w:r>
      <w:r>
        <w:fldChar w:fldCharType="separate"/>
      </w:r>
      <w:r>
        <w:t>166</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"_Toc34379196" </w:instrText>
      </w:r>
      <w:r>
        <w:fldChar w:fldCharType="separate"/>
      </w:r>
      <w:r>
        <w:rPr>
          <w:rStyle w:val="39"/>
        </w:rPr>
        <w:t>工程力学A（下）课程教学大纲</w:t>
      </w:r>
      <w:r>
        <w:tab/>
      </w:r>
      <w:r>
        <w:fldChar w:fldCharType="begin"/>
      </w:r>
      <w:r>
        <w:instrText xml:space="preserve"> PAGEREF _Toc34379196 \h </w:instrText>
      </w:r>
      <w:r>
        <w:fldChar w:fldCharType="separate"/>
      </w:r>
      <w:r>
        <w:t>174</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"_Toc34379197" </w:instrText>
      </w:r>
      <w:r>
        <w:fldChar w:fldCharType="separate"/>
      </w:r>
      <w:r>
        <w:rPr>
          <w:rStyle w:val="39"/>
        </w:rPr>
        <w:t>概率论课程教学大纲</w:t>
      </w:r>
      <w:r>
        <w:tab/>
      </w:r>
      <w:r>
        <w:fldChar w:fldCharType="begin"/>
      </w:r>
      <w:r>
        <w:instrText xml:space="preserve"> PAGEREF _Toc34379197 \h </w:instrText>
      </w:r>
      <w:r>
        <w:fldChar w:fldCharType="separate"/>
      </w:r>
      <w:r>
        <w:t>180</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"_Toc34379198" </w:instrText>
      </w:r>
      <w:r>
        <w:fldChar w:fldCharType="separate"/>
      </w:r>
      <w:r>
        <w:rPr>
          <w:rStyle w:val="39"/>
        </w:rPr>
        <w:t>电工基础B课程教学大纲</w:t>
      </w:r>
      <w:r>
        <w:tab/>
      </w:r>
      <w:r>
        <w:fldChar w:fldCharType="begin"/>
      </w:r>
      <w:r>
        <w:instrText xml:space="preserve"> PAGEREF _Toc34379198 \h </w:instrText>
      </w:r>
      <w:r>
        <w:fldChar w:fldCharType="separate"/>
      </w:r>
      <w:r>
        <w:t>186</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"_Toc34379199" </w:instrText>
      </w:r>
      <w:r>
        <w:fldChar w:fldCharType="separate"/>
      </w:r>
      <w:r>
        <w:rPr>
          <w:rStyle w:val="39"/>
        </w:rPr>
        <w:t>机械设计基础课程教学大纲</w:t>
      </w:r>
      <w:r>
        <w:tab/>
      </w:r>
      <w:r>
        <w:fldChar w:fldCharType="begin"/>
      </w:r>
      <w:r>
        <w:instrText xml:space="preserve"> PAGEREF _Toc34379199 \h </w:instrText>
      </w:r>
      <w:r>
        <w:fldChar w:fldCharType="separate"/>
      </w:r>
      <w:r>
        <w:t>195</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"_Toc34379200" </w:instrText>
      </w:r>
      <w:r>
        <w:fldChar w:fldCharType="separate"/>
      </w:r>
      <w:r>
        <w:rPr>
          <w:rStyle w:val="39"/>
        </w:rPr>
        <w:t>机械制造基础课程教学大纲</w:t>
      </w:r>
      <w:r>
        <w:tab/>
      </w:r>
      <w:r>
        <w:fldChar w:fldCharType="begin"/>
      </w:r>
      <w:r>
        <w:instrText xml:space="preserve"> PAGEREF _Toc34379200 \h </w:instrText>
      </w:r>
      <w:r>
        <w:fldChar w:fldCharType="separate"/>
      </w:r>
      <w:r>
        <w:t>204</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"_Toc34379201" </w:instrText>
      </w:r>
      <w:r>
        <w:fldChar w:fldCharType="separate"/>
      </w:r>
      <w:r>
        <w:rPr>
          <w:rStyle w:val="39"/>
        </w:rPr>
        <w:t>电子技术A课程教学大纲</w:t>
      </w:r>
      <w:r>
        <w:tab/>
      </w:r>
      <w:r>
        <w:fldChar w:fldCharType="begin"/>
      </w:r>
      <w:r>
        <w:instrText xml:space="preserve"> PAGEREF _Toc34379201 \h </w:instrText>
      </w:r>
      <w:r>
        <w:fldChar w:fldCharType="separate"/>
      </w:r>
      <w:r>
        <w:t>212</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"_Toc34379202" </w:instrText>
      </w:r>
      <w:r>
        <w:fldChar w:fldCharType="separate"/>
      </w:r>
      <w:r>
        <w:rPr>
          <w:rStyle w:val="39"/>
        </w:rPr>
        <w:t>机械工程控制基础课程教学大纲</w:t>
      </w:r>
      <w:r>
        <w:tab/>
      </w:r>
      <w:r>
        <w:fldChar w:fldCharType="begin"/>
      </w:r>
      <w:r>
        <w:instrText xml:space="preserve"> PAGEREF _Toc34379202 \h </w:instrText>
      </w:r>
      <w:r>
        <w:fldChar w:fldCharType="separate"/>
      </w:r>
      <w:r>
        <w:t>220</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"_Toc34379203" </w:instrText>
      </w:r>
      <w:r>
        <w:fldChar w:fldCharType="separate"/>
      </w:r>
      <w:r>
        <w:rPr>
          <w:rStyle w:val="39"/>
        </w:rPr>
        <w:t>液压与气压传动课程教学大纲</w:t>
      </w:r>
      <w:r>
        <w:tab/>
      </w:r>
      <w:r>
        <w:fldChar w:fldCharType="begin"/>
      </w:r>
      <w:r>
        <w:instrText xml:space="preserve"> PAGEREF _Toc34379203 \h </w:instrText>
      </w:r>
      <w:r>
        <w:fldChar w:fldCharType="separate"/>
      </w:r>
      <w:r>
        <w:t>227</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"_Toc34379204" </w:instrText>
      </w:r>
      <w:r>
        <w:fldChar w:fldCharType="separate"/>
      </w:r>
      <w:r>
        <w:rPr>
          <w:rStyle w:val="39"/>
        </w:rPr>
        <w:t>传感器技术与应用课程教学大纲</w:t>
      </w:r>
      <w:r>
        <w:tab/>
      </w:r>
      <w:r>
        <w:fldChar w:fldCharType="begin"/>
      </w:r>
      <w:r>
        <w:instrText xml:space="preserve"> PAGEREF _Toc34379204 \h </w:instrText>
      </w:r>
      <w:r>
        <w:fldChar w:fldCharType="separate"/>
      </w:r>
      <w:r>
        <w:t>236</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"_Toc34379205" </w:instrText>
      </w:r>
      <w:r>
        <w:fldChar w:fldCharType="separate"/>
      </w:r>
      <w:r>
        <w:rPr>
          <w:rStyle w:val="39"/>
        </w:rPr>
        <w:t>线性代数课程教学大纲</w:t>
      </w:r>
      <w:r>
        <w:tab/>
      </w:r>
      <w:r>
        <w:fldChar w:fldCharType="begin"/>
      </w:r>
      <w:r>
        <w:instrText xml:space="preserve"> PAGEREF _Toc34379205 \h </w:instrText>
      </w:r>
      <w:r>
        <w:fldChar w:fldCharType="separate"/>
      </w:r>
      <w:r>
        <w:t>246</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"_Toc34379206" </w:instrText>
      </w:r>
      <w:r>
        <w:fldChar w:fldCharType="separate"/>
      </w:r>
      <w:r>
        <w:rPr>
          <w:rStyle w:val="39"/>
        </w:rPr>
        <w:t>高级语言程序设计课程教学大纲</w:t>
      </w:r>
      <w:r>
        <w:tab/>
      </w:r>
      <w:r>
        <w:fldChar w:fldCharType="begin"/>
      </w:r>
      <w:r>
        <w:instrText xml:space="preserve"> PAGEREF _Toc34379206 \h </w:instrText>
      </w:r>
      <w:r>
        <w:fldChar w:fldCharType="separate"/>
      </w:r>
      <w:r>
        <w:t>252</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"_Toc34379207" </w:instrText>
      </w:r>
      <w:r>
        <w:fldChar w:fldCharType="separate"/>
      </w:r>
      <w:r>
        <w:rPr>
          <w:rStyle w:val="39"/>
        </w:rPr>
        <w:t>单片机原理与接口技术课程教学大纲</w:t>
      </w:r>
      <w:r>
        <w:tab/>
      </w:r>
      <w:r>
        <w:fldChar w:fldCharType="begin"/>
      </w:r>
      <w:r>
        <w:instrText xml:space="preserve"> PAGEREF _Toc34379207 \h </w:instrText>
      </w:r>
      <w:r>
        <w:fldChar w:fldCharType="separate"/>
      </w:r>
      <w:r>
        <w:t>263</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"_Toc34379208" </w:instrText>
      </w:r>
      <w:r>
        <w:fldChar w:fldCharType="separate"/>
      </w:r>
      <w:r>
        <w:rPr>
          <w:rStyle w:val="39"/>
        </w:rPr>
        <w:t>机电传动控制课程教学大纲</w:t>
      </w:r>
      <w:r>
        <w:tab/>
      </w:r>
      <w:r>
        <w:fldChar w:fldCharType="begin"/>
      </w:r>
      <w:r>
        <w:instrText xml:space="preserve"> PAGEREF _Toc34379208 \h </w:instrText>
      </w:r>
      <w:r>
        <w:fldChar w:fldCharType="separate"/>
      </w:r>
      <w:r>
        <w:t>270</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"_Toc34379209" </w:instrText>
      </w:r>
      <w:r>
        <w:fldChar w:fldCharType="separate"/>
      </w:r>
      <w:r>
        <w:rPr>
          <w:rStyle w:val="39"/>
        </w:rPr>
        <w:t>机器人技术基础课程教学大纲</w:t>
      </w:r>
      <w:r>
        <w:tab/>
      </w:r>
      <w:r>
        <w:fldChar w:fldCharType="begin"/>
      </w:r>
      <w:r>
        <w:instrText xml:space="preserve"> PAGEREF _Toc34379209 \h </w:instrText>
      </w:r>
      <w:r>
        <w:fldChar w:fldCharType="separate"/>
      </w:r>
      <w:r>
        <w:t>279</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"_Toc34379210" </w:instrText>
      </w:r>
      <w:r>
        <w:fldChar w:fldCharType="separate"/>
      </w:r>
      <w:r>
        <w:rPr>
          <w:rStyle w:val="39"/>
        </w:rPr>
        <w:t>机电一体化系统设计课程教学大纲</w:t>
      </w:r>
      <w:r>
        <w:tab/>
      </w:r>
      <w:r>
        <w:fldChar w:fldCharType="begin"/>
      </w:r>
      <w:r>
        <w:instrText xml:space="preserve"> PAGEREF _Toc34379210 \h </w:instrText>
      </w:r>
      <w:r>
        <w:fldChar w:fldCharType="separate"/>
      </w:r>
      <w:r>
        <w:t>287</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"_Toc34379211" </w:instrText>
      </w:r>
      <w:r>
        <w:fldChar w:fldCharType="separate"/>
      </w:r>
      <w:r>
        <w:rPr>
          <w:rStyle w:val="39"/>
        </w:rPr>
        <w:t>工业现场总线技术课程教学大纲</w:t>
      </w:r>
      <w:r>
        <w:tab/>
      </w:r>
      <w:r>
        <w:fldChar w:fldCharType="begin"/>
      </w:r>
      <w:r>
        <w:instrText xml:space="preserve"> PAGEREF _Toc34379211 \h </w:instrText>
      </w:r>
      <w:r>
        <w:fldChar w:fldCharType="separate"/>
      </w:r>
      <w:r>
        <w:t>290</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"_Toc34379212" </w:instrText>
      </w:r>
      <w:r>
        <w:fldChar w:fldCharType="separate"/>
      </w:r>
      <w:r>
        <w:rPr>
          <w:rStyle w:val="39"/>
        </w:rPr>
        <w:t>工业机器人技术及应用课程教学大纲</w:t>
      </w:r>
      <w:r>
        <w:tab/>
      </w:r>
      <w:r>
        <w:fldChar w:fldCharType="begin"/>
      </w:r>
      <w:r>
        <w:instrText xml:space="preserve"> PAGEREF _Toc34379212 \h </w:instrText>
      </w:r>
      <w:r>
        <w:fldChar w:fldCharType="separate"/>
      </w:r>
      <w:r>
        <w:t>300</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"_Toc34379213" </w:instrText>
      </w:r>
      <w:r>
        <w:fldChar w:fldCharType="separate"/>
      </w:r>
      <w:r>
        <w:rPr>
          <w:rStyle w:val="39"/>
        </w:rPr>
        <w:t>机器人视觉与人工智能课程教学大纲</w:t>
      </w:r>
      <w:r>
        <w:tab/>
      </w:r>
      <w:r>
        <w:fldChar w:fldCharType="begin"/>
      </w:r>
      <w:r>
        <w:instrText xml:space="preserve"> PAGEREF _Toc34379213 \h </w:instrText>
      </w:r>
      <w:r>
        <w:fldChar w:fldCharType="separate"/>
      </w:r>
      <w:r>
        <w:t>311</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"_Toc34379214" </w:instrText>
      </w:r>
      <w:r>
        <w:fldChar w:fldCharType="separate"/>
      </w:r>
      <w:r>
        <w:rPr>
          <w:rStyle w:val="39"/>
        </w:rPr>
        <w:t>现代电机控制技术课程教学大纲</w:t>
      </w:r>
      <w:r>
        <w:tab/>
      </w:r>
      <w:r>
        <w:fldChar w:fldCharType="begin"/>
      </w:r>
      <w:r>
        <w:instrText xml:space="preserve"> PAGEREF _Toc34379214 \h </w:instrText>
      </w:r>
      <w:r>
        <w:fldChar w:fldCharType="separate"/>
      </w:r>
      <w:r>
        <w:t>318</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"_Toc34379215" </w:instrText>
      </w:r>
      <w:r>
        <w:fldChar w:fldCharType="separate"/>
      </w:r>
      <w:r>
        <w:rPr>
          <w:rStyle w:val="39"/>
        </w:rPr>
        <w:t>数控技术课程教学大纲</w:t>
      </w:r>
      <w:r>
        <w:tab/>
      </w:r>
      <w:r>
        <w:fldChar w:fldCharType="begin"/>
      </w:r>
      <w:r>
        <w:instrText xml:space="preserve"> PAGEREF _Toc34379215 \h </w:instrText>
      </w:r>
      <w:r>
        <w:fldChar w:fldCharType="separate"/>
      </w:r>
      <w:r>
        <w:t>324</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"_Toc34379216" </w:instrText>
      </w:r>
      <w:r>
        <w:fldChar w:fldCharType="separate"/>
      </w:r>
      <w:r>
        <w:rPr>
          <w:rStyle w:val="39"/>
        </w:rPr>
        <w:t>MATLAB软件应用课程教学大纲</w:t>
      </w:r>
      <w:r>
        <w:tab/>
      </w:r>
      <w:r>
        <w:fldChar w:fldCharType="begin"/>
      </w:r>
      <w:r>
        <w:instrText xml:space="preserve"> PAGEREF _Toc34379216 \h </w:instrText>
      </w:r>
      <w:r>
        <w:fldChar w:fldCharType="separate"/>
      </w:r>
      <w:r>
        <w:t>331</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"_Toc34379217" </w:instrText>
      </w:r>
      <w:r>
        <w:fldChar w:fldCharType="separate"/>
      </w:r>
      <w:r>
        <w:rPr>
          <w:rStyle w:val="39"/>
        </w:rPr>
        <w:t>有限元法与软件应用课程教学大纲</w:t>
      </w:r>
      <w:r>
        <w:tab/>
      </w:r>
      <w:r>
        <w:fldChar w:fldCharType="begin"/>
      </w:r>
      <w:r>
        <w:instrText xml:space="preserve"> PAGEREF _Toc34379217 \h </w:instrText>
      </w:r>
      <w:r>
        <w:fldChar w:fldCharType="separate"/>
      </w:r>
      <w:r>
        <w:t>338</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"_Toc34379218" </w:instrText>
      </w:r>
      <w:r>
        <w:fldChar w:fldCharType="separate"/>
      </w:r>
      <w:r>
        <w:rPr>
          <w:rStyle w:val="39"/>
        </w:rPr>
        <w:t>机电类专业英语课程教学大纲</w:t>
      </w:r>
      <w:r>
        <w:tab/>
      </w:r>
      <w:r>
        <w:fldChar w:fldCharType="begin"/>
      </w:r>
      <w:r>
        <w:instrText xml:space="preserve"> PAGEREF _Toc34379218 \h </w:instrText>
      </w:r>
      <w:r>
        <w:fldChar w:fldCharType="separate"/>
      </w:r>
      <w:r>
        <w:t>347</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"_Toc34379219" </w:instrText>
      </w:r>
      <w:r>
        <w:fldChar w:fldCharType="separate"/>
      </w:r>
      <w:r>
        <w:rPr>
          <w:rStyle w:val="39"/>
        </w:rPr>
        <w:t>互换性与测量技术课程教学大纲</w:t>
      </w:r>
      <w:r>
        <w:tab/>
      </w:r>
      <w:r>
        <w:fldChar w:fldCharType="begin"/>
      </w:r>
      <w:r>
        <w:instrText xml:space="preserve"> PAGEREF _Toc34379219 \h </w:instrText>
      </w:r>
      <w:r>
        <w:fldChar w:fldCharType="separate"/>
      </w:r>
      <w:r>
        <w:t>352</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"_Toc34379220" </w:instrText>
      </w:r>
      <w:r>
        <w:fldChar w:fldCharType="separate"/>
      </w:r>
      <w:r>
        <w:rPr>
          <w:rStyle w:val="39"/>
        </w:rPr>
        <w:t>机械制图综合训练教学大纲</w:t>
      </w:r>
      <w:r>
        <w:tab/>
      </w:r>
      <w:r>
        <w:fldChar w:fldCharType="begin"/>
      </w:r>
      <w:r>
        <w:instrText xml:space="preserve"> PAGEREF _Toc34379220 \h </w:instrText>
      </w:r>
      <w:r>
        <w:fldChar w:fldCharType="separate"/>
      </w:r>
      <w:r>
        <w:t>360</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"_Toc34379221" </w:instrText>
      </w:r>
      <w:r>
        <w:fldChar w:fldCharType="separate"/>
      </w:r>
      <w:r>
        <w:rPr>
          <w:rStyle w:val="39"/>
        </w:rPr>
        <w:t>金工实习教学大纲</w:t>
      </w:r>
      <w:r>
        <w:tab/>
      </w:r>
      <w:r>
        <w:fldChar w:fldCharType="begin"/>
      </w:r>
      <w:r>
        <w:instrText xml:space="preserve"> PAGEREF _Toc34379221 \h </w:instrText>
      </w:r>
      <w:r>
        <w:fldChar w:fldCharType="separate"/>
      </w:r>
      <w:r>
        <w:t>364</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"_Toc34379222" </w:instrText>
      </w:r>
      <w:r>
        <w:fldChar w:fldCharType="separate"/>
      </w:r>
      <w:r>
        <w:rPr>
          <w:rStyle w:val="39"/>
        </w:rPr>
        <w:t>电工实习B教学大纲</w:t>
      </w:r>
      <w:r>
        <w:tab/>
      </w:r>
      <w:r>
        <w:fldChar w:fldCharType="begin"/>
      </w:r>
      <w:r>
        <w:instrText xml:space="preserve"> PAGEREF _Toc34379222 \h </w:instrText>
      </w:r>
      <w:r>
        <w:fldChar w:fldCharType="separate"/>
      </w:r>
      <w:r>
        <w:t>372</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"_Toc34379223" </w:instrText>
      </w:r>
      <w:r>
        <w:fldChar w:fldCharType="separate"/>
      </w:r>
      <w:r>
        <w:rPr>
          <w:rStyle w:val="39"/>
        </w:rPr>
        <w:t>电子工艺实习B教学大纲</w:t>
      </w:r>
      <w:r>
        <w:tab/>
      </w:r>
      <w:r>
        <w:fldChar w:fldCharType="begin"/>
      </w:r>
      <w:r>
        <w:instrText xml:space="preserve"> PAGEREF _Toc34379223 \h </w:instrText>
      </w:r>
      <w:r>
        <w:fldChar w:fldCharType="separate"/>
      </w:r>
      <w:r>
        <w:t>378</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"_Toc34379224" </w:instrText>
      </w:r>
      <w:r>
        <w:fldChar w:fldCharType="separate"/>
      </w:r>
      <w:r>
        <w:rPr>
          <w:rStyle w:val="39"/>
        </w:rPr>
        <w:t>生产实习教学大纲</w:t>
      </w:r>
      <w:r>
        <w:tab/>
      </w:r>
      <w:r>
        <w:fldChar w:fldCharType="begin"/>
      </w:r>
      <w:r>
        <w:instrText xml:space="preserve"> PAGEREF _Toc34379224 \h </w:instrText>
      </w:r>
      <w:r>
        <w:fldChar w:fldCharType="separate"/>
      </w:r>
      <w:r>
        <w:t>385</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"_Toc34379225" </w:instrText>
      </w:r>
      <w:r>
        <w:fldChar w:fldCharType="separate"/>
      </w:r>
      <w:r>
        <w:rPr>
          <w:rStyle w:val="39"/>
        </w:rPr>
        <w:t>工业机器人控制综合实习教学大纲</w:t>
      </w:r>
      <w:r>
        <w:tab/>
      </w:r>
      <w:r>
        <w:fldChar w:fldCharType="begin"/>
      </w:r>
      <w:r>
        <w:instrText xml:space="preserve"> PAGEREF _Toc34379225 \h </w:instrText>
      </w:r>
      <w:r>
        <w:fldChar w:fldCharType="separate"/>
      </w:r>
      <w:r>
        <w:t>391</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"_Toc34379226" </w:instrText>
      </w:r>
      <w:r>
        <w:fldChar w:fldCharType="separate"/>
      </w:r>
      <w:r>
        <w:rPr>
          <w:rStyle w:val="39"/>
        </w:rPr>
        <w:t>电子技术课程设计A教学大纲</w:t>
      </w:r>
      <w:r>
        <w:tab/>
      </w:r>
      <w:r>
        <w:fldChar w:fldCharType="begin"/>
      </w:r>
      <w:r>
        <w:instrText xml:space="preserve"> PAGEREF _Toc34379226 \h </w:instrText>
      </w:r>
      <w:r>
        <w:fldChar w:fldCharType="separate"/>
      </w:r>
      <w:r>
        <w:t>396</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"_Toc34379227" </w:instrText>
      </w:r>
      <w:r>
        <w:fldChar w:fldCharType="separate"/>
      </w:r>
      <w:r>
        <w:rPr>
          <w:rStyle w:val="39"/>
        </w:rPr>
        <w:t>单片机原理与接口技术课程设计教学大纲</w:t>
      </w:r>
      <w:r>
        <w:tab/>
      </w:r>
      <w:r>
        <w:fldChar w:fldCharType="begin"/>
      </w:r>
      <w:r>
        <w:instrText xml:space="preserve"> PAGEREF _Toc34379227 \h </w:instrText>
      </w:r>
      <w:r>
        <w:fldChar w:fldCharType="separate"/>
      </w:r>
      <w:r>
        <w:t>404</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"_Toc34379228" </w:instrText>
      </w:r>
      <w:r>
        <w:fldChar w:fldCharType="separate"/>
      </w:r>
      <w:r>
        <w:rPr>
          <w:rStyle w:val="39"/>
        </w:rPr>
        <w:t>机器人技术基础课程设计教学大纲</w:t>
      </w:r>
      <w:r>
        <w:tab/>
      </w:r>
      <w:r>
        <w:fldChar w:fldCharType="begin"/>
      </w:r>
      <w:r>
        <w:instrText xml:space="preserve"> PAGEREF _Toc34379228 \h </w:instrText>
      </w:r>
      <w:r>
        <w:fldChar w:fldCharType="separate"/>
      </w:r>
      <w:r>
        <w:t>411</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"_Toc34379229" </w:instrText>
      </w:r>
      <w:r>
        <w:fldChar w:fldCharType="separate"/>
      </w:r>
      <w:r>
        <w:rPr>
          <w:rStyle w:val="39"/>
        </w:rPr>
        <w:t>机电一体化系统设计课程设计教学大纲</w:t>
      </w:r>
      <w:r>
        <w:tab/>
      </w:r>
      <w:r>
        <w:fldChar w:fldCharType="begin"/>
      </w:r>
      <w:r>
        <w:instrText xml:space="preserve"> PAGEREF _Toc34379229 \h </w:instrText>
      </w:r>
      <w:r>
        <w:fldChar w:fldCharType="separate"/>
      </w:r>
      <w:r>
        <w:t>417</w:t>
      </w:r>
      <w:r>
        <w:fldChar w:fldCharType="end"/>
      </w:r>
      <w:r>
        <w:fldChar w:fldCharType="end"/>
      </w:r>
    </w:p>
    <w:p>
      <w:pPr>
        <w:pStyle w:val="26"/>
        <w:rPr>
          <w:rFonts w:asciiTheme="minorHAnsi" w:hAnsiTheme="minorHAnsi" w:eastAsiaTheme="minorEastAsia" w:cstheme="minorBidi"/>
          <w:b w:val="0"/>
          <w:sz w:val="21"/>
        </w:rPr>
      </w:pPr>
      <w:r>
        <w:fldChar w:fldCharType="begin"/>
      </w:r>
      <w:r>
        <w:instrText xml:space="preserve"> HYPERLINK \l "_Toc34379230" </w:instrText>
      </w:r>
      <w:r>
        <w:fldChar w:fldCharType="separate"/>
      </w:r>
      <w:r>
        <w:rPr>
          <w:rStyle w:val="39"/>
        </w:rPr>
        <w:t>毕业设计（论文）教学大纲</w:t>
      </w:r>
      <w:r>
        <w:tab/>
      </w:r>
      <w:r>
        <w:fldChar w:fldCharType="begin"/>
      </w:r>
      <w:r>
        <w:instrText xml:space="preserve"> PAGEREF _Toc34379230 \h </w:instrText>
      </w:r>
      <w:r>
        <w:fldChar w:fldCharType="separate"/>
      </w:r>
      <w:r>
        <w:t>424</w:t>
      </w:r>
      <w:r>
        <w:fldChar w:fldCharType="end"/>
      </w:r>
      <w:r>
        <w:fldChar w:fldCharType="end"/>
      </w:r>
    </w:p>
    <w:p>
      <w:r>
        <w:fldChar w:fldCharType="end"/>
      </w:r>
    </w:p>
    <w:p/>
    <w:p>
      <w:pPr>
        <w:sectPr>
          <w:headerReference r:id="rId11" w:type="first"/>
          <w:headerReference r:id="rId9" w:type="default"/>
          <w:headerReference r:id="rId10" w:type="even"/>
          <w:pgSz w:w="11906" w:h="16838"/>
          <w:pgMar w:top="1440" w:right="1800" w:bottom="1440" w:left="1800" w:header="851" w:footer="992" w:gutter="0"/>
          <w:cols w:space="425" w:num="1"/>
          <w:docGrid w:type="lines" w:linePitch="312" w:charSpace="0"/>
        </w:sectPr>
      </w:pPr>
    </w:p>
    <w:bookmarkEnd w:id="0"/>
    <w:p>
      <w:pPr>
        <w:pStyle w:val="51"/>
        <w:rPr>
          <w:sz w:val="28"/>
          <w:szCs w:val="28"/>
        </w:rPr>
      </w:pPr>
      <w:r>
        <w:rPr>
          <w:bCs/>
        </w:rPr>
        <w:t>课程代码</w:t>
      </w:r>
      <w:r>
        <w:t>：</w:t>
      </w:r>
      <w:r>
        <w:rPr>
          <w:rFonts w:hint="eastAsia"/>
        </w:rPr>
        <w:t>1001001</w:t>
      </w:r>
    </w:p>
    <w:p>
      <w:pPr>
        <w:pStyle w:val="48"/>
        <w:spacing w:before="312"/>
      </w:pPr>
      <w:bookmarkStart w:id="7" w:name="_Toc34379172"/>
      <w:r>
        <w:rPr>
          <w:rFonts w:hint="eastAsia"/>
        </w:rPr>
        <w:t>思想道德修养与法律基础</w:t>
      </w:r>
      <w:r>
        <w:t>课程教学大纲</w:t>
      </w:r>
      <w:bookmarkEnd w:id="7"/>
    </w:p>
    <w:p>
      <w:pPr>
        <w:pStyle w:val="97"/>
      </w:pPr>
      <w:r>
        <w:t>（</w:t>
      </w:r>
      <w:r>
        <w:rPr>
          <w:rFonts w:hint="eastAsia"/>
        </w:rPr>
        <w:t>PoliticalTheoryandBasicLawEducation</w:t>
      </w:r>
      <w:r>
        <w:t>）</w:t>
      </w:r>
    </w:p>
    <w:p>
      <w:pPr>
        <w:pStyle w:val="59"/>
        <w:spacing w:before="156" w:after="156"/>
      </w:pPr>
      <w:r>
        <w:t>一、课程概况</w:t>
      </w:r>
    </w:p>
    <w:p>
      <w:r>
        <w:t>学分：</w:t>
      </w:r>
      <w:r>
        <w:rPr>
          <w:rFonts w:hint="eastAsia"/>
        </w:rPr>
        <w:t>3</w:t>
      </w:r>
    </w:p>
    <w:p>
      <w:r>
        <w:t>学时：</w:t>
      </w:r>
      <w:r>
        <w:rPr>
          <w:rFonts w:hint="eastAsia"/>
        </w:rPr>
        <w:t>48</w:t>
      </w:r>
      <w:r>
        <w:t>（其中：讲授学时</w:t>
      </w:r>
      <w:r>
        <w:rPr>
          <w:rFonts w:hint="eastAsia"/>
        </w:rPr>
        <w:t>42，</w:t>
      </w:r>
      <w:r>
        <w:t>实</w:t>
      </w:r>
      <w:r>
        <w:rPr>
          <w:rFonts w:hint="eastAsia"/>
        </w:rPr>
        <w:t>践</w:t>
      </w:r>
      <w:r>
        <w:t>学时</w:t>
      </w:r>
      <w:r>
        <w:rPr>
          <w:rFonts w:hint="eastAsia"/>
        </w:rPr>
        <w:t>6</w:t>
      </w:r>
      <w:r>
        <w:t>）</w:t>
      </w:r>
    </w:p>
    <w:p>
      <w:r>
        <w:t>先修课程：</w:t>
      </w:r>
      <w:r>
        <w:rPr>
          <w:rFonts w:hint="eastAsia"/>
        </w:rPr>
        <w:t>无</w:t>
      </w:r>
    </w:p>
    <w:p>
      <w:r>
        <w:t>适用专业：</w:t>
      </w:r>
      <w:r>
        <w:rPr>
          <w:rFonts w:hint="eastAsia"/>
        </w:rPr>
        <w:t>所有本科专业</w:t>
      </w:r>
    </w:p>
    <w:p>
      <w:r>
        <w:t>教材：《</w:t>
      </w:r>
      <w:r>
        <w:rPr>
          <w:rFonts w:hint="eastAsia"/>
        </w:rPr>
        <w:t>思想道德修养与法律基础</w:t>
      </w:r>
      <w:r>
        <w:t>》，</w:t>
      </w:r>
      <w:r>
        <w:rPr>
          <w:rFonts w:hint="eastAsia"/>
        </w:rPr>
        <w:t>本书编写组</w:t>
      </w:r>
      <w:r>
        <w:t>主编，</w:t>
      </w:r>
      <w:r>
        <w:rPr>
          <w:rFonts w:hint="eastAsia"/>
        </w:rPr>
        <w:t>高等教育</w:t>
      </w:r>
      <w:r>
        <w:t>出版社，</w:t>
      </w:r>
      <w:r>
        <w:rPr>
          <w:rFonts w:hint="eastAsia"/>
        </w:rPr>
        <w:t>2018年9月</w:t>
      </w:r>
      <w:r>
        <w:t>出版</w:t>
      </w:r>
    </w:p>
    <w:p>
      <w:r>
        <w:t>课程归口：</w:t>
      </w:r>
      <w:r>
        <w:rPr>
          <w:rFonts w:hint="eastAsia"/>
        </w:rPr>
        <w:t>马克思主义</w:t>
      </w:r>
      <w:r>
        <w:t>学院</w:t>
      </w:r>
    </w:p>
    <w:p>
      <w:r>
        <w:rPr>
          <w:rFonts w:hint="eastAsia"/>
        </w:rPr>
        <w:t>课程的性质与任务：本课程</w:t>
      </w:r>
      <w:r>
        <w:t>是</w:t>
      </w:r>
      <w:r>
        <w:rPr>
          <w:rFonts w:hint="eastAsia"/>
        </w:rPr>
        <w:t>面向全体本科专业开设的通识必修</w:t>
      </w:r>
      <w:r>
        <w:t>课。</w:t>
      </w:r>
    </w:p>
    <w:p>
      <w:r>
        <w:t>通过本课程的学习，培养学</w:t>
      </w:r>
      <w:r>
        <w:rPr>
          <w:rFonts w:hint="eastAsia"/>
        </w:rPr>
        <w:t>生了解中华民族的传统美德和社会主义核心价值体系的基本内容，掌握以爱国主义为核心的民族精神和以改革创新为核心的时代精神实质，认识建设社会主义法治体系的基本内涵和重要意义，坚定科学的理想信念，树立正确的人生观和价值观，培养良好的思想道德素质和法律素质，加强自我修养，从而成为德智体美全面发展的社会主义事业的合格建设者和可靠接班人。</w:t>
      </w:r>
    </w:p>
    <w:p>
      <w:pPr>
        <w:pStyle w:val="59"/>
        <w:spacing w:before="156" w:after="156"/>
      </w:pPr>
      <w:r>
        <w:rPr>
          <w:rFonts w:hint="eastAsia"/>
        </w:rPr>
        <w:t>二</w:t>
      </w:r>
      <w:r>
        <w:t>、课程目标</w:t>
      </w:r>
    </w:p>
    <w:p>
      <w:r>
        <w:rPr>
          <w:rFonts w:hint="eastAsia"/>
        </w:rPr>
        <w:t>目标1：帮助大学生科学认识社会，培养良好的思想道德素质和法律素质，把个人人生理想融入国家和民族的事业中。</w:t>
      </w:r>
    </w:p>
    <w:p>
      <w:r>
        <w:rPr>
          <w:rFonts w:hint="eastAsia"/>
        </w:rPr>
        <w:t>目标2：帮助学生进一步提高分辨是非、善恶、美丑和加强自我修养的能力，帮助大学生树立崇高的理想信念，确立正确的人生观和价值观，熟悉职业规范、培养职业道德和良好的社会适应能力、人际沟通能力。</w:t>
      </w:r>
    </w:p>
    <w:p>
      <w:r>
        <w:t>本课程支撑专业培养</w:t>
      </w:r>
      <w:r>
        <w:rPr>
          <w:rFonts w:hint="eastAsia"/>
        </w:rPr>
        <w:t>方案</w:t>
      </w:r>
      <w:r>
        <w:t>中毕业要求</w:t>
      </w:r>
      <w:r>
        <w:rPr>
          <w:rFonts w:hint="eastAsia"/>
        </w:rPr>
        <w:t>7</w:t>
      </w:r>
      <w:r>
        <w:rPr>
          <w:rFonts w:ascii="宋体" w:hAnsi="宋体"/>
          <w:szCs w:val="21"/>
        </w:rPr>
        <w:t>-</w:t>
      </w:r>
      <w:r>
        <w:rPr>
          <w:rFonts w:hint="eastAsia" w:ascii="宋体" w:hAnsi="宋体"/>
          <w:szCs w:val="21"/>
        </w:rPr>
        <w:t>1</w:t>
      </w:r>
      <w:r>
        <w:t>、毕业要求</w:t>
      </w:r>
      <w:r>
        <w:rPr>
          <w:rFonts w:hint="eastAsia"/>
        </w:rPr>
        <w:t>8</w:t>
      </w:r>
      <w:r>
        <w:rPr>
          <w:rFonts w:ascii="宋体" w:hAnsi="宋体"/>
          <w:szCs w:val="21"/>
        </w:rPr>
        <w:t>-</w:t>
      </w:r>
      <w:r>
        <w:rPr>
          <w:rFonts w:hint="eastAsia" w:ascii="宋体" w:hAnsi="宋体"/>
          <w:szCs w:val="21"/>
        </w:rPr>
        <w:t>1</w:t>
      </w:r>
      <w:r>
        <w:rPr>
          <w:rFonts w:hint="eastAsia"/>
        </w:rPr>
        <w:t>，对应关系如表所示。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949"/>
        <w:gridCol w:w="949"/>
        <w:gridCol w:w="949"/>
        <w:gridCol w:w="949"/>
        <w:gridCol w:w="949"/>
        <w:gridCol w:w="949"/>
        <w:gridCol w:w="949"/>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16" w:type="pct"/>
            <w:vMerge w:val="restart"/>
            <w:shd w:val="clear" w:color="auto" w:fill="auto"/>
            <w:noWrap/>
            <w:vAlign w:val="center"/>
          </w:tcPr>
          <w:p>
            <w:pPr>
              <w:pStyle w:val="63"/>
              <w:widowControl w:val="0"/>
              <w:wordWrap/>
              <w:adjustRightInd w:val="0"/>
              <w:spacing w:line="240" w:lineRule="auto"/>
              <w:ind w:firstLine="0" w:firstLineChars="0"/>
            </w:pPr>
            <w:r>
              <w:t>毕业要求</w:t>
            </w:r>
          </w:p>
          <w:p>
            <w:pPr>
              <w:pStyle w:val="63"/>
              <w:widowControl w:val="0"/>
              <w:wordWrap/>
              <w:adjustRightInd w:val="0"/>
              <w:spacing w:line="240" w:lineRule="auto"/>
              <w:ind w:firstLine="0" w:firstLineChars="0"/>
            </w:pPr>
            <w:r>
              <w:t>指标点</w:t>
            </w:r>
          </w:p>
        </w:tc>
        <w:tc>
          <w:tcPr>
            <w:tcW w:w="4084" w:type="pct"/>
            <w:gridSpan w:val="8"/>
            <w:shd w:val="clear" w:color="auto" w:fill="auto"/>
            <w:noWrap/>
            <w:vAlign w:val="center"/>
          </w:tcPr>
          <w:p>
            <w:pPr>
              <w:pStyle w:val="63"/>
              <w:widowControl w:val="0"/>
              <w:wordWrap/>
              <w:adjustRightInd w:val="0"/>
              <w:spacing w:line="240" w:lineRule="auto"/>
              <w:ind w:firstLine="0" w:firstLineChars="0"/>
            </w:pPr>
            <w: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16" w:type="pct"/>
            <w:vMerge w:val="continue"/>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noWrap/>
            <w:vAlign w:val="center"/>
          </w:tcPr>
          <w:p>
            <w:pPr>
              <w:pStyle w:val="63"/>
              <w:widowControl w:val="0"/>
              <w:wordWrap/>
              <w:adjustRightInd w:val="0"/>
              <w:spacing w:line="240" w:lineRule="auto"/>
              <w:ind w:firstLine="0" w:firstLineChars="0"/>
            </w:pPr>
            <w:r>
              <w:t>目标1</w:t>
            </w:r>
          </w:p>
        </w:tc>
        <w:tc>
          <w:tcPr>
            <w:tcW w:w="511" w:type="pct"/>
            <w:shd w:val="clear" w:color="auto" w:fill="auto"/>
            <w:noWrap/>
            <w:vAlign w:val="center"/>
          </w:tcPr>
          <w:p>
            <w:pPr>
              <w:pStyle w:val="63"/>
              <w:widowControl w:val="0"/>
              <w:wordWrap/>
              <w:adjustRightInd w:val="0"/>
              <w:spacing w:line="240" w:lineRule="auto"/>
              <w:ind w:firstLine="0" w:firstLineChars="0"/>
            </w:pPr>
            <w:r>
              <w:t>目标2</w:t>
            </w:r>
          </w:p>
        </w:tc>
        <w:tc>
          <w:tcPr>
            <w:tcW w:w="511" w:type="pct"/>
            <w:shd w:val="clear" w:color="auto" w:fill="auto"/>
            <w:noWrap/>
            <w:vAlign w:val="center"/>
          </w:tcPr>
          <w:p>
            <w:pPr>
              <w:pStyle w:val="63"/>
              <w:widowControl w:val="0"/>
              <w:wordWrap/>
              <w:adjustRightInd w:val="0"/>
              <w:spacing w:line="240" w:lineRule="auto"/>
              <w:ind w:firstLine="0" w:firstLineChars="0"/>
            </w:pPr>
          </w:p>
        </w:tc>
        <w:tc>
          <w:tcPr>
            <w:tcW w:w="511" w:type="pct"/>
            <w:shd w:val="clear" w:color="auto" w:fill="auto"/>
            <w:noWrap/>
            <w:vAlign w:val="center"/>
          </w:tcPr>
          <w:p>
            <w:pPr>
              <w:pStyle w:val="63"/>
              <w:widowControl w:val="0"/>
              <w:wordWrap/>
              <w:adjustRightInd w:val="0"/>
              <w:spacing w:line="240" w:lineRule="auto"/>
              <w:ind w:firstLine="0" w:firstLineChars="0"/>
            </w:pPr>
          </w:p>
        </w:tc>
        <w:tc>
          <w:tcPr>
            <w:tcW w:w="511" w:type="pct"/>
            <w:shd w:val="clear" w:color="auto" w:fill="auto"/>
            <w:noWrap/>
            <w:vAlign w:val="center"/>
          </w:tcPr>
          <w:p>
            <w:pPr>
              <w:pStyle w:val="63"/>
              <w:widowControl w:val="0"/>
              <w:wordWrap/>
              <w:adjustRightInd w:val="0"/>
              <w:spacing w:line="240" w:lineRule="auto"/>
              <w:ind w:firstLine="0" w:firstLineChars="0"/>
            </w:pPr>
          </w:p>
        </w:tc>
        <w:tc>
          <w:tcPr>
            <w:tcW w:w="511" w:type="pct"/>
            <w:shd w:val="clear" w:color="auto" w:fill="auto"/>
            <w:noWrap/>
            <w:vAlign w:val="center"/>
          </w:tcPr>
          <w:p>
            <w:pPr>
              <w:pStyle w:val="63"/>
              <w:widowControl w:val="0"/>
              <w:wordWrap/>
              <w:adjustRightInd w:val="0"/>
              <w:spacing w:line="240" w:lineRule="auto"/>
              <w:ind w:firstLine="0" w:firstLineChars="0"/>
            </w:pPr>
          </w:p>
        </w:tc>
        <w:tc>
          <w:tcPr>
            <w:tcW w:w="511" w:type="pct"/>
            <w:shd w:val="clear" w:color="auto" w:fill="auto"/>
            <w:noWrap/>
            <w:vAlign w:val="center"/>
          </w:tcPr>
          <w:p>
            <w:pPr>
              <w:pStyle w:val="63"/>
              <w:widowControl w:val="0"/>
              <w:wordWrap/>
              <w:adjustRightInd w:val="0"/>
              <w:spacing w:line="240" w:lineRule="auto"/>
              <w:ind w:firstLine="0" w:firstLineChars="0"/>
            </w:pPr>
          </w:p>
        </w:tc>
        <w:tc>
          <w:tcPr>
            <w:tcW w:w="507" w:type="pct"/>
            <w:shd w:val="clear" w:color="auto" w:fill="auto"/>
            <w:noWrap/>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16" w:type="pct"/>
            <w:shd w:val="clear" w:color="auto" w:fill="auto"/>
            <w:noWrap/>
            <w:vAlign w:val="center"/>
          </w:tcPr>
          <w:p>
            <w:pPr>
              <w:pStyle w:val="63"/>
              <w:widowControl w:val="0"/>
              <w:wordWrap/>
              <w:adjustRightInd w:val="0"/>
              <w:spacing w:line="240" w:lineRule="auto"/>
              <w:ind w:firstLine="0" w:firstLineChars="0"/>
              <w:rPr>
                <w:rFonts w:ascii="宋体" w:hAnsi="宋体"/>
              </w:rPr>
            </w:pPr>
            <w:r>
              <w:rPr>
                <w:rFonts w:ascii="宋体" w:hAnsi="宋体"/>
              </w:rPr>
              <w:t>毕业要求</w:t>
            </w:r>
            <w:r>
              <w:rPr>
                <w:rFonts w:hint="eastAsia" w:ascii="宋体" w:hAnsi="宋体"/>
              </w:rPr>
              <w:t>7</w:t>
            </w:r>
            <w:r>
              <w:rPr>
                <w:rFonts w:ascii="宋体" w:hAnsi="宋体"/>
              </w:rPr>
              <w:t>-</w:t>
            </w:r>
            <w:r>
              <w:rPr>
                <w:rFonts w:hint="eastAsia" w:ascii="宋体" w:hAnsi="宋体"/>
              </w:rPr>
              <w:t>1</w:t>
            </w:r>
          </w:p>
        </w:tc>
        <w:tc>
          <w:tcPr>
            <w:tcW w:w="511" w:type="pct"/>
            <w:shd w:val="clear" w:color="auto" w:fill="auto"/>
            <w:noWrap/>
            <w:vAlign w:val="center"/>
          </w:tcPr>
          <w:p>
            <w:pPr>
              <w:pStyle w:val="63"/>
              <w:widowControl w:val="0"/>
              <w:wordWrap/>
              <w:adjustRightInd w:val="0"/>
              <w:spacing w:line="240" w:lineRule="auto"/>
              <w:ind w:firstLine="0" w:firstLineChars="0"/>
            </w:pPr>
            <w:r>
              <w:t>√</w:t>
            </w:r>
          </w:p>
        </w:tc>
        <w:tc>
          <w:tcPr>
            <w:tcW w:w="511" w:type="pct"/>
            <w:shd w:val="clear" w:color="auto" w:fill="auto"/>
            <w:noWrap/>
            <w:vAlign w:val="center"/>
          </w:tcPr>
          <w:p>
            <w:pPr>
              <w:pStyle w:val="63"/>
              <w:widowControl w:val="0"/>
              <w:wordWrap/>
              <w:adjustRightInd w:val="0"/>
              <w:spacing w:line="240" w:lineRule="auto"/>
              <w:ind w:firstLine="0" w:firstLineChars="0"/>
            </w:pPr>
          </w:p>
        </w:tc>
        <w:tc>
          <w:tcPr>
            <w:tcW w:w="511" w:type="pct"/>
            <w:shd w:val="clear" w:color="auto" w:fill="auto"/>
            <w:noWrap/>
            <w:vAlign w:val="center"/>
          </w:tcPr>
          <w:p>
            <w:pPr>
              <w:pStyle w:val="63"/>
              <w:widowControl w:val="0"/>
              <w:wordWrap/>
              <w:adjustRightInd w:val="0"/>
              <w:spacing w:line="240" w:lineRule="auto"/>
              <w:ind w:firstLine="0" w:firstLineChars="0"/>
            </w:pPr>
          </w:p>
        </w:tc>
        <w:tc>
          <w:tcPr>
            <w:tcW w:w="511" w:type="pct"/>
            <w:shd w:val="clear" w:color="auto" w:fill="auto"/>
            <w:noWrap/>
            <w:vAlign w:val="center"/>
          </w:tcPr>
          <w:p>
            <w:pPr>
              <w:pStyle w:val="63"/>
              <w:widowControl w:val="0"/>
              <w:wordWrap/>
              <w:adjustRightInd w:val="0"/>
              <w:spacing w:line="240" w:lineRule="auto"/>
              <w:ind w:firstLine="0" w:firstLineChars="0"/>
            </w:pPr>
          </w:p>
        </w:tc>
        <w:tc>
          <w:tcPr>
            <w:tcW w:w="511" w:type="pct"/>
            <w:shd w:val="clear" w:color="auto" w:fill="auto"/>
            <w:noWrap/>
            <w:vAlign w:val="center"/>
          </w:tcPr>
          <w:p>
            <w:pPr>
              <w:pStyle w:val="63"/>
              <w:widowControl w:val="0"/>
              <w:wordWrap/>
              <w:adjustRightInd w:val="0"/>
              <w:spacing w:line="240" w:lineRule="auto"/>
              <w:ind w:firstLine="0" w:firstLineChars="0"/>
            </w:pPr>
          </w:p>
        </w:tc>
        <w:tc>
          <w:tcPr>
            <w:tcW w:w="511" w:type="pct"/>
            <w:shd w:val="clear" w:color="auto" w:fill="auto"/>
            <w:noWrap/>
            <w:vAlign w:val="center"/>
          </w:tcPr>
          <w:p>
            <w:pPr>
              <w:pStyle w:val="63"/>
              <w:widowControl w:val="0"/>
              <w:wordWrap/>
              <w:adjustRightInd w:val="0"/>
              <w:spacing w:line="240" w:lineRule="auto"/>
              <w:ind w:firstLine="0" w:firstLineChars="0"/>
            </w:pPr>
          </w:p>
        </w:tc>
        <w:tc>
          <w:tcPr>
            <w:tcW w:w="511" w:type="pct"/>
            <w:shd w:val="clear" w:color="auto" w:fill="auto"/>
            <w:noWrap/>
            <w:vAlign w:val="center"/>
          </w:tcPr>
          <w:p>
            <w:pPr>
              <w:pStyle w:val="63"/>
              <w:widowControl w:val="0"/>
              <w:wordWrap/>
              <w:adjustRightInd w:val="0"/>
              <w:spacing w:line="240" w:lineRule="auto"/>
              <w:ind w:firstLine="0" w:firstLineChars="0"/>
            </w:pPr>
          </w:p>
        </w:tc>
        <w:tc>
          <w:tcPr>
            <w:tcW w:w="507" w:type="pct"/>
            <w:shd w:val="clear" w:color="auto" w:fill="auto"/>
            <w:noWrap/>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16" w:type="pct"/>
            <w:shd w:val="clear" w:color="auto" w:fill="auto"/>
            <w:noWrap/>
            <w:vAlign w:val="center"/>
          </w:tcPr>
          <w:p>
            <w:pPr>
              <w:pStyle w:val="63"/>
              <w:widowControl w:val="0"/>
              <w:wordWrap/>
              <w:adjustRightInd w:val="0"/>
              <w:spacing w:line="240" w:lineRule="auto"/>
              <w:ind w:firstLine="0" w:firstLineChars="0"/>
            </w:pPr>
            <w:r>
              <w:rPr>
                <w:rFonts w:ascii="宋体" w:hAnsi="宋体"/>
              </w:rPr>
              <w:t>毕业要求</w:t>
            </w:r>
            <w:r>
              <w:rPr>
                <w:rFonts w:hint="eastAsia" w:ascii="宋体" w:hAnsi="宋体"/>
              </w:rPr>
              <w:t>8</w:t>
            </w:r>
            <w:r>
              <w:rPr>
                <w:rFonts w:ascii="宋体" w:hAnsi="宋体"/>
              </w:rPr>
              <w:t>-</w:t>
            </w:r>
            <w:r>
              <w:rPr>
                <w:rFonts w:hint="eastAsia" w:ascii="宋体" w:hAnsi="宋体"/>
              </w:rPr>
              <w:t>1</w:t>
            </w:r>
          </w:p>
        </w:tc>
        <w:tc>
          <w:tcPr>
            <w:tcW w:w="511" w:type="pct"/>
            <w:shd w:val="clear" w:color="auto" w:fill="auto"/>
            <w:noWrap/>
            <w:vAlign w:val="center"/>
          </w:tcPr>
          <w:p>
            <w:pPr>
              <w:pStyle w:val="63"/>
              <w:widowControl w:val="0"/>
              <w:wordWrap/>
              <w:adjustRightInd w:val="0"/>
              <w:spacing w:line="240" w:lineRule="auto"/>
              <w:ind w:firstLine="0" w:firstLineChars="0"/>
            </w:pPr>
          </w:p>
        </w:tc>
        <w:tc>
          <w:tcPr>
            <w:tcW w:w="511" w:type="pct"/>
            <w:shd w:val="clear" w:color="auto" w:fill="auto"/>
            <w:noWrap/>
            <w:vAlign w:val="center"/>
          </w:tcPr>
          <w:p>
            <w:pPr>
              <w:pStyle w:val="63"/>
              <w:widowControl w:val="0"/>
              <w:wordWrap/>
              <w:adjustRightInd w:val="0"/>
              <w:spacing w:line="240" w:lineRule="auto"/>
              <w:ind w:firstLine="0" w:firstLineChars="0"/>
            </w:pPr>
            <w:r>
              <w:t>√</w:t>
            </w:r>
          </w:p>
        </w:tc>
        <w:tc>
          <w:tcPr>
            <w:tcW w:w="511" w:type="pct"/>
            <w:shd w:val="clear" w:color="auto" w:fill="auto"/>
            <w:noWrap/>
            <w:vAlign w:val="center"/>
          </w:tcPr>
          <w:p>
            <w:pPr>
              <w:pStyle w:val="63"/>
              <w:widowControl w:val="0"/>
              <w:wordWrap/>
              <w:adjustRightInd w:val="0"/>
              <w:spacing w:line="240" w:lineRule="auto"/>
              <w:ind w:firstLine="0" w:firstLineChars="0"/>
            </w:pPr>
          </w:p>
        </w:tc>
        <w:tc>
          <w:tcPr>
            <w:tcW w:w="511" w:type="pct"/>
            <w:shd w:val="clear" w:color="auto" w:fill="auto"/>
            <w:noWrap/>
            <w:vAlign w:val="center"/>
          </w:tcPr>
          <w:p>
            <w:pPr>
              <w:pStyle w:val="63"/>
              <w:widowControl w:val="0"/>
              <w:wordWrap/>
              <w:adjustRightInd w:val="0"/>
              <w:spacing w:line="240" w:lineRule="auto"/>
              <w:ind w:firstLine="0" w:firstLineChars="0"/>
            </w:pPr>
          </w:p>
        </w:tc>
        <w:tc>
          <w:tcPr>
            <w:tcW w:w="511" w:type="pct"/>
            <w:shd w:val="clear" w:color="auto" w:fill="auto"/>
            <w:noWrap/>
            <w:vAlign w:val="center"/>
          </w:tcPr>
          <w:p>
            <w:pPr>
              <w:pStyle w:val="63"/>
              <w:widowControl w:val="0"/>
              <w:wordWrap/>
              <w:adjustRightInd w:val="0"/>
              <w:spacing w:line="240" w:lineRule="auto"/>
              <w:ind w:firstLine="0" w:firstLineChars="0"/>
            </w:pPr>
          </w:p>
        </w:tc>
        <w:tc>
          <w:tcPr>
            <w:tcW w:w="511" w:type="pct"/>
            <w:shd w:val="clear" w:color="auto" w:fill="auto"/>
            <w:noWrap/>
            <w:vAlign w:val="center"/>
          </w:tcPr>
          <w:p>
            <w:pPr>
              <w:pStyle w:val="63"/>
              <w:widowControl w:val="0"/>
              <w:wordWrap/>
              <w:adjustRightInd w:val="0"/>
              <w:spacing w:line="240" w:lineRule="auto"/>
              <w:ind w:firstLine="0" w:firstLineChars="0"/>
            </w:pPr>
          </w:p>
        </w:tc>
        <w:tc>
          <w:tcPr>
            <w:tcW w:w="511" w:type="pct"/>
            <w:shd w:val="clear" w:color="auto" w:fill="auto"/>
            <w:noWrap/>
            <w:vAlign w:val="center"/>
          </w:tcPr>
          <w:p>
            <w:pPr>
              <w:pStyle w:val="63"/>
              <w:widowControl w:val="0"/>
              <w:wordWrap/>
              <w:adjustRightInd w:val="0"/>
              <w:spacing w:line="240" w:lineRule="auto"/>
              <w:ind w:firstLine="0" w:firstLineChars="0"/>
            </w:pPr>
          </w:p>
        </w:tc>
        <w:tc>
          <w:tcPr>
            <w:tcW w:w="507" w:type="pct"/>
            <w:shd w:val="clear" w:color="auto" w:fill="auto"/>
            <w:noWrap/>
            <w:vAlign w:val="center"/>
          </w:tcPr>
          <w:p>
            <w:pPr>
              <w:pStyle w:val="63"/>
              <w:widowControl w:val="0"/>
              <w:wordWrap/>
              <w:adjustRightInd w:val="0"/>
              <w:spacing w:line="240" w:lineRule="auto"/>
              <w:ind w:firstLine="0" w:firstLineChars="0"/>
            </w:pPr>
          </w:p>
        </w:tc>
      </w:tr>
    </w:tbl>
    <w:p>
      <w:pPr>
        <w:pStyle w:val="59"/>
        <w:spacing w:before="156" w:after="156"/>
      </w:pPr>
      <w:r>
        <w:rPr>
          <w:rFonts w:hint="eastAsia"/>
        </w:rPr>
        <w:t>三</w:t>
      </w:r>
      <w:r>
        <w:t>、课程内容及要求</w:t>
      </w:r>
    </w:p>
    <w:p>
      <w:r>
        <w:rPr>
          <w:rFonts w:hint="eastAsia"/>
        </w:rPr>
        <w:t>（一）绪论</w:t>
      </w:r>
    </w:p>
    <w:p>
      <w:r>
        <w:rPr>
          <w:rFonts w:hint="eastAsia"/>
        </w:rPr>
        <w:t>1.教学内容</w:t>
      </w:r>
    </w:p>
    <w:p>
      <w:r>
        <w:rPr>
          <w:rFonts w:hint="eastAsia"/>
        </w:rPr>
        <w:t>（1）我们处在中国特色社会主义新时代</w:t>
      </w:r>
    </w:p>
    <w:p>
      <w:r>
        <w:rPr>
          <w:rFonts w:hint="eastAsia"/>
        </w:rPr>
        <w:t>（2）时代新人要以民族复兴为己任</w:t>
      </w:r>
    </w:p>
    <w:p>
      <w:r>
        <w:rPr>
          <w:rFonts w:hint="eastAsia"/>
        </w:rPr>
        <w:t>2.基本要求</w:t>
      </w:r>
    </w:p>
    <w:p>
      <w:r>
        <w:rPr>
          <w:rFonts w:hint="eastAsia"/>
        </w:rPr>
        <w:t>（1）了解中国发展的新方位，中国特色社会主义进入了新时代；</w:t>
      </w:r>
    </w:p>
    <w:p>
      <w:r>
        <w:rPr>
          <w:rFonts w:hint="eastAsia"/>
        </w:rPr>
        <w:t>（2）理解中国特色社会主义进入新时代的实践价值和世界意义；</w:t>
      </w:r>
    </w:p>
    <w:p>
      <w:r>
        <w:rPr>
          <w:rFonts w:hint="eastAsia"/>
        </w:rPr>
        <w:t>（3）掌握学习本课程的学习方法，增强学习的积极性和主动性，明确自己肩负的历史使命和时代责任。</w:t>
      </w:r>
    </w:p>
    <w:p>
      <w:r>
        <w:rPr>
          <w:rFonts w:hint="eastAsia"/>
        </w:rPr>
        <w:t>3.重点难点</w:t>
      </w:r>
    </w:p>
    <w:p>
      <w:r>
        <w:rPr>
          <w:rFonts w:hint="eastAsia"/>
        </w:rPr>
        <w:t>（1）社会主义核心价值体系的科学内涵；</w:t>
      </w:r>
    </w:p>
    <w:p>
      <w:r>
        <w:rPr>
          <w:rFonts w:hint="eastAsia"/>
        </w:rPr>
        <w:t>（2）中国特色社会主义进入新时代的实践价值。</w:t>
      </w:r>
    </w:p>
    <w:p>
      <w:r>
        <w:rPr>
          <w:rFonts w:hint="eastAsia"/>
        </w:rPr>
        <w:t>(二)人生的青春之问</w:t>
      </w:r>
    </w:p>
    <w:p>
      <w:r>
        <w:rPr>
          <w:rFonts w:hint="eastAsia"/>
        </w:rPr>
        <w:t>1.教学内容</w:t>
      </w:r>
    </w:p>
    <w:p>
      <w:r>
        <w:rPr>
          <w:rFonts w:hint="eastAsia"/>
        </w:rPr>
        <w:t>（1）人生与人生观</w:t>
      </w:r>
    </w:p>
    <w:p>
      <w:r>
        <w:rPr>
          <w:rFonts w:hint="eastAsia"/>
        </w:rPr>
        <w:t>（2）个人与社会的辩证关系</w:t>
      </w:r>
    </w:p>
    <w:p>
      <w:r>
        <w:rPr>
          <w:rFonts w:hint="eastAsia"/>
        </w:rPr>
        <w:t>（3）正确的人生观</w:t>
      </w:r>
    </w:p>
    <w:p>
      <w:r>
        <w:rPr>
          <w:rFonts w:hint="eastAsia"/>
        </w:rPr>
        <w:t>（4）创造有意义的人生</w:t>
      </w:r>
    </w:p>
    <w:p>
      <w:r>
        <w:rPr>
          <w:rFonts w:hint="eastAsia"/>
        </w:rPr>
        <w:t>2.基本要求</w:t>
      </w:r>
    </w:p>
    <w:p>
      <w:r>
        <w:rPr>
          <w:rFonts w:hint="eastAsia"/>
        </w:rPr>
        <w:t>（1）了解人生观的基本内涵以及对人生的重要作用。</w:t>
      </w:r>
    </w:p>
    <w:p>
      <w:r>
        <w:rPr>
          <w:rFonts w:hint="eastAsia"/>
        </w:rPr>
        <w:t>（2）理解树立为人民服务的人生观的重要意义。</w:t>
      </w:r>
    </w:p>
    <w:p>
      <w:r>
        <w:rPr>
          <w:rFonts w:hint="eastAsia"/>
        </w:rPr>
        <w:t>（3）掌握处理各种关系的方法，立志在实践中创造有价值的人生，做到和谐发展。</w:t>
      </w:r>
    </w:p>
    <w:p>
      <w:r>
        <w:rPr>
          <w:rFonts w:hint="eastAsia"/>
        </w:rPr>
        <w:t>3.重点难点</w:t>
      </w:r>
    </w:p>
    <w:p>
      <w:r>
        <w:rPr>
          <w:rFonts w:hint="eastAsia"/>
        </w:rPr>
        <w:t>（1）树立为人民服务的人生观；</w:t>
      </w:r>
    </w:p>
    <w:p>
      <w:r>
        <w:rPr>
          <w:rFonts w:hint="eastAsia"/>
        </w:rPr>
        <w:t>（1）立志在实践中创造有价值的人生。</w:t>
      </w:r>
    </w:p>
    <w:p>
      <w:r>
        <w:rPr>
          <w:rFonts w:hint="eastAsia"/>
        </w:rPr>
        <w:t>(三)坚定理想信念</w:t>
      </w:r>
    </w:p>
    <w:p>
      <w:r>
        <w:rPr>
          <w:rFonts w:hint="eastAsia"/>
        </w:rPr>
        <w:t>1.教学内容</w:t>
      </w:r>
    </w:p>
    <w:p>
      <w:r>
        <w:rPr>
          <w:rFonts w:hint="eastAsia"/>
        </w:rPr>
        <w:t>（1）理想信念的内涵及重要性</w:t>
      </w:r>
    </w:p>
    <w:p>
      <w:r>
        <w:rPr>
          <w:rFonts w:hint="eastAsia"/>
        </w:rPr>
        <w:t>（2）崇高的理想信念</w:t>
      </w:r>
    </w:p>
    <w:p>
      <w:r>
        <w:rPr>
          <w:rFonts w:hint="eastAsia"/>
        </w:rPr>
        <w:t>（3）在实现中国梦的实践中放飞青春梦想</w:t>
      </w:r>
    </w:p>
    <w:p>
      <w:r>
        <w:rPr>
          <w:rFonts w:hint="eastAsia"/>
        </w:rPr>
        <w:t>2.基本要求</w:t>
      </w:r>
    </w:p>
    <w:p>
      <w:r>
        <w:rPr>
          <w:rFonts w:hint="eastAsia"/>
        </w:rPr>
        <w:t>（1）了解理想信念、共同理想的含义和特征。</w:t>
      </w:r>
    </w:p>
    <w:p>
      <w:r>
        <w:rPr>
          <w:rFonts w:hint="eastAsia"/>
        </w:rPr>
        <w:t>（2）理解理想信念对大学生成才的重要意义，树立马克思主义的崇高的理想信念。</w:t>
      </w:r>
    </w:p>
    <w:p>
      <w:r>
        <w:rPr>
          <w:rFonts w:hint="eastAsia"/>
        </w:rPr>
        <w:t>（3）掌握把理想转化为现实，实现中国梦的基本条件。</w:t>
      </w:r>
    </w:p>
    <w:p>
      <w:r>
        <w:rPr>
          <w:rFonts w:hint="eastAsia"/>
        </w:rPr>
        <w:t>3.重点难点</w:t>
      </w:r>
    </w:p>
    <w:p>
      <w:r>
        <w:rPr>
          <w:rFonts w:hint="eastAsia"/>
        </w:rPr>
        <w:t>（1）人生价值在于人的创造性社会实践；</w:t>
      </w:r>
    </w:p>
    <w:p>
      <w:r>
        <w:rPr>
          <w:rFonts w:hint="eastAsia"/>
        </w:rPr>
        <w:t>（2）正确认识和处理个人与他人、个人与社会的关系；</w:t>
      </w:r>
    </w:p>
    <w:p>
      <w:r>
        <w:rPr>
          <w:rFonts w:hint="eastAsia"/>
        </w:rPr>
        <w:t>（3）走与社会实践相结合的道路。</w:t>
      </w:r>
    </w:p>
    <w:p>
      <w:r>
        <w:rPr>
          <w:rFonts w:hint="eastAsia"/>
        </w:rPr>
        <w:t>(四)弘扬中国精神</w:t>
      </w:r>
    </w:p>
    <w:p>
      <w:r>
        <w:rPr>
          <w:rFonts w:hint="eastAsia"/>
        </w:rPr>
        <w:t>1.教学内容</w:t>
      </w:r>
    </w:p>
    <w:p>
      <w:r>
        <w:rPr>
          <w:rFonts w:hint="eastAsia"/>
        </w:rPr>
        <w:t>（1）中国精神是兴国强国之魂</w:t>
      </w:r>
    </w:p>
    <w:p>
      <w:r>
        <w:rPr>
          <w:rFonts w:hint="eastAsia"/>
        </w:rPr>
        <w:t>（2）爱国主义及其时代要求</w:t>
      </w:r>
    </w:p>
    <w:p>
      <w:r>
        <w:rPr>
          <w:rFonts w:hint="eastAsia"/>
        </w:rPr>
        <w:t>（3）让改革创新成为青春远航的动力</w:t>
      </w:r>
    </w:p>
    <w:p>
      <w:r>
        <w:rPr>
          <w:rFonts w:hint="eastAsia"/>
        </w:rPr>
        <w:t>2.基本要求</w:t>
      </w:r>
    </w:p>
    <w:p>
      <w:r>
        <w:rPr>
          <w:rFonts w:hint="eastAsia"/>
        </w:rPr>
        <w:t>（1）了解中国精神的科学内涵，实现中国梦必须弘扬中国精神。</w:t>
      </w:r>
    </w:p>
    <w:p>
      <w:r>
        <w:rPr>
          <w:rFonts w:hint="eastAsia"/>
        </w:rPr>
        <w:t>（2）理解爱国主义的科学内涵和民族精神的优良传统，创新创造是中华民族的民族禀赋。</w:t>
      </w:r>
    </w:p>
    <w:p>
      <w:r>
        <w:rPr>
          <w:rFonts w:hint="eastAsia"/>
        </w:rPr>
        <w:t>（3）掌握做忠诚的爱国者及改革创新实践者的途径。</w:t>
      </w:r>
    </w:p>
    <w:p>
      <w:r>
        <w:rPr>
          <w:rFonts w:hint="eastAsia"/>
        </w:rPr>
        <w:t>3.重点难点</w:t>
      </w:r>
    </w:p>
    <w:p>
      <w:r>
        <w:rPr>
          <w:rFonts w:hint="eastAsia"/>
        </w:rPr>
        <w:t>（1）继承和发扬中华民族的爱国主义优良传统；</w:t>
      </w:r>
    </w:p>
    <w:p>
      <w:r>
        <w:rPr>
          <w:rFonts w:hint="eastAsia"/>
        </w:rPr>
        <w:t>（2）在经济全球化条件下发扬爱国主义精神。</w:t>
      </w:r>
    </w:p>
    <w:p>
      <w:r>
        <w:rPr>
          <w:rFonts w:hint="eastAsia"/>
        </w:rPr>
        <w:t>（五）践行社会主义核心价值观</w:t>
      </w:r>
    </w:p>
    <w:p>
      <w:r>
        <w:rPr>
          <w:rFonts w:hint="eastAsia"/>
        </w:rPr>
        <w:t>1.教学内容</w:t>
      </w:r>
    </w:p>
    <w:p>
      <w:r>
        <w:rPr>
          <w:rFonts w:hint="eastAsia"/>
        </w:rPr>
        <w:t>（1）社会主义核心价值观的基本内容</w:t>
      </w:r>
    </w:p>
    <w:p>
      <w:r>
        <w:rPr>
          <w:rFonts w:hint="eastAsia"/>
        </w:rPr>
        <w:t>（2）当代中国发展进步的精神指引</w:t>
      </w:r>
    </w:p>
    <w:p>
      <w:r>
        <w:rPr>
          <w:rFonts w:hint="eastAsia"/>
        </w:rPr>
        <w:t>（3）社会主义核心价值观的历史底蕴</w:t>
      </w:r>
    </w:p>
    <w:p>
      <w:r>
        <w:rPr>
          <w:rFonts w:hint="eastAsia"/>
        </w:rPr>
        <w:t>（4）社会主义核心价值观的现实基础</w:t>
      </w:r>
    </w:p>
    <w:p>
      <w:r>
        <w:rPr>
          <w:rFonts w:hint="eastAsia"/>
        </w:rPr>
        <w:t>（5）社会主义核心价值观的道义力量</w:t>
      </w:r>
    </w:p>
    <w:p>
      <w:r>
        <w:rPr>
          <w:rFonts w:hint="eastAsia"/>
        </w:rPr>
        <w:t>（6）做社会主义核心价值观的积极践行者</w:t>
      </w:r>
    </w:p>
    <w:p>
      <w:r>
        <w:rPr>
          <w:rFonts w:hint="eastAsia"/>
        </w:rPr>
        <w:t>2.基本要求</w:t>
      </w:r>
    </w:p>
    <w:p>
      <w:r>
        <w:rPr>
          <w:rFonts w:hint="eastAsia"/>
        </w:rPr>
        <w:t>（1）了解社会主义核心价值观的基本内容。</w:t>
      </w:r>
    </w:p>
    <w:p>
      <w:r>
        <w:rPr>
          <w:rFonts w:hint="eastAsia"/>
        </w:rPr>
        <w:t>（2）理解社会主义核心价值观的历史底蕴、现实基础、道义力量。</w:t>
      </w:r>
    </w:p>
    <w:p>
      <w:r>
        <w:rPr>
          <w:rFonts w:hint="eastAsia"/>
        </w:rPr>
        <w:t>（3）掌握积极努力做社会主义核心价值观的践行者，扣好人生的第一个扣子。</w:t>
      </w:r>
    </w:p>
    <w:p>
      <w:r>
        <w:rPr>
          <w:rFonts w:hint="eastAsia"/>
        </w:rPr>
        <w:t>3.重点难点</w:t>
      </w:r>
    </w:p>
    <w:p>
      <w:r>
        <w:rPr>
          <w:rFonts w:hint="eastAsia"/>
        </w:rPr>
        <w:t>（1）社会主义核心价值观的基本内容；</w:t>
      </w:r>
    </w:p>
    <w:p>
      <w:r>
        <w:rPr>
          <w:rFonts w:hint="eastAsia"/>
        </w:rPr>
        <w:t>（2）积极努力做社会主义核心价值观的践行者。</w:t>
      </w:r>
    </w:p>
    <w:p>
      <w:r>
        <w:rPr>
          <w:rFonts w:hint="eastAsia"/>
        </w:rPr>
        <w:t>（六）明大德守公德严私德</w:t>
      </w:r>
    </w:p>
    <w:p>
      <w:r>
        <w:rPr>
          <w:rFonts w:hint="eastAsia"/>
        </w:rPr>
        <w:t>1.教学内容</w:t>
      </w:r>
    </w:p>
    <w:p>
      <w:r>
        <w:rPr>
          <w:rFonts w:hint="eastAsia"/>
        </w:rPr>
        <w:t>（1）道德及其变化发展</w:t>
      </w:r>
    </w:p>
    <w:p>
      <w:r>
        <w:rPr>
          <w:rFonts w:hint="eastAsia"/>
        </w:rPr>
        <w:t>（2）吸收借鉴优秀道德成果</w:t>
      </w:r>
    </w:p>
    <w:p>
      <w:r>
        <w:rPr>
          <w:rFonts w:hint="eastAsia"/>
        </w:rPr>
        <w:t>（3）社会主义道德的核心和原则</w:t>
      </w:r>
    </w:p>
    <w:p>
      <w:r>
        <w:rPr>
          <w:rFonts w:hint="eastAsia"/>
        </w:rPr>
        <w:t>（4）社会公德</w:t>
      </w:r>
    </w:p>
    <w:p>
      <w:r>
        <w:rPr>
          <w:rFonts w:hint="eastAsia"/>
        </w:rPr>
        <w:t>（5）职业道德</w:t>
      </w:r>
    </w:p>
    <w:p>
      <w:r>
        <w:rPr>
          <w:rFonts w:hint="eastAsia"/>
        </w:rPr>
        <w:t>（6）家庭美德</w:t>
      </w:r>
    </w:p>
    <w:p>
      <w:r>
        <w:rPr>
          <w:rFonts w:hint="eastAsia"/>
        </w:rPr>
        <w:t>（7）个人品德</w:t>
      </w:r>
    </w:p>
    <w:p>
      <w:r>
        <w:rPr>
          <w:rFonts w:hint="eastAsia"/>
        </w:rPr>
        <w:t>（8）向上向善、知行合一</w:t>
      </w:r>
    </w:p>
    <w:p>
      <w:r>
        <w:rPr>
          <w:rFonts w:hint="eastAsia"/>
        </w:rPr>
        <w:t>2.基本要求</w:t>
      </w:r>
    </w:p>
    <w:p>
      <w:r>
        <w:rPr>
          <w:rFonts w:hint="eastAsia"/>
        </w:rPr>
        <w:t>（1）了解道德的历史演变、功能、作用和中华民族优良道德传统、革命道德。</w:t>
      </w:r>
    </w:p>
    <w:p>
      <w:r>
        <w:rPr>
          <w:rFonts w:hint="eastAsia"/>
        </w:rPr>
        <w:t>（2）理解公共生活、职业生活、婚姻家庭生活中的道德与法律的内容；正确的择业观、职业观、恋爱观、婚姻观及公德意识的养成。</w:t>
      </w:r>
    </w:p>
    <w:p>
      <w:r>
        <w:rPr>
          <w:rFonts w:hint="eastAsia"/>
        </w:rPr>
        <w:t>（3）掌握学习和掌握社会生活领域的道德规范和法律规范，自觉加强道德修养和法律修养，锤炼高尚品格。</w:t>
      </w:r>
    </w:p>
    <w:p>
      <w:r>
        <w:rPr>
          <w:rFonts w:hint="eastAsia"/>
        </w:rPr>
        <w:t>3.重点难点</w:t>
      </w:r>
    </w:p>
    <w:p>
      <w:r>
        <w:rPr>
          <w:rFonts w:hint="eastAsia"/>
        </w:rPr>
        <w:t>（1）增强道德意识，自觉遵守</w:t>
      </w:r>
      <w:r>
        <w:t>公共生活</w:t>
      </w:r>
      <w:r>
        <w:rPr>
          <w:rFonts w:hint="eastAsia"/>
        </w:rPr>
        <w:t>、</w:t>
      </w:r>
      <w:r>
        <w:t>职业生活</w:t>
      </w:r>
      <w:r>
        <w:rPr>
          <w:rFonts w:hint="eastAsia"/>
        </w:rPr>
        <w:t>、</w:t>
      </w:r>
      <w:r>
        <w:t>婚姻家庭生活道德规范</w:t>
      </w:r>
      <w:r>
        <w:rPr>
          <w:rFonts w:hint="eastAsia"/>
        </w:rPr>
        <w:t>。</w:t>
      </w:r>
    </w:p>
    <w:p>
      <w:r>
        <w:rPr>
          <w:rFonts w:hint="eastAsia"/>
        </w:rPr>
        <w:t>（七）尊法学法守法用法</w:t>
      </w:r>
    </w:p>
    <w:p>
      <w:r>
        <w:rPr>
          <w:rFonts w:hint="eastAsia"/>
        </w:rPr>
        <w:t>1.教学内容</w:t>
      </w:r>
    </w:p>
    <w:p>
      <w:r>
        <w:rPr>
          <w:rFonts w:hint="eastAsia"/>
        </w:rPr>
        <w:t>（1）社会主义法律的特征和运行</w:t>
      </w:r>
    </w:p>
    <w:p>
      <w:r>
        <w:rPr>
          <w:rFonts w:hint="eastAsia"/>
        </w:rPr>
        <w:t>（2）以宪法为核心的中国特色社会主义法律体系</w:t>
      </w:r>
    </w:p>
    <w:p>
      <w:r>
        <w:rPr>
          <w:rFonts w:hint="eastAsia"/>
        </w:rPr>
        <w:t>（3）建设中国特色社会主义法治体系</w:t>
      </w:r>
    </w:p>
    <w:p>
      <w:r>
        <w:rPr>
          <w:rFonts w:hint="eastAsia"/>
        </w:rPr>
        <w:t>（4）坚持走中国特色社会主义法治道路</w:t>
      </w:r>
    </w:p>
    <w:p>
      <w:r>
        <w:rPr>
          <w:rFonts w:hint="eastAsia"/>
        </w:rPr>
        <w:t>（5）培养法治思维</w:t>
      </w:r>
    </w:p>
    <w:p>
      <w:r>
        <w:rPr>
          <w:rFonts w:hint="eastAsia"/>
        </w:rPr>
        <w:t>（6）依法行使权利与履行义务</w:t>
      </w:r>
    </w:p>
    <w:p>
      <w:r>
        <w:rPr>
          <w:rFonts w:hint="eastAsia"/>
        </w:rPr>
        <w:t>2.基本要求</w:t>
      </w:r>
    </w:p>
    <w:p>
      <w:r>
        <w:rPr>
          <w:rFonts w:hint="eastAsia"/>
        </w:rPr>
        <w:t>（1）了解法律的概念与历史发展，宪法规定的基本制度、实体法律部门和程序法律部门，社会主义法治思维方式与法律的至上地位，法律权利与义务以及二者的关系。</w:t>
      </w:r>
    </w:p>
    <w:p>
      <w:r>
        <w:rPr>
          <w:rFonts w:hint="eastAsia"/>
        </w:rPr>
        <w:t>（2）理解社会主义法治观念的主要内容、社主义法治思维方式的基本含义和特征，我国宪法法律规定的权利和义务。</w:t>
      </w:r>
    </w:p>
    <w:p>
      <w:r>
        <w:rPr>
          <w:rFonts w:hint="eastAsia"/>
        </w:rPr>
        <w:t>（3）掌握中国特色社会主义法治体系，不断增强维护法律尊严的自觉性和责任感。树立法治理念，培养法治思维，维护法律权威，成为具有良好的法律素质的社会主义建设者和接班人，如何依法行使权利和履行义务。</w:t>
      </w:r>
    </w:p>
    <w:p>
      <w:r>
        <w:rPr>
          <w:rFonts w:hint="eastAsia"/>
        </w:rPr>
        <w:t>3.重点难点</w:t>
      </w:r>
    </w:p>
    <w:p>
      <w:r>
        <w:rPr>
          <w:rFonts w:hint="eastAsia"/>
        </w:rPr>
        <w:t>（1）我国社会主义法治观念的内涵和原则；</w:t>
      </w:r>
    </w:p>
    <w:p>
      <w:r>
        <w:rPr>
          <w:rFonts w:hint="eastAsia"/>
        </w:rPr>
        <w:t>（2）社会主义法治思维方式的内容和培养途径。</w:t>
      </w:r>
    </w:p>
    <w:p>
      <w:r>
        <w:rPr>
          <w:rFonts w:hint="eastAsia"/>
        </w:rPr>
        <w:t>教学内容与</w:t>
      </w:r>
      <w:r>
        <w:t>课程目标的</w:t>
      </w:r>
      <w:r>
        <w:rPr>
          <w:rFonts w:hint="eastAsia"/>
        </w:rPr>
        <w:t>对应关系及</w:t>
      </w:r>
      <w:r>
        <w:t>学时分配</w:t>
      </w:r>
      <w:r>
        <w:rPr>
          <w:rFonts w:hint="eastAsia"/>
        </w:rPr>
        <w:t>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2496"/>
        <w:gridCol w:w="2279"/>
        <w:gridCol w:w="2292"/>
        <w:gridCol w:w="739"/>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序号</w:t>
            </w:r>
          </w:p>
        </w:tc>
        <w:tc>
          <w:tcPr>
            <w:tcW w:w="1344" w:type="pct"/>
            <w:shd w:val="clear" w:color="auto" w:fill="auto"/>
            <w:vAlign w:val="center"/>
          </w:tcPr>
          <w:p>
            <w:pPr>
              <w:pStyle w:val="63"/>
              <w:widowControl w:val="0"/>
              <w:wordWrap/>
              <w:adjustRightInd w:val="0"/>
              <w:spacing w:line="240" w:lineRule="auto"/>
              <w:ind w:firstLine="0" w:firstLineChars="0"/>
            </w:pPr>
            <w:r>
              <w:t>教学内容</w:t>
            </w:r>
          </w:p>
        </w:tc>
        <w:tc>
          <w:tcPr>
            <w:tcW w:w="1227" w:type="pct"/>
            <w:shd w:val="clear" w:color="auto" w:fill="auto"/>
            <w:vAlign w:val="center"/>
          </w:tcPr>
          <w:p>
            <w:pPr>
              <w:pStyle w:val="63"/>
              <w:widowControl w:val="0"/>
              <w:wordWrap/>
              <w:adjustRightInd w:val="0"/>
              <w:spacing w:line="240" w:lineRule="auto"/>
              <w:ind w:firstLine="0" w:firstLineChars="0"/>
            </w:pPr>
            <w:r>
              <w:t>支撑</w:t>
            </w:r>
            <w:r>
              <w:rPr>
                <w:rFonts w:hint="eastAsia"/>
              </w:rPr>
              <w:t>的</w:t>
            </w:r>
            <w:r>
              <w:t>课程目标</w:t>
            </w:r>
          </w:p>
        </w:tc>
        <w:tc>
          <w:tcPr>
            <w:tcW w:w="1234" w:type="pct"/>
            <w:shd w:val="clear" w:color="auto" w:fill="auto"/>
            <w:vAlign w:val="center"/>
          </w:tcPr>
          <w:p>
            <w:pPr>
              <w:pStyle w:val="63"/>
              <w:widowControl w:val="0"/>
              <w:wordWrap/>
              <w:adjustRightInd w:val="0"/>
              <w:spacing w:line="240" w:lineRule="auto"/>
              <w:ind w:firstLine="0" w:firstLineChars="0"/>
            </w:pPr>
            <w:r>
              <w:t>支撑</w:t>
            </w:r>
            <w:r>
              <w:rPr>
                <w:rFonts w:hint="eastAsia"/>
              </w:rPr>
              <w:t>的</w:t>
            </w:r>
            <w:r>
              <w:t>毕业要求</w:t>
            </w:r>
          </w:p>
          <w:p>
            <w:pPr>
              <w:pStyle w:val="63"/>
              <w:widowControl w:val="0"/>
              <w:wordWrap/>
              <w:adjustRightInd w:val="0"/>
              <w:spacing w:line="240" w:lineRule="auto"/>
              <w:ind w:firstLine="0" w:firstLineChars="0"/>
            </w:pPr>
            <w:r>
              <w:t>指标点</w:t>
            </w:r>
          </w:p>
        </w:tc>
        <w:tc>
          <w:tcPr>
            <w:tcW w:w="398" w:type="pct"/>
            <w:shd w:val="clear" w:color="auto" w:fill="auto"/>
            <w:vAlign w:val="center"/>
          </w:tcPr>
          <w:p>
            <w:pPr>
              <w:pStyle w:val="63"/>
              <w:widowControl w:val="0"/>
              <w:wordWrap/>
              <w:adjustRightInd w:val="0"/>
              <w:spacing w:line="240" w:lineRule="auto"/>
              <w:ind w:firstLine="0" w:firstLineChars="0"/>
            </w:pPr>
            <w:r>
              <w:t>讲</w:t>
            </w:r>
            <w:r>
              <w:rPr>
                <w:rFonts w:hint="eastAsia"/>
              </w:rPr>
              <w:t>授</w:t>
            </w:r>
            <w:r>
              <w:t>学时</w:t>
            </w:r>
          </w:p>
        </w:tc>
        <w:tc>
          <w:tcPr>
            <w:tcW w:w="397" w:type="pct"/>
            <w:shd w:val="clear" w:color="auto" w:fill="auto"/>
            <w:vAlign w:val="center"/>
          </w:tcPr>
          <w:p>
            <w:pPr>
              <w:pStyle w:val="63"/>
              <w:widowControl w:val="0"/>
              <w:wordWrap/>
              <w:adjustRightInd w:val="0"/>
              <w:spacing w:line="240" w:lineRule="auto"/>
              <w:ind w:firstLine="0" w:firstLineChars="0"/>
            </w:pPr>
            <w:r>
              <w:t>实</w:t>
            </w:r>
            <w:r>
              <w:rPr>
                <w:rFonts w:hint="eastAsia"/>
              </w:rPr>
              <w:t>践</w:t>
            </w:r>
            <w: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sz w:val="21"/>
              </w:rPr>
            </w:pPr>
            <w:r>
              <w:rPr>
                <w:rFonts w:hint="eastAsia"/>
                <w:sz w:val="21"/>
              </w:rPr>
              <w:t>1</w:t>
            </w:r>
          </w:p>
        </w:tc>
        <w:tc>
          <w:tcPr>
            <w:tcW w:w="1344" w:type="pct"/>
            <w:shd w:val="clear" w:color="auto" w:fill="auto"/>
            <w:vAlign w:val="center"/>
          </w:tcPr>
          <w:p>
            <w:pPr>
              <w:pStyle w:val="63"/>
              <w:widowControl w:val="0"/>
              <w:wordWrap/>
              <w:adjustRightInd w:val="0"/>
              <w:spacing w:line="240" w:lineRule="auto"/>
              <w:ind w:firstLine="0" w:firstLineChars="0"/>
              <w:rPr>
                <w:sz w:val="21"/>
              </w:rPr>
            </w:pPr>
            <w:r>
              <w:rPr>
                <w:rFonts w:hint="eastAsia"/>
                <w:sz w:val="21"/>
              </w:rPr>
              <w:t>绪论</w:t>
            </w:r>
          </w:p>
        </w:tc>
        <w:tc>
          <w:tcPr>
            <w:tcW w:w="1227" w:type="pct"/>
            <w:shd w:val="clear" w:color="auto" w:fill="auto"/>
            <w:vAlign w:val="center"/>
          </w:tcPr>
          <w:p>
            <w:pPr>
              <w:pStyle w:val="63"/>
              <w:widowControl w:val="0"/>
              <w:wordWrap/>
              <w:adjustRightInd w:val="0"/>
              <w:spacing w:line="240" w:lineRule="auto"/>
              <w:ind w:firstLine="0" w:firstLineChars="0"/>
            </w:pPr>
            <w:r>
              <w:t>目标</w:t>
            </w:r>
            <w:r>
              <w:rPr>
                <w:rFonts w:hint="eastAsia"/>
              </w:rPr>
              <w:t>1、2</w:t>
            </w:r>
          </w:p>
        </w:tc>
        <w:tc>
          <w:tcPr>
            <w:tcW w:w="1234" w:type="pct"/>
            <w:shd w:val="clear" w:color="auto" w:fill="auto"/>
            <w:vAlign w:val="center"/>
          </w:tcPr>
          <w:p>
            <w:pPr>
              <w:pStyle w:val="63"/>
              <w:widowControl w:val="0"/>
              <w:wordWrap/>
              <w:adjustRightInd w:val="0"/>
              <w:spacing w:line="240" w:lineRule="auto"/>
              <w:ind w:firstLine="0" w:firstLineChars="0"/>
            </w:pPr>
            <w:r>
              <w:rPr>
                <w:rFonts w:hint="eastAsia"/>
              </w:rPr>
              <w:t>7-1</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3</w:t>
            </w:r>
          </w:p>
        </w:tc>
        <w:tc>
          <w:tcPr>
            <w:tcW w:w="397" w:type="pct"/>
            <w:vMerge w:val="restart"/>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r>
              <w:rPr>
                <w:rFonts w:hint="eastAsia" w:asciiTheme="minorEastAsia" w:hAnsiTheme="minorEastAsia" w:eastAsiaTheme="minor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sz w:val="21"/>
              </w:rPr>
            </w:pPr>
            <w:r>
              <w:rPr>
                <w:rFonts w:hint="eastAsia"/>
                <w:sz w:val="21"/>
              </w:rPr>
              <w:t>2</w:t>
            </w:r>
          </w:p>
        </w:tc>
        <w:tc>
          <w:tcPr>
            <w:tcW w:w="1344" w:type="pct"/>
            <w:shd w:val="clear" w:color="auto" w:fill="auto"/>
            <w:vAlign w:val="center"/>
          </w:tcPr>
          <w:p>
            <w:pPr>
              <w:pStyle w:val="63"/>
              <w:widowControl w:val="0"/>
              <w:wordWrap/>
              <w:adjustRightInd w:val="0"/>
              <w:spacing w:line="240" w:lineRule="auto"/>
              <w:ind w:firstLine="0" w:firstLineChars="0"/>
              <w:rPr>
                <w:sz w:val="21"/>
              </w:rPr>
            </w:pPr>
            <w:r>
              <w:rPr>
                <w:rFonts w:hint="eastAsia"/>
                <w:sz w:val="21"/>
              </w:rPr>
              <w:t>人生的青春之问</w:t>
            </w:r>
          </w:p>
        </w:tc>
        <w:tc>
          <w:tcPr>
            <w:tcW w:w="1227" w:type="pct"/>
            <w:shd w:val="clear" w:color="auto" w:fill="auto"/>
            <w:vAlign w:val="center"/>
          </w:tcPr>
          <w:p>
            <w:pPr>
              <w:pStyle w:val="63"/>
              <w:widowControl w:val="0"/>
              <w:wordWrap/>
              <w:adjustRightInd w:val="0"/>
              <w:spacing w:line="240" w:lineRule="auto"/>
              <w:ind w:firstLine="0" w:firstLineChars="0"/>
            </w:pPr>
            <w:r>
              <w:t>目标</w:t>
            </w:r>
            <w:r>
              <w:rPr>
                <w:rFonts w:hint="eastAsia"/>
              </w:rPr>
              <w:t>1、2</w:t>
            </w:r>
          </w:p>
        </w:tc>
        <w:tc>
          <w:tcPr>
            <w:tcW w:w="1234" w:type="pct"/>
            <w:shd w:val="clear" w:color="auto" w:fill="auto"/>
            <w:vAlign w:val="center"/>
          </w:tcPr>
          <w:p>
            <w:pPr>
              <w:pStyle w:val="63"/>
              <w:widowControl w:val="0"/>
              <w:wordWrap/>
              <w:adjustRightInd w:val="0"/>
              <w:spacing w:line="240" w:lineRule="auto"/>
              <w:ind w:firstLine="0" w:firstLineChars="0"/>
            </w:pPr>
            <w:r>
              <w:rPr>
                <w:rFonts w:hint="eastAsia"/>
              </w:rPr>
              <w:t>7-1</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6</w:t>
            </w:r>
          </w:p>
        </w:tc>
        <w:tc>
          <w:tcPr>
            <w:tcW w:w="397" w:type="pct"/>
            <w:vMerge w:val="continue"/>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sz w:val="21"/>
              </w:rPr>
            </w:pPr>
            <w:r>
              <w:rPr>
                <w:rFonts w:hint="eastAsia"/>
                <w:sz w:val="21"/>
              </w:rPr>
              <w:t>3</w:t>
            </w:r>
          </w:p>
        </w:tc>
        <w:tc>
          <w:tcPr>
            <w:tcW w:w="1344" w:type="pct"/>
            <w:shd w:val="clear" w:color="auto" w:fill="auto"/>
            <w:vAlign w:val="center"/>
          </w:tcPr>
          <w:p>
            <w:pPr>
              <w:pStyle w:val="63"/>
              <w:widowControl w:val="0"/>
              <w:wordWrap/>
              <w:adjustRightInd w:val="0"/>
              <w:spacing w:line="240" w:lineRule="auto"/>
              <w:ind w:firstLine="0" w:firstLineChars="0"/>
              <w:rPr>
                <w:sz w:val="21"/>
              </w:rPr>
            </w:pPr>
            <w:r>
              <w:rPr>
                <w:rFonts w:hint="eastAsia"/>
                <w:sz w:val="21"/>
              </w:rPr>
              <w:t>坚定理想信念</w:t>
            </w:r>
          </w:p>
        </w:tc>
        <w:tc>
          <w:tcPr>
            <w:tcW w:w="1227" w:type="pct"/>
            <w:shd w:val="clear" w:color="auto" w:fill="auto"/>
            <w:vAlign w:val="center"/>
          </w:tcPr>
          <w:p>
            <w:pPr>
              <w:pStyle w:val="63"/>
              <w:widowControl w:val="0"/>
              <w:wordWrap/>
              <w:adjustRightInd w:val="0"/>
              <w:spacing w:line="240" w:lineRule="auto"/>
              <w:ind w:firstLine="0" w:firstLineChars="0"/>
            </w:pPr>
            <w:r>
              <w:t>目标</w:t>
            </w:r>
            <w:r>
              <w:rPr>
                <w:rFonts w:hint="eastAsia"/>
              </w:rPr>
              <w:t>1、2</w:t>
            </w:r>
          </w:p>
        </w:tc>
        <w:tc>
          <w:tcPr>
            <w:tcW w:w="1234" w:type="pct"/>
            <w:shd w:val="clear" w:color="auto" w:fill="auto"/>
            <w:vAlign w:val="center"/>
          </w:tcPr>
          <w:p>
            <w:pPr>
              <w:pStyle w:val="63"/>
              <w:widowControl w:val="0"/>
              <w:wordWrap/>
              <w:adjustRightInd w:val="0"/>
              <w:spacing w:line="240" w:lineRule="auto"/>
              <w:ind w:firstLine="0" w:firstLineChars="0"/>
            </w:pPr>
            <w:r>
              <w:rPr>
                <w:rFonts w:hint="eastAsia"/>
              </w:rPr>
              <w:t>7-1</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3</w:t>
            </w:r>
          </w:p>
        </w:tc>
        <w:tc>
          <w:tcPr>
            <w:tcW w:w="397" w:type="pct"/>
            <w:vMerge w:val="continue"/>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sz w:val="21"/>
              </w:rPr>
            </w:pPr>
            <w:r>
              <w:rPr>
                <w:rFonts w:hint="eastAsia"/>
                <w:sz w:val="21"/>
              </w:rPr>
              <w:t>4</w:t>
            </w:r>
          </w:p>
        </w:tc>
        <w:tc>
          <w:tcPr>
            <w:tcW w:w="1344" w:type="pct"/>
            <w:shd w:val="clear" w:color="auto" w:fill="auto"/>
            <w:vAlign w:val="center"/>
          </w:tcPr>
          <w:p>
            <w:pPr>
              <w:pStyle w:val="63"/>
              <w:widowControl w:val="0"/>
              <w:wordWrap/>
              <w:adjustRightInd w:val="0"/>
              <w:spacing w:line="240" w:lineRule="auto"/>
              <w:ind w:firstLine="0" w:firstLineChars="0"/>
              <w:rPr>
                <w:sz w:val="21"/>
              </w:rPr>
            </w:pPr>
            <w:r>
              <w:rPr>
                <w:rFonts w:hint="eastAsia"/>
                <w:sz w:val="21"/>
              </w:rPr>
              <w:t>弘扬中国精神</w:t>
            </w:r>
          </w:p>
        </w:tc>
        <w:tc>
          <w:tcPr>
            <w:tcW w:w="1227" w:type="pct"/>
            <w:shd w:val="clear" w:color="auto" w:fill="auto"/>
            <w:vAlign w:val="center"/>
          </w:tcPr>
          <w:p>
            <w:pPr>
              <w:pStyle w:val="63"/>
              <w:widowControl w:val="0"/>
              <w:wordWrap/>
              <w:adjustRightInd w:val="0"/>
              <w:spacing w:line="240" w:lineRule="auto"/>
              <w:ind w:firstLine="0" w:firstLineChars="0"/>
            </w:pPr>
            <w:r>
              <w:t>目标</w:t>
            </w:r>
            <w:r>
              <w:rPr>
                <w:rFonts w:hint="eastAsia"/>
              </w:rPr>
              <w:t>1、2</w:t>
            </w:r>
          </w:p>
        </w:tc>
        <w:tc>
          <w:tcPr>
            <w:tcW w:w="1234" w:type="pct"/>
            <w:shd w:val="clear" w:color="auto" w:fill="auto"/>
            <w:vAlign w:val="center"/>
          </w:tcPr>
          <w:p>
            <w:pPr>
              <w:pStyle w:val="63"/>
              <w:widowControl w:val="0"/>
              <w:wordWrap/>
              <w:adjustRightInd w:val="0"/>
              <w:spacing w:line="240" w:lineRule="auto"/>
              <w:ind w:firstLine="0" w:firstLineChars="0"/>
            </w:pPr>
            <w:r>
              <w:rPr>
                <w:rFonts w:hint="eastAsia"/>
              </w:rPr>
              <w:t>7-1</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6</w:t>
            </w:r>
          </w:p>
        </w:tc>
        <w:tc>
          <w:tcPr>
            <w:tcW w:w="397" w:type="pct"/>
            <w:vMerge w:val="continue"/>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sz w:val="21"/>
              </w:rPr>
            </w:pPr>
            <w:r>
              <w:rPr>
                <w:rFonts w:hint="eastAsia"/>
                <w:sz w:val="21"/>
              </w:rPr>
              <w:t>5</w:t>
            </w:r>
          </w:p>
        </w:tc>
        <w:tc>
          <w:tcPr>
            <w:tcW w:w="1344" w:type="pct"/>
            <w:shd w:val="clear" w:color="auto" w:fill="auto"/>
            <w:vAlign w:val="center"/>
          </w:tcPr>
          <w:p>
            <w:pPr>
              <w:pStyle w:val="63"/>
              <w:widowControl w:val="0"/>
              <w:wordWrap/>
              <w:adjustRightInd w:val="0"/>
              <w:spacing w:line="240" w:lineRule="auto"/>
              <w:ind w:firstLine="0" w:firstLineChars="0"/>
              <w:rPr>
                <w:sz w:val="21"/>
              </w:rPr>
            </w:pPr>
            <w:r>
              <w:rPr>
                <w:rFonts w:hint="eastAsia"/>
                <w:sz w:val="21"/>
              </w:rPr>
              <w:t>践行社会主义核心价值观</w:t>
            </w:r>
          </w:p>
        </w:tc>
        <w:tc>
          <w:tcPr>
            <w:tcW w:w="1227" w:type="pct"/>
            <w:shd w:val="clear" w:color="auto" w:fill="auto"/>
            <w:vAlign w:val="center"/>
          </w:tcPr>
          <w:p>
            <w:pPr>
              <w:pStyle w:val="63"/>
              <w:widowControl w:val="0"/>
              <w:wordWrap/>
              <w:adjustRightInd w:val="0"/>
              <w:spacing w:line="240" w:lineRule="auto"/>
              <w:ind w:firstLine="0" w:firstLineChars="0"/>
            </w:pPr>
            <w:r>
              <w:t>目标</w:t>
            </w:r>
            <w:r>
              <w:rPr>
                <w:rFonts w:hint="eastAsia"/>
              </w:rPr>
              <w:t>1、2</w:t>
            </w:r>
          </w:p>
        </w:tc>
        <w:tc>
          <w:tcPr>
            <w:tcW w:w="1234" w:type="pct"/>
            <w:shd w:val="clear" w:color="auto" w:fill="auto"/>
            <w:vAlign w:val="center"/>
          </w:tcPr>
          <w:p>
            <w:pPr>
              <w:pStyle w:val="63"/>
              <w:widowControl w:val="0"/>
              <w:wordWrap/>
              <w:adjustRightInd w:val="0"/>
              <w:spacing w:line="240" w:lineRule="auto"/>
              <w:ind w:firstLine="0" w:firstLineChars="0"/>
            </w:pPr>
            <w:r>
              <w:rPr>
                <w:rFonts w:hint="eastAsia"/>
              </w:rPr>
              <w:t>7-1</w:t>
            </w:r>
            <w:r>
              <w:t>、</w:t>
            </w:r>
            <w:r>
              <w:rPr>
                <w:rFonts w:hint="eastAsia"/>
              </w:rPr>
              <w:t>8-1</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3</w:t>
            </w:r>
          </w:p>
        </w:tc>
        <w:tc>
          <w:tcPr>
            <w:tcW w:w="397" w:type="pct"/>
            <w:vMerge w:val="continue"/>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sz w:val="21"/>
              </w:rPr>
            </w:pPr>
            <w:r>
              <w:rPr>
                <w:rFonts w:hint="eastAsia"/>
                <w:sz w:val="21"/>
              </w:rPr>
              <w:t>6</w:t>
            </w:r>
          </w:p>
        </w:tc>
        <w:tc>
          <w:tcPr>
            <w:tcW w:w="1344" w:type="pct"/>
            <w:shd w:val="clear" w:color="auto" w:fill="auto"/>
            <w:vAlign w:val="center"/>
          </w:tcPr>
          <w:p>
            <w:pPr>
              <w:pStyle w:val="63"/>
              <w:widowControl w:val="0"/>
              <w:wordWrap/>
              <w:adjustRightInd w:val="0"/>
              <w:spacing w:line="240" w:lineRule="auto"/>
              <w:ind w:firstLine="0" w:firstLineChars="0"/>
              <w:rPr>
                <w:sz w:val="21"/>
              </w:rPr>
            </w:pPr>
            <w:r>
              <w:rPr>
                <w:rFonts w:hint="eastAsia"/>
                <w:sz w:val="21"/>
              </w:rPr>
              <w:t>明大德守公德严私德</w:t>
            </w:r>
          </w:p>
        </w:tc>
        <w:tc>
          <w:tcPr>
            <w:tcW w:w="1227" w:type="pct"/>
            <w:shd w:val="clear" w:color="auto" w:fill="auto"/>
            <w:vAlign w:val="center"/>
          </w:tcPr>
          <w:p>
            <w:pPr>
              <w:pStyle w:val="63"/>
              <w:widowControl w:val="0"/>
              <w:wordWrap/>
              <w:adjustRightInd w:val="0"/>
              <w:spacing w:line="240" w:lineRule="auto"/>
              <w:ind w:firstLine="0" w:firstLineChars="0"/>
            </w:pPr>
            <w:r>
              <w:t>目标</w:t>
            </w:r>
            <w:r>
              <w:rPr>
                <w:rFonts w:hint="eastAsia"/>
              </w:rPr>
              <w:t>1、2</w:t>
            </w:r>
          </w:p>
        </w:tc>
        <w:tc>
          <w:tcPr>
            <w:tcW w:w="1234" w:type="pct"/>
            <w:shd w:val="clear" w:color="auto" w:fill="auto"/>
            <w:vAlign w:val="center"/>
          </w:tcPr>
          <w:p>
            <w:pPr>
              <w:pStyle w:val="63"/>
              <w:widowControl w:val="0"/>
              <w:wordWrap/>
              <w:adjustRightInd w:val="0"/>
              <w:spacing w:line="240" w:lineRule="auto"/>
              <w:ind w:firstLine="0" w:firstLineChars="0"/>
            </w:pPr>
            <w:r>
              <w:rPr>
                <w:rFonts w:hint="eastAsia"/>
              </w:rPr>
              <w:t>7-1</w:t>
            </w:r>
            <w:r>
              <w:t>、</w:t>
            </w:r>
            <w:r>
              <w:rPr>
                <w:rFonts w:hint="eastAsia"/>
              </w:rPr>
              <w:t>8-1</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6</w:t>
            </w:r>
          </w:p>
        </w:tc>
        <w:tc>
          <w:tcPr>
            <w:tcW w:w="397" w:type="pct"/>
            <w:vMerge w:val="continue"/>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sz w:val="21"/>
              </w:rPr>
            </w:pPr>
            <w:r>
              <w:rPr>
                <w:rFonts w:hint="eastAsia"/>
                <w:sz w:val="21"/>
              </w:rPr>
              <w:t>7</w:t>
            </w:r>
          </w:p>
        </w:tc>
        <w:tc>
          <w:tcPr>
            <w:tcW w:w="1344" w:type="pct"/>
            <w:shd w:val="clear" w:color="auto" w:fill="auto"/>
            <w:vAlign w:val="center"/>
          </w:tcPr>
          <w:p>
            <w:pPr>
              <w:pStyle w:val="63"/>
              <w:widowControl w:val="0"/>
              <w:wordWrap/>
              <w:adjustRightInd w:val="0"/>
              <w:spacing w:line="240" w:lineRule="auto"/>
              <w:ind w:firstLine="0" w:firstLineChars="0"/>
            </w:pPr>
            <w:r>
              <w:rPr>
                <w:rFonts w:hint="eastAsia"/>
              </w:rPr>
              <w:t>尊法学法守法用法</w:t>
            </w:r>
          </w:p>
        </w:tc>
        <w:tc>
          <w:tcPr>
            <w:tcW w:w="1227" w:type="pct"/>
            <w:shd w:val="clear" w:color="auto" w:fill="auto"/>
            <w:vAlign w:val="center"/>
          </w:tcPr>
          <w:p>
            <w:pPr>
              <w:pStyle w:val="63"/>
              <w:widowControl w:val="0"/>
              <w:wordWrap/>
              <w:adjustRightInd w:val="0"/>
              <w:spacing w:line="240" w:lineRule="auto"/>
              <w:ind w:firstLine="0" w:firstLineChars="0"/>
            </w:pPr>
            <w:r>
              <w:t>目标</w:t>
            </w:r>
            <w:r>
              <w:rPr>
                <w:rFonts w:hint="eastAsia"/>
              </w:rPr>
              <w:t>1、2</w:t>
            </w:r>
          </w:p>
        </w:tc>
        <w:tc>
          <w:tcPr>
            <w:tcW w:w="1234" w:type="pct"/>
            <w:shd w:val="clear" w:color="auto" w:fill="auto"/>
            <w:vAlign w:val="center"/>
          </w:tcPr>
          <w:p>
            <w:pPr>
              <w:pStyle w:val="63"/>
              <w:widowControl w:val="0"/>
              <w:wordWrap/>
              <w:adjustRightInd w:val="0"/>
              <w:spacing w:line="240" w:lineRule="auto"/>
              <w:ind w:firstLine="0" w:firstLineChars="0"/>
            </w:pPr>
            <w:r>
              <w:rPr>
                <w:rFonts w:hint="eastAsia"/>
              </w:rPr>
              <w:t>7-1</w:t>
            </w:r>
            <w:r>
              <w:t>、</w:t>
            </w:r>
            <w:r>
              <w:rPr>
                <w:rFonts w:hint="eastAsia"/>
              </w:rPr>
              <w:t>8-1</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12</w:t>
            </w:r>
          </w:p>
        </w:tc>
        <w:tc>
          <w:tcPr>
            <w:tcW w:w="397" w:type="pct"/>
            <w:vMerge w:val="continue"/>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sz w:val="21"/>
              </w:rPr>
            </w:pPr>
            <w:r>
              <w:rPr>
                <w:rFonts w:hint="eastAsia"/>
                <w:sz w:val="21"/>
              </w:rPr>
              <w:t>8</w:t>
            </w:r>
          </w:p>
        </w:tc>
        <w:tc>
          <w:tcPr>
            <w:tcW w:w="1344" w:type="pct"/>
            <w:shd w:val="clear" w:color="auto" w:fill="auto"/>
            <w:vAlign w:val="center"/>
          </w:tcPr>
          <w:p>
            <w:pPr>
              <w:pStyle w:val="63"/>
              <w:widowControl w:val="0"/>
              <w:wordWrap/>
              <w:adjustRightInd w:val="0"/>
              <w:spacing w:line="240" w:lineRule="auto"/>
              <w:ind w:firstLine="0" w:firstLineChars="0"/>
              <w:rPr>
                <w:sz w:val="21"/>
              </w:rPr>
            </w:pPr>
            <w:r>
              <w:rPr>
                <w:rFonts w:hint="eastAsia"/>
                <w:sz w:val="21"/>
              </w:rPr>
              <w:t>复习考查</w:t>
            </w:r>
          </w:p>
        </w:tc>
        <w:tc>
          <w:tcPr>
            <w:tcW w:w="1227" w:type="pct"/>
            <w:shd w:val="clear" w:color="auto" w:fill="auto"/>
            <w:vAlign w:val="center"/>
          </w:tcPr>
          <w:p>
            <w:pPr>
              <w:pStyle w:val="63"/>
              <w:widowControl w:val="0"/>
              <w:wordWrap/>
              <w:adjustRightInd w:val="0"/>
              <w:spacing w:line="240" w:lineRule="auto"/>
              <w:ind w:firstLine="0" w:firstLineChars="0"/>
            </w:pPr>
            <w:r>
              <w:t>目标</w:t>
            </w:r>
            <w:r>
              <w:rPr>
                <w:rFonts w:hint="eastAsia"/>
              </w:rPr>
              <w:t>1、2</w:t>
            </w:r>
          </w:p>
        </w:tc>
        <w:tc>
          <w:tcPr>
            <w:tcW w:w="1234" w:type="pct"/>
            <w:shd w:val="clear" w:color="auto" w:fill="auto"/>
            <w:vAlign w:val="center"/>
          </w:tcPr>
          <w:p>
            <w:pPr>
              <w:pStyle w:val="63"/>
              <w:widowControl w:val="0"/>
              <w:wordWrap/>
              <w:adjustRightInd w:val="0"/>
              <w:spacing w:line="240" w:lineRule="auto"/>
              <w:ind w:firstLine="0" w:firstLineChars="0"/>
            </w:pPr>
            <w:r>
              <w:rPr>
                <w:rFonts w:hint="eastAsia"/>
              </w:rPr>
              <w:t>7-1</w:t>
            </w:r>
            <w:r>
              <w:t>、</w:t>
            </w:r>
            <w:r>
              <w:rPr>
                <w:rFonts w:hint="eastAsia"/>
              </w:rPr>
              <w:t>8-1</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3</w:t>
            </w:r>
          </w:p>
        </w:tc>
        <w:tc>
          <w:tcPr>
            <w:tcW w:w="397" w:type="pct"/>
            <w:vMerge w:val="continue"/>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205" w:type="pct"/>
            <w:gridSpan w:val="4"/>
            <w:shd w:val="clear" w:color="auto" w:fill="auto"/>
            <w:vAlign w:val="center"/>
          </w:tcPr>
          <w:p>
            <w:pPr>
              <w:pStyle w:val="63"/>
              <w:widowControl w:val="0"/>
              <w:wordWrap/>
              <w:adjustRightInd w:val="0"/>
              <w:spacing w:line="240" w:lineRule="auto"/>
              <w:ind w:firstLine="0" w:firstLineChars="0"/>
            </w:pPr>
            <w:r>
              <w:t>合计</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42</w:t>
            </w:r>
          </w:p>
        </w:tc>
        <w:tc>
          <w:tcPr>
            <w:tcW w:w="397" w:type="pct"/>
            <w:shd w:val="clear" w:color="auto" w:fill="auto"/>
            <w:vAlign w:val="center"/>
          </w:tcPr>
          <w:p>
            <w:pPr>
              <w:pStyle w:val="63"/>
              <w:widowControl w:val="0"/>
              <w:wordWrap/>
              <w:adjustRightInd w:val="0"/>
              <w:spacing w:line="240" w:lineRule="auto"/>
              <w:ind w:firstLine="0" w:firstLineChars="0"/>
            </w:pPr>
            <w:r>
              <w:rPr>
                <w:rFonts w:hint="eastAsia"/>
              </w:rPr>
              <w:t>6</w:t>
            </w:r>
          </w:p>
        </w:tc>
      </w:tr>
    </w:tbl>
    <w:p>
      <w:pPr>
        <w:pStyle w:val="59"/>
        <w:spacing w:before="156" w:after="156"/>
      </w:pPr>
      <w:r>
        <w:rPr>
          <w:rFonts w:hint="eastAsia"/>
        </w:rPr>
        <w:t>四</w:t>
      </w:r>
      <w:r>
        <w:t>、</w:t>
      </w:r>
      <w:r>
        <w:rPr>
          <w:rFonts w:hint="eastAsia"/>
        </w:rPr>
        <w:t>课程实践</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1772"/>
        <w:gridCol w:w="3544"/>
        <w:gridCol w:w="730"/>
        <w:gridCol w:w="1148"/>
        <w:gridCol w:w="834"/>
        <w:gridCol w:w="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shd w:val="clear" w:color="auto" w:fill="auto"/>
            <w:vAlign w:val="center"/>
          </w:tcPr>
          <w:p>
            <w:pPr>
              <w:pStyle w:val="63"/>
              <w:widowControl w:val="0"/>
              <w:wordWrap/>
              <w:adjustRightInd w:val="0"/>
              <w:spacing w:line="240" w:lineRule="auto"/>
              <w:ind w:firstLine="0" w:firstLineChars="0"/>
            </w:pPr>
            <w:r>
              <w:t>序号</w:t>
            </w:r>
          </w:p>
        </w:tc>
        <w:tc>
          <w:tcPr>
            <w:tcW w:w="954" w:type="pct"/>
            <w:shd w:val="clear" w:color="auto" w:fill="auto"/>
            <w:vAlign w:val="center"/>
          </w:tcPr>
          <w:p>
            <w:pPr>
              <w:pStyle w:val="63"/>
              <w:widowControl w:val="0"/>
              <w:wordWrap/>
              <w:adjustRightInd w:val="0"/>
              <w:spacing w:line="240" w:lineRule="auto"/>
              <w:ind w:firstLine="0" w:firstLineChars="0"/>
            </w:pPr>
            <w:r>
              <w:t>实</w:t>
            </w:r>
            <w:r>
              <w:rPr>
                <w:rFonts w:hint="eastAsia"/>
              </w:rPr>
              <w:t>践</w:t>
            </w:r>
            <w:r>
              <w:t>项目名称</w:t>
            </w:r>
          </w:p>
        </w:tc>
        <w:tc>
          <w:tcPr>
            <w:tcW w:w="1908" w:type="pct"/>
            <w:shd w:val="clear" w:color="auto" w:fill="auto"/>
            <w:vAlign w:val="center"/>
          </w:tcPr>
          <w:p>
            <w:pPr>
              <w:pStyle w:val="63"/>
              <w:widowControl w:val="0"/>
              <w:wordWrap/>
              <w:adjustRightInd w:val="0"/>
              <w:spacing w:line="240" w:lineRule="auto"/>
              <w:ind w:firstLine="0" w:firstLineChars="0"/>
            </w:pPr>
            <w:r>
              <w:t>实</w:t>
            </w:r>
            <w:r>
              <w:rPr>
                <w:rFonts w:hint="eastAsia"/>
              </w:rPr>
              <w:t>践</w:t>
            </w:r>
            <w:r>
              <w:t>内容</w:t>
            </w:r>
            <w:r>
              <w:rPr>
                <w:rFonts w:hint="eastAsia"/>
              </w:rPr>
              <w:t>及要求</w:t>
            </w:r>
          </w:p>
        </w:tc>
        <w:tc>
          <w:tcPr>
            <w:tcW w:w="393" w:type="pct"/>
            <w:shd w:val="clear" w:color="auto" w:fill="auto"/>
            <w:vAlign w:val="center"/>
          </w:tcPr>
          <w:p>
            <w:pPr>
              <w:pStyle w:val="63"/>
              <w:widowControl w:val="0"/>
              <w:wordWrap/>
              <w:adjustRightInd w:val="0"/>
              <w:spacing w:line="240" w:lineRule="auto"/>
              <w:ind w:firstLine="0" w:firstLineChars="0"/>
            </w:pPr>
            <w:r>
              <w:t>学时</w:t>
            </w:r>
          </w:p>
        </w:tc>
        <w:tc>
          <w:tcPr>
            <w:tcW w:w="618" w:type="pct"/>
            <w:shd w:val="clear" w:color="auto" w:fill="auto"/>
            <w:vAlign w:val="center"/>
          </w:tcPr>
          <w:p>
            <w:pPr>
              <w:pStyle w:val="63"/>
              <w:widowControl w:val="0"/>
              <w:wordWrap/>
              <w:adjustRightInd w:val="0"/>
              <w:spacing w:line="240" w:lineRule="auto"/>
              <w:ind w:firstLine="0" w:firstLineChars="0"/>
            </w:pPr>
            <w:r>
              <w:t>对毕业要求的支撑</w:t>
            </w:r>
          </w:p>
        </w:tc>
        <w:tc>
          <w:tcPr>
            <w:tcW w:w="449" w:type="pct"/>
            <w:shd w:val="clear" w:color="auto" w:fill="auto"/>
            <w:vAlign w:val="center"/>
          </w:tcPr>
          <w:p>
            <w:pPr>
              <w:pStyle w:val="63"/>
              <w:widowControl w:val="0"/>
              <w:wordWrap/>
              <w:adjustRightInd w:val="0"/>
              <w:spacing w:line="240" w:lineRule="auto"/>
              <w:ind w:firstLine="0" w:firstLineChars="0"/>
            </w:pPr>
            <w:r>
              <w:t>类型</w:t>
            </w:r>
          </w:p>
        </w:tc>
        <w:tc>
          <w:tcPr>
            <w:tcW w:w="337" w:type="pct"/>
            <w:shd w:val="clear" w:color="auto" w:fill="auto"/>
            <w:vAlign w:val="center"/>
          </w:tcPr>
          <w:p>
            <w:pPr>
              <w:pStyle w:val="63"/>
              <w:widowControl w:val="0"/>
              <w:wordWrap/>
              <w:adjustRightInd w:val="0"/>
              <w:spacing w:line="240" w:lineRule="auto"/>
              <w:ind w:firstLine="0" w:firstLineChars="0"/>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340" w:type="pct"/>
            <w:shd w:val="clear" w:color="auto" w:fill="auto"/>
            <w:vAlign w:val="center"/>
          </w:tcPr>
          <w:p>
            <w:pPr>
              <w:pStyle w:val="63"/>
              <w:widowControl w:val="0"/>
              <w:wordWrap/>
              <w:adjustRightInd w:val="0"/>
              <w:spacing w:line="240" w:lineRule="auto"/>
              <w:ind w:firstLine="0" w:firstLineChars="0"/>
            </w:pPr>
            <w:r>
              <w:t>1</w:t>
            </w:r>
          </w:p>
        </w:tc>
        <w:tc>
          <w:tcPr>
            <w:tcW w:w="954" w:type="pct"/>
            <w:shd w:val="clear" w:color="auto" w:fill="auto"/>
            <w:vAlign w:val="center"/>
          </w:tcPr>
          <w:p>
            <w:pPr>
              <w:pStyle w:val="63"/>
              <w:widowControl w:val="0"/>
              <w:wordWrap/>
              <w:adjustRightInd w:val="0"/>
              <w:spacing w:line="240" w:lineRule="auto"/>
              <w:ind w:firstLine="0" w:firstLineChars="0"/>
            </w:pPr>
            <w:r>
              <w:rPr>
                <w:rFonts w:hint="eastAsia" w:ascii="宋体" w:hAnsi="宋体"/>
              </w:rPr>
              <w:t>记录大学生活，规划大学生涯</w:t>
            </w:r>
          </w:p>
        </w:tc>
        <w:tc>
          <w:tcPr>
            <w:tcW w:w="1908" w:type="pct"/>
            <w:shd w:val="clear" w:color="auto" w:fill="auto"/>
            <w:vAlign w:val="center"/>
          </w:tcPr>
          <w:p>
            <w:pPr>
              <w:pStyle w:val="63"/>
              <w:widowControl w:val="0"/>
              <w:wordWrap/>
              <w:adjustRightInd w:val="0"/>
              <w:spacing w:line="240" w:lineRule="auto"/>
              <w:ind w:firstLine="0" w:firstLineChars="0"/>
            </w:pPr>
            <w:r>
              <w:rPr>
                <w:rFonts w:hint="eastAsia" w:ascii="宋体" w:hAnsi="宋体"/>
                <w:kern w:val="0"/>
              </w:rPr>
              <w:t>对大学生活进行纪实观察，认真思考自己的大学该如何度过，撰写心得体会。</w:t>
            </w:r>
          </w:p>
        </w:tc>
        <w:tc>
          <w:tcPr>
            <w:tcW w:w="393" w:type="pct"/>
            <w:shd w:val="clear" w:color="auto" w:fill="auto"/>
            <w:vAlign w:val="center"/>
          </w:tcPr>
          <w:p>
            <w:pPr>
              <w:pStyle w:val="63"/>
              <w:widowControl w:val="0"/>
              <w:wordWrap/>
              <w:adjustRightInd w:val="0"/>
              <w:spacing w:line="240" w:lineRule="auto"/>
              <w:ind w:firstLine="0" w:firstLineChars="0"/>
            </w:pPr>
            <w:r>
              <w:rPr>
                <w:rFonts w:hint="eastAsia"/>
              </w:rPr>
              <w:t>6</w:t>
            </w:r>
          </w:p>
        </w:tc>
        <w:tc>
          <w:tcPr>
            <w:tcW w:w="618" w:type="pct"/>
            <w:shd w:val="clear" w:color="auto" w:fill="auto"/>
            <w:vAlign w:val="center"/>
          </w:tcPr>
          <w:p>
            <w:pPr>
              <w:pStyle w:val="63"/>
              <w:widowControl w:val="0"/>
              <w:wordWrap/>
              <w:adjustRightInd w:val="0"/>
              <w:spacing w:line="240" w:lineRule="auto"/>
              <w:ind w:firstLine="0" w:firstLineChars="0"/>
            </w:pPr>
            <w:r>
              <w:rPr>
                <w:rFonts w:hint="eastAsia"/>
              </w:rPr>
              <w:t>7-1、8-1</w:t>
            </w:r>
          </w:p>
        </w:tc>
        <w:tc>
          <w:tcPr>
            <w:tcW w:w="449" w:type="pct"/>
            <w:shd w:val="clear" w:color="auto" w:fill="auto"/>
            <w:vAlign w:val="center"/>
          </w:tcPr>
          <w:p>
            <w:pPr>
              <w:pStyle w:val="63"/>
              <w:widowControl w:val="0"/>
              <w:wordWrap/>
              <w:adjustRightInd w:val="0"/>
              <w:spacing w:line="240" w:lineRule="auto"/>
              <w:ind w:firstLine="0" w:firstLineChars="0"/>
            </w:pPr>
            <w:r>
              <w:t>综合性</w:t>
            </w:r>
          </w:p>
        </w:tc>
        <w:tc>
          <w:tcPr>
            <w:tcW w:w="337" w:type="pct"/>
            <w:shd w:val="clear" w:color="auto" w:fill="auto"/>
            <w:vAlign w:val="center"/>
          </w:tcPr>
          <w:p>
            <w:pPr>
              <w:pStyle w:val="63"/>
              <w:widowControl w:val="0"/>
              <w:wordWrap/>
              <w:adjustRightInd w:val="0"/>
              <w:spacing w:line="240" w:lineRule="auto"/>
              <w:ind w:firstLine="0" w:firstLineChars="0"/>
            </w:pPr>
            <w:r>
              <w:rPr>
                <w:rFonts w:hint="eastAsia"/>
              </w:rPr>
              <w:t>选</w:t>
            </w:r>
            <w:r>
              <w:t>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340"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954"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聆听法治讲座，开展法治宣传</w:t>
            </w:r>
          </w:p>
        </w:tc>
        <w:tc>
          <w:tcPr>
            <w:tcW w:w="1908" w:type="pct"/>
            <w:shd w:val="clear" w:color="auto" w:fill="auto"/>
            <w:vAlign w:val="center"/>
          </w:tcPr>
          <w:p>
            <w:pPr>
              <w:pStyle w:val="63"/>
              <w:widowControl w:val="0"/>
              <w:wordWrap/>
              <w:adjustRightInd w:val="0"/>
              <w:spacing w:line="240" w:lineRule="auto"/>
              <w:ind w:firstLine="0" w:firstLineChars="0"/>
            </w:pPr>
            <w:r>
              <w:rPr>
                <w:rFonts w:hint="eastAsia" w:ascii="宋体" w:hAnsi="宋体"/>
                <w:kern w:val="0"/>
              </w:rPr>
              <w:t>以个人或小组形式，参与聆听法制讲座、观摩法庭审判、开展法制宣传等法治活动，深刻领会社会主义法治理念，撰写心得体会。</w:t>
            </w:r>
          </w:p>
        </w:tc>
        <w:tc>
          <w:tcPr>
            <w:tcW w:w="393" w:type="pct"/>
            <w:shd w:val="clear" w:color="auto" w:fill="auto"/>
            <w:vAlign w:val="center"/>
          </w:tcPr>
          <w:p>
            <w:pPr>
              <w:pStyle w:val="63"/>
              <w:widowControl w:val="0"/>
              <w:wordWrap/>
              <w:adjustRightInd w:val="0"/>
              <w:spacing w:line="240" w:lineRule="auto"/>
              <w:ind w:firstLine="0" w:firstLineChars="0"/>
            </w:pPr>
            <w:r>
              <w:rPr>
                <w:rFonts w:hint="eastAsia"/>
              </w:rPr>
              <w:t>6</w:t>
            </w:r>
          </w:p>
        </w:tc>
        <w:tc>
          <w:tcPr>
            <w:tcW w:w="618" w:type="pct"/>
            <w:shd w:val="clear" w:color="auto" w:fill="auto"/>
            <w:vAlign w:val="center"/>
          </w:tcPr>
          <w:p>
            <w:pPr>
              <w:pStyle w:val="63"/>
              <w:widowControl w:val="0"/>
              <w:wordWrap/>
              <w:adjustRightInd w:val="0"/>
              <w:spacing w:line="240" w:lineRule="auto"/>
              <w:ind w:firstLine="0" w:firstLineChars="0"/>
            </w:pPr>
            <w:r>
              <w:rPr>
                <w:rFonts w:hint="eastAsia"/>
              </w:rPr>
              <w:t>7-1、8-1</w:t>
            </w:r>
          </w:p>
        </w:tc>
        <w:tc>
          <w:tcPr>
            <w:tcW w:w="449" w:type="pct"/>
            <w:shd w:val="clear" w:color="auto" w:fill="auto"/>
            <w:vAlign w:val="center"/>
          </w:tcPr>
          <w:p>
            <w:pPr>
              <w:pStyle w:val="63"/>
              <w:widowControl w:val="0"/>
              <w:wordWrap/>
              <w:adjustRightInd w:val="0"/>
              <w:spacing w:line="240" w:lineRule="auto"/>
              <w:ind w:firstLine="0" w:firstLineChars="0"/>
            </w:pPr>
            <w:r>
              <w:t>综合性</w:t>
            </w:r>
          </w:p>
        </w:tc>
        <w:tc>
          <w:tcPr>
            <w:tcW w:w="337" w:type="pct"/>
            <w:shd w:val="clear" w:color="auto" w:fill="auto"/>
            <w:vAlign w:val="center"/>
          </w:tcPr>
          <w:p>
            <w:pPr>
              <w:pStyle w:val="63"/>
              <w:widowControl w:val="0"/>
              <w:wordWrap/>
              <w:adjustRightInd w:val="0"/>
              <w:spacing w:line="240" w:lineRule="auto"/>
              <w:ind w:firstLine="0" w:firstLineChars="0"/>
            </w:pPr>
            <w:r>
              <w:rPr>
                <w:rFonts w:hint="eastAsia"/>
              </w:rPr>
              <w:t>选</w:t>
            </w:r>
            <w:r>
              <w:t>做</w:t>
            </w:r>
          </w:p>
        </w:tc>
      </w:tr>
    </w:tbl>
    <w:p>
      <w:pPr>
        <w:pStyle w:val="59"/>
        <w:spacing w:before="156" w:after="156"/>
      </w:pPr>
      <w:r>
        <w:rPr>
          <w:rFonts w:hint="eastAsia"/>
        </w:rPr>
        <w:t>五、课程实施</w:t>
      </w:r>
    </w:p>
    <w:p>
      <w:r>
        <w:rPr>
          <w:rFonts w:hint="eastAsia"/>
        </w:rPr>
        <w:t>（一）教学方法与教学手段</w:t>
      </w:r>
    </w:p>
    <w:p>
      <w:r>
        <w:rPr>
          <w:rFonts w:hint="eastAsia"/>
        </w:rPr>
        <w:t>1．</w:t>
      </w:r>
      <w:r>
        <w:t>采用多媒体教学手段，</w:t>
      </w:r>
      <w:r>
        <w:rPr>
          <w:rFonts w:hint="eastAsia"/>
        </w:rPr>
        <w:t>结合时事政治和案例分析，引导学生认真</w:t>
      </w:r>
      <w:r>
        <w:t>思考，</w:t>
      </w:r>
      <w:r>
        <w:rPr>
          <w:rFonts w:hint="eastAsia"/>
        </w:rPr>
        <w:t>在</w:t>
      </w:r>
      <w:r>
        <w:t>保证讲课进度的同时，注意学生的掌握程度和课堂气氛</w:t>
      </w:r>
      <w:r>
        <w:rPr>
          <w:rFonts w:hint="eastAsia"/>
        </w:rPr>
        <w:t>。</w:t>
      </w:r>
    </w:p>
    <w:p>
      <w:r>
        <w:rPr>
          <w:rFonts w:hint="eastAsia"/>
        </w:rPr>
        <w:t>2．</w:t>
      </w:r>
      <w:r>
        <w:t>采用</w:t>
      </w:r>
      <w:r>
        <w:rPr>
          <w:rFonts w:hint="eastAsia"/>
        </w:rPr>
        <w:t>启发式、讨论式、</w:t>
      </w:r>
      <w:r>
        <w:t>案例式</w:t>
      </w:r>
      <w:r>
        <w:rPr>
          <w:rFonts w:hint="eastAsia"/>
        </w:rPr>
        <w:t>、专题式</w:t>
      </w:r>
      <w:r>
        <w:t>教学，</w:t>
      </w:r>
      <w:r>
        <w:rPr>
          <w:rFonts w:hint="eastAsia"/>
        </w:rPr>
        <w:t>结合</w:t>
      </w:r>
      <w:r>
        <w:t>实际案例，让学生真正了解并掌握</w:t>
      </w:r>
      <w:r>
        <w:rPr>
          <w:rFonts w:hint="eastAsia"/>
        </w:rPr>
        <w:t>思想道德修养与法律基础的主要内容</w:t>
      </w:r>
      <w:r>
        <w:t>，从而具备相关知识和方法的实际应用能力。</w:t>
      </w:r>
    </w:p>
    <w:p>
      <w:r>
        <w:rPr>
          <w:rFonts w:hint="eastAsia"/>
        </w:rPr>
        <w:t>（二）课程实施与保障</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727"/>
        <w:gridCol w:w="6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gridSpan w:val="2"/>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主要教学环节</w:t>
            </w:r>
          </w:p>
        </w:tc>
        <w:tc>
          <w:tcPr>
            <w:tcW w:w="3721"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shd w:val="clear" w:color="auto" w:fill="auto"/>
            <w:vAlign w:val="center"/>
          </w:tcPr>
          <w:p>
            <w:pPr>
              <w:pStyle w:val="63"/>
              <w:widowControl w:val="0"/>
              <w:wordWrap/>
              <w:adjustRightInd w:val="0"/>
              <w:spacing w:line="240" w:lineRule="auto"/>
              <w:ind w:firstLine="0" w:firstLineChars="0"/>
            </w:pPr>
            <w:r>
              <w:t>1</w:t>
            </w:r>
          </w:p>
        </w:tc>
        <w:tc>
          <w:tcPr>
            <w:tcW w:w="930" w:type="pct"/>
            <w:shd w:val="clear" w:color="auto" w:fill="auto"/>
            <w:vAlign w:val="center"/>
          </w:tcPr>
          <w:p>
            <w:pPr>
              <w:pStyle w:val="63"/>
              <w:widowControl w:val="0"/>
              <w:wordWrap/>
              <w:adjustRightInd w:val="0"/>
              <w:spacing w:line="240" w:lineRule="auto"/>
              <w:ind w:firstLine="0" w:firstLineChars="0"/>
            </w:pPr>
            <w:r>
              <w:t>备课</w:t>
            </w:r>
          </w:p>
        </w:tc>
        <w:tc>
          <w:tcPr>
            <w:tcW w:w="3721" w:type="pct"/>
            <w:shd w:val="clear" w:color="auto" w:fill="auto"/>
            <w:vAlign w:val="center"/>
          </w:tcPr>
          <w:p>
            <w:pPr>
              <w:pStyle w:val="63"/>
              <w:widowControl w:val="0"/>
              <w:wordWrap/>
              <w:adjustRightInd w:val="0"/>
              <w:spacing w:line="240" w:lineRule="auto"/>
              <w:ind w:firstLine="0" w:firstLineChars="0"/>
            </w:pPr>
            <w:r>
              <w:rPr>
                <w:rFonts w:hint="eastAsia"/>
              </w:rPr>
              <w:t>（</w:t>
            </w:r>
            <w:r>
              <w:t>1</w:t>
            </w:r>
            <w:r>
              <w:rPr>
                <w:rFonts w:hint="eastAsia"/>
              </w:rPr>
              <w:t>）掌握本课程教学大纲内容，严格按照教学大纲要求进行本课程教学内容的组织；</w:t>
            </w:r>
          </w:p>
          <w:p>
            <w:pPr>
              <w:pStyle w:val="63"/>
              <w:widowControl w:val="0"/>
              <w:wordWrap/>
              <w:adjustRightInd w:val="0"/>
              <w:spacing w:line="240" w:lineRule="auto"/>
              <w:ind w:firstLine="0" w:firstLineChars="0"/>
            </w:pPr>
            <w:r>
              <w:rPr>
                <w:rFonts w:hint="eastAsia"/>
              </w:rPr>
              <w:t>（</w:t>
            </w:r>
            <w:r>
              <w:t>2</w:t>
            </w:r>
            <w:r>
              <w:rPr>
                <w:rFonts w:hint="eastAsia"/>
              </w:rPr>
              <w:t>）熟悉教材各章节，借助相关专业书籍资料，并依据教学大纲编写授课计划，编写每次授课的教案。教案内容包括章节标题、教学目的、教法设计、课堂类型、时间分配、授课内容、课后作业、教学效果分析等方面；</w:t>
            </w:r>
          </w:p>
          <w:p>
            <w:pPr>
              <w:pStyle w:val="63"/>
              <w:widowControl w:val="0"/>
              <w:wordWrap/>
              <w:adjustRightInd w:val="0"/>
              <w:spacing w:line="240" w:lineRule="auto"/>
              <w:ind w:firstLine="0" w:firstLineChars="0"/>
            </w:pPr>
            <w:r>
              <w:rPr>
                <w:rFonts w:hint="eastAsia"/>
              </w:rPr>
              <w:t>（</w:t>
            </w:r>
            <w:r>
              <w:t>3</w:t>
            </w:r>
            <w:r>
              <w:rPr>
                <w:rFonts w:hint="eastAsia"/>
              </w:rPr>
              <w:t>）结合课程特点，制作课件，运用多媒体教学手段讲授部分教学内容；</w:t>
            </w:r>
          </w:p>
          <w:p>
            <w:pPr>
              <w:pStyle w:val="63"/>
              <w:widowControl w:val="0"/>
              <w:wordWrap/>
              <w:adjustRightInd w:val="0"/>
              <w:spacing w:line="240" w:lineRule="auto"/>
              <w:ind w:firstLine="0" w:firstLineChars="0"/>
            </w:pPr>
            <w:r>
              <w:rPr>
                <w:rFonts w:hint="eastAsia"/>
              </w:rPr>
              <w:t>（</w:t>
            </w:r>
            <w:r>
              <w:t>4</w:t>
            </w:r>
            <w:r>
              <w:rPr>
                <w:rFonts w:hint="eastAsia"/>
              </w:rPr>
              <w:t>）确定各章节课程内容的教学方法，构思授课思路、技巧和方法。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shd w:val="clear" w:color="auto" w:fill="auto"/>
            <w:vAlign w:val="center"/>
          </w:tcPr>
          <w:p>
            <w:pPr>
              <w:pStyle w:val="63"/>
              <w:widowControl w:val="0"/>
              <w:wordWrap/>
              <w:adjustRightInd w:val="0"/>
              <w:spacing w:line="240" w:lineRule="auto"/>
              <w:ind w:firstLine="0" w:firstLineChars="0"/>
            </w:pPr>
            <w:r>
              <w:t>2</w:t>
            </w:r>
          </w:p>
        </w:tc>
        <w:tc>
          <w:tcPr>
            <w:tcW w:w="930" w:type="pct"/>
            <w:shd w:val="clear" w:color="auto" w:fill="auto"/>
            <w:vAlign w:val="center"/>
          </w:tcPr>
          <w:p>
            <w:pPr>
              <w:pStyle w:val="63"/>
              <w:widowControl w:val="0"/>
              <w:wordWrap/>
              <w:adjustRightInd w:val="0"/>
              <w:spacing w:line="240" w:lineRule="auto"/>
              <w:ind w:firstLine="0" w:firstLineChars="0"/>
            </w:pPr>
            <w:r>
              <w:t>讲授</w:t>
            </w:r>
          </w:p>
        </w:tc>
        <w:tc>
          <w:tcPr>
            <w:tcW w:w="3721" w:type="pct"/>
            <w:shd w:val="clear" w:color="auto" w:fill="auto"/>
            <w:vAlign w:val="center"/>
          </w:tcPr>
          <w:p>
            <w:pPr>
              <w:pStyle w:val="63"/>
              <w:widowControl w:val="0"/>
              <w:wordWrap/>
              <w:adjustRightInd w:val="0"/>
              <w:spacing w:line="240" w:lineRule="auto"/>
              <w:ind w:firstLine="0" w:firstLineChars="0"/>
            </w:pPr>
            <w:r>
              <w:rPr>
                <w:rFonts w:hint="eastAsia"/>
              </w:rPr>
              <w:t>（</w:t>
            </w:r>
            <w:r>
              <w:t>1</w:t>
            </w:r>
            <w:r>
              <w:rPr>
                <w:rFonts w:hint="eastAsia"/>
              </w:rPr>
              <w:t>）要点准确，推理正确，条理清晰，重点突出，理论联系实际，熟练地解答和讲解例题。</w:t>
            </w:r>
          </w:p>
          <w:p>
            <w:pPr>
              <w:pStyle w:val="63"/>
              <w:widowControl w:val="0"/>
              <w:wordWrap/>
              <w:adjustRightInd w:val="0"/>
              <w:spacing w:line="240" w:lineRule="auto"/>
              <w:ind w:firstLine="0" w:firstLineChars="0"/>
            </w:pPr>
            <w:r>
              <w:rPr>
                <w:rFonts w:hint="eastAsia"/>
              </w:rPr>
              <w:t>（</w:t>
            </w:r>
            <w:r>
              <w:t>2</w:t>
            </w:r>
            <w:r>
              <w:rPr>
                <w:rFonts w:hint="eastAsia"/>
              </w:rPr>
              <w:t>）采用多种教学方式（如启发式教学、案例分析教学、讨论式教学、多媒体示范教学等），注重培养学生的思想政治素质，提高学生发现、分析和解决问题的能力，以便让学生能体会和领略学科研究的思路和方法。</w:t>
            </w:r>
          </w:p>
          <w:p>
            <w:pPr>
              <w:pStyle w:val="63"/>
              <w:widowControl w:val="0"/>
              <w:wordWrap/>
              <w:adjustRightInd w:val="0"/>
              <w:spacing w:line="240" w:lineRule="auto"/>
              <w:ind w:firstLine="0" w:firstLineChars="0"/>
            </w:pPr>
            <w:r>
              <w:rPr>
                <w:rFonts w:hint="eastAsia"/>
              </w:rPr>
              <w:t>（</w:t>
            </w:r>
            <w:r>
              <w:t>3</w:t>
            </w:r>
            <w:r>
              <w:rPr>
                <w:rFonts w:hint="eastAsia"/>
              </w:rPr>
              <w:t>）运用多媒体教学手段、课堂讨论、辩论、演讲等多种形式开展教学，以培养学生分析问题和解决问题的能力，培养学生语言组织与表达的能力。</w:t>
            </w:r>
          </w:p>
          <w:p>
            <w:pPr>
              <w:pStyle w:val="63"/>
              <w:widowControl w:val="0"/>
              <w:wordWrap/>
              <w:adjustRightInd w:val="0"/>
              <w:spacing w:line="240" w:lineRule="auto"/>
              <w:ind w:firstLine="0" w:firstLineChars="0"/>
            </w:pPr>
            <w:r>
              <w:rPr>
                <w:rFonts w:hint="eastAsia"/>
              </w:rPr>
              <w:t>（</w:t>
            </w:r>
            <w:r>
              <w:t>4</w:t>
            </w:r>
            <w:r>
              <w:rPr>
                <w:rFonts w:hint="eastAsia"/>
              </w:rPr>
              <w:t>）表达方式尽量便于学生理解、接受，力求形象生动，使学生在掌握知识的过程中，保持较为浓厚的兴趣。</w:t>
            </w:r>
          </w:p>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shd w:val="clear" w:color="auto" w:fill="auto"/>
            <w:vAlign w:val="center"/>
          </w:tcPr>
          <w:p>
            <w:pPr>
              <w:pStyle w:val="63"/>
              <w:widowControl w:val="0"/>
              <w:wordWrap/>
              <w:adjustRightInd w:val="0"/>
              <w:spacing w:line="240" w:lineRule="auto"/>
              <w:ind w:firstLine="0" w:firstLineChars="0"/>
            </w:pPr>
            <w:r>
              <w:t>3</w:t>
            </w:r>
          </w:p>
        </w:tc>
        <w:tc>
          <w:tcPr>
            <w:tcW w:w="930" w:type="pct"/>
            <w:shd w:val="clear" w:color="auto" w:fill="auto"/>
            <w:vAlign w:val="center"/>
          </w:tcPr>
          <w:p>
            <w:pPr>
              <w:pStyle w:val="63"/>
              <w:widowControl w:val="0"/>
              <w:wordWrap/>
              <w:adjustRightInd w:val="0"/>
              <w:spacing w:line="240" w:lineRule="auto"/>
              <w:ind w:firstLine="0" w:firstLineChars="0"/>
            </w:pPr>
            <w:r>
              <w:t>作业布置与批改</w:t>
            </w:r>
          </w:p>
        </w:tc>
        <w:tc>
          <w:tcPr>
            <w:tcW w:w="3721" w:type="pct"/>
            <w:shd w:val="clear" w:color="auto" w:fill="auto"/>
            <w:vAlign w:val="center"/>
          </w:tcPr>
          <w:p>
            <w:pPr>
              <w:pStyle w:val="63"/>
              <w:widowControl w:val="0"/>
              <w:wordWrap/>
              <w:adjustRightInd w:val="0"/>
              <w:spacing w:line="240" w:lineRule="auto"/>
              <w:ind w:firstLine="0" w:firstLineChars="0"/>
            </w:pPr>
            <w:r>
              <w:rPr>
                <w:rFonts w:hint="eastAsia"/>
              </w:rPr>
              <w:t>（1）学生完成作业必须达到以下基本要求：</w:t>
            </w:r>
          </w:p>
          <w:p>
            <w:pPr>
              <w:pStyle w:val="63"/>
              <w:widowControl w:val="0"/>
              <w:wordWrap/>
              <w:adjustRightInd w:val="0"/>
              <w:spacing w:line="240" w:lineRule="auto"/>
              <w:ind w:firstLine="0" w:firstLineChars="0"/>
            </w:pPr>
            <w:r>
              <w:rPr>
                <w:rFonts w:hint="eastAsia"/>
              </w:rPr>
              <w:t>a按时按量完成作业，不缺交，不抄袭；</w:t>
            </w:r>
          </w:p>
          <w:p>
            <w:pPr>
              <w:pStyle w:val="63"/>
              <w:widowControl w:val="0"/>
              <w:wordWrap/>
              <w:adjustRightInd w:val="0"/>
              <w:spacing w:line="240" w:lineRule="auto"/>
              <w:ind w:firstLine="0" w:firstLineChars="0"/>
            </w:pPr>
            <w:r>
              <w:rPr>
                <w:rFonts w:hint="eastAsia"/>
              </w:rPr>
              <w:t>b作业本规范，书写清晰。</w:t>
            </w:r>
          </w:p>
          <w:p>
            <w:pPr>
              <w:pStyle w:val="63"/>
              <w:widowControl w:val="0"/>
              <w:wordWrap/>
              <w:adjustRightInd w:val="0"/>
              <w:spacing w:line="240" w:lineRule="auto"/>
              <w:ind w:firstLine="0" w:firstLineChars="0"/>
            </w:pPr>
            <w:r>
              <w:rPr>
                <w:rFonts w:hint="eastAsia"/>
              </w:rPr>
              <w:t>c作业要结构完整、层次分明、逻辑严密，符合学科语言表达规范。</w:t>
            </w:r>
          </w:p>
          <w:p>
            <w:pPr>
              <w:pStyle w:val="63"/>
              <w:widowControl w:val="0"/>
              <w:wordWrap/>
              <w:adjustRightInd w:val="0"/>
              <w:spacing w:line="240" w:lineRule="auto"/>
              <w:ind w:firstLine="0" w:firstLineChars="0"/>
            </w:pPr>
            <w:r>
              <w:rPr>
                <w:rFonts w:hint="eastAsia"/>
              </w:rPr>
              <w:t>（2）教师批改或讲评作业要求如下：</w:t>
            </w:r>
          </w:p>
          <w:p>
            <w:pPr>
              <w:pStyle w:val="63"/>
              <w:widowControl w:val="0"/>
              <w:wordWrap/>
              <w:adjustRightInd w:val="0"/>
              <w:spacing w:line="240" w:lineRule="auto"/>
              <w:ind w:firstLine="0" w:firstLineChars="0"/>
            </w:pPr>
            <w:r>
              <w:rPr>
                <w:rFonts w:hint="eastAsia"/>
              </w:rPr>
              <w:t>a学生的作业要全批全改，并按时批改、讲评学生每次交来的作业；</w:t>
            </w:r>
          </w:p>
          <w:p>
            <w:pPr>
              <w:pStyle w:val="63"/>
              <w:widowControl w:val="0"/>
              <w:wordWrap/>
              <w:adjustRightInd w:val="0"/>
              <w:spacing w:line="240" w:lineRule="auto"/>
              <w:ind w:firstLine="0" w:firstLineChars="0"/>
            </w:pPr>
            <w:r>
              <w:rPr>
                <w:rFonts w:hint="eastAsia"/>
              </w:rPr>
              <w:t>b教师批改或讲评作业要认真、细致，每次批改或讲评作业后，按百分制评定成绩，并写明日期；</w:t>
            </w:r>
          </w:p>
          <w:p>
            <w:pPr>
              <w:pStyle w:val="63"/>
              <w:widowControl w:val="0"/>
              <w:wordWrap/>
              <w:adjustRightInd w:val="0"/>
              <w:spacing w:line="240" w:lineRule="auto"/>
              <w:ind w:firstLine="0" w:firstLineChars="0"/>
            </w:pPr>
            <w:r>
              <w:rPr>
                <w:rFonts w:hint="eastAsia"/>
              </w:rPr>
              <w:t>c期末按每个学生作业的平均成绩，作为本课程总评成绩中平时成绩的重要组成部分。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shd w:val="clear" w:color="auto" w:fill="auto"/>
            <w:vAlign w:val="center"/>
          </w:tcPr>
          <w:p>
            <w:pPr>
              <w:pStyle w:val="63"/>
              <w:widowControl w:val="0"/>
              <w:wordWrap/>
              <w:adjustRightInd w:val="0"/>
              <w:spacing w:line="240" w:lineRule="auto"/>
              <w:ind w:firstLine="0" w:firstLineChars="0"/>
            </w:pPr>
            <w:r>
              <w:rPr>
                <w:rFonts w:hint="eastAsia"/>
              </w:rPr>
              <w:t>4</w:t>
            </w:r>
          </w:p>
        </w:tc>
        <w:tc>
          <w:tcPr>
            <w:tcW w:w="930" w:type="pct"/>
            <w:shd w:val="clear" w:color="auto" w:fill="auto"/>
            <w:vAlign w:val="center"/>
          </w:tcPr>
          <w:p>
            <w:pPr>
              <w:pStyle w:val="63"/>
              <w:widowControl w:val="0"/>
              <w:wordWrap/>
              <w:adjustRightInd w:val="0"/>
              <w:spacing w:line="240" w:lineRule="auto"/>
              <w:ind w:firstLine="0" w:firstLineChars="0"/>
            </w:pPr>
            <w:r>
              <w:t>课外答疑</w:t>
            </w:r>
          </w:p>
        </w:tc>
        <w:tc>
          <w:tcPr>
            <w:tcW w:w="3721" w:type="pct"/>
            <w:shd w:val="clear" w:color="auto" w:fill="auto"/>
            <w:vAlign w:val="center"/>
          </w:tcPr>
          <w:p>
            <w:pPr>
              <w:pStyle w:val="63"/>
              <w:widowControl w:val="0"/>
              <w:wordWrap/>
              <w:adjustRightInd w:val="0"/>
              <w:spacing w:line="240" w:lineRule="auto"/>
              <w:ind w:firstLine="0" w:firstLineChars="0"/>
            </w:pPr>
            <w:r>
              <w:rPr>
                <w:rFonts w:hint="eastAsia"/>
              </w:rPr>
              <w:t>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tcBorders>
              <w:top w:val="single" w:color="008000"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5</w:t>
            </w:r>
          </w:p>
        </w:tc>
        <w:tc>
          <w:tcPr>
            <w:tcW w:w="930" w:type="pct"/>
            <w:tcBorders>
              <w:top w:val="single" w:color="008000" w:sz="6" w:space="0"/>
              <w:tl2br w:val="nil"/>
              <w:tr2bl w:val="nil"/>
            </w:tcBorders>
            <w:shd w:val="clear" w:color="auto" w:fill="auto"/>
            <w:vAlign w:val="center"/>
          </w:tcPr>
          <w:p>
            <w:pPr>
              <w:pStyle w:val="63"/>
              <w:widowControl w:val="0"/>
              <w:wordWrap/>
              <w:adjustRightInd w:val="0"/>
              <w:spacing w:line="240" w:lineRule="auto"/>
              <w:ind w:firstLine="0" w:firstLineChars="0"/>
            </w:pPr>
            <w:r>
              <w:t>成绩考核</w:t>
            </w:r>
          </w:p>
        </w:tc>
        <w:tc>
          <w:tcPr>
            <w:tcW w:w="3721" w:type="pct"/>
            <w:tcBorders>
              <w:top w:val="single" w:color="008000"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本课程考核的方式为闭卷考试，采取教考分离方式。总评成绩的评定见课程评分方案。有下列情况之一者，总评成绩为不及格：</w:t>
            </w:r>
          </w:p>
          <w:p>
            <w:pPr>
              <w:pStyle w:val="63"/>
              <w:widowControl w:val="0"/>
              <w:wordWrap/>
              <w:adjustRightInd w:val="0"/>
              <w:spacing w:line="240" w:lineRule="auto"/>
              <w:ind w:firstLine="0" w:firstLineChars="0"/>
            </w:pPr>
            <w:r>
              <w:rPr>
                <w:rFonts w:hint="eastAsia"/>
              </w:rPr>
              <w:t>（1）缺交作业次数达1/3及以上者；</w:t>
            </w:r>
          </w:p>
          <w:p>
            <w:pPr>
              <w:pStyle w:val="63"/>
              <w:widowControl w:val="0"/>
              <w:wordWrap/>
              <w:adjustRightInd w:val="0"/>
              <w:spacing w:line="240" w:lineRule="auto"/>
              <w:ind w:firstLine="0" w:firstLineChars="0"/>
            </w:pPr>
            <w:r>
              <w:rPr>
                <w:rFonts w:hint="eastAsia"/>
              </w:rPr>
              <w:t>（2）缺课次数达本学期总授课学时的1/3及以上者；</w:t>
            </w:r>
          </w:p>
          <w:p>
            <w:pPr>
              <w:pStyle w:val="63"/>
              <w:widowControl w:val="0"/>
              <w:wordWrap/>
              <w:adjustRightInd w:val="0"/>
              <w:spacing w:line="240" w:lineRule="auto"/>
              <w:ind w:firstLine="0" w:firstLineChars="0"/>
            </w:pPr>
            <w:r>
              <w:rPr>
                <w:rFonts w:hint="eastAsia"/>
              </w:rPr>
              <w:t>（3）机考成绩低于40分者；</w:t>
            </w:r>
          </w:p>
          <w:p>
            <w:pPr>
              <w:pStyle w:val="63"/>
              <w:widowControl w:val="0"/>
              <w:wordWrap/>
              <w:adjustRightInd w:val="0"/>
              <w:spacing w:line="240" w:lineRule="auto"/>
              <w:ind w:firstLine="0" w:firstLineChars="0"/>
            </w:pPr>
            <w:r>
              <w:rPr>
                <w:rFonts w:hint="eastAsia"/>
              </w:rPr>
              <w:t>（4）存在课程目标小于0.6。</w:t>
            </w:r>
          </w:p>
        </w:tc>
      </w:tr>
    </w:tbl>
    <w:p>
      <w:pPr>
        <w:pStyle w:val="59"/>
        <w:spacing w:before="156" w:after="156"/>
      </w:pPr>
      <w:r>
        <w:rPr>
          <w:rFonts w:hint="eastAsia"/>
        </w:rPr>
        <w:t>六、课程</w:t>
      </w:r>
      <w:r>
        <w:t>考核</w:t>
      </w:r>
    </w:p>
    <w:p>
      <w:r>
        <w:rPr>
          <w:rFonts w:hint="eastAsia"/>
        </w:rPr>
        <w:t>（一）课程考核</w:t>
      </w:r>
      <w:r>
        <w:t>包括期末考试、平时及作业考</w:t>
      </w:r>
      <w:r>
        <w:rPr>
          <w:rFonts w:hint="eastAsia"/>
        </w:rPr>
        <w:t>核，</w:t>
      </w:r>
      <w:r>
        <w:t>期</w:t>
      </w:r>
      <w:r>
        <w:rPr>
          <w:rFonts w:hint="eastAsia"/>
        </w:rPr>
        <w:t>末</w:t>
      </w:r>
      <w:r>
        <w:t>考试采用</w:t>
      </w:r>
      <w:r>
        <w:rPr>
          <w:rFonts w:hint="eastAsia"/>
        </w:rPr>
        <w:t>闭卷机考方式</w:t>
      </w:r>
      <w:r>
        <w:t>。</w:t>
      </w:r>
    </w:p>
    <w:p>
      <w:r>
        <w:rPr>
          <w:rFonts w:hint="eastAsia"/>
        </w:rPr>
        <w:t>（二）</w:t>
      </w:r>
      <w:r>
        <w:t>课程</w:t>
      </w:r>
      <w:r>
        <w:rPr>
          <w:rFonts w:hint="eastAsia"/>
        </w:rPr>
        <w:t>总评成绩=平时成绩×60%+</w:t>
      </w:r>
      <w:r>
        <w:t>期末考试</w:t>
      </w:r>
      <w:r>
        <w:rPr>
          <w:rFonts w:hint="eastAsia"/>
        </w:rPr>
        <w:t>成绩×40%，平时成绩=出勤成绩×20%+作业成绩×30%+学习态度×30%+实践成绩×20%。</w:t>
      </w:r>
    </w:p>
    <w:p>
      <w:r>
        <w:t>具体内容和比例</w:t>
      </w:r>
      <w:r>
        <w:rPr>
          <w:rFonts w:hint="eastAsia"/>
        </w:rPr>
        <w:t>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417"/>
        <w:gridCol w:w="808"/>
        <w:gridCol w:w="4405"/>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pct"/>
            <w:shd w:val="clear" w:color="auto" w:fill="auto"/>
            <w:vAlign w:val="center"/>
          </w:tcPr>
          <w:p>
            <w:pPr>
              <w:pStyle w:val="63"/>
              <w:widowControl w:val="0"/>
              <w:wordWrap/>
              <w:adjustRightInd w:val="0"/>
              <w:spacing w:line="240" w:lineRule="auto"/>
              <w:ind w:firstLine="0" w:firstLineChars="0"/>
            </w:pPr>
            <w:r>
              <w:t>成绩组成</w:t>
            </w:r>
          </w:p>
        </w:tc>
        <w:tc>
          <w:tcPr>
            <w:tcW w:w="763" w:type="pct"/>
            <w:shd w:val="clear" w:color="auto" w:fill="auto"/>
            <w:vAlign w:val="center"/>
          </w:tcPr>
          <w:p>
            <w:pPr>
              <w:pStyle w:val="63"/>
              <w:widowControl w:val="0"/>
              <w:wordWrap/>
              <w:adjustRightInd w:val="0"/>
              <w:spacing w:line="240" w:lineRule="auto"/>
              <w:ind w:firstLine="0" w:firstLineChars="0"/>
            </w:pPr>
            <w:r>
              <w:t>考核/评价环节</w:t>
            </w:r>
          </w:p>
        </w:tc>
        <w:tc>
          <w:tcPr>
            <w:tcW w:w="435" w:type="pct"/>
            <w:shd w:val="clear" w:color="auto" w:fill="auto"/>
            <w:vAlign w:val="center"/>
          </w:tcPr>
          <w:p>
            <w:pPr>
              <w:pStyle w:val="63"/>
              <w:widowControl w:val="0"/>
              <w:wordWrap/>
              <w:adjustRightInd w:val="0"/>
              <w:spacing w:line="240" w:lineRule="auto"/>
              <w:ind w:firstLine="0" w:firstLineChars="0"/>
            </w:pPr>
            <w:r>
              <w:rPr>
                <w:rFonts w:hint="eastAsia"/>
              </w:rPr>
              <w:t>权重</w:t>
            </w:r>
          </w:p>
        </w:tc>
        <w:tc>
          <w:tcPr>
            <w:tcW w:w="2372" w:type="pct"/>
            <w:shd w:val="clear" w:color="auto" w:fill="auto"/>
            <w:vAlign w:val="center"/>
          </w:tcPr>
          <w:p>
            <w:pPr>
              <w:pStyle w:val="63"/>
              <w:widowControl w:val="0"/>
              <w:wordWrap/>
              <w:adjustRightInd w:val="0"/>
              <w:spacing w:line="240" w:lineRule="auto"/>
              <w:ind w:firstLine="0" w:firstLineChars="0"/>
            </w:pPr>
            <w:r>
              <w:t>考核/评价细则</w:t>
            </w:r>
          </w:p>
        </w:tc>
        <w:tc>
          <w:tcPr>
            <w:tcW w:w="789" w:type="pct"/>
            <w:shd w:val="clear" w:color="auto" w:fill="auto"/>
            <w:vAlign w:val="center"/>
          </w:tcPr>
          <w:p>
            <w:pPr>
              <w:pStyle w:val="63"/>
              <w:widowControl w:val="0"/>
              <w:wordWrap/>
              <w:adjustRightInd w:val="0"/>
              <w:spacing w:line="240" w:lineRule="auto"/>
              <w:ind w:firstLine="0" w:firstLineChars="0"/>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1" w:type="pct"/>
            <w:vMerge w:val="restart"/>
            <w:shd w:val="clear" w:color="auto" w:fill="auto"/>
            <w:vAlign w:val="center"/>
          </w:tcPr>
          <w:p>
            <w:pPr>
              <w:pStyle w:val="63"/>
              <w:widowControl w:val="0"/>
              <w:wordWrap/>
              <w:adjustRightInd w:val="0"/>
              <w:spacing w:line="240" w:lineRule="auto"/>
              <w:ind w:firstLine="0" w:firstLineChars="0"/>
            </w:pPr>
            <w:r>
              <w:t>平时成绩</w:t>
            </w:r>
          </w:p>
          <w:p>
            <w:pPr>
              <w:pStyle w:val="63"/>
              <w:widowControl w:val="0"/>
              <w:wordWrap/>
              <w:adjustRightInd w:val="0"/>
              <w:spacing w:line="240" w:lineRule="auto"/>
              <w:ind w:firstLine="0" w:firstLineChars="0"/>
            </w:pPr>
            <w:r>
              <w:rPr>
                <w:rFonts w:hint="eastAsia"/>
              </w:rPr>
              <w:t>60%</w:t>
            </w:r>
          </w:p>
        </w:tc>
        <w:tc>
          <w:tcPr>
            <w:tcW w:w="763" w:type="pct"/>
            <w:shd w:val="clear" w:color="auto" w:fill="auto"/>
            <w:vAlign w:val="center"/>
          </w:tcPr>
          <w:p>
            <w:pPr>
              <w:pStyle w:val="63"/>
              <w:widowControl w:val="0"/>
              <w:wordWrap/>
              <w:adjustRightInd w:val="0"/>
              <w:spacing w:line="240" w:lineRule="auto"/>
              <w:ind w:firstLine="0" w:firstLineChars="0"/>
            </w:pPr>
            <w:r>
              <w:rPr>
                <w:rFonts w:hint="eastAsia"/>
              </w:rPr>
              <w:t>出勤成绩</w:t>
            </w:r>
          </w:p>
        </w:tc>
        <w:tc>
          <w:tcPr>
            <w:tcW w:w="435" w:type="pct"/>
            <w:shd w:val="clear" w:color="auto" w:fill="auto"/>
            <w:vAlign w:val="center"/>
          </w:tcPr>
          <w:p>
            <w:pPr>
              <w:pStyle w:val="63"/>
              <w:widowControl w:val="0"/>
              <w:wordWrap/>
              <w:adjustRightInd w:val="0"/>
              <w:spacing w:line="240" w:lineRule="auto"/>
              <w:ind w:firstLine="0" w:firstLineChars="0"/>
            </w:pPr>
            <w:r>
              <w:rPr>
                <w:rFonts w:hint="eastAsia"/>
              </w:rPr>
              <w:t>20</w:t>
            </w:r>
            <w:r>
              <w:t>%</w:t>
            </w:r>
          </w:p>
        </w:tc>
        <w:tc>
          <w:tcPr>
            <w:tcW w:w="2372" w:type="pct"/>
            <w:shd w:val="clear" w:color="auto" w:fill="auto"/>
            <w:vAlign w:val="center"/>
          </w:tcPr>
          <w:p>
            <w:pPr>
              <w:pStyle w:val="63"/>
              <w:widowControl w:val="0"/>
              <w:wordWrap/>
              <w:adjustRightInd w:val="0"/>
              <w:spacing w:line="240" w:lineRule="auto"/>
              <w:ind w:firstLine="0" w:firstLineChars="0"/>
            </w:pPr>
            <w:r>
              <w:t>课堂不定期点名</w:t>
            </w:r>
            <w:r>
              <w:rPr>
                <w:rFonts w:hint="eastAsia"/>
              </w:rPr>
              <w:t>，考核能否按时到勤，旷课一次扣</w:t>
            </w:r>
            <w:r>
              <w:t>20</w:t>
            </w:r>
            <w:r>
              <w:rPr>
                <w:rFonts w:hint="eastAsia"/>
              </w:rPr>
              <w:t>分，迟到与早退一次扣</w:t>
            </w:r>
            <w:r>
              <w:t>10</w:t>
            </w:r>
            <w:r>
              <w:rPr>
                <w:rFonts w:hint="eastAsia"/>
              </w:rPr>
              <w:t>分。</w:t>
            </w:r>
          </w:p>
        </w:tc>
        <w:tc>
          <w:tcPr>
            <w:tcW w:w="789" w:type="pct"/>
            <w:shd w:val="clear" w:color="auto" w:fill="auto"/>
            <w:vAlign w:val="center"/>
          </w:tcPr>
          <w:p>
            <w:pPr>
              <w:pStyle w:val="63"/>
              <w:widowControl w:val="0"/>
              <w:wordWrap/>
              <w:adjustRightInd w:val="0"/>
              <w:spacing w:line="240" w:lineRule="auto"/>
              <w:ind w:firstLine="0" w:firstLineChars="0"/>
            </w:pPr>
            <w:r>
              <w:rPr>
                <w:rFonts w:hint="eastAsia"/>
              </w:rPr>
              <w:t>7-1、8-1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pct"/>
            <w:vMerge w:val="continue"/>
            <w:shd w:val="clear" w:color="auto" w:fill="auto"/>
            <w:vAlign w:val="center"/>
          </w:tcPr>
          <w:p>
            <w:pPr>
              <w:pStyle w:val="63"/>
              <w:widowControl w:val="0"/>
              <w:wordWrap/>
              <w:adjustRightInd w:val="0"/>
              <w:spacing w:line="240" w:lineRule="auto"/>
              <w:ind w:firstLine="0" w:firstLineChars="0"/>
            </w:pPr>
          </w:p>
        </w:tc>
        <w:tc>
          <w:tcPr>
            <w:tcW w:w="763" w:type="pct"/>
            <w:shd w:val="clear" w:color="auto" w:fill="auto"/>
            <w:vAlign w:val="center"/>
          </w:tcPr>
          <w:p>
            <w:pPr>
              <w:pStyle w:val="63"/>
              <w:widowControl w:val="0"/>
              <w:wordWrap/>
              <w:adjustRightInd w:val="0"/>
              <w:spacing w:line="240" w:lineRule="auto"/>
              <w:ind w:firstLine="0" w:firstLineChars="0"/>
            </w:pPr>
            <w:r>
              <w:rPr>
                <w:rFonts w:hint="eastAsia"/>
              </w:rPr>
              <w:t>作业成绩</w:t>
            </w:r>
          </w:p>
        </w:tc>
        <w:tc>
          <w:tcPr>
            <w:tcW w:w="435" w:type="pct"/>
            <w:shd w:val="clear" w:color="auto" w:fill="auto"/>
            <w:vAlign w:val="center"/>
          </w:tcPr>
          <w:p>
            <w:pPr>
              <w:pStyle w:val="63"/>
              <w:widowControl w:val="0"/>
              <w:wordWrap/>
              <w:adjustRightInd w:val="0"/>
              <w:spacing w:line="240" w:lineRule="auto"/>
              <w:ind w:firstLine="0" w:firstLineChars="0"/>
            </w:pPr>
            <w:r>
              <w:rPr>
                <w:rFonts w:hint="eastAsia"/>
              </w:rPr>
              <w:t>30</w:t>
            </w:r>
            <w:r>
              <w:t>%</w:t>
            </w:r>
          </w:p>
        </w:tc>
        <w:tc>
          <w:tcPr>
            <w:tcW w:w="2372" w:type="pct"/>
            <w:shd w:val="clear" w:color="auto" w:fill="auto"/>
            <w:vAlign w:val="center"/>
          </w:tcPr>
          <w:p>
            <w:pPr>
              <w:pStyle w:val="63"/>
              <w:widowControl w:val="0"/>
              <w:wordWrap/>
              <w:adjustRightInd w:val="0"/>
              <w:spacing w:line="240" w:lineRule="auto"/>
              <w:ind w:firstLine="0" w:firstLineChars="0"/>
            </w:pPr>
            <w:r>
              <w:t>每章节对应有思考题和习题，考核学生对每节课知识点的复习、理解和掌握度。对每次作业完成情况做记录并百分制打分</w:t>
            </w:r>
            <w:r>
              <w:rPr>
                <w:rFonts w:hint="eastAsia"/>
              </w:rPr>
              <w:t>，</w:t>
            </w:r>
            <w:r>
              <w:t>计算全部作业的平均成绩。</w:t>
            </w:r>
          </w:p>
        </w:tc>
        <w:tc>
          <w:tcPr>
            <w:tcW w:w="789" w:type="pct"/>
            <w:shd w:val="clear" w:color="auto" w:fill="auto"/>
            <w:vAlign w:val="center"/>
          </w:tcPr>
          <w:p>
            <w:pPr>
              <w:pStyle w:val="63"/>
              <w:widowControl w:val="0"/>
              <w:wordWrap/>
              <w:adjustRightInd w:val="0"/>
              <w:spacing w:line="240" w:lineRule="auto"/>
              <w:ind w:firstLine="0" w:firstLineChars="0"/>
            </w:pPr>
            <w:r>
              <w:rPr>
                <w:rFonts w:hint="eastAsia"/>
              </w:rPr>
              <w:t>7-1、8-1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pct"/>
            <w:vMerge w:val="continue"/>
            <w:shd w:val="clear" w:color="auto" w:fill="auto"/>
            <w:vAlign w:val="center"/>
          </w:tcPr>
          <w:p>
            <w:pPr>
              <w:pStyle w:val="63"/>
              <w:widowControl w:val="0"/>
              <w:wordWrap/>
              <w:adjustRightInd w:val="0"/>
              <w:spacing w:line="240" w:lineRule="auto"/>
              <w:ind w:firstLine="0" w:firstLineChars="0"/>
            </w:pPr>
          </w:p>
        </w:tc>
        <w:tc>
          <w:tcPr>
            <w:tcW w:w="763" w:type="pct"/>
            <w:shd w:val="clear" w:color="auto" w:fill="auto"/>
            <w:vAlign w:val="center"/>
          </w:tcPr>
          <w:p>
            <w:pPr>
              <w:pStyle w:val="63"/>
              <w:widowControl w:val="0"/>
              <w:wordWrap/>
              <w:adjustRightInd w:val="0"/>
              <w:spacing w:line="240" w:lineRule="auto"/>
              <w:ind w:firstLine="0" w:firstLineChars="0"/>
            </w:pPr>
            <w:r>
              <w:rPr>
                <w:rFonts w:hint="eastAsia"/>
              </w:rPr>
              <w:t>学习态度</w:t>
            </w:r>
          </w:p>
        </w:tc>
        <w:tc>
          <w:tcPr>
            <w:tcW w:w="435" w:type="pct"/>
            <w:shd w:val="clear" w:color="auto" w:fill="auto"/>
            <w:vAlign w:val="center"/>
          </w:tcPr>
          <w:p>
            <w:pPr>
              <w:pStyle w:val="63"/>
              <w:widowControl w:val="0"/>
              <w:wordWrap/>
              <w:adjustRightInd w:val="0"/>
              <w:spacing w:line="240" w:lineRule="auto"/>
              <w:ind w:firstLine="0" w:firstLineChars="0"/>
            </w:pPr>
            <w:r>
              <w:rPr>
                <w:rFonts w:hint="eastAsia"/>
              </w:rPr>
              <w:t>30</w:t>
            </w:r>
            <w:r>
              <w:t>%</w:t>
            </w:r>
          </w:p>
        </w:tc>
        <w:tc>
          <w:tcPr>
            <w:tcW w:w="2372" w:type="pct"/>
            <w:shd w:val="clear" w:color="auto" w:fill="auto"/>
            <w:vAlign w:val="center"/>
          </w:tcPr>
          <w:p>
            <w:pPr>
              <w:pStyle w:val="63"/>
              <w:widowControl w:val="0"/>
              <w:wordWrap/>
              <w:adjustRightInd w:val="0"/>
              <w:spacing w:line="240" w:lineRule="auto"/>
              <w:ind w:firstLine="0" w:firstLineChars="0"/>
            </w:pPr>
            <w:r>
              <w:t>听课情况</w:t>
            </w:r>
            <w:r>
              <w:rPr>
                <w:rFonts w:hint="eastAsia"/>
              </w:rPr>
              <w:t>，</w:t>
            </w:r>
            <w:r>
              <w:t>关注学生听课的精神状态，随时做记录</w:t>
            </w:r>
            <w:r>
              <w:rPr>
                <w:rFonts w:hint="eastAsia"/>
              </w:rPr>
              <w:t>，</w:t>
            </w:r>
            <w:r>
              <w:t>以督促学生按时上课，认真听讲</w:t>
            </w:r>
            <w:r>
              <w:rPr>
                <w:rFonts w:hint="eastAsia"/>
              </w:rPr>
              <w:t>（占</w:t>
            </w:r>
            <w:r>
              <w:t>30%</w:t>
            </w:r>
            <w:r>
              <w:rPr>
                <w:rFonts w:hint="eastAsia"/>
              </w:rPr>
              <w:t>）；</w:t>
            </w:r>
            <w:r>
              <w:t>课堂随机提问，提高学生上课精神的集中度，并考察学生当堂课程的掌握情况</w:t>
            </w:r>
            <w:r>
              <w:rPr>
                <w:rFonts w:hint="eastAsia"/>
              </w:rPr>
              <w:t>（占</w:t>
            </w:r>
            <w:r>
              <w:t>30%</w:t>
            </w:r>
            <w:r>
              <w:rPr>
                <w:rFonts w:hint="eastAsia"/>
              </w:rPr>
              <w:t>）；</w:t>
            </w:r>
            <w:r>
              <w:t>课堂测试</w:t>
            </w:r>
            <w:r>
              <w:rPr>
                <w:rFonts w:hint="eastAsia"/>
              </w:rPr>
              <w:t>，</w:t>
            </w:r>
            <w:r>
              <w:t>以章节为单位，每个独立的知识体系，课堂给出3~5个题目，以测试学生的掌握情况</w:t>
            </w:r>
            <w:r>
              <w:rPr>
                <w:rFonts w:hint="eastAsia"/>
              </w:rPr>
              <w:t>（占</w:t>
            </w:r>
            <w:r>
              <w:t>40%</w:t>
            </w:r>
            <w:r>
              <w:rPr>
                <w:rFonts w:hint="eastAsia"/>
              </w:rPr>
              <w:t>）</w:t>
            </w:r>
            <w:r>
              <w:t>。</w:t>
            </w:r>
          </w:p>
        </w:tc>
        <w:tc>
          <w:tcPr>
            <w:tcW w:w="789" w:type="pct"/>
            <w:shd w:val="clear" w:color="auto" w:fill="auto"/>
            <w:vAlign w:val="center"/>
          </w:tcPr>
          <w:p>
            <w:pPr>
              <w:pStyle w:val="63"/>
              <w:widowControl w:val="0"/>
              <w:wordWrap/>
              <w:adjustRightInd w:val="0"/>
              <w:spacing w:line="240" w:lineRule="auto"/>
              <w:ind w:firstLine="0" w:firstLineChars="0"/>
            </w:pPr>
            <w:r>
              <w:rPr>
                <w:rFonts w:hint="eastAsia"/>
              </w:rPr>
              <w:t>7-1、8-1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pct"/>
            <w:vMerge w:val="continue"/>
            <w:shd w:val="clear" w:color="auto" w:fill="auto"/>
            <w:vAlign w:val="center"/>
          </w:tcPr>
          <w:p>
            <w:pPr>
              <w:pStyle w:val="63"/>
              <w:widowControl w:val="0"/>
              <w:wordWrap/>
              <w:adjustRightInd w:val="0"/>
              <w:spacing w:line="240" w:lineRule="auto"/>
              <w:ind w:firstLine="0" w:firstLineChars="0"/>
            </w:pPr>
          </w:p>
        </w:tc>
        <w:tc>
          <w:tcPr>
            <w:tcW w:w="763" w:type="pct"/>
            <w:shd w:val="clear" w:color="auto" w:fill="auto"/>
            <w:vAlign w:val="center"/>
          </w:tcPr>
          <w:p>
            <w:pPr>
              <w:pStyle w:val="63"/>
              <w:widowControl w:val="0"/>
              <w:wordWrap/>
              <w:adjustRightInd w:val="0"/>
              <w:spacing w:line="240" w:lineRule="auto"/>
              <w:ind w:firstLine="0" w:firstLineChars="0"/>
            </w:pPr>
            <w:r>
              <w:rPr>
                <w:rFonts w:hint="eastAsia"/>
              </w:rPr>
              <w:t>实践成绩</w:t>
            </w:r>
          </w:p>
        </w:tc>
        <w:tc>
          <w:tcPr>
            <w:tcW w:w="435" w:type="pct"/>
            <w:shd w:val="clear" w:color="auto" w:fill="auto"/>
            <w:vAlign w:val="center"/>
          </w:tcPr>
          <w:p>
            <w:pPr>
              <w:pStyle w:val="63"/>
              <w:widowControl w:val="0"/>
              <w:wordWrap/>
              <w:adjustRightInd w:val="0"/>
              <w:spacing w:line="240" w:lineRule="auto"/>
              <w:ind w:firstLine="0" w:firstLineChars="0"/>
            </w:pPr>
            <w:r>
              <w:rPr>
                <w:rFonts w:hint="eastAsia"/>
              </w:rPr>
              <w:t>20</w:t>
            </w:r>
            <w:r>
              <w:t>%</w:t>
            </w:r>
          </w:p>
        </w:tc>
        <w:tc>
          <w:tcPr>
            <w:tcW w:w="2372" w:type="pct"/>
            <w:shd w:val="clear" w:color="auto" w:fill="auto"/>
            <w:vAlign w:val="center"/>
          </w:tcPr>
          <w:p>
            <w:pPr>
              <w:pStyle w:val="63"/>
              <w:widowControl w:val="0"/>
              <w:wordWrap/>
              <w:adjustRightInd w:val="0"/>
              <w:spacing w:line="240" w:lineRule="auto"/>
              <w:ind w:firstLine="0" w:firstLineChars="0"/>
            </w:pPr>
            <w:r>
              <w:t>能按要求制定实践计划（占20%）；按照预设方案完成实践（占50%）；作业字迹工整、格式规范（占30%）</w:t>
            </w:r>
          </w:p>
        </w:tc>
        <w:tc>
          <w:tcPr>
            <w:tcW w:w="789" w:type="pct"/>
            <w:shd w:val="clear" w:color="auto" w:fill="auto"/>
            <w:vAlign w:val="center"/>
          </w:tcPr>
          <w:p>
            <w:pPr>
              <w:pStyle w:val="63"/>
              <w:widowControl w:val="0"/>
              <w:wordWrap/>
              <w:adjustRightInd w:val="0"/>
              <w:spacing w:line="240" w:lineRule="auto"/>
              <w:ind w:firstLine="0" w:firstLineChars="0"/>
            </w:pPr>
            <w:r>
              <w:rPr>
                <w:rFonts w:hint="eastAsia"/>
              </w:rPr>
              <w:t>7-1、8-1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jc w:val="center"/>
        </w:trPr>
        <w:tc>
          <w:tcPr>
            <w:tcW w:w="641" w:type="pct"/>
            <w:shd w:val="clear" w:color="auto" w:fill="auto"/>
            <w:vAlign w:val="center"/>
          </w:tcPr>
          <w:p>
            <w:pPr>
              <w:pStyle w:val="63"/>
              <w:widowControl w:val="0"/>
              <w:wordWrap/>
              <w:adjustRightInd w:val="0"/>
              <w:spacing w:line="240" w:lineRule="auto"/>
              <w:ind w:firstLine="0" w:firstLineChars="0"/>
            </w:pPr>
            <w:r>
              <w:t>期末考试</w:t>
            </w:r>
          </w:p>
          <w:p>
            <w:pPr>
              <w:pStyle w:val="63"/>
              <w:widowControl w:val="0"/>
              <w:wordWrap/>
              <w:adjustRightInd w:val="0"/>
              <w:spacing w:line="240" w:lineRule="auto"/>
              <w:ind w:firstLine="0" w:firstLineChars="0"/>
            </w:pPr>
            <w:r>
              <w:rPr>
                <w:rFonts w:hint="eastAsia"/>
              </w:rPr>
              <w:t>40%</w:t>
            </w:r>
          </w:p>
        </w:tc>
        <w:tc>
          <w:tcPr>
            <w:tcW w:w="763" w:type="pct"/>
            <w:shd w:val="clear" w:color="auto" w:fill="auto"/>
            <w:vAlign w:val="center"/>
          </w:tcPr>
          <w:p>
            <w:pPr>
              <w:pStyle w:val="63"/>
              <w:widowControl w:val="0"/>
              <w:wordWrap/>
              <w:adjustRightInd w:val="0"/>
              <w:spacing w:line="240" w:lineRule="auto"/>
              <w:ind w:firstLine="0" w:firstLineChars="0"/>
            </w:pPr>
            <w:r>
              <w:t>期末考试</w:t>
            </w:r>
          </w:p>
        </w:tc>
        <w:tc>
          <w:tcPr>
            <w:tcW w:w="435" w:type="pct"/>
            <w:shd w:val="clear" w:color="auto" w:fill="auto"/>
            <w:vAlign w:val="center"/>
          </w:tcPr>
          <w:p>
            <w:pPr>
              <w:pStyle w:val="63"/>
              <w:widowControl w:val="0"/>
              <w:wordWrap/>
              <w:adjustRightInd w:val="0"/>
              <w:spacing w:line="240" w:lineRule="auto"/>
              <w:ind w:firstLine="0" w:firstLineChars="0"/>
            </w:pPr>
            <w:r>
              <w:rPr>
                <w:rFonts w:hint="eastAsia"/>
              </w:rPr>
              <w:t>100</w:t>
            </w:r>
            <w:r>
              <w:t>%</w:t>
            </w:r>
          </w:p>
        </w:tc>
        <w:tc>
          <w:tcPr>
            <w:tcW w:w="2372" w:type="pct"/>
            <w:shd w:val="clear" w:color="auto" w:fill="auto"/>
            <w:vAlign w:val="center"/>
          </w:tcPr>
          <w:p>
            <w:pPr>
              <w:pStyle w:val="63"/>
              <w:widowControl w:val="0"/>
              <w:wordWrap/>
              <w:adjustRightInd w:val="0"/>
              <w:spacing w:line="240" w:lineRule="auto"/>
              <w:ind w:firstLine="0" w:firstLineChars="0"/>
            </w:pPr>
            <w:r>
              <w:t>试卷题型包括选择题、判断题、</w:t>
            </w:r>
            <w:r>
              <w:rPr>
                <w:rFonts w:hint="eastAsia"/>
              </w:rPr>
              <w:t>多项选择</w:t>
            </w:r>
            <w:r>
              <w:t>题等（每次考核可能题型不同，以当次考核题型为准）。其中考核思政理论基础知识的题</w:t>
            </w:r>
            <w:r>
              <w:rPr>
                <w:rFonts w:hint="eastAsia"/>
              </w:rPr>
              <w:t>（</w:t>
            </w:r>
            <w:r>
              <w:t>占50%</w:t>
            </w:r>
            <w:r>
              <w:rPr>
                <w:rFonts w:hint="eastAsia"/>
              </w:rPr>
              <w:t>）</w:t>
            </w:r>
            <w:r>
              <w:t>；考核是否具有运用马克思主义的立场观点和方法分析和解决问题的能力的题</w:t>
            </w:r>
            <w:r>
              <w:rPr>
                <w:rFonts w:hint="eastAsia"/>
              </w:rPr>
              <w:t>（</w:t>
            </w:r>
            <w:r>
              <w:t>占40%</w:t>
            </w:r>
            <w:r>
              <w:rPr>
                <w:rFonts w:hint="eastAsia"/>
              </w:rPr>
              <w:t>）</w:t>
            </w:r>
            <w:r>
              <w:t>；考核是否掌握自主学习的方法，了解拓展知识和能力途径的题</w:t>
            </w:r>
            <w:r>
              <w:rPr>
                <w:rFonts w:hint="eastAsia"/>
              </w:rPr>
              <w:t>（</w:t>
            </w:r>
            <w:r>
              <w:t>占10%</w:t>
            </w:r>
            <w:r>
              <w:rPr>
                <w:rFonts w:hint="eastAsia"/>
              </w:rPr>
              <w:t>）。</w:t>
            </w:r>
          </w:p>
        </w:tc>
        <w:tc>
          <w:tcPr>
            <w:tcW w:w="789" w:type="pct"/>
            <w:shd w:val="clear" w:color="auto" w:fill="auto"/>
            <w:vAlign w:val="center"/>
          </w:tcPr>
          <w:p>
            <w:pPr>
              <w:pStyle w:val="63"/>
              <w:widowControl w:val="0"/>
              <w:wordWrap/>
              <w:adjustRightInd w:val="0"/>
              <w:spacing w:line="240" w:lineRule="auto"/>
              <w:ind w:firstLine="0" w:firstLineChars="0"/>
            </w:pPr>
            <w:r>
              <w:rPr>
                <w:rFonts w:hint="eastAsia"/>
              </w:rPr>
              <w:t>7-1、8-1</w:t>
            </w:r>
          </w:p>
        </w:tc>
      </w:tr>
    </w:tbl>
    <w:p>
      <w:r>
        <w:rPr>
          <w:rFonts w:hint="eastAsia"/>
        </w:rPr>
        <w:t>（三）所有课程目标均大于等于</w:t>
      </w:r>
      <w:r>
        <w:t>0.6</w:t>
      </w:r>
      <w:r>
        <w:rPr>
          <w:rFonts w:hint="eastAsia"/>
        </w:rPr>
        <w:t>，否则总评成绩不及格，需要补考或重修，每课程目标达成度计算方法如下：</w:t>
      </w:r>
    </w:p>
    <w:p>
      <w:pPr>
        <w:rPr>
          <w:kern w:val="0"/>
          <w:szCs w:val="21"/>
        </w:rPr>
      </w:pPr>
      <w:r>
        <w:object>
          <v:shape id="_x0000_i1025" o:spt="75" type="#_x0000_t75" style="height:33.6pt;width:245.4pt;" o:ole="t" filled="f" o:preferrelative="t" stroked="f" coordsize="21600,21600">
            <v:path/>
            <v:fill on="f" focussize="0,0"/>
            <v:stroke on="f" joinstyle="miter"/>
            <v:imagedata r:id="rId20" o:title=""/>
            <o:lock v:ext="edit" aspectratio="t"/>
            <w10:wrap type="none"/>
            <w10:anchorlock/>
          </v:shape>
          <o:OLEObject Type="Embed" ProgID="Equation.DSMT4" ShapeID="_x0000_i1025" DrawAspect="Content" ObjectID="_1468075725" r:id="rId19">
            <o:LockedField>false</o:LockedField>
          </o:OLEObject>
        </w:object>
      </w:r>
      <w:bookmarkStart w:id="8" w:name="OLE_LINK134"/>
    </w:p>
    <w:bookmarkEnd w:id="8"/>
    <w:p>
      <w:r>
        <w:rPr>
          <w:rFonts w:hint="eastAsia"/>
        </w:rPr>
        <w:t>式中：</w:t>
      </w:r>
      <w:r>
        <w:t>Ai=</w:t>
      </w:r>
      <w:r>
        <w:rPr>
          <w:rFonts w:hint="eastAsia"/>
        </w:rPr>
        <w:t>平时成绩占总评成绩的权重×课程目标</w:t>
      </w:r>
      <w:r>
        <w:t>i</w:t>
      </w:r>
      <w:r>
        <w:rPr>
          <w:rFonts w:hint="eastAsia"/>
        </w:rPr>
        <w:t>在平时成绩中的权重，</w:t>
      </w:r>
    </w:p>
    <w:p>
      <w:r>
        <w:t>Bi=</w:t>
      </w:r>
      <w:r>
        <w:rPr>
          <w:rFonts w:hint="eastAsia"/>
        </w:rPr>
        <w:t>期末考试成绩占总评成绩的权重×课程目标</w:t>
      </w:r>
      <w:r>
        <w:t>i</w:t>
      </w:r>
      <w:r>
        <w:rPr>
          <w:rFonts w:hint="eastAsia"/>
        </w:rPr>
        <w:t>在结课成绩中的权重。</w:t>
      </w:r>
    </w:p>
    <w:p>
      <w:pPr>
        <w:pStyle w:val="59"/>
        <w:spacing w:before="156" w:after="156"/>
      </w:pPr>
      <w:r>
        <w:rPr>
          <w:rFonts w:hint="eastAsia"/>
        </w:rPr>
        <w:t>七</w:t>
      </w:r>
      <w:r>
        <w:t>、</w:t>
      </w:r>
      <w:r>
        <w:rPr>
          <w:rFonts w:hint="eastAsia"/>
        </w:rPr>
        <w:t>有关说明</w:t>
      </w:r>
    </w:p>
    <w:p>
      <w:r>
        <w:rPr>
          <w:rFonts w:hint="eastAsia"/>
        </w:rPr>
        <w:t>（一）持续改进</w:t>
      </w:r>
    </w:p>
    <w:p>
      <w:r>
        <w:rPr>
          <w:rFonts w:hint="eastAsia"/>
        </w:rPr>
        <w:t>本课程根据学生作业、课堂讨论、实践环节、平时考核情况，以及学生、教学督导等反馈，及时对教学中不足之处进行改进</w:t>
      </w:r>
      <w:r>
        <w:t>，并在下一轮课程教学中</w:t>
      </w:r>
      <w:r>
        <w:rPr>
          <w:rFonts w:hint="eastAsia"/>
        </w:rPr>
        <w:t>整改完善</w:t>
      </w:r>
      <w:r>
        <w:t>，</w:t>
      </w:r>
      <w:r>
        <w:rPr>
          <w:rFonts w:hint="eastAsia"/>
        </w:rPr>
        <w:t>确保相应毕业要求指标点达成。</w:t>
      </w:r>
    </w:p>
    <w:p>
      <w:r>
        <w:rPr>
          <w:rFonts w:hint="eastAsia"/>
        </w:rPr>
        <w:t>（二）</w:t>
      </w:r>
      <w:r>
        <w:t>参考书目及学习资料</w:t>
      </w:r>
    </w:p>
    <w:p>
      <w:r>
        <w:rPr>
          <w:rFonts w:hint="eastAsia"/>
        </w:rPr>
        <w:t>1.《毛泽东选集》（第1-4卷）[M].人民出版社1991年版。</w:t>
      </w:r>
    </w:p>
    <w:p>
      <w:r>
        <w:rPr>
          <w:rFonts w:hint="eastAsia"/>
        </w:rPr>
        <w:t>2.《邓小平文选》（第1-3卷）[M].人民出版社1995年版。</w:t>
      </w:r>
    </w:p>
    <w:p>
      <w:r>
        <w:rPr>
          <w:rFonts w:hint="eastAsia"/>
        </w:rPr>
        <w:t>3.《江泽民文选》（1-3卷）[M].人民出版社2006年版。</w:t>
      </w:r>
    </w:p>
    <w:p>
      <w:r>
        <w:rPr>
          <w:rFonts w:hint="eastAsia"/>
        </w:rPr>
        <w:t>4.《胡锦涛文选》（第1-3卷）[M].人民出版社2016年版。</w:t>
      </w:r>
    </w:p>
    <w:p>
      <w:r>
        <w:rPr>
          <w:rFonts w:hint="eastAsia"/>
        </w:rPr>
        <w:t>5.《习近平谈治国理政》（第1-2卷）[M].外文出版社2017年版</w:t>
      </w:r>
    </w:p>
    <w:p>
      <w:r>
        <w:rPr>
          <w:rFonts w:hint="eastAsia"/>
        </w:rPr>
        <w:t>6.《习近平新时代中国特色社会主义思想三十讲》[M].学习出版社2018年版。</w:t>
      </w:r>
    </w:p>
    <w:p/>
    <w:p>
      <w:pPr>
        <w:pStyle w:val="82"/>
      </w:pPr>
      <w:r>
        <w:t>执笔人：</w:t>
      </w:r>
      <w:r>
        <w:rPr>
          <w:rFonts w:hint="eastAsia"/>
        </w:rPr>
        <w:t>丁枫</w:t>
      </w:r>
    </w:p>
    <w:p>
      <w:pPr>
        <w:pStyle w:val="82"/>
      </w:pPr>
      <w:r>
        <w:t>审定人：吴小锋</w:t>
      </w:r>
    </w:p>
    <w:p>
      <w:pPr>
        <w:pStyle w:val="82"/>
      </w:pPr>
      <w:r>
        <w:rPr>
          <w:rFonts w:hint="eastAsia"/>
        </w:rPr>
        <w:t>审批人：尹飞鸿</w:t>
      </w:r>
    </w:p>
    <w:p>
      <w:pPr>
        <w:pStyle w:val="82"/>
      </w:pPr>
      <w:r>
        <w:rPr>
          <w:rFonts w:hint="eastAsia"/>
        </w:rPr>
        <w:t>修订时间：2018年10月</w:t>
      </w:r>
    </w:p>
    <w:p>
      <w:pPr>
        <w:pStyle w:val="82"/>
      </w:pPr>
    </w:p>
    <w:p>
      <w:pPr>
        <w:rPr>
          <w:rFonts w:cstheme="majorEastAsia"/>
        </w:rPr>
      </w:pPr>
      <w:r>
        <w:br w:type="page"/>
      </w:r>
    </w:p>
    <w:p>
      <w:pPr>
        <w:pStyle w:val="82"/>
      </w:pPr>
    </w:p>
    <w:p>
      <w:pPr>
        <w:pStyle w:val="51"/>
        <w:rPr>
          <w:sz w:val="28"/>
          <w:szCs w:val="28"/>
        </w:rPr>
      </w:pPr>
      <w:r>
        <w:rPr>
          <w:bCs/>
        </w:rPr>
        <w:t>课程代码</w:t>
      </w:r>
      <w:r>
        <w:t>：</w:t>
      </w:r>
      <w:r>
        <w:rPr>
          <w:rFonts w:hint="eastAsia"/>
        </w:rPr>
        <w:t>1002002</w:t>
      </w:r>
    </w:p>
    <w:p>
      <w:pPr>
        <w:pStyle w:val="48"/>
        <w:spacing w:before="312"/>
      </w:pPr>
      <w:bookmarkStart w:id="9" w:name="_Toc34379173"/>
      <w:r>
        <w:rPr>
          <w:rFonts w:hint="eastAsia"/>
        </w:rPr>
        <w:t>中国近现代史纲要课程教学大纲</w:t>
      </w:r>
      <w:bookmarkEnd w:id="9"/>
    </w:p>
    <w:p>
      <w:pPr>
        <w:pStyle w:val="97"/>
        <w:rPr>
          <w:sz w:val="24"/>
        </w:rPr>
      </w:pPr>
      <w:r>
        <w:rPr>
          <w:rFonts w:hint="eastAsia"/>
          <w:sz w:val="24"/>
        </w:rPr>
        <w:t>（</w:t>
      </w:r>
      <w:r>
        <w:rPr>
          <w:rFonts w:hint="eastAsia"/>
        </w:rPr>
        <w:t>IntroductiontoChineseModernandContemporaryHistory</w:t>
      </w:r>
      <w:r>
        <w:rPr>
          <w:rFonts w:hint="eastAsia"/>
          <w:sz w:val="24"/>
        </w:rPr>
        <w:t>）</w:t>
      </w:r>
    </w:p>
    <w:p>
      <w:pPr>
        <w:pStyle w:val="59"/>
        <w:spacing w:before="156" w:after="156"/>
      </w:pPr>
      <w:r>
        <w:t>一、课程概况</w:t>
      </w:r>
    </w:p>
    <w:p>
      <w:r>
        <w:t>学分：</w:t>
      </w:r>
      <w:r>
        <w:rPr>
          <w:rFonts w:hint="eastAsia"/>
        </w:rPr>
        <w:t>3</w:t>
      </w:r>
    </w:p>
    <w:p>
      <w:r>
        <w:t>学时：</w:t>
      </w:r>
      <w:r>
        <w:rPr>
          <w:rFonts w:hint="eastAsia"/>
        </w:rPr>
        <w:t>48</w:t>
      </w:r>
      <w:r>
        <w:t>（其中：讲授学时</w:t>
      </w:r>
      <w:r>
        <w:rPr>
          <w:rFonts w:hint="eastAsia"/>
        </w:rPr>
        <w:t>42，</w:t>
      </w:r>
      <w:r>
        <w:t>实</w:t>
      </w:r>
      <w:r>
        <w:rPr>
          <w:rFonts w:hint="eastAsia"/>
        </w:rPr>
        <w:t>践</w:t>
      </w:r>
      <w:r>
        <w:t>学时</w:t>
      </w:r>
      <w:r>
        <w:rPr>
          <w:rFonts w:hint="eastAsia"/>
        </w:rPr>
        <w:t>6</w:t>
      </w:r>
      <w:r>
        <w:t>）</w:t>
      </w:r>
    </w:p>
    <w:p>
      <w:r>
        <w:t>先修课程：</w:t>
      </w:r>
      <w:r>
        <w:rPr>
          <w:rFonts w:hint="eastAsia"/>
        </w:rPr>
        <w:t>“思想道德修养与法律基础”</w:t>
      </w:r>
    </w:p>
    <w:p>
      <w:r>
        <w:t>适用专业：</w:t>
      </w:r>
      <w:r>
        <w:rPr>
          <w:rFonts w:hint="eastAsia"/>
        </w:rPr>
        <w:t>所有本科专业</w:t>
      </w:r>
    </w:p>
    <w:p>
      <w:r>
        <w:t>教材：《</w:t>
      </w:r>
      <w:r>
        <w:rPr>
          <w:rFonts w:hint="eastAsia"/>
        </w:rPr>
        <w:t>中国近现代史纲要</w:t>
      </w:r>
      <w:r>
        <w:t>》，</w:t>
      </w:r>
      <w:r>
        <w:rPr>
          <w:rFonts w:hint="eastAsia"/>
        </w:rPr>
        <w:t>本书编写组</w:t>
      </w:r>
      <w:r>
        <w:t>主编，</w:t>
      </w:r>
      <w:r>
        <w:rPr>
          <w:rFonts w:hint="eastAsia"/>
        </w:rPr>
        <w:t>高等教育</w:t>
      </w:r>
      <w:r>
        <w:t>出版社，</w:t>
      </w:r>
      <w:r>
        <w:rPr>
          <w:rFonts w:hint="eastAsia"/>
        </w:rPr>
        <w:t>2018年9月</w:t>
      </w:r>
      <w:r>
        <w:t>出版</w:t>
      </w:r>
    </w:p>
    <w:p>
      <w:r>
        <w:t>课程归口：</w:t>
      </w:r>
      <w:r>
        <w:rPr>
          <w:rFonts w:hint="eastAsia"/>
        </w:rPr>
        <w:t>马克思主义</w:t>
      </w:r>
      <w:r>
        <w:t>学院</w:t>
      </w:r>
    </w:p>
    <w:p>
      <w:r>
        <w:rPr>
          <w:rFonts w:hint="eastAsia"/>
        </w:rPr>
        <w:t>课程的性质与任务：本课程</w:t>
      </w:r>
      <w:r>
        <w:t>是</w:t>
      </w:r>
      <w:r>
        <w:rPr>
          <w:rFonts w:hint="eastAsia"/>
        </w:rPr>
        <w:t>面向全体本科专业开设的通识必修</w:t>
      </w:r>
      <w:r>
        <w:t>课。</w:t>
      </w:r>
    </w:p>
    <w:p>
      <w:r>
        <w:rPr>
          <w:rFonts w:hint="eastAsia"/>
        </w:rPr>
        <w:t>通过本课程的学习，了解中国近现代社会历史发展的主要特点，深刻认识中国共产党在马克思主义指引下建立社会主义制度是中国人民和中国历史的正确选择，从而增强坚定走中国特色社会主义道路的信念。</w:t>
      </w:r>
    </w:p>
    <w:p>
      <w:pPr>
        <w:pStyle w:val="59"/>
        <w:spacing w:before="156" w:after="156"/>
      </w:pPr>
      <w:r>
        <w:rPr>
          <w:rFonts w:hint="eastAsia"/>
        </w:rPr>
        <w:t>二</w:t>
      </w:r>
      <w:r>
        <w:t>、课程目标</w:t>
      </w:r>
    </w:p>
    <w:p>
      <w:r>
        <w:rPr>
          <w:rFonts w:hint="eastAsia"/>
        </w:rPr>
        <w:t>目标1：帮助学生了解国史﹑国情，掌握中国近现代社会发展的规律，深刻领会历史和人民是怎样选择了马克思主义，选择了中国共产党，选择了社会主义道路，选择了改革开放，从而坚定走中国特色社会主义道路的信念。</w:t>
      </w:r>
    </w:p>
    <w:p>
      <w:r>
        <w:t>本课程支撑专业培养</w:t>
      </w:r>
      <w:r>
        <w:rPr>
          <w:rFonts w:hint="eastAsia"/>
        </w:rPr>
        <w:t>方案</w:t>
      </w:r>
      <w:r>
        <w:t>中毕业要求</w:t>
      </w:r>
      <w:r>
        <w:rPr>
          <w:rFonts w:hint="eastAsia"/>
        </w:rPr>
        <w:t>8</w:t>
      </w:r>
      <w:r>
        <w:rPr>
          <w:rFonts w:ascii="宋体" w:hAnsi="宋体"/>
          <w:szCs w:val="21"/>
        </w:rPr>
        <w:t>-</w:t>
      </w:r>
      <w:r>
        <w:rPr>
          <w:rFonts w:hint="eastAsia" w:ascii="宋体" w:hAnsi="宋体"/>
          <w:szCs w:val="21"/>
        </w:rPr>
        <w:t>1</w:t>
      </w:r>
      <w:r>
        <w:rPr>
          <w:rFonts w:hint="eastAsia"/>
        </w:rPr>
        <w:t>，对应关系如表所示。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1"/>
        <w:gridCol w:w="1057"/>
        <w:gridCol w:w="1057"/>
        <w:gridCol w:w="1057"/>
        <w:gridCol w:w="1057"/>
        <w:gridCol w:w="1057"/>
        <w:gridCol w:w="1057"/>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19" w:type="pct"/>
            <w:vMerge w:val="restart"/>
            <w:shd w:val="clear" w:color="auto" w:fill="auto"/>
            <w:noWrap/>
            <w:vAlign w:val="center"/>
          </w:tcPr>
          <w:p>
            <w:pPr>
              <w:pStyle w:val="63"/>
              <w:widowControl w:val="0"/>
              <w:wordWrap/>
              <w:adjustRightInd w:val="0"/>
              <w:spacing w:line="240" w:lineRule="auto"/>
              <w:ind w:firstLine="0" w:firstLineChars="0"/>
            </w:pPr>
            <w:r>
              <w:t>毕业要求</w:t>
            </w:r>
          </w:p>
          <w:p>
            <w:pPr>
              <w:pStyle w:val="63"/>
              <w:widowControl w:val="0"/>
              <w:wordWrap/>
              <w:adjustRightInd w:val="0"/>
              <w:spacing w:line="240" w:lineRule="auto"/>
              <w:ind w:firstLine="0" w:firstLineChars="0"/>
            </w:pPr>
            <w:r>
              <w:t>指标点</w:t>
            </w:r>
          </w:p>
        </w:tc>
        <w:tc>
          <w:tcPr>
            <w:tcW w:w="3981" w:type="pct"/>
            <w:gridSpan w:val="7"/>
            <w:shd w:val="clear" w:color="auto" w:fill="auto"/>
            <w:noWrap/>
            <w:vAlign w:val="center"/>
          </w:tcPr>
          <w:p>
            <w:pPr>
              <w:pStyle w:val="63"/>
              <w:widowControl w:val="0"/>
              <w:wordWrap/>
              <w:adjustRightInd w:val="0"/>
              <w:spacing w:line="240" w:lineRule="auto"/>
              <w:ind w:firstLine="0" w:firstLineChars="0"/>
            </w:pPr>
            <w: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19" w:type="pct"/>
            <w:vMerge w:val="continue"/>
            <w:shd w:val="clear" w:color="auto" w:fill="auto"/>
            <w:vAlign w:val="center"/>
          </w:tcPr>
          <w:p>
            <w:pPr>
              <w:pStyle w:val="63"/>
              <w:widowControl w:val="0"/>
              <w:wordWrap/>
              <w:adjustRightInd w:val="0"/>
              <w:spacing w:line="240" w:lineRule="auto"/>
              <w:ind w:firstLine="0" w:firstLineChars="0"/>
            </w:pPr>
          </w:p>
        </w:tc>
        <w:tc>
          <w:tcPr>
            <w:tcW w:w="569" w:type="pct"/>
            <w:shd w:val="clear" w:color="auto" w:fill="auto"/>
            <w:noWrap/>
            <w:vAlign w:val="center"/>
          </w:tcPr>
          <w:p>
            <w:pPr>
              <w:pStyle w:val="63"/>
              <w:widowControl w:val="0"/>
              <w:wordWrap/>
              <w:adjustRightInd w:val="0"/>
              <w:spacing w:line="240" w:lineRule="auto"/>
              <w:ind w:firstLine="0" w:firstLineChars="0"/>
            </w:pPr>
            <w:r>
              <w:t>目标1</w:t>
            </w:r>
          </w:p>
        </w:tc>
        <w:tc>
          <w:tcPr>
            <w:tcW w:w="569" w:type="pct"/>
            <w:shd w:val="clear" w:color="auto" w:fill="auto"/>
            <w:noWrap/>
            <w:vAlign w:val="center"/>
          </w:tcPr>
          <w:p>
            <w:pPr>
              <w:pStyle w:val="63"/>
              <w:widowControl w:val="0"/>
              <w:wordWrap/>
              <w:adjustRightInd w:val="0"/>
              <w:spacing w:line="240" w:lineRule="auto"/>
              <w:ind w:firstLine="0" w:firstLineChars="0"/>
            </w:pPr>
          </w:p>
        </w:tc>
        <w:tc>
          <w:tcPr>
            <w:tcW w:w="569" w:type="pct"/>
            <w:shd w:val="clear" w:color="auto" w:fill="auto"/>
            <w:noWrap/>
            <w:vAlign w:val="center"/>
          </w:tcPr>
          <w:p>
            <w:pPr>
              <w:pStyle w:val="63"/>
              <w:widowControl w:val="0"/>
              <w:wordWrap/>
              <w:adjustRightInd w:val="0"/>
              <w:spacing w:line="240" w:lineRule="auto"/>
              <w:ind w:firstLine="0" w:firstLineChars="0"/>
            </w:pPr>
          </w:p>
        </w:tc>
        <w:tc>
          <w:tcPr>
            <w:tcW w:w="569" w:type="pct"/>
            <w:shd w:val="clear" w:color="auto" w:fill="auto"/>
            <w:noWrap/>
            <w:vAlign w:val="center"/>
          </w:tcPr>
          <w:p>
            <w:pPr>
              <w:pStyle w:val="63"/>
              <w:widowControl w:val="0"/>
              <w:wordWrap/>
              <w:adjustRightInd w:val="0"/>
              <w:spacing w:line="240" w:lineRule="auto"/>
              <w:ind w:firstLine="0" w:firstLineChars="0"/>
            </w:pPr>
          </w:p>
        </w:tc>
        <w:tc>
          <w:tcPr>
            <w:tcW w:w="569" w:type="pct"/>
            <w:shd w:val="clear" w:color="auto" w:fill="auto"/>
            <w:noWrap/>
            <w:vAlign w:val="center"/>
          </w:tcPr>
          <w:p>
            <w:pPr>
              <w:pStyle w:val="63"/>
              <w:widowControl w:val="0"/>
              <w:wordWrap/>
              <w:adjustRightInd w:val="0"/>
              <w:spacing w:line="240" w:lineRule="auto"/>
              <w:ind w:firstLine="0" w:firstLineChars="0"/>
            </w:pPr>
          </w:p>
        </w:tc>
        <w:tc>
          <w:tcPr>
            <w:tcW w:w="569" w:type="pct"/>
            <w:shd w:val="clear" w:color="auto" w:fill="auto"/>
            <w:noWrap/>
            <w:vAlign w:val="center"/>
          </w:tcPr>
          <w:p>
            <w:pPr>
              <w:pStyle w:val="63"/>
              <w:widowControl w:val="0"/>
              <w:wordWrap/>
              <w:adjustRightInd w:val="0"/>
              <w:spacing w:line="240" w:lineRule="auto"/>
              <w:ind w:firstLine="0" w:firstLineChars="0"/>
            </w:pPr>
          </w:p>
        </w:tc>
        <w:tc>
          <w:tcPr>
            <w:tcW w:w="566" w:type="pct"/>
            <w:shd w:val="clear" w:color="auto" w:fill="auto"/>
            <w:noWrap/>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19" w:type="pct"/>
            <w:shd w:val="clear" w:color="auto" w:fill="auto"/>
            <w:noWrap/>
            <w:vAlign w:val="center"/>
          </w:tcPr>
          <w:p>
            <w:pPr>
              <w:pStyle w:val="63"/>
              <w:widowControl w:val="0"/>
              <w:wordWrap/>
              <w:adjustRightInd w:val="0"/>
              <w:spacing w:line="240" w:lineRule="auto"/>
              <w:ind w:firstLine="0" w:firstLineChars="0"/>
            </w:pPr>
            <w:r>
              <w:rPr>
                <w:rFonts w:ascii="宋体" w:hAnsi="宋体"/>
              </w:rPr>
              <w:t>毕业要求</w:t>
            </w:r>
            <w:r>
              <w:rPr>
                <w:rFonts w:hint="eastAsia" w:ascii="宋体" w:hAnsi="宋体"/>
              </w:rPr>
              <w:t>8</w:t>
            </w:r>
            <w:r>
              <w:rPr>
                <w:rFonts w:ascii="宋体" w:hAnsi="宋体"/>
              </w:rPr>
              <w:t>-</w:t>
            </w:r>
            <w:r>
              <w:rPr>
                <w:rFonts w:hint="eastAsia" w:ascii="宋体" w:hAnsi="宋体"/>
              </w:rPr>
              <w:t>1</w:t>
            </w:r>
          </w:p>
        </w:tc>
        <w:tc>
          <w:tcPr>
            <w:tcW w:w="569" w:type="pct"/>
            <w:shd w:val="clear" w:color="auto" w:fill="auto"/>
            <w:noWrap/>
            <w:vAlign w:val="center"/>
          </w:tcPr>
          <w:p>
            <w:pPr>
              <w:pStyle w:val="63"/>
              <w:widowControl w:val="0"/>
              <w:wordWrap/>
              <w:adjustRightInd w:val="0"/>
              <w:spacing w:line="240" w:lineRule="auto"/>
              <w:ind w:firstLine="0" w:firstLineChars="0"/>
            </w:pPr>
            <w:r>
              <w:t>√</w:t>
            </w:r>
          </w:p>
        </w:tc>
        <w:tc>
          <w:tcPr>
            <w:tcW w:w="569" w:type="pct"/>
            <w:shd w:val="clear" w:color="auto" w:fill="auto"/>
            <w:noWrap/>
            <w:vAlign w:val="center"/>
          </w:tcPr>
          <w:p>
            <w:pPr>
              <w:pStyle w:val="63"/>
              <w:widowControl w:val="0"/>
              <w:wordWrap/>
              <w:adjustRightInd w:val="0"/>
              <w:spacing w:line="240" w:lineRule="auto"/>
              <w:ind w:firstLine="0" w:firstLineChars="0"/>
            </w:pPr>
          </w:p>
        </w:tc>
        <w:tc>
          <w:tcPr>
            <w:tcW w:w="569" w:type="pct"/>
            <w:shd w:val="clear" w:color="auto" w:fill="auto"/>
            <w:noWrap/>
            <w:vAlign w:val="center"/>
          </w:tcPr>
          <w:p>
            <w:pPr>
              <w:pStyle w:val="63"/>
              <w:widowControl w:val="0"/>
              <w:wordWrap/>
              <w:adjustRightInd w:val="0"/>
              <w:spacing w:line="240" w:lineRule="auto"/>
              <w:ind w:firstLine="0" w:firstLineChars="0"/>
            </w:pPr>
          </w:p>
        </w:tc>
        <w:tc>
          <w:tcPr>
            <w:tcW w:w="569" w:type="pct"/>
            <w:shd w:val="clear" w:color="auto" w:fill="auto"/>
            <w:noWrap/>
            <w:vAlign w:val="center"/>
          </w:tcPr>
          <w:p>
            <w:pPr>
              <w:pStyle w:val="63"/>
              <w:widowControl w:val="0"/>
              <w:wordWrap/>
              <w:adjustRightInd w:val="0"/>
              <w:spacing w:line="240" w:lineRule="auto"/>
              <w:ind w:firstLine="0" w:firstLineChars="0"/>
            </w:pPr>
          </w:p>
        </w:tc>
        <w:tc>
          <w:tcPr>
            <w:tcW w:w="569" w:type="pct"/>
            <w:shd w:val="clear" w:color="auto" w:fill="auto"/>
            <w:noWrap/>
            <w:vAlign w:val="center"/>
          </w:tcPr>
          <w:p>
            <w:pPr>
              <w:pStyle w:val="63"/>
              <w:widowControl w:val="0"/>
              <w:wordWrap/>
              <w:adjustRightInd w:val="0"/>
              <w:spacing w:line="240" w:lineRule="auto"/>
              <w:ind w:firstLine="0" w:firstLineChars="0"/>
            </w:pPr>
          </w:p>
        </w:tc>
        <w:tc>
          <w:tcPr>
            <w:tcW w:w="569" w:type="pct"/>
            <w:shd w:val="clear" w:color="auto" w:fill="auto"/>
            <w:noWrap/>
            <w:vAlign w:val="center"/>
          </w:tcPr>
          <w:p>
            <w:pPr>
              <w:pStyle w:val="63"/>
              <w:widowControl w:val="0"/>
              <w:wordWrap/>
              <w:adjustRightInd w:val="0"/>
              <w:spacing w:line="240" w:lineRule="auto"/>
              <w:ind w:firstLine="0" w:firstLineChars="0"/>
            </w:pPr>
          </w:p>
        </w:tc>
        <w:tc>
          <w:tcPr>
            <w:tcW w:w="566" w:type="pct"/>
            <w:shd w:val="clear" w:color="auto" w:fill="auto"/>
            <w:noWrap/>
            <w:vAlign w:val="center"/>
          </w:tcPr>
          <w:p>
            <w:pPr>
              <w:pStyle w:val="63"/>
              <w:widowControl w:val="0"/>
              <w:wordWrap/>
              <w:adjustRightInd w:val="0"/>
              <w:spacing w:line="240" w:lineRule="auto"/>
              <w:ind w:firstLine="0" w:firstLineChars="0"/>
            </w:pPr>
          </w:p>
        </w:tc>
      </w:tr>
    </w:tbl>
    <w:p>
      <w:pPr>
        <w:pStyle w:val="59"/>
        <w:spacing w:before="156" w:after="156"/>
      </w:pPr>
      <w:r>
        <w:rPr>
          <w:rFonts w:hint="eastAsia"/>
        </w:rPr>
        <w:t>三</w:t>
      </w:r>
      <w:r>
        <w:t>、课程内容及要求</w:t>
      </w:r>
    </w:p>
    <w:p>
      <w:r>
        <w:rPr>
          <w:rFonts w:hint="eastAsia"/>
        </w:rPr>
        <w:t>（一）风云变幻的八十年</w:t>
      </w:r>
    </w:p>
    <w:p>
      <w:r>
        <w:t>1.教学内容</w:t>
      </w:r>
    </w:p>
    <w:p>
      <w:r>
        <w:t>（1）</w:t>
      </w:r>
      <w:r>
        <w:rPr>
          <w:rFonts w:hint="eastAsia"/>
        </w:rPr>
        <w:t>鸦片战争前的中国与世界</w:t>
      </w:r>
    </w:p>
    <w:p>
      <w:r>
        <w:t>（2）</w:t>
      </w:r>
      <w:r>
        <w:rPr>
          <w:rFonts w:hint="eastAsia"/>
        </w:rPr>
        <w:t>外国资本主义入侵与近代中国社会的半殖民地半封建性质</w:t>
      </w:r>
    </w:p>
    <w:p>
      <w:r>
        <w:rPr>
          <w:rFonts w:hint="eastAsia"/>
        </w:rPr>
        <w:t>（3）近代中国的主要矛盾和历史任务</w:t>
      </w:r>
    </w:p>
    <w:p>
      <w:r>
        <w:t>2.基本要求</w:t>
      </w:r>
    </w:p>
    <w:p>
      <w:r>
        <w:t>（1）</w:t>
      </w:r>
      <w:r>
        <w:rPr>
          <w:rFonts w:hint="eastAsia"/>
        </w:rPr>
        <w:t>了解中国近现代史的内涵、中国近现代社会性质与发展的轨迹及其启示</w:t>
      </w:r>
    </w:p>
    <w:p>
      <w:r>
        <w:t>（2）</w:t>
      </w:r>
      <w:r>
        <w:rPr>
          <w:rFonts w:hint="eastAsia"/>
        </w:rPr>
        <w:t>理解由于鸦片战争以及资本—帝国主义一次又一次的侵略，中国开始沦为半殖民地半封建社会</w:t>
      </w:r>
    </w:p>
    <w:p>
      <w:r>
        <w:rPr>
          <w:rFonts w:hint="eastAsia"/>
        </w:rPr>
        <w:t>（3）理解中国人民的两大任务是求得民族独立和人民解放、实现国家繁荣富强</w:t>
      </w:r>
    </w:p>
    <w:p>
      <w:r>
        <w:t>3.重</w:t>
      </w:r>
      <w:r>
        <w:rPr>
          <w:rFonts w:hint="eastAsia"/>
        </w:rPr>
        <w:t>点</w:t>
      </w:r>
      <w:r>
        <w:t>难点</w:t>
      </w:r>
    </w:p>
    <w:p>
      <w:r>
        <w:t>（1）</w:t>
      </w:r>
      <w:r>
        <w:rPr>
          <w:rFonts w:hint="eastAsia"/>
        </w:rPr>
        <w:t>近代中国社会的主要矛盾、社会性质及其基本特征</w:t>
      </w:r>
    </w:p>
    <w:p>
      <w:r>
        <w:t>（2）</w:t>
      </w:r>
      <w:r>
        <w:rPr>
          <w:rFonts w:hint="eastAsia"/>
        </w:rPr>
        <w:t>近代中国的两大任务及其相互关系</w:t>
      </w:r>
    </w:p>
    <w:p>
      <w:r>
        <w:rPr>
          <w:rFonts w:hint="eastAsia"/>
        </w:rPr>
        <w:t>（</w:t>
      </w:r>
      <w:r>
        <w:t>二</w:t>
      </w:r>
      <w:r>
        <w:rPr>
          <w:rFonts w:hint="eastAsia"/>
        </w:rPr>
        <w:t>）反对外国侵略的斗争</w:t>
      </w:r>
    </w:p>
    <w:p>
      <w:r>
        <w:t>1.教学内容</w:t>
      </w:r>
    </w:p>
    <w:p>
      <w:r>
        <w:t>（1）</w:t>
      </w:r>
      <w:r>
        <w:rPr>
          <w:rFonts w:hint="eastAsia"/>
        </w:rPr>
        <w:t>资本-帝国主义对中国的侵略</w:t>
      </w:r>
    </w:p>
    <w:p>
      <w:r>
        <w:t>（2）</w:t>
      </w:r>
      <w:r>
        <w:rPr>
          <w:rFonts w:hint="eastAsia"/>
        </w:rPr>
        <w:t>抵御外国武装侵略争取民族独立的斗争</w:t>
      </w:r>
    </w:p>
    <w:p>
      <w:r>
        <w:rPr>
          <w:rFonts w:hint="eastAsia"/>
        </w:rPr>
        <w:t>（3）反侵略战争的失败与民族意识的觉醒</w:t>
      </w:r>
    </w:p>
    <w:p>
      <w:r>
        <w:t>2.基本要求</w:t>
      </w:r>
    </w:p>
    <w:p>
      <w:r>
        <w:t>（1）</w:t>
      </w:r>
      <w:r>
        <w:rPr>
          <w:rFonts w:hint="eastAsia"/>
        </w:rPr>
        <w:t>了解近代以来帝国主义对中国的侵略以及中国人民反侵略斗争</w:t>
      </w:r>
    </w:p>
    <w:p>
      <w:r>
        <w:rPr>
          <w:rFonts w:hint="eastAsia"/>
        </w:rPr>
        <w:t>（2）理解中华民族是一个坚贞不屈，勇于反抗外来压迫的民族</w:t>
      </w:r>
    </w:p>
    <w:p>
      <w:r>
        <w:t>（</w:t>
      </w:r>
      <w:r>
        <w:rPr>
          <w:rFonts w:hint="eastAsia"/>
        </w:rPr>
        <w:t>3</w:t>
      </w:r>
      <w:r>
        <w:t>）</w:t>
      </w:r>
      <w:r>
        <w:rPr>
          <w:rFonts w:hint="eastAsia"/>
        </w:rPr>
        <w:t>增强民族自信心</w:t>
      </w:r>
    </w:p>
    <w:p>
      <w:r>
        <w:t>3.重</w:t>
      </w:r>
      <w:r>
        <w:rPr>
          <w:rFonts w:hint="eastAsia"/>
        </w:rPr>
        <w:t>点</w:t>
      </w:r>
      <w:r>
        <w:t>难点</w:t>
      </w:r>
    </w:p>
    <w:p>
      <w:r>
        <w:rPr>
          <w:color w:val="000000"/>
        </w:rPr>
        <w:t>（1）</w:t>
      </w:r>
      <w:r>
        <w:rPr>
          <w:rFonts w:hint="eastAsia"/>
        </w:rPr>
        <w:t>近代中国历次反侵略战争失败的原因和教训</w:t>
      </w:r>
    </w:p>
    <w:p>
      <w:r>
        <w:rPr>
          <w:rFonts w:hint="eastAsia"/>
        </w:rPr>
        <w:t>（三）对国家出路的早期探索</w:t>
      </w:r>
    </w:p>
    <w:p>
      <w:r>
        <w:t>1.教学内容</w:t>
      </w:r>
    </w:p>
    <w:p>
      <w:r>
        <w:t>（1）</w:t>
      </w:r>
      <w:r>
        <w:rPr>
          <w:rFonts w:hint="eastAsia"/>
        </w:rPr>
        <w:t>农民群众斗争风暴的起落</w:t>
      </w:r>
    </w:p>
    <w:p>
      <w:r>
        <w:t>（2）</w:t>
      </w:r>
      <w:r>
        <w:rPr>
          <w:rFonts w:hint="eastAsia"/>
        </w:rPr>
        <w:t>洋务运动的兴衰</w:t>
      </w:r>
    </w:p>
    <w:p>
      <w:r>
        <w:rPr>
          <w:rFonts w:hint="eastAsia"/>
        </w:rPr>
        <w:t>（3）维新运动的兴起和夭折</w:t>
      </w:r>
    </w:p>
    <w:p>
      <w:r>
        <w:t>2.基本要求</w:t>
      </w:r>
    </w:p>
    <w:p>
      <w:r>
        <w:t>（1）</w:t>
      </w:r>
      <w:r>
        <w:rPr>
          <w:rFonts w:hint="eastAsia"/>
        </w:rPr>
        <w:t>了解近代中国社会各阶级、阶层对国家民族出路的探索过程</w:t>
      </w:r>
    </w:p>
    <w:p>
      <w:r>
        <w:t>（2）</w:t>
      </w:r>
      <w:r>
        <w:rPr>
          <w:rFonts w:hint="eastAsia"/>
        </w:rPr>
        <w:t>充分认识农民阶级、地主阶级改革派以及资产阶级维新派都不能实现中国真正的独立与富强</w:t>
      </w:r>
    </w:p>
    <w:p>
      <w:r>
        <w:t>3.重</w:t>
      </w:r>
      <w:r>
        <w:rPr>
          <w:rFonts w:hint="eastAsia"/>
        </w:rPr>
        <w:t>点</w:t>
      </w:r>
      <w:r>
        <w:t>难点</w:t>
      </w:r>
    </w:p>
    <w:p>
      <w:r>
        <w:t>（1）</w:t>
      </w:r>
      <w:r>
        <w:rPr>
          <w:rFonts w:hint="eastAsia"/>
        </w:rPr>
        <w:t>近代中国不同阶级阶层对国家出路的早期探索</w:t>
      </w:r>
    </w:p>
    <w:p>
      <w:r>
        <w:t>（2）</w:t>
      </w:r>
      <w:r>
        <w:rPr>
          <w:rFonts w:hint="eastAsia"/>
        </w:rPr>
        <w:t>农民战争、地主阶级改良运动、资产阶级维新运动都不能实现中国民族独立和国家富强的原因</w:t>
      </w:r>
    </w:p>
    <w:p>
      <w:r>
        <w:rPr>
          <w:rFonts w:hint="eastAsia"/>
        </w:rPr>
        <w:t>（四）辛亥革命与君主专制制度的终结</w:t>
      </w:r>
    </w:p>
    <w:p>
      <w:r>
        <w:t>1.教学内容</w:t>
      </w:r>
    </w:p>
    <w:p>
      <w:r>
        <w:t>（1）</w:t>
      </w:r>
      <w:r>
        <w:rPr>
          <w:rFonts w:hint="eastAsia"/>
        </w:rPr>
        <w:t>举起近代民族民主革命的旗帜</w:t>
      </w:r>
    </w:p>
    <w:p>
      <w:r>
        <w:t>（2）</w:t>
      </w:r>
      <w:r>
        <w:rPr>
          <w:rFonts w:hint="eastAsia"/>
        </w:rPr>
        <w:t>辛亥革命与建立民国</w:t>
      </w:r>
    </w:p>
    <w:p>
      <w:r>
        <w:rPr>
          <w:rFonts w:hint="eastAsia"/>
        </w:rPr>
        <w:t>（3）辛亥革命的失败</w:t>
      </w:r>
    </w:p>
    <w:p>
      <w:r>
        <w:t>2.基本要求</w:t>
      </w:r>
    </w:p>
    <w:p>
      <w:r>
        <w:t>（1）</w:t>
      </w:r>
      <w:r>
        <w:rPr>
          <w:rFonts w:hint="eastAsia"/>
        </w:rPr>
        <w:t>了解辛亥革命和建立民国</w:t>
      </w:r>
    </w:p>
    <w:p>
      <w:r>
        <w:t>（2）</w:t>
      </w:r>
      <w:r>
        <w:rPr>
          <w:rFonts w:hint="eastAsia"/>
        </w:rPr>
        <w:t>认识辛亥革命的历史意义，同时理解它的最终失败说明了资产阶级共和方案不能救中国</w:t>
      </w:r>
    </w:p>
    <w:p>
      <w:r>
        <w:rPr>
          <w:rFonts w:hint="eastAsia"/>
        </w:rPr>
        <w:t>（3）理解和认识马克思主义在中国的传播和走社会主义道路是历史的必然</w:t>
      </w:r>
    </w:p>
    <w:p>
      <w:r>
        <w:t>3.重</w:t>
      </w:r>
      <w:r>
        <w:rPr>
          <w:rFonts w:hint="eastAsia"/>
        </w:rPr>
        <w:t>点</w:t>
      </w:r>
      <w:r>
        <w:t>难点</w:t>
      </w:r>
    </w:p>
    <w:p>
      <w:pPr>
        <w:rPr>
          <w:color w:val="000000"/>
        </w:rPr>
      </w:pPr>
      <w:r>
        <w:rPr>
          <w:color w:val="000000"/>
        </w:rPr>
        <w:t>（1）</w:t>
      </w:r>
      <w:r>
        <w:rPr>
          <w:rFonts w:hint="eastAsia"/>
        </w:rPr>
        <w:t>近代中国革命的必要性、正义性、进步性</w:t>
      </w:r>
    </w:p>
    <w:p>
      <w:pPr>
        <w:rPr>
          <w:color w:val="000000"/>
        </w:rPr>
      </w:pPr>
      <w:r>
        <w:rPr>
          <w:color w:val="000000"/>
        </w:rPr>
        <w:t>（2）</w:t>
      </w:r>
      <w:r>
        <w:rPr>
          <w:rFonts w:hint="eastAsia"/>
        </w:rPr>
        <w:t>辛亥革命与中国历史的巨大变化</w:t>
      </w:r>
    </w:p>
    <w:p>
      <w:pPr>
        <w:rPr>
          <w:color w:val="000000"/>
        </w:rPr>
      </w:pPr>
      <w:r>
        <w:rPr>
          <w:rFonts w:hint="eastAsia"/>
          <w:color w:val="000000"/>
        </w:rPr>
        <w:t>（3）</w:t>
      </w:r>
      <w:r>
        <w:rPr>
          <w:rFonts w:hint="eastAsia"/>
        </w:rPr>
        <w:t>中国共产党人的初心和使命</w:t>
      </w:r>
    </w:p>
    <w:p>
      <w:r>
        <w:rPr>
          <w:rFonts w:hint="eastAsia"/>
        </w:rPr>
        <w:t>（五）翻天覆地的三十年；开天辟地的大事变</w:t>
      </w:r>
    </w:p>
    <w:p>
      <w:r>
        <w:t>1.教学内容</w:t>
      </w:r>
    </w:p>
    <w:p>
      <w:r>
        <w:t>（1）</w:t>
      </w:r>
      <w:r>
        <w:rPr>
          <w:rFonts w:hint="eastAsia"/>
        </w:rPr>
        <w:t>中国所处的时代和国际环境</w:t>
      </w:r>
    </w:p>
    <w:p>
      <w:r>
        <w:t>（2）</w:t>
      </w:r>
      <w:r>
        <w:rPr>
          <w:rFonts w:hint="eastAsia"/>
        </w:rPr>
        <w:t>“三座大山”的重压</w:t>
      </w:r>
    </w:p>
    <w:p>
      <w:r>
        <w:rPr>
          <w:rFonts w:hint="eastAsia"/>
        </w:rPr>
        <w:t>（3）两个中国之命运</w:t>
      </w:r>
    </w:p>
    <w:p>
      <w:r>
        <w:rPr>
          <w:rFonts w:hint="eastAsia"/>
        </w:rPr>
        <w:t>（4）新文化运动和五四运动</w:t>
      </w:r>
    </w:p>
    <w:p>
      <w:r>
        <w:rPr>
          <w:rFonts w:hint="eastAsia"/>
        </w:rPr>
        <w:t>（5）马克思主义进一步传播与中国共产党诞生</w:t>
      </w:r>
    </w:p>
    <w:p>
      <w:r>
        <w:rPr>
          <w:rFonts w:hint="eastAsia"/>
        </w:rPr>
        <w:t>（6）中国革命的新局面</w:t>
      </w:r>
    </w:p>
    <w:p>
      <w:r>
        <w:t>2.基本要求</w:t>
      </w:r>
    </w:p>
    <w:p>
      <w:r>
        <w:t>（1）</w:t>
      </w:r>
      <w:r>
        <w:rPr>
          <w:rFonts w:hint="eastAsia"/>
        </w:rPr>
        <w:t>了解1919-1949年中国所处的时代和国际环境，正确认识北洋军阀的统治，理解中国社会性质仍然是半殖民地半封建社会</w:t>
      </w:r>
    </w:p>
    <w:p>
      <w:r>
        <w:rPr>
          <w:rFonts w:hint="eastAsia"/>
        </w:rPr>
        <w:t>（2）理解新文化运动及五四运动的历史意义，正确认识新民主主义革命</w:t>
      </w:r>
    </w:p>
    <w:p>
      <w:r>
        <w:rPr>
          <w:rFonts w:hint="eastAsia"/>
        </w:rPr>
        <w:t>（3）充分认识中国先进分子对马克思主义的选择以及中国共产党成立的重大意义，尤其是认识到党的成立是中国社会发展和革命发展的客观要求</w:t>
      </w:r>
    </w:p>
    <w:p>
      <w:r>
        <w:t>3.重</w:t>
      </w:r>
      <w:r>
        <w:rPr>
          <w:rFonts w:hint="eastAsia"/>
        </w:rPr>
        <w:t>点</w:t>
      </w:r>
      <w:r>
        <w:t>难点</w:t>
      </w:r>
    </w:p>
    <w:p>
      <w:r>
        <w:t>（1）</w:t>
      </w:r>
      <w:r>
        <w:rPr>
          <w:rFonts w:hint="eastAsia"/>
        </w:rPr>
        <w:t>中国新民主主义革命发生发展的社会历史条件</w:t>
      </w:r>
    </w:p>
    <w:p>
      <w:r>
        <w:t>（2）</w:t>
      </w:r>
      <w:r>
        <w:rPr>
          <w:rFonts w:hint="eastAsia"/>
        </w:rPr>
        <w:t>近代中国三种建国方案</w:t>
      </w:r>
    </w:p>
    <w:p>
      <w:r>
        <w:rPr>
          <w:rFonts w:hint="eastAsia"/>
        </w:rPr>
        <w:t>（3）中国先进分子为什么选择了马克思主义</w:t>
      </w:r>
    </w:p>
    <w:p>
      <w:r>
        <w:rPr>
          <w:rFonts w:hint="eastAsia"/>
        </w:rPr>
        <w:t>（4）中国共产党的成立是中国社会发展的客观要求</w:t>
      </w:r>
    </w:p>
    <w:p>
      <w:r>
        <w:rPr>
          <w:rFonts w:hint="eastAsia"/>
        </w:rPr>
        <w:t>（六）中国革命的新道路</w:t>
      </w:r>
    </w:p>
    <w:p>
      <w:r>
        <w:t>1.教学内容</w:t>
      </w:r>
    </w:p>
    <w:p>
      <w:r>
        <w:t>（1）</w:t>
      </w:r>
      <w:r>
        <w:rPr>
          <w:rFonts w:hint="eastAsia"/>
        </w:rPr>
        <w:t>对革命新道路的艰苦探索</w:t>
      </w:r>
    </w:p>
    <w:p>
      <w:r>
        <w:t>（2）</w:t>
      </w:r>
      <w:r>
        <w:rPr>
          <w:rFonts w:hint="eastAsia"/>
        </w:rPr>
        <w:t>中国革命在探索中曲折前进</w:t>
      </w:r>
    </w:p>
    <w:p>
      <w:r>
        <w:t>2.基本要求</w:t>
      </w:r>
    </w:p>
    <w:p>
      <w:r>
        <w:t>（1）</w:t>
      </w:r>
      <w:r>
        <w:rPr>
          <w:rFonts w:hint="eastAsia"/>
        </w:rPr>
        <w:t>了解中国革命胜利和失败的反复</w:t>
      </w:r>
    </w:p>
    <w:p>
      <w:r>
        <w:t>（2）</w:t>
      </w:r>
      <w:r>
        <w:rPr>
          <w:rFonts w:hint="eastAsia"/>
        </w:rPr>
        <w:t>认识马克思主义中国化的重要性</w:t>
      </w:r>
    </w:p>
    <w:p>
      <w:r>
        <w:rPr>
          <w:rFonts w:hint="eastAsia"/>
        </w:rPr>
        <w:t>（3）掌握中国革命新道路的开辟凝结了党和人民的集体智慧</w:t>
      </w:r>
    </w:p>
    <w:p>
      <w:r>
        <w:rPr>
          <w:rFonts w:hint="eastAsia"/>
        </w:rPr>
        <w:t>（4）了解毛泽东思想的形成过程，充分认识毛泽东的突出贡献</w:t>
      </w:r>
    </w:p>
    <w:p>
      <w:r>
        <w:t>3.重</w:t>
      </w:r>
      <w:r>
        <w:rPr>
          <w:rFonts w:hint="eastAsia"/>
        </w:rPr>
        <w:t>点</w:t>
      </w:r>
      <w:r>
        <w:t>难点</w:t>
      </w:r>
    </w:p>
    <w:p>
      <w:pPr>
        <w:rPr>
          <w:color w:val="000000"/>
        </w:rPr>
      </w:pPr>
      <w:r>
        <w:rPr>
          <w:color w:val="000000"/>
        </w:rPr>
        <w:t>（1）</w:t>
      </w:r>
      <w:r>
        <w:rPr>
          <w:rFonts w:hint="eastAsia"/>
        </w:rPr>
        <w:t>中国革命新道路的探索</w:t>
      </w:r>
    </w:p>
    <w:p>
      <w:pPr>
        <w:rPr>
          <w:color w:val="000000"/>
        </w:rPr>
      </w:pPr>
      <w:r>
        <w:rPr>
          <w:color w:val="000000"/>
        </w:rPr>
        <w:t>（2）</w:t>
      </w:r>
      <w:r>
        <w:rPr>
          <w:rFonts w:hint="eastAsia"/>
        </w:rPr>
        <w:t>马克思主义中国化</w:t>
      </w:r>
    </w:p>
    <w:p>
      <w:pPr>
        <w:rPr>
          <w:color w:val="000000"/>
        </w:rPr>
      </w:pPr>
      <w:r>
        <w:rPr>
          <w:rFonts w:hint="eastAsia"/>
          <w:color w:val="000000"/>
        </w:rPr>
        <w:t>（3）</w:t>
      </w:r>
      <w:r>
        <w:rPr>
          <w:rFonts w:hint="eastAsia"/>
        </w:rPr>
        <w:t>长征的意义，继承和发扬长征精神</w:t>
      </w:r>
    </w:p>
    <w:p>
      <w:r>
        <w:rPr>
          <w:rFonts w:hint="eastAsia"/>
        </w:rPr>
        <w:t>（七）中华民族的抗日战争</w:t>
      </w:r>
    </w:p>
    <w:p>
      <w:r>
        <w:t>1.教学内容</w:t>
      </w:r>
    </w:p>
    <w:p>
      <w:r>
        <w:t>（1）</w:t>
      </w:r>
      <w:r>
        <w:rPr>
          <w:rFonts w:hint="eastAsia"/>
        </w:rPr>
        <w:t>日本发动灭亡中国的侵略战争</w:t>
      </w:r>
    </w:p>
    <w:p>
      <w:r>
        <w:t>（2）</w:t>
      </w:r>
      <w:r>
        <w:rPr>
          <w:rFonts w:hint="eastAsia"/>
        </w:rPr>
        <w:t>中国人民奋起抗击日本侵略者</w:t>
      </w:r>
    </w:p>
    <w:p>
      <w:r>
        <w:rPr>
          <w:rFonts w:hint="eastAsia"/>
        </w:rPr>
        <w:t>（3）国民党与抗日的正面战场</w:t>
      </w:r>
    </w:p>
    <w:p>
      <w:r>
        <w:rPr>
          <w:rFonts w:hint="eastAsia"/>
        </w:rPr>
        <w:t>（4）中国共产党成为抗日战争的中流砥柱</w:t>
      </w:r>
    </w:p>
    <w:p>
      <w:r>
        <w:rPr>
          <w:rFonts w:hint="eastAsia"/>
        </w:rPr>
        <w:t>（5）抗日战争的胜利及其原因和意义</w:t>
      </w:r>
    </w:p>
    <w:p>
      <w:r>
        <w:t>2.基本要求</w:t>
      </w:r>
    </w:p>
    <w:p>
      <w:r>
        <w:t>（1）</w:t>
      </w:r>
      <w:r>
        <w:rPr>
          <w:rFonts w:hint="eastAsia"/>
        </w:rPr>
        <w:t>了解抗日战争的历史地位及伟大意义</w:t>
      </w:r>
    </w:p>
    <w:p>
      <w:r>
        <w:t>（2）</w:t>
      </w:r>
      <w:r>
        <w:rPr>
          <w:rFonts w:hint="eastAsia"/>
        </w:rPr>
        <w:t>正确理解中国共产党是全民族抗战的中流砥柱</w:t>
      </w:r>
    </w:p>
    <w:p>
      <w:r>
        <w:t>3.重</w:t>
      </w:r>
      <w:r>
        <w:rPr>
          <w:rFonts w:hint="eastAsia"/>
        </w:rPr>
        <w:t>点</w:t>
      </w:r>
      <w:r>
        <w:t>难点</w:t>
      </w:r>
    </w:p>
    <w:p>
      <w:r>
        <w:t>（1）</w:t>
      </w:r>
      <w:r>
        <w:rPr>
          <w:rFonts w:hint="eastAsia"/>
        </w:rPr>
        <w:t>中国的抗日战争是神圣的民族战争</w:t>
      </w:r>
    </w:p>
    <w:p>
      <w:r>
        <w:t>（2）</w:t>
      </w:r>
      <w:r>
        <w:rPr>
          <w:rFonts w:hint="eastAsia"/>
        </w:rPr>
        <w:t>中国共产党是中国抗日战争的中流砥柱</w:t>
      </w:r>
    </w:p>
    <w:p>
      <w:r>
        <w:rPr>
          <w:rFonts w:hint="eastAsia"/>
        </w:rPr>
        <w:t>（3）中国抗日战争取得胜利的基本经验和意义</w:t>
      </w:r>
    </w:p>
    <w:p>
      <w:r>
        <w:rPr>
          <w:rFonts w:hint="eastAsia"/>
        </w:rPr>
        <w:t>（八）为新中国而奋斗</w:t>
      </w:r>
    </w:p>
    <w:p>
      <w:r>
        <w:t>1.教学内容</w:t>
      </w:r>
    </w:p>
    <w:p>
      <w:r>
        <w:t>（1）</w:t>
      </w:r>
      <w:r>
        <w:rPr>
          <w:rFonts w:hint="eastAsia"/>
        </w:rPr>
        <w:t>从争取和平民主到进行自卫战争</w:t>
      </w:r>
    </w:p>
    <w:p>
      <w:r>
        <w:t>（2）</w:t>
      </w:r>
      <w:r>
        <w:rPr>
          <w:rFonts w:hint="eastAsia"/>
        </w:rPr>
        <w:t>国民党政府处在全民的包围中</w:t>
      </w:r>
    </w:p>
    <w:p>
      <w:r>
        <w:rPr>
          <w:rFonts w:hint="eastAsia"/>
        </w:rPr>
        <w:t>（3）中国共产党与民主党派的合作</w:t>
      </w:r>
    </w:p>
    <w:p>
      <w:r>
        <w:rPr>
          <w:rFonts w:hint="eastAsia"/>
        </w:rPr>
        <w:t>（4）创建人民民主专政的新中国</w:t>
      </w:r>
    </w:p>
    <w:p>
      <w:r>
        <w:t>2.基本要求</w:t>
      </w:r>
    </w:p>
    <w:p>
      <w:r>
        <w:t>（1）</w:t>
      </w:r>
      <w:r>
        <w:rPr>
          <w:rFonts w:hint="eastAsia"/>
        </w:rPr>
        <w:t>了解第三次国内革命战争</w:t>
      </w:r>
    </w:p>
    <w:p>
      <w:r>
        <w:t>（2）</w:t>
      </w:r>
      <w:r>
        <w:rPr>
          <w:rFonts w:hint="eastAsia"/>
        </w:rPr>
        <w:t>深刻认识人民共和国的建立和中国共产党执政地位的取得是历史和人民的选择</w:t>
      </w:r>
    </w:p>
    <w:p>
      <w:r>
        <w:t>3.重</w:t>
      </w:r>
      <w:r>
        <w:rPr>
          <w:rFonts w:hint="eastAsia"/>
        </w:rPr>
        <w:t>点</w:t>
      </w:r>
      <w:r>
        <w:t>难点</w:t>
      </w:r>
    </w:p>
    <w:p>
      <w:pPr>
        <w:rPr>
          <w:color w:val="000000"/>
        </w:rPr>
      </w:pPr>
      <w:r>
        <w:rPr>
          <w:color w:val="000000"/>
        </w:rPr>
        <w:t>（1）</w:t>
      </w:r>
      <w:r>
        <w:rPr>
          <w:rFonts w:hint="eastAsia"/>
        </w:rPr>
        <w:t>中国革命取得胜利的基本经验</w:t>
      </w:r>
    </w:p>
    <w:p>
      <w:r>
        <w:rPr>
          <w:color w:val="000000"/>
        </w:rPr>
        <w:t>（2）</w:t>
      </w:r>
      <w:r>
        <w:rPr>
          <w:rFonts w:hint="eastAsia"/>
        </w:rPr>
        <w:t>中国共产党的执政地位是历史和人民的选择</w:t>
      </w:r>
    </w:p>
    <w:p>
      <w:r>
        <w:rPr>
          <w:rFonts w:hint="eastAsia"/>
        </w:rPr>
        <w:t>（九）辉煌的历史进程</w:t>
      </w:r>
    </w:p>
    <w:p>
      <w:r>
        <w:t>1.教学内容</w:t>
      </w:r>
    </w:p>
    <w:p>
      <w:r>
        <w:t>（1）</w:t>
      </w:r>
      <w:r>
        <w:rPr>
          <w:rFonts w:hint="eastAsia"/>
        </w:rPr>
        <w:t>中华人民共和国的成立和中国进入社会主义初级阶段</w:t>
      </w:r>
    </w:p>
    <w:p>
      <w:r>
        <w:t>（2）</w:t>
      </w:r>
      <w:r>
        <w:rPr>
          <w:rFonts w:hint="eastAsia"/>
        </w:rPr>
        <w:t>新中国发展的两个历史时期及其相互关系</w:t>
      </w:r>
    </w:p>
    <w:p>
      <w:r>
        <w:rPr>
          <w:rFonts w:hint="eastAsia"/>
        </w:rPr>
        <w:t>（3）开创和发展中国特色社会主义</w:t>
      </w:r>
    </w:p>
    <w:p>
      <w:r>
        <w:rPr>
          <w:rFonts w:hint="eastAsia"/>
        </w:rPr>
        <w:t>（4）中国特色社会主义进入新时代</w:t>
      </w:r>
    </w:p>
    <w:p>
      <w:r>
        <w:t>2.基本要求</w:t>
      </w:r>
    </w:p>
    <w:p>
      <w:r>
        <w:t>（1）</w:t>
      </w:r>
      <w:r>
        <w:rPr>
          <w:rFonts w:hint="eastAsia"/>
        </w:rPr>
        <w:t>了解中国社会主义建设道路的艰难探索</w:t>
      </w:r>
    </w:p>
    <w:p>
      <w:r>
        <w:t>（2）</w:t>
      </w:r>
      <w:r>
        <w:rPr>
          <w:rFonts w:hint="eastAsia"/>
        </w:rPr>
        <w:t>认识和理解“前途是光明的、道路是曲折的”，自觉增强建设社会主义的信心和决心</w:t>
      </w:r>
    </w:p>
    <w:p>
      <w:r>
        <w:t>3.重</w:t>
      </w:r>
      <w:r>
        <w:rPr>
          <w:rFonts w:hint="eastAsia"/>
        </w:rPr>
        <w:t>点</w:t>
      </w:r>
      <w:r>
        <w:t>难点</w:t>
      </w:r>
    </w:p>
    <w:p>
      <w:r>
        <w:t>（1）</w:t>
      </w:r>
      <w:r>
        <w:rPr>
          <w:rFonts w:hint="eastAsia"/>
        </w:rPr>
        <w:t>中国社会主义建设道路的成就与挫折</w:t>
      </w:r>
    </w:p>
    <w:p>
      <w:r>
        <w:t>（2）</w:t>
      </w:r>
      <w:r>
        <w:rPr>
          <w:rFonts w:hint="eastAsia"/>
        </w:rPr>
        <w:t>增强为建设社会主义服务的信心和决心</w:t>
      </w:r>
    </w:p>
    <w:p>
      <w:r>
        <w:rPr>
          <w:rFonts w:hint="eastAsia"/>
        </w:rPr>
        <w:t>（十）社会主义基本制度在中国的确立</w:t>
      </w:r>
    </w:p>
    <w:p>
      <w:r>
        <w:t>1.教学内容</w:t>
      </w:r>
    </w:p>
    <w:p>
      <w:r>
        <w:t>（1）</w:t>
      </w:r>
      <w:r>
        <w:rPr>
          <w:rFonts w:hint="eastAsia"/>
        </w:rPr>
        <w:t>从新民主主义向社会主义过渡的开始</w:t>
      </w:r>
    </w:p>
    <w:p>
      <w:r>
        <w:t>（2）</w:t>
      </w:r>
      <w:r>
        <w:rPr>
          <w:rFonts w:hint="eastAsia"/>
        </w:rPr>
        <w:t>社会主义道路：历史和人民的选择</w:t>
      </w:r>
    </w:p>
    <w:p>
      <w:r>
        <w:rPr>
          <w:rFonts w:hint="eastAsia"/>
        </w:rPr>
        <w:t>（3）有中国特点的向社会主义过渡的道路</w:t>
      </w:r>
    </w:p>
    <w:p>
      <w:r>
        <w:t>2.基本要求</w:t>
      </w:r>
    </w:p>
    <w:p>
      <w:r>
        <w:t>（1）</w:t>
      </w:r>
      <w:r>
        <w:rPr>
          <w:rFonts w:hint="eastAsia"/>
        </w:rPr>
        <w:t>了解从新民主主义到社会主义的确立过程</w:t>
      </w:r>
    </w:p>
    <w:p>
      <w:r>
        <w:t>（2）</w:t>
      </w:r>
      <w:r>
        <w:rPr>
          <w:rFonts w:hint="eastAsia"/>
        </w:rPr>
        <w:t>理解和认识选择社会主义的正确性</w:t>
      </w:r>
    </w:p>
    <w:p>
      <w:r>
        <w:rPr>
          <w:rFonts w:hint="eastAsia"/>
        </w:rPr>
        <w:t>（3）理解和认识社会主义改造的成就及意义</w:t>
      </w:r>
    </w:p>
    <w:p>
      <w:r>
        <w:rPr>
          <w:rFonts w:hint="eastAsia"/>
        </w:rPr>
        <w:t>（4）树立社会主义核心价值观</w:t>
      </w:r>
    </w:p>
    <w:p>
      <w:r>
        <w:t>3.重</w:t>
      </w:r>
      <w:r>
        <w:rPr>
          <w:rFonts w:hint="eastAsia"/>
        </w:rPr>
        <w:t>点</w:t>
      </w:r>
      <w:r>
        <w:t>难点</w:t>
      </w:r>
    </w:p>
    <w:p>
      <w:pPr>
        <w:rPr>
          <w:color w:val="000000"/>
        </w:rPr>
      </w:pPr>
      <w:r>
        <w:rPr>
          <w:color w:val="000000"/>
        </w:rPr>
        <w:t>（1）</w:t>
      </w:r>
      <w:r>
        <w:rPr>
          <w:rFonts w:hint="eastAsia"/>
        </w:rPr>
        <w:t>新民主主义社会的性质</w:t>
      </w:r>
    </w:p>
    <w:p>
      <w:pPr>
        <w:rPr>
          <w:color w:val="000000"/>
        </w:rPr>
      </w:pPr>
      <w:r>
        <w:rPr>
          <w:color w:val="000000"/>
        </w:rPr>
        <w:t>（2）</w:t>
      </w:r>
      <w:r>
        <w:rPr>
          <w:rFonts w:hint="eastAsia"/>
        </w:rPr>
        <w:t>社会主义制度在中国的确立是历史和人民的选择</w:t>
      </w:r>
    </w:p>
    <w:p>
      <w:r>
        <w:rPr>
          <w:rFonts w:hint="eastAsia"/>
        </w:rPr>
        <w:t>（十一）社会主义建设在探索中曲折发展</w:t>
      </w:r>
    </w:p>
    <w:p>
      <w:r>
        <w:t>1.教学内容</w:t>
      </w:r>
    </w:p>
    <w:p>
      <w:r>
        <w:t>（1）</w:t>
      </w:r>
      <w:r>
        <w:rPr>
          <w:rFonts w:hint="eastAsia"/>
        </w:rPr>
        <w:t>良好的开局</w:t>
      </w:r>
    </w:p>
    <w:p>
      <w:r>
        <w:t>（2）</w:t>
      </w:r>
      <w:r>
        <w:rPr>
          <w:rFonts w:hint="eastAsia"/>
        </w:rPr>
        <w:t>探索中的严重曲折</w:t>
      </w:r>
    </w:p>
    <w:p>
      <w:r>
        <w:rPr>
          <w:rFonts w:hint="eastAsia"/>
        </w:rPr>
        <w:t>（3）建设的成就探索的成果</w:t>
      </w:r>
    </w:p>
    <w:p>
      <w:r>
        <w:t>2.基本要求</w:t>
      </w:r>
    </w:p>
    <w:p>
      <w:r>
        <w:t>（1）</w:t>
      </w:r>
      <w:r>
        <w:rPr>
          <w:rFonts w:hint="eastAsia"/>
        </w:rPr>
        <w:t>了解建国后一段时期的社会主义建设的历史</w:t>
      </w:r>
    </w:p>
    <w:p>
      <w:r>
        <w:t>（2）</w:t>
      </w:r>
      <w:r>
        <w:rPr>
          <w:rFonts w:hint="eastAsia"/>
        </w:rPr>
        <w:t>正确估量当时社会主义建设的成就</w:t>
      </w:r>
    </w:p>
    <w:p>
      <w:r>
        <w:rPr>
          <w:rFonts w:hint="eastAsia"/>
        </w:rPr>
        <w:t>（3）正解评价这段历史，对挫折和失败进行客观的、科学的分析，总结其经验教训</w:t>
      </w:r>
    </w:p>
    <w:p>
      <w:r>
        <w:t>3.重</w:t>
      </w:r>
      <w:r>
        <w:rPr>
          <w:rFonts w:hint="eastAsia"/>
        </w:rPr>
        <w:t>点</w:t>
      </w:r>
      <w:r>
        <w:t>难点</w:t>
      </w:r>
    </w:p>
    <w:p>
      <w:r>
        <w:t>（1）</w:t>
      </w:r>
      <w:r>
        <w:rPr>
          <w:rFonts w:hint="eastAsia"/>
        </w:rPr>
        <w:t>中国社会主义建设道路过程中所取得的成就及挫折</w:t>
      </w:r>
    </w:p>
    <w:p>
      <w:r>
        <w:t>（2）</w:t>
      </w:r>
      <w:r>
        <w:rPr>
          <w:rFonts w:hint="eastAsia"/>
        </w:rPr>
        <w:t>中国社会主义建设道路探索的经验教训</w:t>
      </w:r>
    </w:p>
    <w:p>
      <w:r>
        <w:rPr>
          <w:rFonts w:hint="eastAsia"/>
        </w:rPr>
        <w:t>（十</w:t>
      </w:r>
      <w:r>
        <w:t>二</w:t>
      </w:r>
      <w:r>
        <w:rPr>
          <w:rFonts w:hint="eastAsia"/>
        </w:rPr>
        <w:t>）中国特色社会主义的开创与持续发展</w:t>
      </w:r>
    </w:p>
    <w:p>
      <w:r>
        <w:t>1.教学内容</w:t>
      </w:r>
    </w:p>
    <w:p>
      <w:r>
        <w:t>（1）</w:t>
      </w:r>
      <w:r>
        <w:rPr>
          <w:rFonts w:hint="eastAsia"/>
        </w:rPr>
        <w:t>历史性的伟大转折和改革开放的起步</w:t>
      </w:r>
    </w:p>
    <w:p>
      <w:r>
        <w:t>（2）</w:t>
      </w:r>
      <w:r>
        <w:rPr>
          <w:rFonts w:hint="eastAsia"/>
        </w:rPr>
        <w:t>改革开放和现代化建设新局面的展开</w:t>
      </w:r>
    </w:p>
    <w:p>
      <w:r>
        <w:rPr>
          <w:rFonts w:hint="eastAsia"/>
        </w:rPr>
        <w:t>（3）中国特色社会主义事业的跨世纪发展</w:t>
      </w:r>
    </w:p>
    <w:p>
      <w:r>
        <w:rPr>
          <w:rFonts w:hint="eastAsia"/>
        </w:rPr>
        <w:t>（4）在新的历史起点上推进中国特色社会主义</w:t>
      </w:r>
    </w:p>
    <w:p>
      <w:r>
        <w:t>2.基本要求</w:t>
      </w:r>
    </w:p>
    <w:p>
      <w:r>
        <w:t>（1）</w:t>
      </w:r>
      <w:r>
        <w:rPr>
          <w:rFonts w:hint="eastAsia"/>
        </w:rPr>
        <w:t>了解十一届三中全会以来的改革开放历史</w:t>
      </w:r>
    </w:p>
    <w:p>
      <w:r>
        <w:t>（2）</w:t>
      </w:r>
      <w:r>
        <w:rPr>
          <w:rFonts w:hint="eastAsia"/>
        </w:rPr>
        <w:t>正确认识社会主义改革是社会主义发展中不可缺少的环节</w:t>
      </w:r>
    </w:p>
    <w:p>
      <w:r>
        <w:rPr>
          <w:rFonts w:hint="eastAsia"/>
        </w:rPr>
        <w:t>（3）全面理解党的理论创新和实践创新的探索</w:t>
      </w:r>
    </w:p>
    <w:p>
      <w:r>
        <w:t>3.重</w:t>
      </w:r>
      <w:r>
        <w:rPr>
          <w:rFonts w:hint="eastAsia"/>
        </w:rPr>
        <w:t>点</w:t>
      </w:r>
      <w:r>
        <w:t>难点</w:t>
      </w:r>
    </w:p>
    <w:p>
      <w:pPr>
        <w:rPr>
          <w:color w:val="000000"/>
        </w:rPr>
      </w:pPr>
      <w:r>
        <w:rPr>
          <w:color w:val="000000"/>
        </w:rPr>
        <w:t>（1）</w:t>
      </w:r>
      <w:r>
        <w:rPr>
          <w:rFonts w:hint="eastAsia"/>
        </w:rPr>
        <w:t>走中国特色社会主义道路的意义</w:t>
      </w:r>
    </w:p>
    <w:p>
      <w:pPr>
        <w:rPr>
          <w:color w:val="000000"/>
        </w:rPr>
      </w:pPr>
      <w:r>
        <w:rPr>
          <w:color w:val="000000"/>
        </w:rPr>
        <w:t>（2）</w:t>
      </w:r>
      <w:r>
        <w:rPr>
          <w:rFonts w:hint="eastAsia"/>
        </w:rPr>
        <w:t>中国特色社会主义怎样开创和接续发展</w:t>
      </w:r>
    </w:p>
    <w:p>
      <w:r>
        <w:rPr>
          <w:rFonts w:hint="eastAsia"/>
        </w:rPr>
        <w:t>（十三）中国特色社会主义进入新时代</w:t>
      </w:r>
    </w:p>
    <w:p>
      <w:r>
        <w:t>1.教学内容</w:t>
      </w:r>
    </w:p>
    <w:p>
      <w:r>
        <w:t>（1）</w:t>
      </w:r>
      <w:r>
        <w:rPr>
          <w:rFonts w:hint="eastAsia"/>
        </w:rPr>
        <w:t>开拓中国特色社会主义更为广阔的发展前景</w:t>
      </w:r>
    </w:p>
    <w:p>
      <w:r>
        <w:t>（2）</w:t>
      </w:r>
      <w:r>
        <w:rPr>
          <w:rFonts w:hint="eastAsia"/>
        </w:rPr>
        <w:t>党和国家事业的历史性成就和历史性变革</w:t>
      </w:r>
    </w:p>
    <w:p>
      <w:pPr>
        <w:rPr>
          <w:color w:val="000000"/>
        </w:rPr>
      </w:pPr>
      <w:r>
        <w:rPr>
          <w:rFonts w:hint="eastAsia"/>
          <w:color w:val="000000"/>
        </w:rPr>
        <w:t>（3）</w:t>
      </w:r>
      <w:r>
        <w:rPr>
          <w:rFonts w:hint="eastAsia"/>
        </w:rPr>
        <w:t>夺取新时代中国特色社会主义的伟大胜利</w:t>
      </w:r>
    </w:p>
    <w:p>
      <w:r>
        <w:t>2.基本要求</w:t>
      </w:r>
    </w:p>
    <w:p>
      <w:r>
        <w:t>（1）</w:t>
      </w:r>
      <w:r>
        <w:rPr>
          <w:rFonts w:hint="eastAsia"/>
        </w:rPr>
        <w:t>了解党的十八大以来的历史性成就和历史性变革</w:t>
      </w:r>
    </w:p>
    <w:p>
      <w:r>
        <w:t>（2）</w:t>
      </w:r>
      <w:r>
        <w:rPr>
          <w:rFonts w:hint="eastAsia"/>
        </w:rPr>
        <w:t>认识十九大的各项议程、贡献和十九届二中、三中全会作出的重大决策部署</w:t>
      </w:r>
    </w:p>
    <w:p>
      <w:r>
        <w:t>3.重</w:t>
      </w:r>
      <w:r>
        <w:rPr>
          <w:rFonts w:hint="eastAsia"/>
        </w:rPr>
        <w:t>点</w:t>
      </w:r>
      <w:r>
        <w:t>难点</w:t>
      </w:r>
    </w:p>
    <w:p>
      <w:pPr>
        <w:rPr>
          <w:color w:val="000000"/>
        </w:rPr>
      </w:pPr>
      <w:r>
        <w:rPr>
          <w:color w:val="000000"/>
        </w:rPr>
        <w:t>（1）</w:t>
      </w:r>
      <w:r>
        <w:rPr>
          <w:rFonts w:hint="eastAsia"/>
        </w:rPr>
        <w:t>中国特色社会主义进入新时代与我国社会主要矛盾的新变化</w:t>
      </w:r>
    </w:p>
    <w:p>
      <w:r>
        <w:rPr>
          <w:color w:val="000000"/>
        </w:rPr>
        <w:t>（2）</w:t>
      </w:r>
      <w:r>
        <w:rPr>
          <w:rFonts w:hint="eastAsia"/>
        </w:rPr>
        <w:t>认识习近平新时代中国特色社会主义思想的历史地位</w:t>
      </w:r>
    </w:p>
    <w:p>
      <w:r>
        <w:rPr>
          <w:rFonts w:hint="eastAsia"/>
        </w:rPr>
        <w:t>教学内容与</w:t>
      </w:r>
      <w:r>
        <w:t>课程目标的</w:t>
      </w:r>
      <w:r>
        <w:rPr>
          <w:rFonts w:hint="eastAsia"/>
        </w:rPr>
        <w:t>对应关系及</w:t>
      </w:r>
      <w:r>
        <w:t>学时分配</w:t>
      </w:r>
      <w:r>
        <w:rPr>
          <w:rFonts w:hint="eastAsia"/>
        </w:rPr>
        <w:t>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3921"/>
        <w:gridCol w:w="1424"/>
        <w:gridCol w:w="1720"/>
        <w:gridCol w:w="739"/>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序号</w:t>
            </w:r>
          </w:p>
        </w:tc>
        <w:tc>
          <w:tcPr>
            <w:tcW w:w="2111" w:type="pct"/>
            <w:shd w:val="clear" w:color="auto" w:fill="auto"/>
            <w:vAlign w:val="center"/>
          </w:tcPr>
          <w:p>
            <w:pPr>
              <w:pStyle w:val="63"/>
              <w:widowControl w:val="0"/>
              <w:wordWrap/>
              <w:adjustRightInd w:val="0"/>
              <w:spacing w:line="240" w:lineRule="auto"/>
              <w:ind w:firstLine="0" w:firstLineChars="0"/>
            </w:pPr>
            <w:r>
              <w:t>教学内容</w:t>
            </w:r>
          </w:p>
        </w:tc>
        <w:tc>
          <w:tcPr>
            <w:tcW w:w="767" w:type="pct"/>
            <w:shd w:val="clear" w:color="auto" w:fill="auto"/>
            <w:vAlign w:val="center"/>
          </w:tcPr>
          <w:p>
            <w:pPr>
              <w:pStyle w:val="63"/>
              <w:widowControl w:val="0"/>
              <w:wordWrap/>
              <w:adjustRightInd w:val="0"/>
              <w:spacing w:line="240" w:lineRule="auto"/>
              <w:ind w:firstLine="0" w:firstLineChars="0"/>
            </w:pPr>
            <w:r>
              <w:t>支撑</w:t>
            </w:r>
            <w:r>
              <w:rPr>
                <w:rFonts w:hint="eastAsia"/>
              </w:rPr>
              <w:t>的</w:t>
            </w:r>
            <w:r>
              <w:t>课程目标</w:t>
            </w:r>
          </w:p>
        </w:tc>
        <w:tc>
          <w:tcPr>
            <w:tcW w:w="926" w:type="pct"/>
            <w:shd w:val="clear" w:color="auto" w:fill="auto"/>
            <w:vAlign w:val="center"/>
          </w:tcPr>
          <w:p>
            <w:pPr>
              <w:pStyle w:val="63"/>
              <w:widowControl w:val="0"/>
              <w:wordWrap/>
              <w:adjustRightInd w:val="0"/>
              <w:spacing w:line="240" w:lineRule="auto"/>
              <w:ind w:firstLine="0" w:firstLineChars="0"/>
            </w:pPr>
            <w:r>
              <w:t>支撑</w:t>
            </w:r>
            <w:r>
              <w:rPr>
                <w:rFonts w:hint="eastAsia"/>
              </w:rPr>
              <w:t>的</w:t>
            </w:r>
            <w:r>
              <w:t>毕业要求</w:t>
            </w:r>
          </w:p>
          <w:p>
            <w:pPr>
              <w:pStyle w:val="63"/>
              <w:widowControl w:val="0"/>
              <w:wordWrap/>
              <w:adjustRightInd w:val="0"/>
              <w:spacing w:line="240" w:lineRule="auto"/>
              <w:ind w:firstLine="0" w:firstLineChars="0"/>
            </w:pPr>
            <w:r>
              <w:t>指标点</w:t>
            </w:r>
          </w:p>
        </w:tc>
        <w:tc>
          <w:tcPr>
            <w:tcW w:w="398" w:type="pct"/>
            <w:shd w:val="clear" w:color="auto" w:fill="auto"/>
            <w:vAlign w:val="center"/>
          </w:tcPr>
          <w:p>
            <w:pPr>
              <w:pStyle w:val="63"/>
              <w:widowControl w:val="0"/>
              <w:wordWrap/>
              <w:adjustRightInd w:val="0"/>
              <w:spacing w:line="240" w:lineRule="auto"/>
              <w:ind w:firstLine="0" w:firstLineChars="0"/>
            </w:pPr>
            <w:r>
              <w:t>讲</w:t>
            </w:r>
            <w:r>
              <w:rPr>
                <w:rFonts w:hint="eastAsia"/>
              </w:rPr>
              <w:t>授</w:t>
            </w:r>
            <w:r>
              <w:t>学时</w:t>
            </w:r>
          </w:p>
        </w:tc>
        <w:tc>
          <w:tcPr>
            <w:tcW w:w="398" w:type="pct"/>
            <w:shd w:val="clear" w:color="auto" w:fill="auto"/>
            <w:vAlign w:val="center"/>
          </w:tcPr>
          <w:p>
            <w:pPr>
              <w:pStyle w:val="63"/>
              <w:widowControl w:val="0"/>
              <w:wordWrap/>
              <w:adjustRightInd w:val="0"/>
              <w:spacing w:line="240" w:lineRule="auto"/>
              <w:ind w:firstLine="0" w:firstLineChars="0"/>
            </w:pPr>
            <w:r>
              <w:t>实</w:t>
            </w:r>
            <w:r>
              <w:rPr>
                <w:rFonts w:hint="eastAsia"/>
              </w:rPr>
              <w:t>践</w:t>
            </w:r>
            <w: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sz w:val="21"/>
              </w:rPr>
            </w:pPr>
            <w:r>
              <w:rPr>
                <w:rFonts w:hint="eastAsia"/>
                <w:sz w:val="21"/>
              </w:rPr>
              <w:t>1</w:t>
            </w:r>
          </w:p>
        </w:tc>
        <w:tc>
          <w:tcPr>
            <w:tcW w:w="2111"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风云变幻的八十年</w:t>
            </w:r>
          </w:p>
        </w:tc>
        <w:tc>
          <w:tcPr>
            <w:tcW w:w="767" w:type="pct"/>
            <w:shd w:val="clear" w:color="auto" w:fill="auto"/>
            <w:vAlign w:val="center"/>
          </w:tcPr>
          <w:p>
            <w:pPr>
              <w:pStyle w:val="63"/>
              <w:widowControl w:val="0"/>
              <w:wordWrap/>
              <w:adjustRightInd w:val="0"/>
              <w:spacing w:line="240" w:lineRule="auto"/>
              <w:ind w:firstLine="0" w:firstLineChars="0"/>
            </w:pPr>
            <w:r>
              <w:t>目标</w:t>
            </w:r>
            <w:r>
              <w:rPr>
                <w:rFonts w:hint="eastAsia"/>
              </w:rPr>
              <w:t>1</w:t>
            </w:r>
          </w:p>
        </w:tc>
        <w:tc>
          <w:tcPr>
            <w:tcW w:w="926" w:type="pct"/>
            <w:shd w:val="clear" w:color="auto" w:fill="auto"/>
            <w:vAlign w:val="center"/>
          </w:tcPr>
          <w:p>
            <w:pPr>
              <w:pStyle w:val="63"/>
              <w:widowControl w:val="0"/>
              <w:wordWrap/>
              <w:adjustRightInd w:val="0"/>
              <w:spacing w:line="240" w:lineRule="auto"/>
              <w:ind w:firstLine="0" w:firstLineChars="0"/>
            </w:pPr>
            <w:r>
              <w:rPr>
                <w:rFonts w:hint="eastAsia"/>
              </w:rPr>
              <w:t>8-1</w:t>
            </w:r>
          </w:p>
        </w:tc>
        <w:tc>
          <w:tcPr>
            <w:tcW w:w="398"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3</w:t>
            </w:r>
          </w:p>
        </w:tc>
        <w:tc>
          <w:tcPr>
            <w:tcW w:w="398" w:type="pct"/>
            <w:vMerge w:val="restart"/>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r>
              <w:rPr>
                <w:rFonts w:hint="eastAsia" w:asciiTheme="minorEastAsia" w:hAnsiTheme="minorEastAsia" w:eastAsiaTheme="minor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sz w:val="21"/>
              </w:rPr>
            </w:pPr>
            <w:r>
              <w:rPr>
                <w:rFonts w:hint="eastAsia"/>
                <w:sz w:val="21"/>
              </w:rPr>
              <w:t>2</w:t>
            </w:r>
          </w:p>
        </w:tc>
        <w:tc>
          <w:tcPr>
            <w:tcW w:w="2111"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反对外国侵略的斗争</w:t>
            </w:r>
          </w:p>
        </w:tc>
        <w:tc>
          <w:tcPr>
            <w:tcW w:w="767" w:type="pct"/>
            <w:shd w:val="clear" w:color="auto" w:fill="auto"/>
            <w:vAlign w:val="center"/>
          </w:tcPr>
          <w:p>
            <w:pPr>
              <w:pStyle w:val="63"/>
              <w:widowControl w:val="0"/>
              <w:wordWrap/>
              <w:adjustRightInd w:val="0"/>
              <w:spacing w:line="240" w:lineRule="auto"/>
              <w:ind w:firstLine="0" w:firstLineChars="0"/>
            </w:pPr>
            <w:r>
              <w:t>目标</w:t>
            </w:r>
            <w:r>
              <w:rPr>
                <w:rFonts w:hint="eastAsia"/>
              </w:rPr>
              <w:t>1</w:t>
            </w:r>
          </w:p>
        </w:tc>
        <w:tc>
          <w:tcPr>
            <w:tcW w:w="926" w:type="pct"/>
            <w:shd w:val="clear" w:color="auto" w:fill="auto"/>
            <w:vAlign w:val="center"/>
          </w:tcPr>
          <w:p>
            <w:pPr>
              <w:pStyle w:val="63"/>
              <w:widowControl w:val="0"/>
              <w:wordWrap/>
              <w:adjustRightInd w:val="0"/>
              <w:spacing w:line="240" w:lineRule="auto"/>
              <w:ind w:firstLine="0" w:firstLineChars="0"/>
            </w:pPr>
            <w:r>
              <w:rPr>
                <w:rFonts w:hint="eastAsia"/>
              </w:rPr>
              <w:t>8-1</w:t>
            </w:r>
          </w:p>
        </w:tc>
        <w:tc>
          <w:tcPr>
            <w:tcW w:w="398"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3</w:t>
            </w:r>
          </w:p>
        </w:tc>
        <w:tc>
          <w:tcPr>
            <w:tcW w:w="398" w:type="pct"/>
            <w:vMerge w:val="continue"/>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sz w:val="21"/>
              </w:rPr>
            </w:pPr>
            <w:r>
              <w:rPr>
                <w:rFonts w:hint="eastAsia"/>
                <w:sz w:val="21"/>
              </w:rPr>
              <w:t>3</w:t>
            </w:r>
          </w:p>
        </w:tc>
        <w:tc>
          <w:tcPr>
            <w:tcW w:w="2111"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对国家出路的早期探索</w:t>
            </w:r>
          </w:p>
        </w:tc>
        <w:tc>
          <w:tcPr>
            <w:tcW w:w="767" w:type="pct"/>
            <w:shd w:val="clear" w:color="auto" w:fill="auto"/>
            <w:vAlign w:val="center"/>
          </w:tcPr>
          <w:p>
            <w:pPr>
              <w:pStyle w:val="63"/>
              <w:widowControl w:val="0"/>
              <w:wordWrap/>
              <w:adjustRightInd w:val="0"/>
              <w:spacing w:line="240" w:lineRule="auto"/>
              <w:ind w:firstLine="0" w:firstLineChars="0"/>
            </w:pPr>
            <w:r>
              <w:t>目标</w:t>
            </w:r>
            <w:r>
              <w:rPr>
                <w:rFonts w:hint="eastAsia"/>
              </w:rPr>
              <w:t>1</w:t>
            </w:r>
          </w:p>
        </w:tc>
        <w:tc>
          <w:tcPr>
            <w:tcW w:w="926" w:type="pct"/>
            <w:shd w:val="clear" w:color="auto" w:fill="auto"/>
            <w:vAlign w:val="center"/>
          </w:tcPr>
          <w:p>
            <w:pPr>
              <w:pStyle w:val="63"/>
              <w:widowControl w:val="0"/>
              <w:wordWrap/>
              <w:adjustRightInd w:val="0"/>
              <w:spacing w:line="240" w:lineRule="auto"/>
              <w:ind w:firstLine="0" w:firstLineChars="0"/>
            </w:pPr>
            <w:r>
              <w:rPr>
                <w:rFonts w:hint="eastAsia"/>
              </w:rPr>
              <w:t>8-1</w:t>
            </w:r>
          </w:p>
        </w:tc>
        <w:tc>
          <w:tcPr>
            <w:tcW w:w="398"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3</w:t>
            </w:r>
          </w:p>
        </w:tc>
        <w:tc>
          <w:tcPr>
            <w:tcW w:w="398" w:type="pct"/>
            <w:vMerge w:val="continue"/>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sz w:val="21"/>
              </w:rPr>
            </w:pPr>
            <w:r>
              <w:rPr>
                <w:rFonts w:hint="eastAsia"/>
                <w:sz w:val="21"/>
              </w:rPr>
              <w:t>4</w:t>
            </w:r>
          </w:p>
        </w:tc>
        <w:tc>
          <w:tcPr>
            <w:tcW w:w="2111"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辛亥革命与君主专制制度的终结</w:t>
            </w:r>
          </w:p>
        </w:tc>
        <w:tc>
          <w:tcPr>
            <w:tcW w:w="767" w:type="pct"/>
            <w:shd w:val="clear" w:color="auto" w:fill="auto"/>
            <w:vAlign w:val="center"/>
          </w:tcPr>
          <w:p>
            <w:pPr>
              <w:pStyle w:val="63"/>
              <w:widowControl w:val="0"/>
              <w:wordWrap/>
              <w:adjustRightInd w:val="0"/>
              <w:spacing w:line="240" w:lineRule="auto"/>
              <w:ind w:firstLine="0" w:firstLineChars="0"/>
            </w:pPr>
            <w:r>
              <w:t>目标</w:t>
            </w:r>
            <w:r>
              <w:rPr>
                <w:rFonts w:hint="eastAsia"/>
              </w:rPr>
              <w:t>1</w:t>
            </w:r>
          </w:p>
        </w:tc>
        <w:tc>
          <w:tcPr>
            <w:tcW w:w="926" w:type="pct"/>
            <w:shd w:val="clear" w:color="auto" w:fill="auto"/>
            <w:vAlign w:val="center"/>
          </w:tcPr>
          <w:p>
            <w:pPr>
              <w:pStyle w:val="63"/>
              <w:widowControl w:val="0"/>
              <w:wordWrap/>
              <w:adjustRightInd w:val="0"/>
              <w:spacing w:line="240" w:lineRule="auto"/>
              <w:ind w:firstLine="0" w:firstLineChars="0"/>
            </w:pPr>
            <w:r>
              <w:rPr>
                <w:rFonts w:hint="eastAsia"/>
              </w:rPr>
              <w:t>8-1</w:t>
            </w:r>
          </w:p>
        </w:tc>
        <w:tc>
          <w:tcPr>
            <w:tcW w:w="398"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3</w:t>
            </w:r>
          </w:p>
        </w:tc>
        <w:tc>
          <w:tcPr>
            <w:tcW w:w="398" w:type="pct"/>
            <w:vMerge w:val="continue"/>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sz w:val="21"/>
              </w:rPr>
            </w:pPr>
            <w:r>
              <w:rPr>
                <w:rFonts w:hint="eastAsia"/>
                <w:sz w:val="21"/>
              </w:rPr>
              <w:t>5</w:t>
            </w:r>
          </w:p>
        </w:tc>
        <w:tc>
          <w:tcPr>
            <w:tcW w:w="2111"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翻天覆地的三十年；开天辟地的大事变</w:t>
            </w:r>
          </w:p>
        </w:tc>
        <w:tc>
          <w:tcPr>
            <w:tcW w:w="767" w:type="pct"/>
            <w:shd w:val="clear" w:color="auto" w:fill="auto"/>
            <w:vAlign w:val="center"/>
          </w:tcPr>
          <w:p>
            <w:pPr>
              <w:pStyle w:val="63"/>
              <w:widowControl w:val="0"/>
              <w:wordWrap/>
              <w:adjustRightInd w:val="0"/>
              <w:spacing w:line="240" w:lineRule="auto"/>
              <w:ind w:firstLine="0" w:firstLineChars="0"/>
            </w:pPr>
            <w:r>
              <w:t>目标</w:t>
            </w:r>
            <w:r>
              <w:rPr>
                <w:rFonts w:hint="eastAsia"/>
              </w:rPr>
              <w:t>1</w:t>
            </w:r>
          </w:p>
        </w:tc>
        <w:tc>
          <w:tcPr>
            <w:tcW w:w="926" w:type="pct"/>
            <w:shd w:val="clear" w:color="auto" w:fill="auto"/>
            <w:vAlign w:val="center"/>
          </w:tcPr>
          <w:p>
            <w:pPr>
              <w:pStyle w:val="63"/>
              <w:widowControl w:val="0"/>
              <w:wordWrap/>
              <w:adjustRightInd w:val="0"/>
              <w:spacing w:line="240" w:lineRule="auto"/>
              <w:ind w:firstLine="0" w:firstLineChars="0"/>
            </w:pPr>
            <w:r>
              <w:rPr>
                <w:rFonts w:hint="eastAsia"/>
              </w:rPr>
              <w:t>8-1</w:t>
            </w:r>
          </w:p>
        </w:tc>
        <w:tc>
          <w:tcPr>
            <w:tcW w:w="398"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3</w:t>
            </w:r>
          </w:p>
        </w:tc>
        <w:tc>
          <w:tcPr>
            <w:tcW w:w="398" w:type="pct"/>
            <w:vMerge w:val="continue"/>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sz w:val="21"/>
              </w:rPr>
            </w:pPr>
            <w:r>
              <w:rPr>
                <w:rFonts w:hint="eastAsia"/>
                <w:sz w:val="21"/>
              </w:rPr>
              <w:t>6</w:t>
            </w:r>
          </w:p>
        </w:tc>
        <w:tc>
          <w:tcPr>
            <w:tcW w:w="2111"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中国革命的新道路</w:t>
            </w:r>
          </w:p>
        </w:tc>
        <w:tc>
          <w:tcPr>
            <w:tcW w:w="767" w:type="pct"/>
            <w:shd w:val="clear" w:color="auto" w:fill="auto"/>
            <w:vAlign w:val="center"/>
          </w:tcPr>
          <w:p>
            <w:pPr>
              <w:pStyle w:val="63"/>
              <w:widowControl w:val="0"/>
              <w:wordWrap/>
              <w:adjustRightInd w:val="0"/>
              <w:spacing w:line="240" w:lineRule="auto"/>
              <w:ind w:firstLine="0" w:firstLineChars="0"/>
            </w:pPr>
            <w:r>
              <w:t>目标</w:t>
            </w:r>
            <w:r>
              <w:rPr>
                <w:rFonts w:hint="eastAsia"/>
              </w:rPr>
              <w:t>1</w:t>
            </w:r>
          </w:p>
        </w:tc>
        <w:tc>
          <w:tcPr>
            <w:tcW w:w="926" w:type="pct"/>
            <w:shd w:val="clear" w:color="auto" w:fill="auto"/>
            <w:vAlign w:val="center"/>
          </w:tcPr>
          <w:p>
            <w:pPr>
              <w:pStyle w:val="63"/>
              <w:widowControl w:val="0"/>
              <w:wordWrap/>
              <w:adjustRightInd w:val="0"/>
              <w:spacing w:line="240" w:lineRule="auto"/>
              <w:ind w:firstLine="0" w:firstLineChars="0"/>
            </w:pPr>
            <w:r>
              <w:rPr>
                <w:rFonts w:hint="eastAsia"/>
              </w:rPr>
              <w:t>8-1</w:t>
            </w:r>
          </w:p>
        </w:tc>
        <w:tc>
          <w:tcPr>
            <w:tcW w:w="398"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3</w:t>
            </w:r>
          </w:p>
        </w:tc>
        <w:tc>
          <w:tcPr>
            <w:tcW w:w="398" w:type="pct"/>
            <w:vMerge w:val="continue"/>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sz w:val="21"/>
              </w:rPr>
            </w:pPr>
            <w:r>
              <w:rPr>
                <w:rFonts w:hint="eastAsia"/>
                <w:sz w:val="21"/>
              </w:rPr>
              <w:t>7</w:t>
            </w:r>
          </w:p>
        </w:tc>
        <w:tc>
          <w:tcPr>
            <w:tcW w:w="2111"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中华民族的抗日战争</w:t>
            </w:r>
          </w:p>
        </w:tc>
        <w:tc>
          <w:tcPr>
            <w:tcW w:w="767" w:type="pct"/>
            <w:shd w:val="clear" w:color="auto" w:fill="auto"/>
            <w:vAlign w:val="center"/>
          </w:tcPr>
          <w:p>
            <w:pPr>
              <w:pStyle w:val="63"/>
              <w:widowControl w:val="0"/>
              <w:wordWrap/>
              <w:adjustRightInd w:val="0"/>
              <w:spacing w:line="240" w:lineRule="auto"/>
              <w:ind w:firstLine="0" w:firstLineChars="0"/>
            </w:pPr>
            <w:r>
              <w:t>目标</w:t>
            </w:r>
            <w:r>
              <w:rPr>
                <w:rFonts w:hint="eastAsia"/>
              </w:rPr>
              <w:t>1</w:t>
            </w:r>
          </w:p>
        </w:tc>
        <w:tc>
          <w:tcPr>
            <w:tcW w:w="926" w:type="pct"/>
            <w:shd w:val="clear" w:color="auto" w:fill="auto"/>
            <w:vAlign w:val="center"/>
          </w:tcPr>
          <w:p>
            <w:pPr>
              <w:pStyle w:val="63"/>
              <w:widowControl w:val="0"/>
              <w:wordWrap/>
              <w:adjustRightInd w:val="0"/>
              <w:spacing w:line="240" w:lineRule="auto"/>
              <w:ind w:firstLine="0" w:firstLineChars="0"/>
            </w:pPr>
            <w:r>
              <w:rPr>
                <w:rFonts w:hint="eastAsia"/>
              </w:rPr>
              <w:t>8-1</w:t>
            </w:r>
          </w:p>
        </w:tc>
        <w:tc>
          <w:tcPr>
            <w:tcW w:w="398"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3</w:t>
            </w:r>
          </w:p>
        </w:tc>
        <w:tc>
          <w:tcPr>
            <w:tcW w:w="398" w:type="pct"/>
            <w:vMerge w:val="continue"/>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8</w:t>
            </w:r>
          </w:p>
        </w:tc>
        <w:tc>
          <w:tcPr>
            <w:tcW w:w="2111"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为新中国而奋斗</w:t>
            </w:r>
          </w:p>
        </w:tc>
        <w:tc>
          <w:tcPr>
            <w:tcW w:w="767" w:type="pct"/>
            <w:shd w:val="clear" w:color="auto" w:fill="auto"/>
            <w:vAlign w:val="center"/>
          </w:tcPr>
          <w:p>
            <w:pPr>
              <w:pStyle w:val="63"/>
              <w:widowControl w:val="0"/>
              <w:wordWrap/>
              <w:adjustRightInd w:val="0"/>
              <w:spacing w:line="240" w:lineRule="auto"/>
              <w:ind w:firstLine="0" w:firstLineChars="0"/>
            </w:pPr>
            <w:r>
              <w:t>目标</w:t>
            </w:r>
            <w:r>
              <w:rPr>
                <w:rFonts w:hint="eastAsia"/>
              </w:rPr>
              <w:t>1</w:t>
            </w:r>
          </w:p>
        </w:tc>
        <w:tc>
          <w:tcPr>
            <w:tcW w:w="926" w:type="pct"/>
            <w:shd w:val="clear" w:color="auto" w:fill="auto"/>
            <w:vAlign w:val="center"/>
          </w:tcPr>
          <w:p>
            <w:pPr>
              <w:pStyle w:val="63"/>
              <w:widowControl w:val="0"/>
              <w:wordWrap/>
              <w:adjustRightInd w:val="0"/>
              <w:spacing w:line="240" w:lineRule="auto"/>
              <w:ind w:firstLine="0" w:firstLineChars="0"/>
            </w:pPr>
            <w:r>
              <w:rPr>
                <w:rFonts w:hint="eastAsia"/>
              </w:rPr>
              <w:t>8-1</w:t>
            </w:r>
          </w:p>
        </w:tc>
        <w:tc>
          <w:tcPr>
            <w:tcW w:w="398"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3</w:t>
            </w:r>
          </w:p>
        </w:tc>
        <w:tc>
          <w:tcPr>
            <w:tcW w:w="398" w:type="pct"/>
            <w:vMerge w:val="continue"/>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9</w:t>
            </w:r>
          </w:p>
        </w:tc>
        <w:tc>
          <w:tcPr>
            <w:tcW w:w="2111"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辉煌的历史进程</w:t>
            </w:r>
          </w:p>
        </w:tc>
        <w:tc>
          <w:tcPr>
            <w:tcW w:w="767" w:type="pct"/>
            <w:shd w:val="clear" w:color="auto" w:fill="auto"/>
            <w:vAlign w:val="center"/>
          </w:tcPr>
          <w:p>
            <w:pPr>
              <w:pStyle w:val="63"/>
              <w:widowControl w:val="0"/>
              <w:wordWrap/>
              <w:adjustRightInd w:val="0"/>
              <w:spacing w:line="240" w:lineRule="auto"/>
              <w:ind w:firstLine="0" w:firstLineChars="0"/>
            </w:pPr>
            <w:r>
              <w:t>目标</w:t>
            </w:r>
            <w:r>
              <w:rPr>
                <w:rFonts w:hint="eastAsia"/>
              </w:rPr>
              <w:t>1</w:t>
            </w:r>
          </w:p>
        </w:tc>
        <w:tc>
          <w:tcPr>
            <w:tcW w:w="926" w:type="pct"/>
            <w:shd w:val="clear" w:color="auto" w:fill="auto"/>
            <w:vAlign w:val="center"/>
          </w:tcPr>
          <w:p>
            <w:pPr>
              <w:pStyle w:val="63"/>
              <w:widowControl w:val="0"/>
              <w:wordWrap/>
              <w:adjustRightInd w:val="0"/>
              <w:spacing w:line="240" w:lineRule="auto"/>
              <w:ind w:firstLine="0" w:firstLineChars="0"/>
            </w:pPr>
            <w:r>
              <w:rPr>
                <w:rFonts w:hint="eastAsia"/>
              </w:rPr>
              <w:t>8-1</w:t>
            </w:r>
          </w:p>
        </w:tc>
        <w:tc>
          <w:tcPr>
            <w:tcW w:w="398"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3</w:t>
            </w:r>
          </w:p>
        </w:tc>
        <w:tc>
          <w:tcPr>
            <w:tcW w:w="398" w:type="pct"/>
            <w:vMerge w:val="continue"/>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10</w:t>
            </w:r>
          </w:p>
        </w:tc>
        <w:tc>
          <w:tcPr>
            <w:tcW w:w="2111"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社会主义基本制度在中国的确立</w:t>
            </w:r>
          </w:p>
        </w:tc>
        <w:tc>
          <w:tcPr>
            <w:tcW w:w="767" w:type="pct"/>
            <w:shd w:val="clear" w:color="auto" w:fill="auto"/>
            <w:vAlign w:val="center"/>
          </w:tcPr>
          <w:p>
            <w:pPr>
              <w:pStyle w:val="63"/>
              <w:widowControl w:val="0"/>
              <w:wordWrap/>
              <w:adjustRightInd w:val="0"/>
              <w:spacing w:line="240" w:lineRule="auto"/>
              <w:ind w:firstLine="0" w:firstLineChars="0"/>
            </w:pPr>
            <w:r>
              <w:t>目标</w:t>
            </w:r>
            <w:r>
              <w:rPr>
                <w:rFonts w:hint="eastAsia"/>
              </w:rPr>
              <w:t>1</w:t>
            </w:r>
          </w:p>
        </w:tc>
        <w:tc>
          <w:tcPr>
            <w:tcW w:w="926" w:type="pct"/>
            <w:shd w:val="clear" w:color="auto" w:fill="auto"/>
            <w:vAlign w:val="center"/>
          </w:tcPr>
          <w:p>
            <w:pPr>
              <w:pStyle w:val="63"/>
              <w:widowControl w:val="0"/>
              <w:wordWrap/>
              <w:adjustRightInd w:val="0"/>
              <w:spacing w:line="240" w:lineRule="auto"/>
              <w:ind w:firstLine="0" w:firstLineChars="0"/>
            </w:pPr>
            <w:r>
              <w:rPr>
                <w:rFonts w:hint="eastAsia"/>
              </w:rPr>
              <w:t>8-1</w:t>
            </w:r>
          </w:p>
        </w:tc>
        <w:tc>
          <w:tcPr>
            <w:tcW w:w="398"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3</w:t>
            </w:r>
          </w:p>
        </w:tc>
        <w:tc>
          <w:tcPr>
            <w:tcW w:w="398" w:type="pct"/>
            <w:vMerge w:val="continue"/>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11</w:t>
            </w:r>
          </w:p>
        </w:tc>
        <w:tc>
          <w:tcPr>
            <w:tcW w:w="2111"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社会主义建设在探索中曲折发展</w:t>
            </w:r>
          </w:p>
        </w:tc>
        <w:tc>
          <w:tcPr>
            <w:tcW w:w="767" w:type="pct"/>
            <w:shd w:val="clear" w:color="auto" w:fill="auto"/>
            <w:vAlign w:val="center"/>
          </w:tcPr>
          <w:p>
            <w:pPr>
              <w:pStyle w:val="63"/>
              <w:widowControl w:val="0"/>
              <w:wordWrap/>
              <w:adjustRightInd w:val="0"/>
              <w:spacing w:line="240" w:lineRule="auto"/>
              <w:ind w:firstLine="0" w:firstLineChars="0"/>
            </w:pPr>
            <w:r>
              <w:t>目标</w:t>
            </w:r>
            <w:r>
              <w:rPr>
                <w:rFonts w:hint="eastAsia"/>
              </w:rPr>
              <w:t>1</w:t>
            </w:r>
          </w:p>
        </w:tc>
        <w:tc>
          <w:tcPr>
            <w:tcW w:w="926" w:type="pct"/>
            <w:shd w:val="clear" w:color="auto" w:fill="auto"/>
            <w:vAlign w:val="center"/>
          </w:tcPr>
          <w:p>
            <w:pPr>
              <w:pStyle w:val="63"/>
              <w:widowControl w:val="0"/>
              <w:wordWrap/>
              <w:adjustRightInd w:val="0"/>
              <w:spacing w:line="240" w:lineRule="auto"/>
              <w:ind w:firstLine="0" w:firstLineChars="0"/>
            </w:pPr>
            <w:r>
              <w:rPr>
                <w:rFonts w:hint="eastAsia"/>
              </w:rPr>
              <w:t>8-1</w:t>
            </w:r>
          </w:p>
        </w:tc>
        <w:tc>
          <w:tcPr>
            <w:tcW w:w="398"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3</w:t>
            </w:r>
          </w:p>
        </w:tc>
        <w:tc>
          <w:tcPr>
            <w:tcW w:w="398" w:type="pct"/>
            <w:vMerge w:val="continue"/>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12</w:t>
            </w:r>
          </w:p>
        </w:tc>
        <w:tc>
          <w:tcPr>
            <w:tcW w:w="2111"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中国特色社会主义的开创与持续发展</w:t>
            </w:r>
          </w:p>
        </w:tc>
        <w:tc>
          <w:tcPr>
            <w:tcW w:w="767" w:type="pct"/>
            <w:shd w:val="clear" w:color="auto" w:fill="auto"/>
            <w:vAlign w:val="center"/>
          </w:tcPr>
          <w:p>
            <w:pPr>
              <w:pStyle w:val="63"/>
              <w:widowControl w:val="0"/>
              <w:wordWrap/>
              <w:adjustRightInd w:val="0"/>
              <w:spacing w:line="240" w:lineRule="auto"/>
              <w:ind w:firstLine="0" w:firstLineChars="0"/>
            </w:pPr>
            <w:r>
              <w:t>目标</w:t>
            </w:r>
            <w:r>
              <w:rPr>
                <w:rFonts w:hint="eastAsia"/>
              </w:rPr>
              <w:t>1</w:t>
            </w:r>
          </w:p>
        </w:tc>
        <w:tc>
          <w:tcPr>
            <w:tcW w:w="926" w:type="pct"/>
            <w:shd w:val="clear" w:color="auto" w:fill="auto"/>
            <w:vAlign w:val="center"/>
          </w:tcPr>
          <w:p>
            <w:pPr>
              <w:pStyle w:val="63"/>
              <w:widowControl w:val="0"/>
              <w:wordWrap/>
              <w:adjustRightInd w:val="0"/>
              <w:spacing w:line="240" w:lineRule="auto"/>
              <w:ind w:firstLine="0" w:firstLineChars="0"/>
            </w:pPr>
            <w:r>
              <w:rPr>
                <w:rFonts w:hint="eastAsia"/>
              </w:rPr>
              <w:t>8-1</w:t>
            </w:r>
          </w:p>
        </w:tc>
        <w:tc>
          <w:tcPr>
            <w:tcW w:w="398"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3</w:t>
            </w:r>
          </w:p>
        </w:tc>
        <w:tc>
          <w:tcPr>
            <w:tcW w:w="398" w:type="pct"/>
            <w:vMerge w:val="continue"/>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13</w:t>
            </w:r>
          </w:p>
        </w:tc>
        <w:tc>
          <w:tcPr>
            <w:tcW w:w="2111"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中国特色社会主义进入新时代</w:t>
            </w:r>
          </w:p>
        </w:tc>
        <w:tc>
          <w:tcPr>
            <w:tcW w:w="767" w:type="pct"/>
            <w:shd w:val="clear" w:color="auto" w:fill="auto"/>
            <w:vAlign w:val="center"/>
          </w:tcPr>
          <w:p>
            <w:pPr>
              <w:pStyle w:val="63"/>
              <w:widowControl w:val="0"/>
              <w:wordWrap/>
              <w:adjustRightInd w:val="0"/>
              <w:spacing w:line="240" w:lineRule="auto"/>
              <w:ind w:firstLine="0" w:firstLineChars="0"/>
            </w:pPr>
            <w:r>
              <w:t>目标</w:t>
            </w:r>
            <w:r>
              <w:rPr>
                <w:rFonts w:hint="eastAsia"/>
              </w:rPr>
              <w:t>1</w:t>
            </w:r>
          </w:p>
        </w:tc>
        <w:tc>
          <w:tcPr>
            <w:tcW w:w="926" w:type="pct"/>
            <w:shd w:val="clear" w:color="auto" w:fill="auto"/>
            <w:vAlign w:val="center"/>
          </w:tcPr>
          <w:p>
            <w:pPr>
              <w:pStyle w:val="63"/>
              <w:widowControl w:val="0"/>
              <w:wordWrap/>
              <w:adjustRightInd w:val="0"/>
              <w:spacing w:line="240" w:lineRule="auto"/>
              <w:ind w:firstLine="0" w:firstLineChars="0"/>
            </w:pPr>
            <w:r>
              <w:rPr>
                <w:rFonts w:hint="eastAsia"/>
              </w:rPr>
              <w:t>8-1</w:t>
            </w:r>
          </w:p>
        </w:tc>
        <w:tc>
          <w:tcPr>
            <w:tcW w:w="398"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3</w:t>
            </w:r>
          </w:p>
        </w:tc>
        <w:tc>
          <w:tcPr>
            <w:tcW w:w="398" w:type="pct"/>
            <w:vMerge w:val="continue"/>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14</w:t>
            </w:r>
          </w:p>
        </w:tc>
        <w:tc>
          <w:tcPr>
            <w:tcW w:w="2111"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复习、考查</w:t>
            </w:r>
          </w:p>
        </w:tc>
        <w:tc>
          <w:tcPr>
            <w:tcW w:w="767" w:type="pct"/>
            <w:shd w:val="clear" w:color="auto" w:fill="auto"/>
            <w:vAlign w:val="center"/>
          </w:tcPr>
          <w:p>
            <w:pPr>
              <w:pStyle w:val="63"/>
              <w:widowControl w:val="0"/>
              <w:wordWrap/>
              <w:adjustRightInd w:val="0"/>
              <w:spacing w:line="240" w:lineRule="auto"/>
              <w:ind w:firstLine="0" w:firstLineChars="0"/>
            </w:pPr>
          </w:p>
        </w:tc>
        <w:tc>
          <w:tcPr>
            <w:tcW w:w="926" w:type="pct"/>
            <w:shd w:val="clear" w:color="auto" w:fill="auto"/>
            <w:vAlign w:val="center"/>
          </w:tcPr>
          <w:p>
            <w:pPr>
              <w:pStyle w:val="63"/>
              <w:widowControl w:val="0"/>
              <w:wordWrap/>
              <w:adjustRightInd w:val="0"/>
              <w:spacing w:line="240" w:lineRule="auto"/>
              <w:ind w:firstLine="0" w:firstLineChars="0"/>
            </w:pPr>
          </w:p>
        </w:tc>
        <w:tc>
          <w:tcPr>
            <w:tcW w:w="398"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3</w:t>
            </w:r>
          </w:p>
        </w:tc>
        <w:tc>
          <w:tcPr>
            <w:tcW w:w="398" w:type="pct"/>
            <w:vMerge w:val="continue"/>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00"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15</w:t>
            </w:r>
          </w:p>
        </w:tc>
        <w:tc>
          <w:tcPr>
            <w:tcW w:w="3804" w:type="pct"/>
            <w:gridSpan w:val="3"/>
            <w:shd w:val="clear" w:color="auto" w:fill="auto"/>
            <w:vAlign w:val="center"/>
          </w:tcPr>
          <w:p>
            <w:pPr>
              <w:pStyle w:val="63"/>
              <w:widowControl w:val="0"/>
              <w:wordWrap/>
              <w:adjustRightInd w:val="0"/>
              <w:spacing w:line="240" w:lineRule="auto"/>
              <w:ind w:firstLine="0" w:firstLineChars="0"/>
            </w:pPr>
            <w:r>
              <w:rPr>
                <w:rFonts w:hint="eastAsia" w:ascii="宋体" w:hAnsi="宋体"/>
              </w:rPr>
              <w:t>合计</w:t>
            </w:r>
          </w:p>
        </w:tc>
        <w:tc>
          <w:tcPr>
            <w:tcW w:w="398"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42</w:t>
            </w:r>
          </w:p>
        </w:tc>
        <w:tc>
          <w:tcPr>
            <w:tcW w:w="398" w:type="pct"/>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r>
              <w:rPr>
                <w:rFonts w:hint="eastAsia" w:asciiTheme="minorEastAsia" w:hAnsiTheme="minorEastAsia" w:eastAsiaTheme="minorEastAsia"/>
              </w:rPr>
              <w:t>6</w:t>
            </w:r>
          </w:p>
        </w:tc>
      </w:tr>
    </w:tbl>
    <w:p>
      <w:pPr>
        <w:pStyle w:val="59"/>
        <w:spacing w:before="156" w:after="156"/>
      </w:pPr>
      <w:r>
        <w:rPr>
          <w:rFonts w:hint="eastAsia"/>
        </w:rPr>
        <w:t>四</w:t>
      </w:r>
      <w:r>
        <w:t>、</w:t>
      </w:r>
      <w:r>
        <w:rPr>
          <w:rFonts w:hint="eastAsia"/>
        </w:rPr>
        <w:t>课程实践</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1772"/>
        <w:gridCol w:w="3544"/>
        <w:gridCol w:w="730"/>
        <w:gridCol w:w="1148"/>
        <w:gridCol w:w="834"/>
        <w:gridCol w:w="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shd w:val="clear" w:color="auto" w:fill="auto"/>
            <w:vAlign w:val="center"/>
          </w:tcPr>
          <w:p>
            <w:pPr>
              <w:pStyle w:val="63"/>
              <w:widowControl w:val="0"/>
              <w:wordWrap/>
              <w:adjustRightInd w:val="0"/>
              <w:spacing w:line="240" w:lineRule="auto"/>
              <w:ind w:firstLine="0" w:firstLineChars="0"/>
            </w:pPr>
            <w:r>
              <w:t>序号</w:t>
            </w:r>
          </w:p>
        </w:tc>
        <w:tc>
          <w:tcPr>
            <w:tcW w:w="954" w:type="pct"/>
            <w:shd w:val="clear" w:color="auto" w:fill="auto"/>
            <w:vAlign w:val="center"/>
          </w:tcPr>
          <w:p>
            <w:pPr>
              <w:pStyle w:val="63"/>
              <w:widowControl w:val="0"/>
              <w:wordWrap/>
              <w:adjustRightInd w:val="0"/>
              <w:spacing w:line="240" w:lineRule="auto"/>
              <w:ind w:firstLine="0" w:firstLineChars="0"/>
            </w:pPr>
            <w:r>
              <w:t>实</w:t>
            </w:r>
            <w:r>
              <w:rPr>
                <w:rFonts w:hint="eastAsia"/>
              </w:rPr>
              <w:t>践</w:t>
            </w:r>
            <w:r>
              <w:t>项目名称</w:t>
            </w:r>
          </w:p>
        </w:tc>
        <w:tc>
          <w:tcPr>
            <w:tcW w:w="1908" w:type="pct"/>
            <w:shd w:val="clear" w:color="auto" w:fill="auto"/>
            <w:vAlign w:val="center"/>
          </w:tcPr>
          <w:p>
            <w:pPr>
              <w:pStyle w:val="63"/>
              <w:widowControl w:val="0"/>
              <w:wordWrap/>
              <w:adjustRightInd w:val="0"/>
              <w:spacing w:line="240" w:lineRule="auto"/>
              <w:ind w:firstLine="0" w:firstLineChars="0"/>
            </w:pPr>
            <w:r>
              <w:t>实</w:t>
            </w:r>
            <w:r>
              <w:rPr>
                <w:rFonts w:hint="eastAsia"/>
              </w:rPr>
              <w:t>践</w:t>
            </w:r>
            <w:r>
              <w:t>内容</w:t>
            </w:r>
            <w:r>
              <w:rPr>
                <w:rFonts w:hint="eastAsia"/>
              </w:rPr>
              <w:t>及要求</w:t>
            </w:r>
          </w:p>
        </w:tc>
        <w:tc>
          <w:tcPr>
            <w:tcW w:w="393" w:type="pct"/>
            <w:shd w:val="clear" w:color="auto" w:fill="auto"/>
            <w:vAlign w:val="center"/>
          </w:tcPr>
          <w:p>
            <w:pPr>
              <w:pStyle w:val="63"/>
              <w:widowControl w:val="0"/>
              <w:wordWrap/>
              <w:adjustRightInd w:val="0"/>
              <w:spacing w:line="240" w:lineRule="auto"/>
              <w:ind w:firstLine="0" w:firstLineChars="0"/>
            </w:pPr>
            <w:r>
              <w:t>学时</w:t>
            </w:r>
          </w:p>
        </w:tc>
        <w:tc>
          <w:tcPr>
            <w:tcW w:w="618" w:type="pct"/>
            <w:shd w:val="clear" w:color="auto" w:fill="auto"/>
            <w:vAlign w:val="center"/>
          </w:tcPr>
          <w:p>
            <w:pPr>
              <w:pStyle w:val="63"/>
              <w:widowControl w:val="0"/>
              <w:wordWrap/>
              <w:adjustRightInd w:val="0"/>
              <w:spacing w:line="240" w:lineRule="auto"/>
              <w:ind w:firstLine="0" w:firstLineChars="0"/>
            </w:pPr>
            <w:r>
              <w:t>对毕业要求的支撑</w:t>
            </w:r>
          </w:p>
        </w:tc>
        <w:tc>
          <w:tcPr>
            <w:tcW w:w="449" w:type="pct"/>
            <w:shd w:val="clear" w:color="auto" w:fill="auto"/>
            <w:vAlign w:val="center"/>
          </w:tcPr>
          <w:p>
            <w:pPr>
              <w:pStyle w:val="63"/>
              <w:widowControl w:val="0"/>
              <w:wordWrap/>
              <w:adjustRightInd w:val="0"/>
              <w:spacing w:line="240" w:lineRule="auto"/>
              <w:ind w:firstLine="0" w:firstLineChars="0"/>
            </w:pPr>
            <w:r>
              <w:t>类型</w:t>
            </w:r>
          </w:p>
        </w:tc>
        <w:tc>
          <w:tcPr>
            <w:tcW w:w="337" w:type="pct"/>
            <w:shd w:val="clear" w:color="auto" w:fill="auto"/>
            <w:vAlign w:val="center"/>
          </w:tcPr>
          <w:p>
            <w:pPr>
              <w:pStyle w:val="63"/>
              <w:widowControl w:val="0"/>
              <w:wordWrap/>
              <w:adjustRightInd w:val="0"/>
              <w:spacing w:line="240" w:lineRule="auto"/>
              <w:ind w:firstLine="0" w:firstLineChars="0"/>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340" w:type="pct"/>
            <w:shd w:val="clear" w:color="auto" w:fill="auto"/>
            <w:vAlign w:val="center"/>
          </w:tcPr>
          <w:p>
            <w:pPr>
              <w:pStyle w:val="63"/>
              <w:widowControl w:val="0"/>
              <w:wordWrap/>
              <w:adjustRightInd w:val="0"/>
              <w:spacing w:line="240" w:lineRule="auto"/>
              <w:ind w:firstLine="0" w:firstLineChars="0"/>
            </w:pPr>
            <w:r>
              <w:t>1</w:t>
            </w:r>
          </w:p>
        </w:tc>
        <w:tc>
          <w:tcPr>
            <w:tcW w:w="954"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家人口述史</w:t>
            </w:r>
          </w:p>
        </w:tc>
        <w:tc>
          <w:tcPr>
            <w:tcW w:w="1908" w:type="pct"/>
            <w:shd w:val="clear" w:color="auto" w:fill="auto"/>
            <w:vAlign w:val="center"/>
          </w:tcPr>
          <w:p>
            <w:pPr>
              <w:pStyle w:val="63"/>
              <w:widowControl w:val="0"/>
              <w:wordWrap/>
              <w:adjustRightInd w:val="0"/>
              <w:spacing w:line="240" w:lineRule="auto"/>
              <w:ind w:firstLine="0" w:firstLineChars="0"/>
            </w:pPr>
            <w:r>
              <w:rPr>
                <w:rFonts w:hint="eastAsia" w:ascii="宋体" w:hAnsi="宋体"/>
              </w:rPr>
              <w:t>对话一位家族亲人，回忆他个人亲历、印象深刻的事件。真实记录一段改变个人或家族命运的历史，最好配有老照片的佐证，完成一段历史的个体记忆与个人叙述。</w:t>
            </w:r>
          </w:p>
        </w:tc>
        <w:tc>
          <w:tcPr>
            <w:tcW w:w="393" w:type="pct"/>
            <w:shd w:val="clear" w:color="auto" w:fill="auto"/>
            <w:vAlign w:val="center"/>
          </w:tcPr>
          <w:p>
            <w:pPr>
              <w:pStyle w:val="63"/>
              <w:widowControl w:val="0"/>
              <w:wordWrap/>
              <w:adjustRightInd w:val="0"/>
              <w:spacing w:line="240" w:lineRule="auto"/>
              <w:ind w:firstLine="0" w:firstLineChars="0"/>
            </w:pPr>
            <w:r>
              <w:rPr>
                <w:rFonts w:hint="eastAsia"/>
              </w:rPr>
              <w:t>6</w:t>
            </w:r>
          </w:p>
        </w:tc>
        <w:tc>
          <w:tcPr>
            <w:tcW w:w="618" w:type="pct"/>
            <w:shd w:val="clear" w:color="auto" w:fill="auto"/>
            <w:vAlign w:val="center"/>
          </w:tcPr>
          <w:p>
            <w:pPr>
              <w:pStyle w:val="63"/>
              <w:widowControl w:val="0"/>
              <w:wordWrap/>
              <w:adjustRightInd w:val="0"/>
              <w:spacing w:line="240" w:lineRule="auto"/>
              <w:ind w:firstLine="0" w:firstLineChars="0"/>
            </w:pPr>
            <w:r>
              <w:rPr>
                <w:rFonts w:hint="eastAsia"/>
              </w:rPr>
              <w:t>8-1</w:t>
            </w:r>
          </w:p>
        </w:tc>
        <w:tc>
          <w:tcPr>
            <w:tcW w:w="449"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验证性</w:t>
            </w:r>
          </w:p>
        </w:tc>
        <w:tc>
          <w:tcPr>
            <w:tcW w:w="337" w:type="pct"/>
            <w:shd w:val="clear" w:color="auto" w:fill="auto"/>
            <w:vAlign w:val="center"/>
          </w:tcPr>
          <w:p>
            <w:pPr>
              <w:pStyle w:val="63"/>
              <w:widowControl w:val="0"/>
              <w:wordWrap/>
              <w:adjustRightInd w:val="0"/>
              <w:spacing w:line="240" w:lineRule="auto"/>
              <w:ind w:firstLine="0" w:firstLineChars="0"/>
            </w:pPr>
            <w:r>
              <w:rPr>
                <w:rFonts w:hint="eastAsia"/>
              </w:rPr>
              <w:t>选</w:t>
            </w:r>
            <w:r>
              <w:t>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jc w:val="center"/>
        </w:trPr>
        <w:tc>
          <w:tcPr>
            <w:tcW w:w="340"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954"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历史专题研究</w:t>
            </w:r>
          </w:p>
        </w:tc>
        <w:tc>
          <w:tcPr>
            <w:tcW w:w="1908" w:type="pct"/>
            <w:shd w:val="clear" w:color="auto" w:fill="auto"/>
            <w:vAlign w:val="center"/>
          </w:tcPr>
          <w:p>
            <w:pPr>
              <w:pStyle w:val="63"/>
              <w:widowControl w:val="0"/>
              <w:wordWrap/>
              <w:adjustRightInd w:val="0"/>
              <w:spacing w:line="240" w:lineRule="auto"/>
              <w:ind w:firstLine="0" w:firstLineChars="0"/>
            </w:pPr>
            <w:r>
              <w:rPr>
                <w:rFonts w:hint="eastAsia" w:ascii="宋体" w:hAnsi="宋体"/>
              </w:rPr>
              <w:t>关注常州近现代历史人物，如张太雷、瞿秋白、恽代英等，探究近代常州历史变革，分析研究其对历史和现实的具体影响，探讨近现代中国发展道路的选择及经验教训。</w:t>
            </w:r>
          </w:p>
        </w:tc>
        <w:tc>
          <w:tcPr>
            <w:tcW w:w="393" w:type="pct"/>
            <w:shd w:val="clear" w:color="auto" w:fill="auto"/>
            <w:vAlign w:val="center"/>
          </w:tcPr>
          <w:p>
            <w:pPr>
              <w:pStyle w:val="63"/>
              <w:widowControl w:val="0"/>
              <w:wordWrap/>
              <w:adjustRightInd w:val="0"/>
              <w:spacing w:line="240" w:lineRule="auto"/>
              <w:ind w:firstLine="0" w:firstLineChars="0"/>
            </w:pPr>
            <w:r>
              <w:rPr>
                <w:rFonts w:hint="eastAsia"/>
              </w:rPr>
              <w:t>6</w:t>
            </w:r>
          </w:p>
        </w:tc>
        <w:tc>
          <w:tcPr>
            <w:tcW w:w="618" w:type="pct"/>
            <w:shd w:val="clear" w:color="auto" w:fill="auto"/>
            <w:vAlign w:val="center"/>
          </w:tcPr>
          <w:p>
            <w:pPr>
              <w:pStyle w:val="63"/>
              <w:widowControl w:val="0"/>
              <w:wordWrap/>
              <w:adjustRightInd w:val="0"/>
              <w:spacing w:line="240" w:lineRule="auto"/>
              <w:ind w:firstLine="0" w:firstLineChars="0"/>
            </w:pPr>
            <w:r>
              <w:rPr>
                <w:rFonts w:hint="eastAsia"/>
              </w:rPr>
              <w:t>8-1</w:t>
            </w:r>
          </w:p>
        </w:tc>
        <w:tc>
          <w:tcPr>
            <w:tcW w:w="449"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验证性</w:t>
            </w:r>
          </w:p>
        </w:tc>
        <w:tc>
          <w:tcPr>
            <w:tcW w:w="337" w:type="pct"/>
            <w:shd w:val="clear" w:color="auto" w:fill="auto"/>
            <w:vAlign w:val="center"/>
          </w:tcPr>
          <w:p>
            <w:pPr>
              <w:pStyle w:val="63"/>
              <w:widowControl w:val="0"/>
              <w:wordWrap/>
              <w:adjustRightInd w:val="0"/>
              <w:spacing w:line="240" w:lineRule="auto"/>
              <w:ind w:firstLine="0" w:firstLineChars="0"/>
            </w:pPr>
            <w:r>
              <w:rPr>
                <w:rFonts w:hint="eastAsia"/>
              </w:rPr>
              <w:t>选</w:t>
            </w:r>
            <w:r>
              <w:t>做</w:t>
            </w:r>
          </w:p>
        </w:tc>
      </w:tr>
    </w:tbl>
    <w:p>
      <w:pPr>
        <w:pStyle w:val="59"/>
        <w:spacing w:before="156" w:after="156"/>
      </w:pPr>
      <w:r>
        <w:rPr>
          <w:rFonts w:hint="eastAsia"/>
        </w:rPr>
        <w:t>五、课程实施</w:t>
      </w:r>
    </w:p>
    <w:p>
      <w:r>
        <w:rPr>
          <w:rFonts w:hint="eastAsia"/>
        </w:rPr>
        <w:t>（一）教学方法与教学手段</w:t>
      </w:r>
    </w:p>
    <w:p>
      <w:r>
        <w:rPr>
          <w:rFonts w:hint="eastAsia"/>
        </w:rPr>
        <w:t>1．</w:t>
      </w:r>
      <w:r>
        <w:t>采用多媒体教学手段，</w:t>
      </w:r>
      <w:r>
        <w:rPr>
          <w:rFonts w:hint="eastAsia"/>
        </w:rPr>
        <w:t>联系实际，引导学生认真</w:t>
      </w:r>
      <w:r>
        <w:t>思考，</w:t>
      </w:r>
      <w:r>
        <w:rPr>
          <w:rFonts w:hint="eastAsia"/>
        </w:rPr>
        <w:t>在</w:t>
      </w:r>
      <w:r>
        <w:t>保证讲课进度的同时，注意学生的掌握程度和课堂气氛</w:t>
      </w:r>
      <w:r>
        <w:rPr>
          <w:rFonts w:hint="eastAsia"/>
        </w:rPr>
        <w:t>。</w:t>
      </w:r>
    </w:p>
    <w:p>
      <w:r>
        <w:rPr>
          <w:rFonts w:hint="eastAsia"/>
        </w:rPr>
        <w:t>2．积极</w:t>
      </w:r>
      <w:r>
        <w:t>采用</w:t>
      </w:r>
      <w:r>
        <w:rPr>
          <w:rFonts w:hint="eastAsia"/>
        </w:rPr>
        <w:t>启发式、讨论式、</w:t>
      </w:r>
      <w:r>
        <w:t>案例式教学，</w:t>
      </w:r>
      <w:r>
        <w:rPr>
          <w:rFonts w:hint="eastAsia"/>
        </w:rPr>
        <w:t>引导学生以史为鉴，掌握</w:t>
      </w:r>
      <w:r>
        <w:t>相关</w:t>
      </w:r>
      <w:r>
        <w:rPr>
          <w:rFonts w:hint="eastAsia"/>
        </w:rPr>
        <w:t>历史</w:t>
      </w:r>
      <w:r>
        <w:t>知识</w:t>
      </w:r>
      <w:r>
        <w:rPr>
          <w:rFonts w:hint="eastAsia"/>
        </w:rPr>
        <w:t>，树立正确的世界观</w:t>
      </w:r>
      <w:r>
        <w:t>。</w:t>
      </w:r>
    </w:p>
    <w:p>
      <w:r>
        <w:rPr>
          <w:rFonts w:hint="eastAsia"/>
        </w:rPr>
        <w:t>（二）课程实施与保障</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727"/>
        <w:gridCol w:w="6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gridSpan w:val="2"/>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主要教学环节</w:t>
            </w:r>
          </w:p>
        </w:tc>
        <w:tc>
          <w:tcPr>
            <w:tcW w:w="3721"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shd w:val="clear" w:color="auto" w:fill="auto"/>
            <w:vAlign w:val="center"/>
          </w:tcPr>
          <w:p>
            <w:pPr>
              <w:pStyle w:val="63"/>
              <w:widowControl w:val="0"/>
              <w:wordWrap/>
              <w:adjustRightInd w:val="0"/>
              <w:spacing w:line="240" w:lineRule="auto"/>
              <w:ind w:firstLine="0" w:firstLineChars="0"/>
            </w:pPr>
            <w:r>
              <w:t>1</w:t>
            </w:r>
          </w:p>
        </w:tc>
        <w:tc>
          <w:tcPr>
            <w:tcW w:w="930" w:type="pct"/>
            <w:shd w:val="clear" w:color="auto" w:fill="auto"/>
            <w:vAlign w:val="center"/>
          </w:tcPr>
          <w:p>
            <w:pPr>
              <w:pStyle w:val="63"/>
              <w:widowControl w:val="0"/>
              <w:wordWrap/>
              <w:adjustRightInd w:val="0"/>
              <w:spacing w:line="240" w:lineRule="auto"/>
              <w:ind w:firstLine="0" w:firstLineChars="0"/>
            </w:pPr>
            <w:r>
              <w:t>备课</w:t>
            </w:r>
          </w:p>
        </w:tc>
        <w:tc>
          <w:tcPr>
            <w:tcW w:w="3721" w:type="pct"/>
            <w:shd w:val="clear" w:color="auto" w:fill="auto"/>
            <w:vAlign w:val="center"/>
          </w:tcPr>
          <w:p>
            <w:pPr>
              <w:pStyle w:val="63"/>
              <w:widowControl w:val="0"/>
              <w:wordWrap/>
              <w:adjustRightInd w:val="0"/>
              <w:spacing w:line="240" w:lineRule="auto"/>
              <w:ind w:firstLine="0" w:firstLineChars="0"/>
            </w:pPr>
            <w:r>
              <w:rPr>
                <w:rFonts w:hint="eastAsia"/>
              </w:rPr>
              <w:t>（</w:t>
            </w:r>
            <w:r>
              <w:t>1</w:t>
            </w:r>
            <w:r>
              <w:rPr>
                <w:rFonts w:hint="eastAsia"/>
              </w:rPr>
              <w:t>）掌握本课程教学大纲内容，严格按照教学大纲要求进行本课程教学内容的组织；</w:t>
            </w:r>
          </w:p>
          <w:p>
            <w:pPr>
              <w:pStyle w:val="63"/>
              <w:widowControl w:val="0"/>
              <w:wordWrap/>
              <w:adjustRightInd w:val="0"/>
              <w:spacing w:line="240" w:lineRule="auto"/>
              <w:ind w:firstLine="0" w:firstLineChars="0"/>
            </w:pPr>
            <w:r>
              <w:rPr>
                <w:rFonts w:hint="eastAsia"/>
              </w:rPr>
              <w:t>（</w:t>
            </w:r>
            <w:r>
              <w:t>2</w:t>
            </w:r>
            <w:r>
              <w:rPr>
                <w:rFonts w:hint="eastAsia"/>
              </w:rPr>
              <w:t>）熟悉教材各章节，借助相关专业书籍资料，并依据教学大纲编写授课计划，编写每次授课的教案。教案内容包括章节标题、教学目的、教法设计、课堂类型、时间分配、授课内容、课后作业、教学效果分析等方面；</w:t>
            </w:r>
          </w:p>
          <w:p>
            <w:pPr>
              <w:pStyle w:val="63"/>
              <w:widowControl w:val="0"/>
              <w:wordWrap/>
              <w:adjustRightInd w:val="0"/>
              <w:spacing w:line="240" w:lineRule="auto"/>
              <w:ind w:firstLine="0" w:firstLineChars="0"/>
            </w:pPr>
            <w:r>
              <w:rPr>
                <w:rFonts w:hint="eastAsia"/>
              </w:rPr>
              <w:t>（</w:t>
            </w:r>
            <w:r>
              <w:t>3</w:t>
            </w:r>
            <w:r>
              <w:rPr>
                <w:rFonts w:hint="eastAsia"/>
              </w:rPr>
              <w:t>）结合课程特点，制作课件，运用多媒体教学手段讲授部分教学内容；</w:t>
            </w:r>
          </w:p>
          <w:p>
            <w:pPr>
              <w:pStyle w:val="63"/>
              <w:widowControl w:val="0"/>
              <w:wordWrap/>
              <w:adjustRightInd w:val="0"/>
              <w:spacing w:line="240" w:lineRule="auto"/>
              <w:ind w:firstLine="0" w:firstLineChars="0"/>
            </w:pPr>
            <w:r>
              <w:rPr>
                <w:rFonts w:hint="eastAsia"/>
                <w:kern w:val="0"/>
              </w:rPr>
              <w:t>（</w:t>
            </w:r>
            <w:r>
              <w:rPr>
                <w:kern w:val="0"/>
              </w:rPr>
              <w:t>4</w:t>
            </w:r>
            <w:r>
              <w:rPr>
                <w:rFonts w:hint="eastAsia"/>
                <w:kern w:val="0"/>
              </w:rPr>
              <w:t>）确定各章节课程内容的教学方法，构思授课思路、技巧和方法。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shd w:val="clear" w:color="auto" w:fill="auto"/>
            <w:vAlign w:val="center"/>
          </w:tcPr>
          <w:p>
            <w:pPr>
              <w:pStyle w:val="63"/>
              <w:widowControl w:val="0"/>
              <w:wordWrap/>
              <w:adjustRightInd w:val="0"/>
              <w:spacing w:line="240" w:lineRule="auto"/>
              <w:ind w:firstLine="0" w:firstLineChars="0"/>
            </w:pPr>
            <w:r>
              <w:t>2</w:t>
            </w:r>
          </w:p>
        </w:tc>
        <w:tc>
          <w:tcPr>
            <w:tcW w:w="930" w:type="pct"/>
            <w:shd w:val="clear" w:color="auto" w:fill="auto"/>
            <w:vAlign w:val="center"/>
          </w:tcPr>
          <w:p>
            <w:pPr>
              <w:pStyle w:val="63"/>
              <w:widowControl w:val="0"/>
              <w:wordWrap/>
              <w:adjustRightInd w:val="0"/>
              <w:spacing w:line="240" w:lineRule="auto"/>
              <w:ind w:firstLine="0" w:firstLineChars="0"/>
            </w:pPr>
            <w:r>
              <w:t>讲授</w:t>
            </w:r>
          </w:p>
        </w:tc>
        <w:tc>
          <w:tcPr>
            <w:tcW w:w="3721" w:type="pct"/>
            <w:shd w:val="clear" w:color="auto" w:fill="auto"/>
            <w:vAlign w:val="center"/>
          </w:tcPr>
          <w:p>
            <w:pPr>
              <w:pStyle w:val="63"/>
              <w:widowControl w:val="0"/>
              <w:wordWrap/>
              <w:adjustRightInd w:val="0"/>
              <w:spacing w:line="240" w:lineRule="auto"/>
              <w:ind w:firstLine="0" w:firstLineChars="0"/>
            </w:pPr>
            <w:r>
              <w:rPr>
                <w:rFonts w:hint="eastAsia"/>
              </w:rPr>
              <w:t>（</w:t>
            </w:r>
            <w:r>
              <w:t>1</w:t>
            </w:r>
            <w:r>
              <w:rPr>
                <w:rFonts w:hint="eastAsia"/>
              </w:rPr>
              <w:t>）要点准确，推理正确，条理清晰，重点突出，理论联系实际，熟练地解答和讲解例题。</w:t>
            </w:r>
          </w:p>
          <w:p>
            <w:pPr>
              <w:pStyle w:val="63"/>
              <w:widowControl w:val="0"/>
              <w:wordWrap/>
              <w:adjustRightInd w:val="0"/>
              <w:spacing w:line="240" w:lineRule="auto"/>
              <w:ind w:firstLine="0" w:firstLineChars="0"/>
            </w:pPr>
            <w:r>
              <w:rPr>
                <w:rFonts w:hint="eastAsia"/>
              </w:rPr>
              <w:t>（</w:t>
            </w:r>
            <w:r>
              <w:t>2</w:t>
            </w:r>
            <w:r>
              <w:rPr>
                <w:rFonts w:hint="eastAsia"/>
              </w:rPr>
              <w:t>）采用启发式教学、案例分析教学、讨论式教学、多媒体示范教学等，注重培养学生的思想政治素质，提高学生发现、分析和解决问题的能力，以便让学生能体会和领略学科研究的思路和方法。</w:t>
            </w:r>
          </w:p>
          <w:p>
            <w:pPr>
              <w:pStyle w:val="63"/>
              <w:widowControl w:val="0"/>
              <w:wordWrap/>
              <w:adjustRightInd w:val="0"/>
              <w:spacing w:line="240" w:lineRule="auto"/>
              <w:ind w:firstLine="0" w:firstLineChars="0"/>
            </w:pPr>
            <w:r>
              <w:rPr>
                <w:rFonts w:hint="eastAsia"/>
              </w:rPr>
              <w:t>（</w:t>
            </w:r>
            <w:r>
              <w:t>3</w:t>
            </w:r>
            <w:r>
              <w:rPr>
                <w:rFonts w:hint="eastAsia"/>
              </w:rPr>
              <w:t>）运用多媒体教学手段、课堂讨论、辩论、演讲等多种形式开展教学，以培养学生分析问题和解决问题的能力，培养学生语言组织与表达的能力。</w:t>
            </w:r>
          </w:p>
          <w:p>
            <w:pPr>
              <w:pStyle w:val="63"/>
              <w:widowControl w:val="0"/>
              <w:wordWrap/>
              <w:adjustRightInd w:val="0"/>
              <w:spacing w:line="240" w:lineRule="auto"/>
              <w:ind w:firstLine="0" w:firstLineChars="0"/>
            </w:pPr>
            <w:r>
              <w:rPr>
                <w:rFonts w:hint="eastAsia"/>
                <w:kern w:val="0"/>
              </w:rPr>
              <w:t>（</w:t>
            </w:r>
            <w:r>
              <w:rPr>
                <w:kern w:val="0"/>
              </w:rPr>
              <w:t>4</w:t>
            </w:r>
            <w:r>
              <w:rPr>
                <w:rFonts w:hint="eastAsia"/>
                <w:kern w:val="0"/>
              </w:rPr>
              <w:t>）表达方式尽量便于学生理解、接受，力求形象生动，使学生在掌握知识的过程中，保持较为浓厚的兴趣。</w:t>
            </w:r>
          </w:p>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shd w:val="clear" w:color="auto" w:fill="auto"/>
            <w:vAlign w:val="center"/>
          </w:tcPr>
          <w:p>
            <w:pPr>
              <w:pStyle w:val="63"/>
              <w:widowControl w:val="0"/>
              <w:wordWrap/>
              <w:adjustRightInd w:val="0"/>
              <w:spacing w:line="240" w:lineRule="auto"/>
              <w:ind w:firstLine="0" w:firstLineChars="0"/>
            </w:pPr>
            <w:r>
              <w:t>3</w:t>
            </w:r>
          </w:p>
        </w:tc>
        <w:tc>
          <w:tcPr>
            <w:tcW w:w="930" w:type="pct"/>
            <w:shd w:val="clear" w:color="auto" w:fill="auto"/>
            <w:vAlign w:val="center"/>
          </w:tcPr>
          <w:p>
            <w:pPr>
              <w:pStyle w:val="63"/>
              <w:widowControl w:val="0"/>
              <w:wordWrap/>
              <w:adjustRightInd w:val="0"/>
              <w:spacing w:line="240" w:lineRule="auto"/>
              <w:ind w:firstLine="0" w:firstLineChars="0"/>
            </w:pPr>
            <w:r>
              <w:t>作业布置与批改</w:t>
            </w:r>
          </w:p>
        </w:tc>
        <w:tc>
          <w:tcPr>
            <w:tcW w:w="3721" w:type="pct"/>
            <w:shd w:val="clear" w:color="auto" w:fill="auto"/>
            <w:vAlign w:val="center"/>
          </w:tcPr>
          <w:p>
            <w:pPr>
              <w:pStyle w:val="63"/>
              <w:widowControl w:val="0"/>
              <w:wordWrap/>
              <w:adjustRightInd w:val="0"/>
              <w:spacing w:line="240" w:lineRule="auto"/>
              <w:ind w:firstLine="0" w:firstLineChars="0"/>
            </w:pPr>
            <w:r>
              <w:rPr>
                <w:rFonts w:hint="eastAsia"/>
              </w:rPr>
              <w:t>（1）学生完成作业必须达到以下基本要求：</w:t>
            </w:r>
          </w:p>
          <w:p>
            <w:pPr>
              <w:pStyle w:val="63"/>
              <w:widowControl w:val="0"/>
              <w:wordWrap/>
              <w:adjustRightInd w:val="0"/>
              <w:spacing w:line="240" w:lineRule="auto"/>
              <w:ind w:firstLine="0" w:firstLineChars="0"/>
            </w:pPr>
            <w:r>
              <w:rPr>
                <w:rFonts w:hint="eastAsia"/>
              </w:rPr>
              <w:t>a按时按量完成作业，不缺交，不抄袭；</w:t>
            </w:r>
          </w:p>
          <w:p>
            <w:pPr>
              <w:pStyle w:val="63"/>
              <w:widowControl w:val="0"/>
              <w:wordWrap/>
              <w:adjustRightInd w:val="0"/>
              <w:spacing w:line="240" w:lineRule="auto"/>
              <w:ind w:firstLine="0" w:firstLineChars="0"/>
            </w:pPr>
            <w:r>
              <w:rPr>
                <w:rFonts w:hint="eastAsia"/>
              </w:rPr>
              <w:t>b作业本规范，书写清晰。</w:t>
            </w:r>
          </w:p>
          <w:p>
            <w:pPr>
              <w:pStyle w:val="63"/>
              <w:widowControl w:val="0"/>
              <w:wordWrap/>
              <w:adjustRightInd w:val="0"/>
              <w:spacing w:line="240" w:lineRule="auto"/>
              <w:ind w:firstLine="0" w:firstLineChars="0"/>
            </w:pPr>
            <w:r>
              <w:rPr>
                <w:rFonts w:hint="eastAsia"/>
              </w:rPr>
              <w:t>c作业要结构完整、层次分明、逻辑严密，符合学科语言表达规范。</w:t>
            </w:r>
          </w:p>
          <w:p>
            <w:pPr>
              <w:pStyle w:val="63"/>
              <w:widowControl w:val="0"/>
              <w:wordWrap/>
              <w:adjustRightInd w:val="0"/>
              <w:spacing w:line="240" w:lineRule="auto"/>
              <w:ind w:firstLine="0" w:firstLineChars="0"/>
            </w:pPr>
            <w:r>
              <w:rPr>
                <w:rFonts w:hint="eastAsia"/>
              </w:rPr>
              <w:t>（2）教师批改或讲评作业要求如下：</w:t>
            </w:r>
          </w:p>
          <w:p>
            <w:pPr>
              <w:pStyle w:val="63"/>
              <w:widowControl w:val="0"/>
              <w:wordWrap/>
              <w:adjustRightInd w:val="0"/>
              <w:spacing w:line="240" w:lineRule="auto"/>
              <w:ind w:firstLine="0" w:firstLineChars="0"/>
            </w:pPr>
            <w:r>
              <w:rPr>
                <w:rFonts w:hint="eastAsia"/>
              </w:rPr>
              <w:t>a学生的作业要全批全改，并按时批改、讲评学生每次交来的作业；</w:t>
            </w:r>
          </w:p>
          <w:p>
            <w:pPr>
              <w:pStyle w:val="63"/>
              <w:widowControl w:val="0"/>
              <w:wordWrap/>
              <w:adjustRightInd w:val="0"/>
              <w:spacing w:line="240" w:lineRule="auto"/>
              <w:ind w:firstLine="0" w:firstLineChars="0"/>
            </w:pPr>
            <w:r>
              <w:rPr>
                <w:rFonts w:hint="eastAsia"/>
              </w:rPr>
              <w:t>b教师批改或讲评作业要认真、细致，每次批改或讲评作业后，按百分制评定成绩，并写明日期；</w:t>
            </w:r>
          </w:p>
          <w:p>
            <w:pPr>
              <w:pStyle w:val="63"/>
              <w:widowControl w:val="0"/>
              <w:wordWrap/>
              <w:adjustRightInd w:val="0"/>
              <w:spacing w:line="240" w:lineRule="auto"/>
              <w:ind w:firstLine="0" w:firstLineChars="0"/>
            </w:pPr>
            <w:r>
              <w:rPr>
                <w:rFonts w:hint="eastAsia"/>
                <w:kern w:val="0"/>
              </w:rPr>
              <w:t>c期末按每个学生作业的平均成绩，作为本课程总评成绩中平时成绩的重要组成部分。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shd w:val="clear" w:color="auto" w:fill="auto"/>
            <w:vAlign w:val="center"/>
          </w:tcPr>
          <w:p>
            <w:pPr>
              <w:pStyle w:val="63"/>
              <w:widowControl w:val="0"/>
              <w:wordWrap/>
              <w:adjustRightInd w:val="0"/>
              <w:spacing w:line="240" w:lineRule="auto"/>
              <w:ind w:firstLine="0" w:firstLineChars="0"/>
            </w:pPr>
            <w:r>
              <w:rPr>
                <w:rFonts w:hint="eastAsia"/>
              </w:rPr>
              <w:t>4</w:t>
            </w:r>
          </w:p>
        </w:tc>
        <w:tc>
          <w:tcPr>
            <w:tcW w:w="930" w:type="pct"/>
            <w:shd w:val="clear" w:color="auto" w:fill="auto"/>
            <w:vAlign w:val="center"/>
          </w:tcPr>
          <w:p>
            <w:pPr>
              <w:pStyle w:val="63"/>
              <w:widowControl w:val="0"/>
              <w:wordWrap/>
              <w:adjustRightInd w:val="0"/>
              <w:spacing w:line="240" w:lineRule="auto"/>
              <w:ind w:firstLine="0" w:firstLineChars="0"/>
            </w:pPr>
            <w:r>
              <w:t>课外答疑</w:t>
            </w:r>
          </w:p>
        </w:tc>
        <w:tc>
          <w:tcPr>
            <w:tcW w:w="3721" w:type="pct"/>
            <w:shd w:val="clear" w:color="auto" w:fill="auto"/>
            <w:vAlign w:val="center"/>
          </w:tcPr>
          <w:p>
            <w:pPr>
              <w:pStyle w:val="63"/>
              <w:widowControl w:val="0"/>
              <w:wordWrap/>
              <w:adjustRightInd w:val="0"/>
              <w:spacing w:line="240" w:lineRule="auto"/>
              <w:ind w:firstLine="0" w:firstLineChars="0"/>
            </w:pPr>
            <w:r>
              <w:rPr>
                <w:rFonts w:hint="eastAsia"/>
                <w:kern w:val="0"/>
              </w:rPr>
              <w:t>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tcBorders>
              <w:top w:val="single" w:color="008000"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5</w:t>
            </w:r>
          </w:p>
        </w:tc>
        <w:tc>
          <w:tcPr>
            <w:tcW w:w="930" w:type="pct"/>
            <w:tcBorders>
              <w:top w:val="single" w:color="008000" w:sz="6" w:space="0"/>
              <w:tl2br w:val="nil"/>
              <w:tr2bl w:val="nil"/>
            </w:tcBorders>
            <w:shd w:val="clear" w:color="auto" w:fill="auto"/>
            <w:vAlign w:val="center"/>
          </w:tcPr>
          <w:p>
            <w:pPr>
              <w:pStyle w:val="63"/>
              <w:widowControl w:val="0"/>
              <w:wordWrap/>
              <w:adjustRightInd w:val="0"/>
              <w:spacing w:line="240" w:lineRule="auto"/>
              <w:ind w:firstLine="0" w:firstLineChars="0"/>
            </w:pPr>
            <w:r>
              <w:t>成绩考核</w:t>
            </w:r>
          </w:p>
        </w:tc>
        <w:tc>
          <w:tcPr>
            <w:tcW w:w="3721" w:type="pct"/>
            <w:tcBorders>
              <w:top w:val="single" w:color="008000" w:sz="6" w:space="0"/>
              <w:tl2br w:val="nil"/>
              <w:tr2bl w:val="nil"/>
            </w:tcBorders>
            <w:shd w:val="clear" w:color="auto" w:fill="auto"/>
            <w:vAlign w:val="center"/>
          </w:tcPr>
          <w:p>
            <w:pPr>
              <w:pStyle w:val="63"/>
              <w:widowControl w:val="0"/>
              <w:wordWrap/>
              <w:adjustRightInd w:val="0"/>
              <w:spacing w:line="240" w:lineRule="auto"/>
              <w:ind w:firstLine="0" w:firstLineChars="0"/>
              <w:rPr>
                <w:rFonts w:ascii="宋体"/>
                <w:kern w:val="0"/>
                <w:sz w:val="22"/>
              </w:rPr>
            </w:pPr>
            <w:r>
              <w:rPr>
                <w:rFonts w:hint="eastAsia" w:ascii="宋体" w:hAnsi="宋体" w:cs="宋体"/>
                <w:kern w:val="0"/>
                <w:sz w:val="22"/>
              </w:rPr>
              <w:t>本课程考核的方式为闭卷考试，采取教考分离方式。总评成绩的评定见课程评分方案。有下列情况之一者，总评成绩为不及格：</w:t>
            </w:r>
          </w:p>
          <w:p>
            <w:pPr>
              <w:pStyle w:val="63"/>
              <w:widowControl w:val="0"/>
              <w:wordWrap/>
              <w:adjustRightInd w:val="0"/>
              <w:spacing w:line="240" w:lineRule="auto"/>
              <w:ind w:firstLine="0" w:firstLineChars="0"/>
              <w:rPr>
                <w:rFonts w:ascii="宋体" w:hAnsi="宋体" w:cs="宋体"/>
                <w:kern w:val="0"/>
                <w:sz w:val="22"/>
              </w:rPr>
            </w:pPr>
            <w:r>
              <w:rPr>
                <w:rFonts w:hint="eastAsia" w:ascii="宋体" w:hAnsi="宋体" w:cs="宋体"/>
                <w:kern w:val="0"/>
                <w:sz w:val="22"/>
              </w:rPr>
              <w:t>（1）缺交作业次数达1/3及以上者；</w:t>
            </w:r>
          </w:p>
          <w:p>
            <w:pPr>
              <w:pStyle w:val="63"/>
              <w:widowControl w:val="0"/>
              <w:wordWrap/>
              <w:adjustRightInd w:val="0"/>
              <w:spacing w:line="240" w:lineRule="auto"/>
              <w:ind w:firstLine="0" w:firstLineChars="0"/>
              <w:rPr>
                <w:rFonts w:ascii="宋体" w:hAnsi="宋体" w:cs="宋体"/>
                <w:kern w:val="0"/>
                <w:sz w:val="22"/>
              </w:rPr>
            </w:pPr>
            <w:r>
              <w:rPr>
                <w:rFonts w:hint="eastAsia" w:ascii="宋体" w:hAnsi="宋体" w:cs="宋体"/>
                <w:kern w:val="0"/>
                <w:sz w:val="22"/>
              </w:rPr>
              <w:t>（2）缺课次数达本学期总授课学时1/3及以上者；</w:t>
            </w:r>
          </w:p>
          <w:p>
            <w:pPr>
              <w:pStyle w:val="63"/>
              <w:widowControl w:val="0"/>
              <w:wordWrap/>
              <w:adjustRightInd w:val="0"/>
              <w:spacing w:line="240" w:lineRule="auto"/>
              <w:ind w:firstLine="0" w:firstLineChars="0"/>
              <w:rPr>
                <w:rFonts w:ascii="宋体" w:hAnsi="宋体" w:cs="宋体"/>
                <w:kern w:val="0"/>
                <w:sz w:val="22"/>
              </w:rPr>
            </w:pPr>
            <w:r>
              <w:rPr>
                <w:rFonts w:hint="eastAsia" w:ascii="宋体" w:hAnsi="宋体" w:cs="宋体"/>
                <w:kern w:val="0"/>
                <w:sz w:val="22"/>
              </w:rPr>
              <w:t>（3）机考成绩低于40分者；</w:t>
            </w:r>
          </w:p>
          <w:p>
            <w:pPr>
              <w:pStyle w:val="63"/>
              <w:widowControl w:val="0"/>
              <w:wordWrap/>
              <w:adjustRightInd w:val="0"/>
              <w:spacing w:line="240" w:lineRule="auto"/>
              <w:ind w:firstLine="0" w:firstLineChars="0"/>
            </w:pPr>
            <w:r>
              <w:rPr>
                <w:rFonts w:hint="eastAsia" w:ascii="宋体" w:hAnsi="宋体" w:cs="宋体"/>
                <w:kern w:val="0"/>
                <w:sz w:val="22"/>
              </w:rPr>
              <w:t>（4）存在课程目标小于0.6。</w:t>
            </w:r>
          </w:p>
        </w:tc>
      </w:tr>
    </w:tbl>
    <w:p>
      <w:pPr>
        <w:pStyle w:val="59"/>
        <w:spacing w:before="156" w:after="156"/>
      </w:pPr>
      <w:r>
        <w:rPr>
          <w:rFonts w:hint="eastAsia"/>
        </w:rPr>
        <w:t>六、课程</w:t>
      </w:r>
      <w:r>
        <w:t>考核</w:t>
      </w:r>
    </w:p>
    <w:p>
      <w:r>
        <w:rPr>
          <w:rFonts w:hint="eastAsia"/>
        </w:rPr>
        <w:t>（一）课程考核</w:t>
      </w:r>
      <w:r>
        <w:t>包括期末考试</w:t>
      </w:r>
      <w:r>
        <w:rPr>
          <w:rFonts w:hint="eastAsia"/>
        </w:rPr>
        <w:t>和</w:t>
      </w:r>
      <w:r>
        <w:t>平时考</w:t>
      </w:r>
      <w:r>
        <w:rPr>
          <w:rFonts w:hint="eastAsia"/>
        </w:rPr>
        <w:t>核，</w:t>
      </w:r>
      <w:r>
        <w:t>期</w:t>
      </w:r>
      <w:r>
        <w:rPr>
          <w:rFonts w:hint="eastAsia"/>
        </w:rPr>
        <w:t>末</w:t>
      </w:r>
      <w:r>
        <w:t>考试采用</w:t>
      </w:r>
      <w:r>
        <w:rPr>
          <w:rFonts w:hint="eastAsia"/>
        </w:rPr>
        <w:t>闭卷机考方式</w:t>
      </w:r>
      <w:r>
        <w:t>。</w:t>
      </w:r>
    </w:p>
    <w:p>
      <w:r>
        <w:rPr>
          <w:rFonts w:hint="eastAsia"/>
        </w:rPr>
        <w:t>（二）</w:t>
      </w:r>
      <w:r>
        <w:t>课程</w:t>
      </w:r>
      <w:r>
        <w:rPr>
          <w:rFonts w:hint="eastAsia"/>
        </w:rPr>
        <w:t>总评成绩=平时成绩×60%+</w:t>
      </w:r>
      <w:r>
        <w:t>期末考试</w:t>
      </w:r>
      <w:r>
        <w:rPr>
          <w:rFonts w:hint="eastAsia"/>
        </w:rPr>
        <w:t>成绩×40%，平时成绩=出勤成绩×20%+作业成绩×30%+学习态度×30%+实践成绩×20%。</w:t>
      </w:r>
    </w:p>
    <w:p>
      <w:r>
        <w:t>具体内容和比例</w:t>
      </w:r>
      <w:r>
        <w:rPr>
          <w:rFonts w:hint="eastAsia"/>
        </w:rPr>
        <w:t>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417"/>
        <w:gridCol w:w="808"/>
        <w:gridCol w:w="4405"/>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pct"/>
            <w:shd w:val="clear" w:color="auto" w:fill="auto"/>
            <w:vAlign w:val="center"/>
          </w:tcPr>
          <w:p>
            <w:pPr>
              <w:pStyle w:val="63"/>
              <w:widowControl w:val="0"/>
              <w:wordWrap/>
              <w:adjustRightInd w:val="0"/>
              <w:spacing w:line="240" w:lineRule="auto"/>
              <w:ind w:firstLine="0" w:firstLineChars="0"/>
            </w:pPr>
            <w:r>
              <w:t>成绩组成</w:t>
            </w:r>
          </w:p>
        </w:tc>
        <w:tc>
          <w:tcPr>
            <w:tcW w:w="763" w:type="pct"/>
            <w:shd w:val="clear" w:color="auto" w:fill="auto"/>
            <w:vAlign w:val="center"/>
          </w:tcPr>
          <w:p>
            <w:pPr>
              <w:pStyle w:val="63"/>
              <w:widowControl w:val="0"/>
              <w:wordWrap/>
              <w:adjustRightInd w:val="0"/>
              <w:spacing w:line="240" w:lineRule="auto"/>
              <w:ind w:firstLine="0" w:firstLineChars="0"/>
            </w:pPr>
            <w:r>
              <w:t>考核/评价环节</w:t>
            </w:r>
          </w:p>
        </w:tc>
        <w:tc>
          <w:tcPr>
            <w:tcW w:w="435" w:type="pct"/>
            <w:shd w:val="clear" w:color="auto" w:fill="auto"/>
            <w:vAlign w:val="center"/>
          </w:tcPr>
          <w:p>
            <w:pPr>
              <w:pStyle w:val="63"/>
              <w:widowControl w:val="0"/>
              <w:wordWrap/>
              <w:adjustRightInd w:val="0"/>
              <w:spacing w:line="240" w:lineRule="auto"/>
              <w:ind w:firstLine="0" w:firstLineChars="0"/>
            </w:pPr>
            <w:r>
              <w:rPr>
                <w:rFonts w:hint="eastAsia"/>
              </w:rPr>
              <w:t>权重</w:t>
            </w:r>
          </w:p>
        </w:tc>
        <w:tc>
          <w:tcPr>
            <w:tcW w:w="2372" w:type="pct"/>
            <w:shd w:val="clear" w:color="auto" w:fill="auto"/>
            <w:vAlign w:val="center"/>
          </w:tcPr>
          <w:p>
            <w:pPr>
              <w:pStyle w:val="63"/>
              <w:widowControl w:val="0"/>
              <w:wordWrap/>
              <w:adjustRightInd w:val="0"/>
              <w:spacing w:line="240" w:lineRule="auto"/>
              <w:ind w:firstLine="0" w:firstLineChars="0"/>
            </w:pPr>
            <w:r>
              <w:t>考核/评价细则</w:t>
            </w:r>
          </w:p>
        </w:tc>
        <w:tc>
          <w:tcPr>
            <w:tcW w:w="789" w:type="pct"/>
            <w:shd w:val="clear" w:color="auto" w:fill="auto"/>
            <w:vAlign w:val="center"/>
          </w:tcPr>
          <w:p>
            <w:pPr>
              <w:pStyle w:val="63"/>
              <w:widowControl w:val="0"/>
              <w:wordWrap/>
              <w:adjustRightInd w:val="0"/>
              <w:spacing w:line="240" w:lineRule="auto"/>
              <w:ind w:firstLine="0" w:firstLineChars="0"/>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1" w:type="pct"/>
            <w:vMerge w:val="restart"/>
            <w:shd w:val="clear" w:color="auto" w:fill="auto"/>
            <w:vAlign w:val="center"/>
          </w:tcPr>
          <w:p>
            <w:pPr>
              <w:pStyle w:val="63"/>
              <w:widowControl w:val="0"/>
              <w:wordWrap/>
              <w:adjustRightInd w:val="0"/>
              <w:spacing w:line="240" w:lineRule="auto"/>
              <w:ind w:firstLine="0" w:firstLineChars="0"/>
            </w:pPr>
            <w:r>
              <w:t>平时成绩</w:t>
            </w:r>
          </w:p>
          <w:p>
            <w:pPr>
              <w:pStyle w:val="63"/>
              <w:widowControl w:val="0"/>
              <w:wordWrap/>
              <w:adjustRightInd w:val="0"/>
              <w:spacing w:line="240" w:lineRule="auto"/>
              <w:ind w:firstLine="0" w:firstLineChars="0"/>
            </w:pPr>
            <w:r>
              <w:rPr>
                <w:rFonts w:hint="eastAsia"/>
              </w:rPr>
              <w:t>60%</w:t>
            </w:r>
          </w:p>
        </w:tc>
        <w:tc>
          <w:tcPr>
            <w:tcW w:w="763" w:type="pct"/>
            <w:shd w:val="clear" w:color="auto" w:fill="auto"/>
            <w:vAlign w:val="center"/>
          </w:tcPr>
          <w:p>
            <w:pPr>
              <w:pStyle w:val="63"/>
              <w:widowControl w:val="0"/>
              <w:wordWrap/>
              <w:adjustRightInd w:val="0"/>
              <w:spacing w:line="240" w:lineRule="auto"/>
              <w:ind w:firstLine="0" w:firstLineChars="0"/>
            </w:pPr>
            <w:r>
              <w:rPr>
                <w:rFonts w:hint="eastAsia"/>
              </w:rPr>
              <w:t>出勤成绩</w:t>
            </w:r>
          </w:p>
        </w:tc>
        <w:tc>
          <w:tcPr>
            <w:tcW w:w="435" w:type="pct"/>
            <w:shd w:val="clear" w:color="auto" w:fill="auto"/>
            <w:vAlign w:val="center"/>
          </w:tcPr>
          <w:p>
            <w:pPr>
              <w:pStyle w:val="63"/>
              <w:widowControl w:val="0"/>
              <w:wordWrap/>
              <w:adjustRightInd w:val="0"/>
              <w:spacing w:line="240" w:lineRule="auto"/>
              <w:ind w:firstLine="0" w:firstLineChars="0"/>
            </w:pPr>
            <w:r>
              <w:rPr>
                <w:rFonts w:hint="eastAsia"/>
              </w:rPr>
              <w:t>20</w:t>
            </w:r>
            <w:r>
              <w:t>%</w:t>
            </w:r>
          </w:p>
        </w:tc>
        <w:tc>
          <w:tcPr>
            <w:tcW w:w="2372" w:type="pct"/>
            <w:shd w:val="clear" w:color="auto" w:fill="auto"/>
            <w:vAlign w:val="center"/>
          </w:tcPr>
          <w:p>
            <w:pPr>
              <w:pStyle w:val="63"/>
              <w:widowControl w:val="0"/>
              <w:wordWrap/>
              <w:adjustRightInd w:val="0"/>
              <w:spacing w:line="240" w:lineRule="auto"/>
              <w:ind w:firstLine="0" w:firstLineChars="0"/>
            </w:pPr>
            <w:r>
              <w:t>课堂不定期点名</w:t>
            </w:r>
            <w:r>
              <w:rPr>
                <w:rFonts w:hint="eastAsia"/>
              </w:rPr>
              <w:t>，考核能否按时到勤，旷课一次扣</w:t>
            </w:r>
            <w:r>
              <w:t>20</w:t>
            </w:r>
            <w:r>
              <w:rPr>
                <w:rFonts w:hint="eastAsia"/>
              </w:rPr>
              <w:t>分，迟到与早退一次扣</w:t>
            </w:r>
            <w:r>
              <w:t>10</w:t>
            </w:r>
            <w:r>
              <w:rPr>
                <w:rFonts w:hint="eastAsia"/>
              </w:rPr>
              <w:t>分。</w:t>
            </w:r>
          </w:p>
        </w:tc>
        <w:tc>
          <w:tcPr>
            <w:tcW w:w="789" w:type="pct"/>
            <w:shd w:val="clear" w:color="auto" w:fill="auto"/>
            <w:vAlign w:val="center"/>
          </w:tcPr>
          <w:p>
            <w:pPr>
              <w:pStyle w:val="63"/>
              <w:widowControl w:val="0"/>
              <w:wordWrap/>
              <w:adjustRightInd w:val="0"/>
              <w:spacing w:line="240" w:lineRule="auto"/>
              <w:ind w:firstLine="0" w:firstLineChars="0"/>
            </w:pPr>
            <w:r>
              <w:rPr>
                <w:rFonts w:hint="eastAsia"/>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pct"/>
            <w:vMerge w:val="continue"/>
            <w:shd w:val="clear" w:color="auto" w:fill="auto"/>
            <w:vAlign w:val="center"/>
          </w:tcPr>
          <w:p>
            <w:pPr>
              <w:pStyle w:val="63"/>
              <w:widowControl w:val="0"/>
              <w:wordWrap/>
              <w:adjustRightInd w:val="0"/>
              <w:spacing w:line="240" w:lineRule="auto"/>
              <w:ind w:firstLine="0" w:firstLineChars="0"/>
            </w:pPr>
          </w:p>
        </w:tc>
        <w:tc>
          <w:tcPr>
            <w:tcW w:w="763" w:type="pct"/>
            <w:shd w:val="clear" w:color="auto" w:fill="auto"/>
            <w:vAlign w:val="center"/>
          </w:tcPr>
          <w:p>
            <w:pPr>
              <w:pStyle w:val="63"/>
              <w:widowControl w:val="0"/>
              <w:wordWrap/>
              <w:adjustRightInd w:val="0"/>
              <w:spacing w:line="240" w:lineRule="auto"/>
              <w:ind w:firstLine="0" w:firstLineChars="0"/>
            </w:pPr>
            <w:r>
              <w:rPr>
                <w:rFonts w:hint="eastAsia"/>
              </w:rPr>
              <w:t>作业成绩</w:t>
            </w:r>
          </w:p>
        </w:tc>
        <w:tc>
          <w:tcPr>
            <w:tcW w:w="435" w:type="pct"/>
            <w:shd w:val="clear" w:color="auto" w:fill="auto"/>
            <w:vAlign w:val="center"/>
          </w:tcPr>
          <w:p>
            <w:pPr>
              <w:pStyle w:val="63"/>
              <w:widowControl w:val="0"/>
              <w:wordWrap/>
              <w:adjustRightInd w:val="0"/>
              <w:spacing w:line="240" w:lineRule="auto"/>
              <w:ind w:firstLine="0" w:firstLineChars="0"/>
            </w:pPr>
            <w:r>
              <w:rPr>
                <w:rFonts w:hint="eastAsia"/>
              </w:rPr>
              <w:t>30</w:t>
            </w:r>
            <w:r>
              <w:t>%</w:t>
            </w:r>
          </w:p>
        </w:tc>
        <w:tc>
          <w:tcPr>
            <w:tcW w:w="2372" w:type="pct"/>
            <w:shd w:val="clear" w:color="auto" w:fill="auto"/>
            <w:vAlign w:val="center"/>
          </w:tcPr>
          <w:p>
            <w:pPr>
              <w:pStyle w:val="63"/>
              <w:widowControl w:val="0"/>
              <w:wordWrap/>
              <w:adjustRightInd w:val="0"/>
              <w:spacing w:line="240" w:lineRule="auto"/>
              <w:ind w:firstLine="0" w:firstLineChars="0"/>
            </w:pPr>
            <w:r>
              <w:t>每章节对应有思考题和习题，考核学生对每节课知识点的复习、理解和掌握度。对每次作业完成情况做记录并百分制打分</w:t>
            </w:r>
            <w:r>
              <w:rPr>
                <w:rFonts w:hint="eastAsia"/>
              </w:rPr>
              <w:t>，</w:t>
            </w:r>
            <w:r>
              <w:t>计算全部作业的平均成绩。</w:t>
            </w:r>
          </w:p>
        </w:tc>
        <w:tc>
          <w:tcPr>
            <w:tcW w:w="789" w:type="pct"/>
            <w:shd w:val="clear" w:color="auto" w:fill="auto"/>
            <w:vAlign w:val="center"/>
          </w:tcPr>
          <w:p>
            <w:pPr>
              <w:pStyle w:val="63"/>
              <w:widowControl w:val="0"/>
              <w:wordWrap/>
              <w:adjustRightInd w:val="0"/>
              <w:spacing w:line="240" w:lineRule="auto"/>
              <w:ind w:firstLine="0" w:firstLineChars="0"/>
            </w:pPr>
            <w:r>
              <w:rPr>
                <w:rFonts w:hint="eastAsia"/>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pct"/>
            <w:vMerge w:val="continue"/>
            <w:shd w:val="clear" w:color="auto" w:fill="auto"/>
            <w:vAlign w:val="center"/>
          </w:tcPr>
          <w:p>
            <w:pPr>
              <w:pStyle w:val="63"/>
              <w:widowControl w:val="0"/>
              <w:wordWrap/>
              <w:adjustRightInd w:val="0"/>
              <w:spacing w:line="240" w:lineRule="auto"/>
              <w:ind w:firstLine="0" w:firstLineChars="0"/>
            </w:pPr>
          </w:p>
        </w:tc>
        <w:tc>
          <w:tcPr>
            <w:tcW w:w="763" w:type="pct"/>
            <w:shd w:val="clear" w:color="auto" w:fill="auto"/>
            <w:vAlign w:val="center"/>
          </w:tcPr>
          <w:p>
            <w:pPr>
              <w:pStyle w:val="63"/>
              <w:widowControl w:val="0"/>
              <w:wordWrap/>
              <w:adjustRightInd w:val="0"/>
              <w:spacing w:line="240" w:lineRule="auto"/>
              <w:ind w:firstLine="0" w:firstLineChars="0"/>
            </w:pPr>
            <w:r>
              <w:rPr>
                <w:rFonts w:hint="eastAsia"/>
              </w:rPr>
              <w:t>学习态度</w:t>
            </w:r>
          </w:p>
        </w:tc>
        <w:tc>
          <w:tcPr>
            <w:tcW w:w="435" w:type="pct"/>
            <w:shd w:val="clear" w:color="auto" w:fill="auto"/>
            <w:vAlign w:val="center"/>
          </w:tcPr>
          <w:p>
            <w:pPr>
              <w:pStyle w:val="63"/>
              <w:widowControl w:val="0"/>
              <w:wordWrap/>
              <w:adjustRightInd w:val="0"/>
              <w:spacing w:line="240" w:lineRule="auto"/>
              <w:ind w:firstLine="0" w:firstLineChars="0"/>
            </w:pPr>
            <w:r>
              <w:rPr>
                <w:rFonts w:hint="eastAsia"/>
              </w:rPr>
              <w:t>30</w:t>
            </w:r>
            <w:r>
              <w:t>%</w:t>
            </w:r>
          </w:p>
        </w:tc>
        <w:tc>
          <w:tcPr>
            <w:tcW w:w="2372" w:type="pct"/>
            <w:shd w:val="clear" w:color="auto" w:fill="auto"/>
            <w:vAlign w:val="center"/>
          </w:tcPr>
          <w:p>
            <w:pPr>
              <w:pStyle w:val="63"/>
              <w:widowControl w:val="0"/>
              <w:wordWrap/>
              <w:adjustRightInd w:val="0"/>
              <w:spacing w:line="240" w:lineRule="auto"/>
              <w:ind w:firstLine="0" w:firstLineChars="0"/>
            </w:pPr>
            <w:r>
              <w:t>听课情况</w:t>
            </w:r>
            <w:r>
              <w:rPr>
                <w:rFonts w:hint="eastAsia"/>
              </w:rPr>
              <w:t>，</w:t>
            </w:r>
            <w:r>
              <w:t>关注学生听课的精神状态，随时做记录</w:t>
            </w:r>
            <w:r>
              <w:rPr>
                <w:rFonts w:hint="eastAsia"/>
              </w:rPr>
              <w:t>，</w:t>
            </w:r>
            <w:r>
              <w:t>以督促学生按时上课，认真听讲</w:t>
            </w:r>
            <w:r>
              <w:rPr>
                <w:rFonts w:hint="eastAsia"/>
              </w:rPr>
              <w:t>；</w:t>
            </w:r>
            <w:r>
              <w:t>课堂随机提问，提高学生上课精神的集中度，并考察学生当堂课程的掌握情况</w:t>
            </w:r>
            <w:r>
              <w:rPr>
                <w:rFonts w:hint="eastAsia"/>
              </w:rPr>
              <w:t>；</w:t>
            </w:r>
            <w:r>
              <w:t>课堂给出3~5个题目，以测试学生的掌握情况。</w:t>
            </w:r>
          </w:p>
        </w:tc>
        <w:tc>
          <w:tcPr>
            <w:tcW w:w="789" w:type="pct"/>
            <w:shd w:val="clear" w:color="auto" w:fill="auto"/>
            <w:vAlign w:val="center"/>
          </w:tcPr>
          <w:p>
            <w:pPr>
              <w:pStyle w:val="63"/>
              <w:widowControl w:val="0"/>
              <w:wordWrap/>
              <w:adjustRightInd w:val="0"/>
              <w:spacing w:line="240" w:lineRule="auto"/>
              <w:ind w:firstLine="0" w:firstLineChars="0"/>
            </w:pPr>
            <w:r>
              <w:rPr>
                <w:rFonts w:hint="eastAsia"/>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pct"/>
            <w:vMerge w:val="continue"/>
            <w:shd w:val="clear" w:color="auto" w:fill="auto"/>
            <w:vAlign w:val="center"/>
          </w:tcPr>
          <w:p>
            <w:pPr>
              <w:pStyle w:val="63"/>
              <w:widowControl w:val="0"/>
              <w:wordWrap/>
              <w:adjustRightInd w:val="0"/>
              <w:spacing w:line="240" w:lineRule="auto"/>
              <w:ind w:firstLine="0" w:firstLineChars="0"/>
            </w:pPr>
          </w:p>
        </w:tc>
        <w:tc>
          <w:tcPr>
            <w:tcW w:w="763" w:type="pct"/>
            <w:shd w:val="clear" w:color="auto" w:fill="auto"/>
            <w:vAlign w:val="center"/>
          </w:tcPr>
          <w:p>
            <w:pPr>
              <w:pStyle w:val="63"/>
              <w:widowControl w:val="0"/>
              <w:wordWrap/>
              <w:adjustRightInd w:val="0"/>
              <w:spacing w:line="240" w:lineRule="auto"/>
              <w:ind w:firstLine="0" w:firstLineChars="0"/>
            </w:pPr>
            <w:r>
              <w:rPr>
                <w:rFonts w:hint="eastAsia"/>
              </w:rPr>
              <w:t>实践成绩</w:t>
            </w:r>
          </w:p>
        </w:tc>
        <w:tc>
          <w:tcPr>
            <w:tcW w:w="435" w:type="pct"/>
            <w:shd w:val="clear" w:color="auto" w:fill="auto"/>
            <w:vAlign w:val="center"/>
          </w:tcPr>
          <w:p>
            <w:pPr>
              <w:pStyle w:val="63"/>
              <w:widowControl w:val="0"/>
              <w:wordWrap/>
              <w:adjustRightInd w:val="0"/>
              <w:spacing w:line="240" w:lineRule="auto"/>
              <w:ind w:firstLine="0" w:firstLineChars="0"/>
            </w:pPr>
            <w:r>
              <w:rPr>
                <w:rFonts w:hint="eastAsia"/>
              </w:rPr>
              <w:t>20</w:t>
            </w:r>
            <w:r>
              <w:t>%</w:t>
            </w:r>
          </w:p>
        </w:tc>
        <w:tc>
          <w:tcPr>
            <w:tcW w:w="2372" w:type="pct"/>
            <w:shd w:val="clear" w:color="auto" w:fill="auto"/>
            <w:vAlign w:val="center"/>
          </w:tcPr>
          <w:p>
            <w:pPr>
              <w:pStyle w:val="63"/>
              <w:widowControl w:val="0"/>
              <w:wordWrap/>
              <w:adjustRightInd w:val="0"/>
              <w:spacing w:line="240" w:lineRule="auto"/>
              <w:ind w:firstLine="0" w:firstLineChars="0"/>
            </w:pPr>
            <w:r>
              <w:t>能按要求制定实践计划（占20%）；按照预设方案完成实践（占50%）；作业字迹工整、格式规范（占30%）</w:t>
            </w:r>
          </w:p>
        </w:tc>
        <w:tc>
          <w:tcPr>
            <w:tcW w:w="789" w:type="pct"/>
            <w:shd w:val="clear" w:color="auto" w:fill="auto"/>
            <w:vAlign w:val="center"/>
          </w:tcPr>
          <w:p>
            <w:pPr>
              <w:pStyle w:val="63"/>
              <w:widowControl w:val="0"/>
              <w:wordWrap/>
              <w:adjustRightInd w:val="0"/>
              <w:spacing w:line="240" w:lineRule="auto"/>
              <w:ind w:firstLine="0" w:firstLineChars="0"/>
            </w:pPr>
            <w:r>
              <w:rPr>
                <w:rFonts w:hint="eastAsia"/>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41" w:type="pct"/>
            <w:shd w:val="clear" w:color="auto" w:fill="auto"/>
            <w:vAlign w:val="center"/>
          </w:tcPr>
          <w:p>
            <w:pPr>
              <w:pStyle w:val="63"/>
              <w:widowControl w:val="0"/>
              <w:wordWrap/>
              <w:adjustRightInd w:val="0"/>
              <w:spacing w:line="240" w:lineRule="auto"/>
              <w:ind w:firstLine="0" w:firstLineChars="0"/>
            </w:pPr>
            <w:r>
              <w:t>期末考试</w:t>
            </w:r>
          </w:p>
          <w:p>
            <w:pPr>
              <w:pStyle w:val="63"/>
              <w:widowControl w:val="0"/>
              <w:wordWrap/>
              <w:adjustRightInd w:val="0"/>
              <w:spacing w:line="240" w:lineRule="auto"/>
              <w:ind w:firstLine="0" w:firstLineChars="0"/>
            </w:pPr>
            <w:r>
              <w:rPr>
                <w:rFonts w:hint="eastAsia"/>
              </w:rPr>
              <w:t>40%</w:t>
            </w:r>
          </w:p>
        </w:tc>
        <w:tc>
          <w:tcPr>
            <w:tcW w:w="763" w:type="pct"/>
            <w:shd w:val="clear" w:color="auto" w:fill="auto"/>
            <w:vAlign w:val="center"/>
          </w:tcPr>
          <w:p>
            <w:pPr>
              <w:pStyle w:val="63"/>
              <w:widowControl w:val="0"/>
              <w:wordWrap/>
              <w:adjustRightInd w:val="0"/>
              <w:spacing w:line="240" w:lineRule="auto"/>
              <w:ind w:firstLine="0" w:firstLineChars="0"/>
            </w:pPr>
            <w:r>
              <w:t>期末考试</w:t>
            </w:r>
          </w:p>
        </w:tc>
        <w:tc>
          <w:tcPr>
            <w:tcW w:w="435" w:type="pct"/>
            <w:shd w:val="clear" w:color="auto" w:fill="auto"/>
            <w:vAlign w:val="center"/>
          </w:tcPr>
          <w:p>
            <w:pPr>
              <w:pStyle w:val="63"/>
              <w:widowControl w:val="0"/>
              <w:wordWrap/>
              <w:adjustRightInd w:val="0"/>
              <w:spacing w:line="240" w:lineRule="auto"/>
              <w:ind w:firstLine="0" w:firstLineChars="0"/>
            </w:pPr>
            <w:r>
              <w:rPr>
                <w:rFonts w:hint="eastAsia"/>
              </w:rPr>
              <w:t>100</w:t>
            </w:r>
            <w:r>
              <w:t>%</w:t>
            </w:r>
          </w:p>
        </w:tc>
        <w:tc>
          <w:tcPr>
            <w:tcW w:w="2372" w:type="pct"/>
            <w:shd w:val="clear" w:color="auto" w:fill="auto"/>
            <w:vAlign w:val="center"/>
          </w:tcPr>
          <w:p>
            <w:pPr>
              <w:pStyle w:val="63"/>
              <w:widowControl w:val="0"/>
              <w:wordWrap/>
              <w:adjustRightInd w:val="0"/>
              <w:spacing w:line="240" w:lineRule="auto"/>
              <w:ind w:firstLine="0" w:firstLineChars="0"/>
            </w:pPr>
            <w:r>
              <w:t>试卷题型包括选择题、判断题、</w:t>
            </w:r>
            <w:r>
              <w:rPr>
                <w:rFonts w:hint="eastAsia"/>
              </w:rPr>
              <w:t>多项选择</w:t>
            </w:r>
            <w:r>
              <w:t>题等（每次考核可能题型不同，以当次考核题型为准）</w:t>
            </w:r>
            <w:r>
              <w:rPr>
                <w:rFonts w:hint="eastAsia"/>
              </w:rPr>
              <w:t>，由计算机随机抽题组卷</w:t>
            </w:r>
            <w:r>
              <w:t>。</w:t>
            </w:r>
          </w:p>
        </w:tc>
        <w:tc>
          <w:tcPr>
            <w:tcW w:w="789" w:type="pct"/>
            <w:shd w:val="clear" w:color="auto" w:fill="auto"/>
            <w:vAlign w:val="center"/>
          </w:tcPr>
          <w:p>
            <w:pPr>
              <w:pStyle w:val="63"/>
              <w:widowControl w:val="0"/>
              <w:wordWrap/>
              <w:adjustRightInd w:val="0"/>
              <w:spacing w:line="240" w:lineRule="auto"/>
              <w:ind w:firstLine="0" w:firstLineChars="0"/>
            </w:pPr>
            <w:r>
              <w:rPr>
                <w:rFonts w:hint="eastAsia"/>
              </w:rPr>
              <w:t>8-1</w:t>
            </w:r>
          </w:p>
        </w:tc>
      </w:tr>
    </w:tbl>
    <w:p>
      <w:r>
        <w:rPr>
          <w:rFonts w:hint="eastAsia"/>
        </w:rPr>
        <w:t>（三）所有课程目标均大于等于</w:t>
      </w:r>
      <w:r>
        <w:t>0.6</w:t>
      </w:r>
      <w:r>
        <w:rPr>
          <w:rFonts w:hint="eastAsia"/>
        </w:rPr>
        <w:t>，否则总评成绩不及格，需要补考或重修，每课程目标达成度计算方法如下：</w:t>
      </w:r>
    </w:p>
    <w:p>
      <w:pPr>
        <w:rPr>
          <w:kern w:val="0"/>
          <w:position w:val="-22"/>
          <w:szCs w:val="21"/>
        </w:rPr>
      </w:pPr>
      <w:r>
        <w:object>
          <v:shape id="_x0000_i1026" o:spt="75" type="#_x0000_t75" style="height:33.6pt;width:245.4pt;" o:ole="t" filled="f" o:preferrelative="t" stroked="f" coordsize="21600,21600">
            <v:path/>
            <v:fill on="f" focussize="0,0"/>
            <v:stroke on="f" joinstyle="miter"/>
            <v:imagedata r:id="rId22" o:title=""/>
            <o:lock v:ext="edit" aspectratio="t"/>
            <w10:wrap type="none"/>
            <w10:anchorlock/>
          </v:shape>
          <o:OLEObject Type="Embed" ProgID="Equation.DSMT4" ShapeID="_x0000_i1026" DrawAspect="Content" ObjectID="_1468075726" r:id="rId21">
            <o:LockedField>false</o:LockedField>
          </o:OLEObject>
        </w:object>
      </w:r>
    </w:p>
    <w:p>
      <w:r>
        <w:rPr>
          <w:rFonts w:hint="eastAsia"/>
        </w:rPr>
        <w:t>式中：</w:t>
      </w:r>
      <w:r>
        <w:t>Ai=</w:t>
      </w:r>
      <w:r>
        <w:rPr>
          <w:rFonts w:hint="eastAsia"/>
        </w:rPr>
        <w:t>平时成绩占总评成绩的权重</w:t>
      </w:r>
      <w:r>
        <w:rPr>
          <w:rFonts w:hint="eastAsia" w:ascii="宋体" w:hAnsi="宋体"/>
        </w:rPr>
        <w:t>×</w:t>
      </w:r>
      <w:r>
        <w:rPr>
          <w:rFonts w:hint="eastAsia"/>
        </w:rPr>
        <w:t>课程目标</w:t>
      </w:r>
      <w:r>
        <w:t>i</w:t>
      </w:r>
      <w:r>
        <w:rPr>
          <w:rFonts w:hint="eastAsia"/>
        </w:rPr>
        <w:t>在平时成绩中的权重，</w:t>
      </w:r>
    </w:p>
    <w:p>
      <w:r>
        <w:t>Bi=</w:t>
      </w:r>
      <w:r>
        <w:rPr>
          <w:rFonts w:hint="eastAsia"/>
        </w:rPr>
        <w:t>期末考试成绩占总评成绩的权重</w:t>
      </w:r>
      <w:r>
        <w:rPr>
          <w:rFonts w:hint="eastAsia" w:ascii="宋体" w:hAnsi="宋体"/>
        </w:rPr>
        <w:t>×</w:t>
      </w:r>
      <w:r>
        <w:rPr>
          <w:rFonts w:hint="eastAsia"/>
        </w:rPr>
        <w:t>课程目标</w:t>
      </w:r>
      <w:r>
        <w:t>i</w:t>
      </w:r>
      <w:r>
        <w:rPr>
          <w:rFonts w:hint="eastAsia"/>
        </w:rPr>
        <w:t>在结课成绩中的权重。</w:t>
      </w:r>
    </w:p>
    <w:p>
      <w:pPr>
        <w:pStyle w:val="59"/>
        <w:spacing w:before="156" w:after="156"/>
      </w:pPr>
      <w:r>
        <w:rPr>
          <w:rFonts w:hint="eastAsia"/>
        </w:rPr>
        <w:t>七</w:t>
      </w:r>
      <w:r>
        <w:t>、</w:t>
      </w:r>
      <w:r>
        <w:rPr>
          <w:rFonts w:hint="eastAsia"/>
        </w:rPr>
        <w:t>有关说明</w:t>
      </w:r>
    </w:p>
    <w:p>
      <w:r>
        <w:rPr>
          <w:rFonts w:hint="eastAsia"/>
        </w:rPr>
        <w:t>（一）持续改进</w:t>
      </w:r>
    </w:p>
    <w:p>
      <w:r>
        <w:rPr>
          <w:rFonts w:hint="eastAsia"/>
        </w:rPr>
        <w:t>本课程根据学生作业、课堂讨论、实践环节、平时考核情况，以及学生、教学督导等反馈，及时对教学中不足之处进行改进</w:t>
      </w:r>
      <w:r>
        <w:t>，并在下一轮课程教学中</w:t>
      </w:r>
      <w:r>
        <w:rPr>
          <w:rFonts w:hint="eastAsia"/>
        </w:rPr>
        <w:t>整改完善</w:t>
      </w:r>
      <w:r>
        <w:t>，</w:t>
      </w:r>
      <w:r>
        <w:rPr>
          <w:rFonts w:hint="eastAsia"/>
        </w:rPr>
        <w:t>确保相应毕业要求指标点达成。</w:t>
      </w:r>
    </w:p>
    <w:p>
      <w:r>
        <w:rPr>
          <w:rFonts w:hint="eastAsia"/>
        </w:rPr>
        <w:t>（二）</w:t>
      </w:r>
      <w:r>
        <w:t>参考书目及学习资料</w:t>
      </w:r>
    </w:p>
    <w:p>
      <w:r>
        <w:rPr>
          <w:rFonts w:hint="eastAsia"/>
        </w:rPr>
        <w:t>1.教育部统编.《中国近现代史纲要》[M].</w:t>
      </w:r>
      <w:r>
        <w:t>高等教育出版社</w:t>
      </w:r>
      <w:r>
        <w:rPr>
          <w:rFonts w:hint="eastAsia"/>
        </w:rPr>
        <w:t>2018版.</w:t>
      </w:r>
    </w:p>
    <w:p>
      <w:r>
        <w:rPr>
          <w:rFonts w:hint="eastAsia"/>
        </w:rPr>
        <w:t>2.胡绳.《从鸦片战争到五四运动》[M].人民出版社.</w:t>
      </w:r>
    </w:p>
    <w:p>
      <w:r>
        <w:rPr>
          <w:rFonts w:hint="eastAsia"/>
        </w:rPr>
        <w:t>3.《毛泽东选集》（1-4卷）[M].人民出版社</w:t>
      </w:r>
      <w:r>
        <w:t>1991年版</w:t>
      </w:r>
      <w:r>
        <w:rPr>
          <w:rFonts w:hint="eastAsia"/>
        </w:rPr>
        <w:t>.</w:t>
      </w:r>
    </w:p>
    <w:p>
      <w:r>
        <w:rPr>
          <w:rFonts w:hint="eastAsia"/>
        </w:rPr>
        <w:t>4.《邓小平文选》（1-3卷）[M].人民出版社</w:t>
      </w:r>
      <w:r>
        <w:t>1995年版</w:t>
      </w:r>
      <w:r>
        <w:rPr>
          <w:rFonts w:hint="eastAsia"/>
        </w:rPr>
        <w:t>.</w:t>
      </w:r>
    </w:p>
    <w:p>
      <w:r>
        <w:rPr>
          <w:rFonts w:hint="eastAsia"/>
        </w:rPr>
        <w:t>5.《习近平谈治国理政》（1-2卷）[M].外文出版社.2017版.</w:t>
      </w:r>
    </w:p>
    <w:p>
      <w:r>
        <w:rPr>
          <w:rFonts w:hint="eastAsia"/>
        </w:rPr>
        <w:t>6.《习近平新时代中国特色社会主义思想三十讲》[M].学习出版社2018年版。</w:t>
      </w:r>
    </w:p>
    <w:p>
      <w:pPr>
        <w:pStyle w:val="82"/>
      </w:pPr>
      <w:r>
        <w:t>执笔人：</w:t>
      </w:r>
      <w:r>
        <w:rPr>
          <w:rFonts w:hint="eastAsia"/>
        </w:rPr>
        <w:t>孔卓</w:t>
      </w:r>
    </w:p>
    <w:p>
      <w:pPr>
        <w:pStyle w:val="82"/>
      </w:pPr>
      <w:r>
        <w:t>审定人：吴小锋</w:t>
      </w:r>
    </w:p>
    <w:p>
      <w:pPr>
        <w:pStyle w:val="82"/>
      </w:pPr>
      <w:r>
        <w:rPr>
          <w:rFonts w:hint="eastAsia"/>
        </w:rPr>
        <w:t>审批人：尹飞鸿</w:t>
      </w:r>
    </w:p>
    <w:p>
      <w:pPr>
        <w:pStyle w:val="82"/>
      </w:pPr>
      <w:r>
        <w:rPr>
          <w:rFonts w:hint="eastAsia"/>
        </w:rPr>
        <w:t>修订时间：2018年10月</w:t>
      </w:r>
    </w:p>
    <w:p>
      <w:pPr>
        <w:pStyle w:val="82"/>
      </w:pPr>
    </w:p>
    <w:p>
      <w:pPr>
        <w:pStyle w:val="82"/>
        <w:sectPr>
          <w:footerReference r:id="rId12" w:type="default"/>
          <w:pgSz w:w="11906" w:h="16838"/>
          <w:pgMar w:top="1440" w:right="1418" w:bottom="1440" w:left="1418" w:header="851" w:footer="992" w:gutter="0"/>
          <w:cols w:space="425" w:num="1"/>
          <w:docGrid w:type="lines" w:linePitch="312" w:charSpace="0"/>
        </w:sectPr>
      </w:pPr>
    </w:p>
    <w:p>
      <w:pPr>
        <w:pStyle w:val="51"/>
        <w:rPr>
          <w:sz w:val="28"/>
          <w:szCs w:val="28"/>
        </w:rPr>
      </w:pPr>
      <w:r>
        <w:rPr>
          <w:bCs/>
        </w:rPr>
        <w:t>课程代码</w:t>
      </w:r>
      <w:r>
        <w:t>：</w:t>
      </w:r>
      <w:r>
        <w:rPr>
          <w:rFonts w:hint="eastAsia"/>
        </w:rPr>
        <w:t>1002003</w:t>
      </w:r>
    </w:p>
    <w:p>
      <w:pPr>
        <w:pStyle w:val="48"/>
        <w:spacing w:before="312"/>
      </w:pPr>
      <w:bookmarkStart w:id="10" w:name="_Toc34379174"/>
      <w:r>
        <w:rPr>
          <w:rFonts w:hint="eastAsia"/>
        </w:rPr>
        <w:t>马克思主义基本原理概论课程教学大纲</w:t>
      </w:r>
      <w:bookmarkEnd w:id="10"/>
    </w:p>
    <w:p>
      <w:pPr>
        <w:pStyle w:val="97"/>
        <w:rPr>
          <w:sz w:val="24"/>
        </w:rPr>
      </w:pPr>
      <w:r>
        <w:rPr>
          <w:rFonts w:hint="eastAsia"/>
          <w:sz w:val="24"/>
        </w:rPr>
        <w:t>（</w:t>
      </w:r>
      <w:r>
        <w:t>IntroductiontoBasicPrinciplesofMarxism</w:t>
      </w:r>
      <w:r>
        <w:rPr>
          <w:rFonts w:hint="eastAsia"/>
          <w:sz w:val="24"/>
        </w:rPr>
        <w:t>）</w:t>
      </w:r>
    </w:p>
    <w:p>
      <w:pPr>
        <w:pStyle w:val="59"/>
        <w:spacing w:before="156" w:after="156"/>
      </w:pPr>
      <w:r>
        <w:t>一、课程概况</w:t>
      </w:r>
    </w:p>
    <w:p>
      <w:r>
        <w:t>学分：</w:t>
      </w:r>
      <w:r>
        <w:rPr>
          <w:rFonts w:hint="eastAsia"/>
        </w:rPr>
        <w:t>3</w:t>
      </w:r>
    </w:p>
    <w:p>
      <w:r>
        <w:t>学时：</w:t>
      </w:r>
      <w:r>
        <w:rPr>
          <w:rFonts w:hint="eastAsia"/>
        </w:rPr>
        <w:t>48</w:t>
      </w:r>
      <w:r>
        <w:t>（其中：讲授学时</w:t>
      </w:r>
      <w:r>
        <w:rPr>
          <w:rFonts w:hint="eastAsia"/>
        </w:rPr>
        <w:t>42，</w:t>
      </w:r>
      <w:r>
        <w:t>实</w:t>
      </w:r>
      <w:r>
        <w:rPr>
          <w:rFonts w:hint="eastAsia"/>
        </w:rPr>
        <w:t>践</w:t>
      </w:r>
      <w:r>
        <w:t>学时</w:t>
      </w:r>
      <w:r>
        <w:rPr>
          <w:rFonts w:hint="eastAsia"/>
        </w:rPr>
        <w:t>6</w:t>
      </w:r>
      <w:r>
        <w:t>）</w:t>
      </w:r>
    </w:p>
    <w:p>
      <w:r>
        <w:t>先修课程：</w:t>
      </w:r>
      <w:r>
        <w:rPr>
          <w:rFonts w:hint="eastAsia"/>
        </w:rPr>
        <w:t>“思想道德修养与法律基础”“中国近现代史纲要”</w:t>
      </w:r>
    </w:p>
    <w:p>
      <w:r>
        <w:t>适用专业：</w:t>
      </w:r>
      <w:r>
        <w:rPr>
          <w:rFonts w:hint="eastAsia"/>
        </w:rPr>
        <w:t>所以本科专业</w:t>
      </w:r>
    </w:p>
    <w:p>
      <w:r>
        <w:t>教材：《</w:t>
      </w:r>
      <w:r>
        <w:rPr>
          <w:rFonts w:hint="eastAsia"/>
        </w:rPr>
        <w:t>马克思主义基本原理概论</w:t>
      </w:r>
      <w:r>
        <w:t>》，</w:t>
      </w:r>
      <w:r>
        <w:rPr>
          <w:rFonts w:hint="eastAsia"/>
        </w:rPr>
        <w:t>本书编写组</w:t>
      </w:r>
      <w:r>
        <w:t>主编，</w:t>
      </w:r>
      <w:r>
        <w:rPr>
          <w:rFonts w:hint="eastAsia"/>
        </w:rPr>
        <w:t>高等教育</w:t>
      </w:r>
      <w:r>
        <w:t>出版社，</w:t>
      </w:r>
      <w:r>
        <w:rPr>
          <w:rFonts w:hint="eastAsia"/>
        </w:rPr>
        <w:t>2018年9月</w:t>
      </w:r>
      <w:r>
        <w:t>出版</w:t>
      </w:r>
    </w:p>
    <w:p>
      <w:r>
        <w:t>课程归口：</w:t>
      </w:r>
      <w:r>
        <w:rPr>
          <w:rFonts w:hint="eastAsia"/>
        </w:rPr>
        <w:t>马克思主义</w:t>
      </w:r>
      <w:r>
        <w:t>学院</w:t>
      </w:r>
    </w:p>
    <w:p>
      <w:r>
        <w:rPr>
          <w:rFonts w:hint="eastAsia"/>
        </w:rPr>
        <w:t>课程的性质与任务：本课程</w:t>
      </w:r>
      <w:r>
        <w:t>是</w:t>
      </w:r>
      <w:r>
        <w:rPr>
          <w:rFonts w:hint="eastAsia"/>
        </w:rPr>
        <w:t>面向全体本科专业开设的通识必修</w:t>
      </w:r>
      <w:r>
        <w:t>课。</w:t>
      </w:r>
    </w:p>
    <w:p>
      <w:r>
        <w:rPr>
          <w:rFonts w:hint="eastAsia"/>
        </w:rPr>
        <w:t>通过本课程的学习，使学生掌握马克思主义的基本原理，理解辩证唯物主义和历史唯物主义的基本观点，认识资本主义的本质和社会主义建立、实践和发展的必然性，学会运用马克思主义的立场、观点、方法观察、分析和解决社会问题，树立马克思主义的世界观、人生观和价值观。</w:t>
      </w:r>
    </w:p>
    <w:p>
      <w:pPr>
        <w:pStyle w:val="59"/>
        <w:spacing w:before="156" w:after="156"/>
      </w:pPr>
      <w:r>
        <w:rPr>
          <w:rFonts w:hint="eastAsia"/>
        </w:rPr>
        <w:t>二</w:t>
      </w:r>
      <w:r>
        <w:t>、课程目标</w:t>
      </w:r>
    </w:p>
    <w:p>
      <w:r>
        <w:rPr>
          <w:rFonts w:hint="eastAsia"/>
        </w:rPr>
        <w:t>目标1：帮助学生掌握马克思主义理论体系的基本内容，理解辩证唯物主义和历史唯物主义的基本观点，认识资本主义的本质和当代发展，认识社会主义建立、实践和发展的必然性。树立马克思主义的世界观、人生观和价值观，提高理论思维水平和运用马克思主义科学世界观、方法论观察和分析问题的能力。</w:t>
      </w:r>
    </w:p>
    <w:p>
      <w:r>
        <w:rPr>
          <w:rFonts w:hint="eastAsia"/>
        </w:rPr>
        <w:t>目标2：帮助学生理解并掌握在工程实践活动中运用辩证唯物主义和历史唯物主义进行管理和决策的方法。</w:t>
      </w:r>
    </w:p>
    <w:p>
      <w:r>
        <w:t>本课程支撑专业培养</w:t>
      </w:r>
      <w:r>
        <w:rPr>
          <w:rFonts w:hint="eastAsia"/>
        </w:rPr>
        <w:t>方案</w:t>
      </w:r>
      <w:r>
        <w:t>中毕业要求</w:t>
      </w:r>
      <w:r>
        <w:rPr>
          <w:rFonts w:hint="eastAsia"/>
        </w:rPr>
        <w:t>8</w:t>
      </w:r>
      <w:r>
        <w:rPr>
          <w:rFonts w:ascii="宋体" w:hAnsi="宋体"/>
          <w:szCs w:val="21"/>
        </w:rPr>
        <w:t>-</w:t>
      </w:r>
      <w:r>
        <w:rPr>
          <w:rFonts w:hint="eastAsia" w:ascii="宋体" w:hAnsi="宋体"/>
          <w:szCs w:val="21"/>
        </w:rPr>
        <w:t>1</w:t>
      </w:r>
      <w:r>
        <w:t>、</w:t>
      </w:r>
      <w:r>
        <w:rPr>
          <w:rFonts w:hint="eastAsia"/>
        </w:rPr>
        <w:t>11</w:t>
      </w:r>
      <w:r>
        <w:rPr>
          <w:rFonts w:ascii="宋体" w:hAnsi="宋体"/>
          <w:szCs w:val="21"/>
        </w:rPr>
        <w:t>-</w:t>
      </w:r>
      <w:r>
        <w:rPr>
          <w:rFonts w:hint="eastAsia" w:ascii="宋体" w:hAnsi="宋体"/>
          <w:szCs w:val="21"/>
        </w:rPr>
        <w:t>1</w:t>
      </w:r>
      <w:r>
        <w:rPr>
          <w:rFonts w:hint="eastAsia"/>
        </w:rPr>
        <w:t>，对应关系如表所示。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970"/>
        <w:gridCol w:w="970"/>
        <w:gridCol w:w="970"/>
        <w:gridCol w:w="970"/>
        <w:gridCol w:w="970"/>
        <w:gridCol w:w="970"/>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19" w:type="pct"/>
            <w:vMerge w:val="restar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毕业要求</w:t>
            </w:r>
          </w:p>
          <w:p>
            <w:pPr>
              <w:pStyle w:val="63"/>
              <w:widowControl w:val="0"/>
              <w:wordWrap/>
              <w:adjustRightInd w:val="0"/>
              <w:spacing w:line="240" w:lineRule="auto"/>
              <w:ind w:firstLine="0" w:firstLineChars="0"/>
            </w:pPr>
            <w:r>
              <w:t>指标点</w:t>
            </w:r>
          </w:p>
          <w:p/>
        </w:tc>
        <w:tc>
          <w:tcPr>
            <w:tcW w:w="3981" w:type="pct"/>
            <w:gridSpan w:val="7"/>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19" w:type="pct"/>
            <w:vMerge w:val="continue"/>
            <w:shd w:val="clear" w:color="auto" w:fill="auto"/>
            <w:vAlign w:val="center"/>
          </w:tcPr>
          <w:p>
            <w:pPr>
              <w:pStyle w:val="63"/>
              <w:widowControl w:val="0"/>
              <w:wordWrap/>
              <w:adjustRightInd w:val="0"/>
              <w:spacing w:line="240" w:lineRule="auto"/>
              <w:ind w:firstLine="0" w:firstLineChars="0"/>
            </w:pPr>
          </w:p>
        </w:tc>
        <w:tc>
          <w:tcPr>
            <w:tcW w:w="569" w:type="pct"/>
            <w:shd w:val="clear" w:color="auto" w:fill="auto"/>
            <w:vAlign w:val="center"/>
          </w:tcPr>
          <w:p>
            <w:pPr>
              <w:pStyle w:val="63"/>
              <w:widowControl w:val="0"/>
              <w:wordWrap/>
              <w:adjustRightInd w:val="0"/>
              <w:spacing w:line="240" w:lineRule="auto"/>
              <w:ind w:firstLine="0" w:firstLineChars="0"/>
            </w:pPr>
            <w:r>
              <w:t>目标1</w:t>
            </w:r>
          </w:p>
        </w:tc>
        <w:tc>
          <w:tcPr>
            <w:tcW w:w="569" w:type="pct"/>
            <w:shd w:val="clear" w:color="auto" w:fill="auto"/>
            <w:vAlign w:val="center"/>
          </w:tcPr>
          <w:p>
            <w:pPr>
              <w:pStyle w:val="63"/>
              <w:widowControl w:val="0"/>
              <w:wordWrap/>
              <w:adjustRightInd w:val="0"/>
              <w:spacing w:line="240" w:lineRule="auto"/>
              <w:ind w:firstLine="0" w:firstLineChars="0"/>
            </w:pPr>
            <w:r>
              <w:rPr>
                <w:rFonts w:hint="eastAsia"/>
              </w:rPr>
              <w:t>目标2</w:t>
            </w:r>
          </w:p>
        </w:tc>
        <w:tc>
          <w:tcPr>
            <w:tcW w:w="569" w:type="pct"/>
            <w:shd w:val="clear" w:color="auto" w:fill="auto"/>
            <w:vAlign w:val="center"/>
          </w:tcPr>
          <w:p>
            <w:pPr>
              <w:pStyle w:val="63"/>
              <w:widowControl w:val="0"/>
              <w:wordWrap/>
              <w:adjustRightInd w:val="0"/>
              <w:spacing w:line="240" w:lineRule="auto"/>
              <w:ind w:firstLine="0" w:firstLineChars="0"/>
            </w:pPr>
          </w:p>
        </w:tc>
        <w:tc>
          <w:tcPr>
            <w:tcW w:w="569" w:type="pct"/>
            <w:shd w:val="clear" w:color="auto" w:fill="auto"/>
            <w:vAlign w:val="center"/>
          </w:tcPr>
          <w:p>
            <w:pPr>
              <w:pStyle w:val="63"/>
              <w:widowControl w:val="0"/>
              <w:wordWrap/>
              <w:adjustRightInd w:val="0"/>
              <w:spacing w:line="240" w:lineRule="auto"/>
              <w:ind w:firstLine="0" w:firstLineChars="0"/>
            </w:pPr>
          </w:p>
        </w:tc>
        <w:tc>
          <w:tcPr>
            <w:tcW w:w="569" w:type="pct"/>
            <w:shd w:val="clear" w:color="auto" w:fill="auto"/>
            <w:vAlign w:val="center"/>
          </w:tcPr>
          <w:p>
            <w:pPr>
              <w:pStyle w:val="63"/>
              <w:widowControl w:val="0"/>
              <w:wordWrap/>
              <w:adjustRightInd w:val="0"/>
              <w:spacing w:line="240" w:lineRule="auto"/>
              <w:ind w:firstLine="0" w:firstLineChars="0"/>
            </w:pPr>
          </w:p>
        </w:tc>
        <w:tc>
          <w:tcPr>
            <w:tcW w:w="569" w:type="pct"/>
            <w:shd w:val="clear" w:color="auto" w:fill="auto"/>
            <w:vAlign w:val="center"/>
          </w:tcPr>
          <w:p>
            <w:pPr>
              <w:pStyle w:val="63"/>
              <w:widowControl w:val="0"/>
              <w:wordWrap/>
              <w:adjustRightInd w:val="0"/>
              <w:spacing w:line="240" w:lineRule="auto"/>
              <w:ind w:firstLine="0" w:firstLineChars="0"/>
            </w:pPr>
          </w:p>
        </w:tc>
        <w:tc>
          <w:tcPr>
            <w:tcW w:w="567"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19" w:type="pct"/>
            <w:shd w:val="clear" w:color="auto" w:fill="auto"/>
            <w:vAlign w:val="center"/>
          </w:tcPr>
          <w:p>
            <w:pPr>
              <w:pStyle w:val="63"/>
              <w:widowControl w:val="0"/>
              <w:wordWrap/>
              <w:adjustRightInd w:val="0"/>
              <w:spacing w:line="240" w:lineRule="auto"/>
              <w:ind w:firstLine="0" w:firstLineChars="0"/>
              <w:rPr>
                <w:rFonts w:ascii="宋体" w:hAnsi="宋体"/>
              </w:rPr>
            </w:pPr>
            <w:r>
              <w:rPr>
                <w:rFonts w:ascii="宋体" w:hAnsi="宋体"/>
              </w:rPr>
              <w:t>毕业要求</w:t>
            </w:r>
            <w:r>
              <w:rPr>
                <w:rFonts w:hint="eastAsia" w:ascii="宋体" w:hAnsi="宋体"/>
              </w:rPr>
              <w:t>8</w:t>
            </w:r>
            <w:r>
              <w:rPr>
                <w:rFonts w:ascii="宋体" w:hAnsi="宋体"/>
              </w:rPr>
              <w:t>-</w:t>
            </w:r>
            <w:r>
              <w:rPr>
                <w:rFonts w:hint="eastAsia" w:ascii="宋体" w:hAnsi="宋体"/>
              </w:rPr>
              <w:t>1</w:t>
            </w:r>
          </w:p>
        </w:tc>
        <w:tc>
          <w:tcPr>
            <w:tcW w:w="569" w:type="pct"/>
            <w:shd w:val="clear" w:color="auto" w:fill="auto"/>
            <w:vAlign w:val="center"/>
          </w:tcPr>
          <w:p>
            <w:pPr>
              <w:pStyle w:val="63"/>
              <w:widowControl w:val="0"/>
              <w:wordWrap/>
              <w:adjustRightInd w:val="0"/>
              <w:spacing w:line="240" w:lineRule="auto"/>
              <w:ind w:firstLine="0" w:firstLineChars="0"/>
            </w:pPr>
            <w:r>
              <w:t>√</w:t>
            </w:r>
          </w:p>
        </w:tc>
        <w:tc>
          <w:tcPr>
            <w:tcW w:w="569" w:type="pct"/>
            <w:shd w:val="clear" w:color="auto" w:fill="auto"/>
            <w:vAlign w:val="center"/>
          </w:tcPr>
          <w:p>
            <w:pPr>
              <w:pStyle w:val="63"/>
              <w:widowControl w:val="0"/>
              <w:wordWrap/>
              <w:adjustRightInd w:val="0"/>
              <w:spacing w:line="240" w:lineRule="auto"/>
              <w:ind w:firstLine="0" w:firstLineChars="0"/>
            </w:pPr>
          </w:p>
        </w:tc>
        <w:tc>
          <w:tcPr>
            <w:tcW w:w="569" w:type="pct"/>
            <w:shd w:val="clear" w:color="auto" w:fill="auto"/>
            <w:vAlign w:val="center"/>
          </w:tcPr>
          <w:p>
            <w:pPr>
              <w:pStyle w:val="63"/>
              <w:widowControl w:val="0"/>
              <w:wordWrap/>
              <w:adjustRightInd w:val="0"/>
              <w:spacing w:line="240" w:lineRule="auto"/>
              <w:ind w:firstLine="0" w:firstLineChars="0"/>
            </w:pPr>
          </w:p>
        </w:tc>
        <w:tc>
          <w:tcPr>
            <w:tcW w:w="569" w:type="pct"/>
            <w:shd w:val="clear" w:color="auto" w:fill="auto"/>
            <w:vAlign w:val="center"/>
          </w:tcPr>
          <w:p>
            <w:pPr>
              <w:pStyle w:val="63"/>
              <w:widowControl w:val="0"/>
              <w:wordWrap/>
              <w:adjustRightInd w:val="0"/>
              <w:spacing w:line="240" w:lineRule="auto"/>
              <w:ind w:firstLine="0" w:firstLineChars="0"/>
            </w:pPr>
          </w:p>
        </w:tc>
        <w:tc>
          <w:tcPr>
            <w:tcW w:w="569" w:type="pct"/>
            <w:shd w:val="clear" w:color="auto" w:fill="auto"/>
            <w:vAlign w:val="center"/>
          </w:tcPr>
          <w:p>
            <w:pPr>
              <w:pStyle w:val="63"/>
              <w:widowControl w:val="0"/>
              <w:wordWrap/>
              <w:adjustRightInd w:val="0"/>
              <w:spacing w:line="240" w:lineRule="auto"/>
              <w:ind w:firstLine="0" w:firstLineChars="0"/>
            </w:pPr>
          </w:p>
        </w:tc>
        <w:tc>
          <w:tcPr>
            <w:tcW w:w="569" w:type="pct"/>
            <w:shd w:val="clear" w:color="auto" w:fill="auto"/>
            <w:vAlign w:val="center"/>
          </w:tcPr>
          <w:p>
            <w:pPr>
              <w:pStyle w:val="63"/>
              <w:widowControl w:val="0"/>
              <w:wordWrap/>
              <w:adjustRightInd w:val="0"/>
              <w:spacing w:line="240" w:lineRule="auto"/>
              <w:ind w:firstLine="0" w:firstLineChars="0"/>
            </w:pPr>
          </w:p>
        </w:tc>
        <w:tc>
          <w:tcPr>
            <w:tcW w:w="567"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19" w:type="pct"/>
            <w:shd w:val="clear" w:color="auto" w:fill="auto"/>
            <w:vAlign w:val="center"/>
          </w:tcPr>
          <w:p>
            <w:pPr>
              <w:pStyle w:val="63"/>
              <w:widowControl w:val="0"/>
              <w:wordWrap/>
              <w:adjustRightInd w:val="0"/>
              <w:spacing w:line="240" w:lineRule="auto"/>
              <w:ind w:firstLine="0" w:firstLineChars="0"/>
            </w:pPr>
            <w:r>
              <w:rPr>
                <w:rFonts w:ascii="宋体" w:hAnsi="宋体"/>
              </w:rPr>
              <w:t>毕业要求</w:t>
            </w:r>
            <w:r>
              <w:rPr>
                <w:rFonts w:hint="eastAsia" w:ascii="宋体" w:hAnsi="宋体"/>
              </w:rPr>
              <w:t>11</w:t>
            </w:r>
            <w:r>
              <w:rPr>
                <w:rFonts w:ascii="宋体" w:hAnsi="宋体"/>
              </w:rPr>
              <w:t>-</w:t>
            </w:r>
            <w:r>
              <w:rPr>
                <w:rFonts w:hint="eastAsia" w:ascii="宋体" w:hAnsi="宋体"/>
              </w:rPr>
              <w:t>1</w:t>
            </w:r>
          </w:p>
        </w:tc>
        <w:tc>
          <w:tcPr>
            <w:tcW w:w="569" w:type="pct"/>
            <w:shd w:val="clear" w:color="auto" w:fill="auto"/>
            <w:vAlign w:val="center"/>
          </w:tcPr>
          <w:p>
            <w:pPr>
              <w:pStyle w:val="63"/>
              <w:widowControl w:val="0"/>
              <w:wordWrap/>
              <w:adjustRightInd w:val="0"/>
              <w:spacing w:line="240" w:lineRule="auto"/>
              <w:ind w:firstLine="0" w:firstLineChars="0"/>
            </w:pPr>
          </w:p>
        </w:tc>
        <w:tc>
          <w:tcPr>
            <w:tcW w:w="569" w:type="pct"/>
            <w:shd w:val="clear" w:color="auto" w:fill="auto"/>
            <w:vAlign w:val="center"/>
          </w:tcPr>
          <w:p>
            <w:pPr>
              <w:pStyle w:val="63"/>
              <w:widowControl w:val="0"/>
              <w:wordWrap/>
              <w:adjustRightInd w:val="0"/>
              <w:spacing w:line="240" w:lineRule="auto"/>
              <w:ind w:firstLine="0" w:firstLineChars="0"/>
            </w:pPr>
            <w:r>
              <w:t>√</w:t>
            </w:r>
          </w:p>
        </w:tc>
        <w:tc>
          <w:tcPr>
            <w:tcW w:w="569" w:type="pct"/>
            <w:shd w:val="clear" w:color="auto" w:fill="auto"/>
            <w:vAlign w:val="center"/>
          </w:tcPr>
          <w:p>
            <w:pPr>
              <w:pStyle w:val="63"/>
              <w:widowControl w:val="0"/>
              <w:wordWrap/>
              <w:adjustRightInd w:val="0"/>
              <w:spacing w:line="240" w:lineRule="auto"/>
              <w:ind w:firstLine="0" w:firstLineChars="0"/>
            </w:pPr>
          </w:p>
        </w:tc>
        <w:tc>
          <w:tcPr>
            <w:tcW w:w="569" w:type="pct"/>
            <w:shd w:val="clear" w:color="auto" w:fill="auto"/>
            <w:vAlign w:val="center"/>
          </w:tcPr>
          <w:p>
            <w:pPr>
              <w:pStyle w:val="63"/>
              <w:widowControl w:val="0"/>
              <w:wordWrap/>
              <w:adjustRightInd w:val="0"/>
              <w:spacing w:line="240" w:lineRule="auto"/>
              <w:ind w:firstLine="0" w:firstLineChars="0"/>
            </w:pPr>
          </w:p>
        </w:tc>
        <w:tc>
          <w:tcPr>
            <w:tcW w:w="569" w:type="pct"/>
            <w:shd w:val="clear" w:color="auto" w:fill="auto"/>
            <w:vAlign w:val="center"/>
          </w:tcPr>
          <w:p>
            <w:pPr>
              <w:pStyle w:val="63"/>
              <w:widowControl w:val="0"/>
              <w:wordWrap/>
              <w:adjustRightInd w:val="0"/>
              <w:spacing w:line="240" w:lineRule="auto"/>
              <w:ind w:firstLine="0" w:firstLineChars="0"/>
            </w:pPr>
          </w:p>
        </w:tc>
        <w:tc>
          <w:tcPr>
            <w:tcW w:w="569" w:type="pct"/>
            <w:shd w:val="clear" w:color="auto" w:fill="auto"/>
            <w:vAlign w:val="center"/>
          </w:tcPr>
          <w:p>
            <w:pPr>
              <w:pStyle w:val="63"/>
              <w:widowControl w:val="0"/>
              <w:wordWrap/>
              <w:adjustRightInd w:val="0"/>
              <w:spacing w:line="240" w:lineRule="auto"/>
              <w:ind w:firstLine="0" w:firstLineChars="0"/>
            </w:pPr>
          </w:p>
        </w:tc>
        <w:tc>
          <w:tcPr>
            <w:tcW w:w="567" w:type="pct"/>
            <w:shd w:val="clear" w:color="auto" w:fill="auto"/>
            <w:vAlign w:val="center"/>
          </w:tcPr>
          <w:p>
            <w:pPr>
              <w:pStyle w:val="63"/>
              <w:widowControl w:val="0"/>
              <w:wordWrap/>
              <w:adjustRightInd w:val="0"/>
              <w:spacing w:line="240" w:lineRule="auto"/>
              <w:ind w:firstLine="0" w:firstLineChars="0"/>
            </w:pPr>
          </w:p>
        </w:tc>
      </w:tr>
    </w:tbl>
    <w:p>
      <w:pPr>
        <w:pStyle w:val="59"/>
        <w:spacing w:before="156" w:after="156"/>
      </w:pPr>
      <w:r>
        <w:rPr>
          <w:rFonts w:hint="eastAsia"/>
        </w:rPr>
        <w:t>三、课程基本内容和要求</w:t>
      </w:r>
    </w:p>
    <w:p>
      <w:r>
        <w:rPr>
          <w:rFonts w:hint="eastAsia"/>
        </w:rPr>
        <w:t>（一）</w:t>
      </w:r>
      <w:r>
        <w:rPr>
          <w:rFonts w:hint="eastAsia" w:ascii="宋体" w:hAnsi="宋体"/>
          <w:bCs/>
          <w:color w:val="000000"/>
        </w:rPr>
        <w:t>导论</w:t>
      </w:r>
    </w:p>
    <w:p>
      <w:r>
        <w:t>1.教学内容</w:t>
      </w:r>
    </w:p>
    <w:p>
      <w:r>
        <w:t>（1）</w:t>
      </w:r>
      <w:r>
        <w:rPr>
          <w:rFonts w:hint="eastAsia"/>
        </w:rPr>
        <w:t>马克思主义的创立与发展</w:t>
      </w:r>
    </w:p>
    <w:p>
      <w:r>
        <w:t>（2）</w:t>
      </w:r>
      <w:r>
        <w:rPr>
          <w:rFonts w:hint="eastAsia"/>
        </w:rPr>
        <w:t>马克思主义的鲜明特征</w:t>
      </w:r>
    </w:p>
    <w:p>
      <w:r>
        <w:rPr>
          <w:rFonts w:hint="eastAsia"/>
        </w:rPr>
        <w:t>（3）马克思主义的当代价值</w:t>
      </w:r>
    </w:p>
    <w:p>
      <w:r>
        <w:rPr>
          <w:rFonts w:hint="eastAsia"/>
        </w:rPr>
        <w:t>（4）自觉学习和运用马克思主义</w:t>
      </w:r>
    </w:p>
    <w:p>
      <w:r>
        <w:t>2.基本要求</w:t>
      </w:r>
    </w:p>
    <w:p>
      <w:r>
        <w:t>（1）</w:t>
      </w:r>
      <w:r>
        <w:rPr>
          <w:rFonts w:hint="eastAsia"/>
        </w:rPr>
        <w:t>理解和把握什么是马克思主义，了解马克思主义产生的过程和发展阶段</w:t>
      </w:r>
    </w:p>
    <w:p>
      <w:r>
        <w:t>（2）</w:t>
      </w:r>
      <w:r>
        <w:rPr>
          <w:rFonts w:hint="eastAsia"/>
        </w:rPr>
        <w:t>掌握马克思主义的鲜明特征，深刻认识马克思主义的当代价值</w:t>
      </w:r>
    </w:p>
    <w:p>
      <w:r>
        <w:rPr>
          <w:rFonts w:hint="eastAsia"/>
        </w:rPr>
        <w:t>（3）增强学习和运用马克思主义的自觉性</w:t>
      </w:r>
    </w:p>
    <w:p>
      <w:r>
        <w:t>3.重</w:t>
      </w:r>
      <w:r>
        <w:rPr>
          <w:rFonts w:hint="eastAsia"/>
        </w:rPr>
        <w:t>点</w:t>
      </w:r>
      <w:r>
        <w:t>难点</w:t>
      </w:r>
    </w:p>
    <w:p>
      <w:r>
        <w:t>（1）</w:t>
      </w:r>
      <w:r>
        <w:rPr>
          <w:rFonts w:hint="eastAsia"/>
        </w:rPr>
        <w:t>马克思主义的内涵</w:t>
      </w:r>
    </w:p>
    <w:p>
      <w:r>
        <w:rPr>
          <w:rFonts w:hint="eastAsia"/>
        </w:rPr>
        <w:t>（2）马克思主义的鲜明特征</w:t>
      </w:r>
    </w:p>
    <w:p>
      <w:r>
        <w:rPr>
          <w:rFonts w:hint="eastAsia"/>
        </w:rPr>
        <w:t>（3）马克思主义的当代价值</w:t>
      </w:r>
    </w:p>
    <w:p>
      <w:r>
        <w:rPr>
          <w:rFonts w:hint="eastAsia"/>
        </w:rPr>
        <w:t>（</w:t>
      </w:r>
      <w:r>
        <w:t>二</w:t>
      </w:r>
      <w:r>
        <w:rPr>
          <w:rFonts w:hint="eastAsia"/>
        </w:rPr>
        <w:t>）世界的物质性及发展规律</w:t>
      </w:r>
    </w:p>
    <w:p>
      <w:r>
        <w:t>1.教学内容</w:t>
      </w:r>
    </w:p>
    <w:p>
      <w:r>
        <w:t>（1）</w:t>
      </w:r>
      <w:r>
        <w:rPr>
          <w:rFonts w:hint="eastAsia"/>
        </w:rPr>
        <w:t>世界多样性与物质统一性</w:t>
      </w:r>
    </w:p>
    <w:p>
      <w:r>
        <w:t>（2）</w:t>
      </w:r>
      <w:r>
        <w:rPr>
          <w:rFonts w:hint="eastAsia"/>
        </w:rPr>
        <w:t>事物的联系和发展</w:t>
      </w:r>
    </w:p>
    <w:p>
      <w:r>
        <w:rPr>
          <w:rFonts w:hint="eastAsia"/>
        </w:rPr>
        <w:t>（3）唯物辩证法是认识世界和改造世界的根本方法</w:t>
      </w:r>
    </w:p>
    <w:p>
      <w:r>
        <w:t>2.基本要求</w:t>
      </w:r>
    </w:p>
    <w:p>
      <w:r>
        <w:t>（1）</w:t>
      </w:r>
      <w:r>
        <w:rPr>
          <w:rFonts w:hint="eastAsia"/>
        </w:rPr>
        <w:t>学习和掌握辩证唯物主义基本原理，着重把握物质与意识的辩证关系，世界的物质统一性，事物联系和发展的基本环节与基本规律</w:t>
      </w:r>
    </w:p>
    <w:p>
      <w:r>
        <w:t>（2）</w:t>
      </w:r>
      <w:r>
        <w:rPr>
          <w:rFonts w:hint="eastAsia"/>
        </w:rPr>
        <w:t>逐步形成科学的世界观和方法论，运用唯物辩证法分析和解决问题，不断增强思维能力</w:t>
      </w:r>
    </w:p>
    <w:p>
      <w:r>
        <w:t>3.重</w:t>
      </w:r>
      <w:r>
        <w:rPr>
          <w:rFonts w:hint="eastAsia"/>
        </w:rPr>
        <w:t>点</w:t>
      </w:r>
      <w:r>
        <w:t>难点</w:t>
      </w:r>
    </w:p>
    <w:p>
      <w:r>
        <w:t>（1）</w:t>
      </w:r>
      <w:r>
        <w:rPr>
          <w:rFonts w:hint="eastAsia"/>
        </w:rPr>
        <w:t>世界的物质统一性</w:t>
      </w:r>
    </w:p>
    <w:p>
      <w:r>
        <w:t>（2）</w:t>
      </w:r>
      <w:r>
        <w:rPr>
          <w:rFonts w:hint="eastAsia"/>
        </w:rPr>
        <w:t>主观能动性与客观规律性的辩证统一</w:t>
      </w:r>
    </w:p>
    <w:p>
      <w:r>
        <w:rPr>
          <w:rFonts w:hint="eastAsia"/>
        </w:rPr>
        <w:t>（3）联系和发展的基本规律</w:t>
      </w:r>
    </w:p>
    <w:p>
      <w:r>
        <w:rPr>
          <w:rFonts w:hint="eastAsia"/>
        </w:rPr>
        <w:t>（4）唯物辩证法是科学的认识方法</w:t>
      </w:r>
    </w:p>
    <w:p>
      <w:r>
        <w:rPr>
          <w:rFonts w:hint="eastAsia"/>
        </w:rPr>
        <w:t>（三）实践与认识及其发展规律</w:t>
      </w:r>
    </w:p>
    <w:p>
      <w:r>
        <w:t>1.教学内容</w:t>
      </w:r>
    </w:p>
    <w:p>
      <w:r>
        <w:t>（1）</w:t>
      </w:r>
      <w:r>
        <w:rPr>
          <w:rFonts w:hint="eastAsia"/>
        </w:rPr>
        <w:t>实践与认识</w:t>
      </w:r>
    </w:p>
    <w:p>
      <w:r>
        <w:t>（2）</w:t>
      </w:r>
      <w:r>
        <w:rPr>
          <w:rFonts w:hint="eastAsia"/>
        </w:rPr>
        <w:t>真理与价值</w:t>
      </w:r>
    </w:p>
    <w:p>
      <w:r>
        <w:rPr>
          <w:rFonts w:hint="eastAsia"/>
        </w:rPr>
        <w:t>（3）认识世界和改造世界</w:t>
      </w:r>
    </w:p>
    <w:p>
      <w:r>
        <w:t>2.基本要求</w:t>
      </w:r>
    </w:p>
    <w:p>
      <w:r>
        <w:t>（1）</w:t>
      </w:r>
      <w:r>
        <w:rPr>
          <w:rFonts w:hint="eastAsia"/>
        </w:rPr>
        <w:t>学习马克思主义的实践观、认识论和价值论的基本观点，掌握实践、认识、真理、价值的本质及其相互关系</w:t>
      </w:r>
    </w:p>
    <w:p>
      <w:r>
        <w:t>（2）</w:t>
      </w:r>
      <w:r>
        <w:rPr>
          <w:rFonts w:hint="eastAsia"/>
        </w:rPr>
        <w:t>树立实践第一的观点，确立正确的价值观，在改造客观世界的同时改造主观世界，努力实现理论创新和实践创新的良性互动</w:t>
      </w:r>
    </w:p>
    <w:p>
      <w:r>
        <w:t>3.重</w:t>
      </w:r>
      <w:r>
        <w:rPr>
          <w:rFonts w:hint="eastAsia"/>
        </w:rPr>
        <w:t>点</w:t>
      </w:r>
      <w:r>
        <w:t>难点</w:t>
      </w:r>
    </w:p>
    <w:p>
      <w:r>
        <w:t>（1）</w:t>
      </w:r>
      <w:r>
        <w:rPr>
          <w:rFonts w:hint="eastAsia"/>
        </w:rPr>
        <w:t>科学的实践观</w:t>
      </w:r>
    </w:p>
    <w:p>
      <w:r>
        <w:t>（2）</w:t>
      </w:r>
      <w:r>
        <w:rPr>
          <w:rFonts w:hint="eastAsia"/>
        </w:rPr>
        <w:t>真理的客观性、绝对性和相对性</w:t>
      </w:r>
    </w:p>
    <w:p>
      <w:r>
        <w:rPr>
          <w:rFonts w:hint="eastAsia"/>
        </w:rPr>
        <w:t>（3）认识的本质及发展规律</w:t>
      </w:r>
    </w:p>
    <w:p>
      <w:r>
        <w:rPr>
          <w:rFonts w:hint="eastAsia"/>
        </w:rPr>
        <w:t>（4）认识论与思想路线</w:t>
      </w:r>
    </w:p>
    <w:p>
      <w:r>
        <w:rPr>
          <w:rFonts w:hint="eastAsia"/>
        </w:rPr>
        <w:t>（四）人类社会及其发展规律</w:t>
      </w:r>
    </w:p>
    <w:p>
      <w:r>
        <w:t>1.教学内容</w:t>
      </w:r>
    </w:p>
    <w:p>
      <w:r>
        <w:t>（1）</w:t>
      </w:r>
      <w:r>
        <w:rPr>
          <w:rFonts w:hint="eastAsia"/>
        </w:rPr>
        <w:t>社会基本矛盾及其运动规律</w:t>
      </w:r>
    </w:p>
    <w:p>
      <w:r>
        <w:t>（2）</w:t>
      </w:r>
      <w:r>
        <w:rPr>
          <w:rFonts w:hint="eastAsia"/>
        </w:rPr>
        <w:t>社会历史发展的动力</w:t>
      </w:r>
    </w:p>
    <w:p>
      <w:r>
        <w:rPr>
          <w:rFonts w:hint="eastAsia"/>
        </w:rPr>
        <w:t>（3）人民群众在历史发展中的作用</w:t>
      </w:r>
    </w:p>
    <w:p>
      <w:r>
        <w:t>2.基本要求</w:t>
      </w:r>
    </w:p>
    <w:p>
      <w:r>
        <w:t>（1）</w:t>
      </w:r>
      <w:r>
        <w:rPr>
          <w:rFonts w:hint="eastAsia"/>
        </w:rPr>
        <w:t>学习和把握历史唯物主义的基本原理，着重了解社会存在与社会意识的辩证关系、社会基本矛盾运动规律、社会发展的动力以及人民群众和个人在社会历史中的作用</w:t>
      </w:r>
    </w:p>
    <w:p>
      <w:r>
        <w:t>（2）</w:t>
      </w:r>
      <w:r>
        <w:rPr>
          <w:rFonts w:hint="eastAsia"/>
        </w:rPr>
        <w:t>提高运用历史唯物主义正确认识历史和现实、正确认识社会发展规律的自觉性和能力</w:t>
      </w:r>
    </w:p>
    <w:p>
      <w:r>
        <w:t>3.重</w:t>
      </w:r>
      <w:r>
        <w:rPr>
          <w:rFonts w:hint="eastAsia"/>
        </w:rPr>
        <w:t>点</w:t>
      </w:r>
      <w:r>
        <w:t>难点</w:t>
      </w:r>
    </w:p>
    <w:p>
      <w:r>
        <w:t>（1）</w:t>
      </w:r>
      <w:r>
        <w:rPr>
          <w:rFonts w:hint="eastAsia"/>
        </w:rPr>
        <w:t>社会存在与社会意识的辩证关系</w:t>
      </w:r>
    </w:p>
    <w:p>
      <w:r>
        <w:t>（2）</w:t>
      </w:r>
      <w:r>
        <w:rPr>
          <w:rFonts w:hint="eastAsia"/>
        </w:rPr>
        <w:t>社会基本矛盾运动规律</w:t>
      </w:r>
    </w:p>
    <w:p>
      <w:r>
        <w:rPr>
          <w:rFonts w:hint="eastAsia"/>
        </w:rPr>
        <w:t>（3）阶级斗争和社会革命在阶级社会发展中的作用</w:t>
      </w:r>
    </w:p>
    <w:p>
      <w:r>
        <w:rPr>
          <w:rFonts w:hint="eastAsia"/>
        </w:rPr>
        <w:t>（4）人民群众和个人在社会历史中的作用</w:t>
      </w:r>
    </w:p>
    <w:p>
      <w:r>
        <w:rPr>
          <w:rFonts w:hint="eastAsia"/>
        </w:rPr>
        <w:t>（五）资本主义的本质及规律</w:t>
      </w:r>
    </w:p>
    <w:p>
      <w:r>
        <w:t>1.教学内容</w:t>
      </w:r>
    </w:p>
    <w:p>
      <w:r>
        <w:t>（1）</w:t>
      </w:r>
      <w:r>
        <w:rPr>
          <w:rFonts w:hint="eastAsia"/>
        </w:rPr>
        <w:t>商品经济和价值规律</w:t>
      </w:r>
    </w:p>
    <w:p>
      <w:r>
        <w:t>（2）</w:t>
      </w:r>
      <w:r>
        <w:rPr>
          <w:rFonts w:hint="eastAsia"/>
        </w:rPr>
        <w:t>资本主义经济制度的本质</w:t>
      </w:r>
    </w:p>
    <w:p>
      <w:r>
        <w:rPr>
          <w:rFonts w:hint="eastAsia"/>
        </w:rPr>
        <w:t>（3）资本主义政治制度和意识形态</w:t>
      </w:r>
    </w:p>
    <w:p>
      <w:r>
        <w:t>2.基本要求</w:t>
      </w:r>
    </w:p>
    <w:p>
      <w:r>
        <w:t>（1）</w:t>
      </w:r>
      <w:r>
        <w:rPr>
          <w:rFonts w:hint="eastAsia"/>
        </w:rPr>
        <w:t>运用马克思主义的立场、观点、方法，准确认识资本主义生产方式的内在矛盾</w:t>
      </w:r>
    </w:p>
    <w:p>
      <w:r>
        <w:t>（2）</w:t>
      </w:r>
      <w:r>
        <w:rPr>
          <w:rFonts w:hint="eastAsia"/>
        </w:rPr>
        <w:t>深刻理解资本主义经济制度的本质，正确把握社会化大生产和商品经济运动的一般规律</w:t>
      </w:r>
    </w:p>
    <w:p>
      <w:r>
        <w:rPr>
          <w:rFonts w:hint="eastAsia"/>
        </w:rPr>
        <w:t>（3）正确认识和把握资本主义政治制度和意识形态的本质</w:t>
      </w:r>
    </w:p>
    <w:p>
      <w:r>
        <w:t>3.重</w:t>
      </w:r>
      <w:r>
        <w:rPr>
          <w:rFonts w:hint="eastAsia"/>
        </w:rPr>
        <w:t>点</w:t>
      </w:r>
      <w:r>
        <w:t>难点</w:t>
      </w:r>
    </w:p>
    <w:p>
      <w:r>
        <w:t>（1）</w:t>
      </w:r>
      <w:r>
        <w:rPr>
          <w:rFonts w:hint="eastAsia"/>
        </w:rPr>
        <w:t>劳动价值论及其意义</w:t>
      </w:r>
    </w:p>
    <w:p>
      <w:r>
        <w:t>（2）</w:t>
      </w:r>
      <w:r>
        <w:rPr>
          <w:rFonts w:hint="eastAsia"/>
        </w:rPr>
        <w:t>剩余价值论及其意义</w:t>
      </w:r>
    </w:p>
    <w:p>
      <w:r>
        <w:rPr>
          <w:rFonts w:hint="eastAsia"/>
        </w:rPr>
        <w:t>（3）资本主义基本矛盾与经济危机</w:t>
      </w:r>
    </w:p>
    <w:p>
      <w:r>
        <w:rPr>
          <w:rFonts w:hint="eastAsia"/>
        </w:rPr>
        <w:t>（六）资本主义的发展及其趋势</w:t>
      </w:r>
    </w:p>
    <w:p>
      <w:r>
        <w:t>1.教学内容</w:t>
      </w:r>
    </w:p>
    <w:p>
      <w:r>
        <w:t>（1）</w:t>
      </w:r>
      <w:r>
        <w:rPr>
          <w:rFonts w:hint="eastAsia"/>
        </w:rPr>
        <w:t>垄断资本主义的形成与发展</w:t>
      </w:r>
    </w:p>
    <w:p>
      <w:r>
        <w:t>（2）</w:t>
      </w:r>
      <w:r>
        <w:rPr>
          <w:rFonts w:hint="eastAsia"/>
        </w:rPr>
        <w:t>正确认识当代资本主义的新变化</w:t>
      </w:r>
    </w:p>
    <w:p>
      <w:r>
        <w:rPr>
          <w:rFonts w:hint="eastAsia"/>
        </w:rPr>
        <w:t>（3）资本主义的历史地位和发展趋势</w:t>
      </w:r>
    </w:p>
    <w:p>
      <w:r>
        <w:t>2.基本要求</w:t>
      </w:r>
    </w:p>
    <w:p>
      <w:r>
        <w:t>（1）</w:t>
      </w:r>
      <w:r>
        <w:rPr>
          <w:rFonts w:hint="eastAsia"/>
        </w:rPr>
        <w:t>了解资本主义从自由竞争发展到垄断的进程，科学认识国家垄断资本主义和经济全球化的本质</w:t>
      </w:r>
    </w:p>
    <w:p>
      <w:r>
        <w:t>（2）</w:t>
      </w:r>
      <w:r>
        <w:rPr>
          <w:rFonts w:hint="eastAsia"/>
        </w:rPr>
        <w:t>正确认识第二次世界大战后资本主义的新变化及2008年国际金融危机以来资本主义的矛盾与冲突</w:t>
      </w:r>
    </w:p>
    <w:p>
      <w:r>
        <w:rPr>
          <w:rFonts w:hint="eastAsia"/>
        </w:rPr>
        <w:t>（3）深刻理解资本主义的历史地位及其为社会主义所代替的历史必然性，坚定资本主义必然灭亡、社会主义必然胜利的信念</w:t>
      </w:r>
    </w:p>
    <w:p>
      <w:r>
        <w:t>3.重</w:t>
      </w:r>
      <w:r>
        <w:rPr>
          <w:rFonts w:hint="eastAsia"/>
        </w:rPr>
        <w:t>点</w:t>
      </w:r>
      <w:r>
        <w:t>难点</w:t>
      </w:r>
    </w:p>
    <w:p>
      <w:r>
        <w:t>（1）</w:t>
      </w:r>
      <w:r>
        <w:rPr>
          <w:rFonts w:hint="eastAsia"/>
        </w:rPr>
        <w:t>垄断资本主义的特点和实质</w:t>
      </w:r>
    </w:p>
    <w:p>
      <w:r>
        <w:t>（2）</w:t>
      </w:r>
      <w:r>
        <w:rPr>
          <w:rFonts w:hint="eastAsia"/>
        </w:rPr>
        <w:t>经济全球化的表现及影响</w:t>
      </w:r>
    </w:p>
    <w:p>
      <w:r>
        <w:rPr>
          <w:rFonts w:hint="eastAsia"/>
        </w:rPr>
        <w:t>（3）资本主义的历史地位及其为社会主义所代替的历史必然性</w:t>
      </w:r>
    </w:p>
    <w:p>
      <w:r>
        <w:rPr>
          <w:rFonts w:hint="eastAsia"/>
        </w:rPr>
        <w:t>（七）社会主义的发展及其规律</w:t>
      </w:r>
    </w:p>
    <w:p>
      <w:r>
        <w:t>1.教学内容</w:t>
      </w:r>
    </w:p>
    <w:p>
      <w:r>
        <w:t>（1）</w:t>
      </w:r>
      <w:r>
        <w:rPr>
          <w:rFonts w:hint="eastAsia"/>
        </w:rPr>
        <w:t>社会主义五百年的历史进程</w:t>
      </w:r>
    </w:p>
    <w:p>
      <w:r>
        <w:t>（2）</w:t>
      </w:r>
      <w:r>
        <w:rPr>
          <w:rFonts w:hint="eastAsia"/>
        </w:rPr>
        <w:t>科学社会主义一般原则</w:t>
      </w:r>
    </w:p>
    <w:p>
      <w:r>
        <w:rPr>
          <w:rFonts w:hint="eastAsia"/>
        </w:rPr>
        <w:t>（3）在实践中探索现实社会主义的发展规律</w:t>
      </w:r>
    </w:p>
    <w:p>
      <w:r>
        <w:t>2.基本要求</w:t>
      </w:r>
    </w:p>
    <w:p>
      <w:r>
        <w:t>（1）</w:t>
      </w:r>
      <w:r>
        <w:rPr>
          <w:rFonts w:hint="eastAsia"/>
        </w:rPr>
        <w:t>学习和了解社会主义五百年发展历程，把握科学社会主义一般原则</w:t>
      </w:r>
    </w:p>
    <w:p>
      <w:r>
        <w:t>（2）</w:t>
      </w:r>
      <w:r>
        <w:rPr>
          <w:rFonts w:hint="eastAsia"/>
        </w:rPr>
        <w:t>认识经济文化相对落后国家建设社会主义的必然性和长期性，明确社会主义发展道路的多样性</w:t>
      </w:r>
    </w:p>
    <w:p>
      <w:r>
        <w:rPr>
          <w:rFonts w:hint="eastAsia"/>
        </w:rPr>
        <w:t>（3）遵循社会主义在实践中开拓前进的发展规律，以昂扬奋进的姿态推进社会主义事业走向光明未来</w:t>
      </w:r>
    </w:p>
    <w:p>
      <w:r>
        <w:t>3.重</w:t>
      </w:r>
      <w:r>
        <w:rPr>
          <w:rFonts w:hint="eastAsia"/>
        </w:rPr>
        <w:t>点</w:t>
      </w:r>
      <w:r>
        <w:t>难点</w:t>
      </w:r>
    </w:p>
    <w:p>
      <w:r>
        <w:t>（1）</w:t>
      </w:r>
      <w:r>
        <w:rPr>
          <w:rFonts w:hint="eastAsia"/>
        </w:rPr>
        <w:t>科学社会主义一般原则</w:t>
      </w:r>
    </w:p>
    <w:p>
      <w:r>
        <w:t>（2）</w:t>
      </w:r>
      <w:r>
        <w:rPr>
          <w:rFonts w:hint="eastAsia"/>
        </w:rPr>
        <w:t>社会主义发展道路的多样性</w:t>
      </w:r>
    </w:p>
    <w:p>
      <w:r>
        <w:rPr>
          <w:rFonts w:hint="eastAsia"/>
        </w:rPr>
        <w:t>（3）经济文化相对落后国家建设社会主义的长期性</w:t>
      </w:r>
    </w:p>
    <w:p>
      <w:r>
        <w:rPr>
          <w:rFonts w:hint="eastAsia"/>
        </w:rPr>
        <w:t>（4）社会主义在实践中开拓前进</w:t>
      </w:r>
    </w:p>
    <w:p>
      <w:r>
        <w:rPr>
          <w:rFonts w:hint="eastAsia"/>
        </w:rPr>
        <w:t>（八）共产主义崇高理想及其最终实现</w:t>
      </w:r>
    </w:p>
    <w:p>
      <w:r>
        <w:t>1.教学内容</w:t>
      </w:r>
    </w:p>
    <w:p>
      <w:r>
        <w:t>（1）</w:t>
      </w:r>
      <w:r>
        <w:rPr>
          <w:rFonts w:hint="eastAsia"/>
        </w:rPr>
        <w:t>展望未来共产主义新社会</w:t>
      </w:r>
    </w:p>
    <w:p>
      <w:r>
        <w:t>（2）</w:t>
      </w:r>
      <w:r>
        <w:rPr>
          <w:rFonts w:hint="eastAsia"/>
        </w:rPr>
        <w:t>实现共产主义是历史发展的必然趋势</w:t>
      </w:r>
    </w:p>
    <w:p>
      <w:r>
        <w:rPr>
          <w:rFonts w:hint="eastAsia"/>
        </w:rPr>
        <w:t>（3）共产主义远大理想与中国特色社会主义共同理想</w:t>
      </w:r>
    </w:p>
    <w:p>
      <w:r>
        <w:t>2.基本要求</w:t>
      </w:r>
    </w:p>
    <w:p>
      <w:r>
        <w:t>（1）</w:t>
      </w:r>
      <w:r>
        <w:rPr>
          <w:rFonts w:hint="eastAsia"/>
        </w:rPr>
        <w:t>学习和掌握预见未来社会的科学方法论原则，把握共产主义社会的基本特征</w:t>
      </w:r>
    </w:p>
    <w:p>
      <w:r>
        <w:t>（2）</w:t>
      </w:r>
      <w:r>
        <w:rPr>
          <w:rFonts w:hint="eastAsia"/>
        </w:rPr>
        <w:t>深刻认识实现共产主义的历史必然性和长期性，把握共产主义远大理想与中国特色社会主义共同理想的辩证关系</w:t>
      </w:r>
    </w:p>
    <w:p>
      <w:r>
        <w:rPr>
          <w:rFonts w:hint="eastAsia"/>
        </w:rPr>
        <w:t>（3）坚定理想信念，积极投身新时代中国特色社会主义事业</w:t>
      </w:r>
    </w:p>
    <w:p>
      <w:r>
        <w:t>3.重</w:t>
      </w:r>
      <w:r>
        <w:rPr>
          <w:rFonts w:hint="eastAsia"/>
        </w:rPr>
        <w:t>点</w:t>
      </w:r>
      <w:r>
        <w:t>难点</w:t>
      </w:r>
    </w:p>
    <w:p>
      <w:r>
        <w:t>（1）</w:t>
      </w:r>
      <w:r>
        <w:rPr>
          <w:rFonts w:hint="eastAsia"/>
        </w:rPr>
        <w:t>预见未来社会的科学方法论原则</w:t>
      </w:r>
    </w:p>
    <w:p>
      <w:r>
        <w:t>（2）</w:t>
      </w:r>
      <w:r>
        <w:rPr>
          <w:rFonts w:hint="eastAsia"/>
        </w:rPr>
        <w:t>共产主义理想实现的必然性</w:t>
      </w:r>
    </w:p>
    <w:p>
      <w:r>
        <w:rPr>
          <w:rFonts w:hint="eastAsia"/>
        </w:rPr>
        <w:t>（3）共产主义远大理想与中国特色社会主义共同理想的关系</w:t>
      </w:r>
    </w:p>
    <w:p>
      <w:r>
        <w:rPr>
          <w:rFonts w:hint="eastAsia"/>
        </w:rPr>
        <w:t>教学内容与</w:t>
      </w:r>
      <w:r>
        <w:t>课程目标的</w:t>
      </w:r>
      <w:r>
        <w:rPr>
          <w:rFonts w:hint="eastAsia"/>
        </w:rPr>
        <w:t>对应关系及</w:t>
      </w:r>
      <w:r>
        <w:t>学时分配</w:t>
      </w:r>
      <w:r>
        <w:rPr>
          <w:rFonts w:hint="eastAsia"/>
        </w:rPr>
        <w:t>如下表所示：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3206"/>
        <w:gridCol w:w="1568"/>
        <w:gridCol w:w="1711"/>
        <w:gridCol w:w="67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序号</w:t>
            </w:r>
          </w:p>
        </w:tc>
        <w:tc>
          <w:tcPr>
            <w:tcW w:w="1881"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教学内容</w:t>
            </w:r>
          </w:p>
        </w:tc>
        <w:tc>
          <w:tcPr>
            <w:tcW w:w="920"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支撑</w:t>
            </w:r>
            <w:r>
              <w:rPr>
                <w:rFonts w:hint="eastAsia"/>
              </w:rPr>
              <w:t>的</w:t>
            </w:r>
            <w:r>
              <w:t>课程目标</w:t>
            </w:r>
          </w:p>
        </w:tc>
        <w:tc>
          <w:tcPr>
            <w:tcW w:w="1004"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支撑</w:t>
            </w:r>
            <w:r>
              <w:rPr>
                <w:rFonts w:hint="eastAsia"/>
              </w:rPr>
              <w:t>的</w:t>
            </w:r>
            <w:r>
              <w:t>毕业要求</w:t>
            </w:r>
          </w:p>
          <w:p>
            <w:pPr>
              <w:pStyle w:val="63"/>
              <w:widowControl w:val="0"/>
              <w:wordWrap/>
              <w:adjustRightInd w:val="0"/>
              <w:spacing w:line="240" w:lineRule="auto"/>
              <w:ind w:firstLine="0" w:firstLineChars="0"/>
            </w:pPr>
            <w:r>
              <w:t>指标点</w:t>
            </w:r>
          </w:p>
        </w:tc>
        <w:tc>
          <w:tcPr>
            <w:tcW w:w="398"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讲</w:t>
            </w:r>
            <w:r>
              <w:rPr>
                <w:rFonts w:hint="eastAsia"/>
              </w:rPr>
              <w:t>授</w:t>
            </w:r>
            <w:r>
              <w:t>学时</w:t>
            </w:r>
          </w:p>
        </w:tc>
        <w:tc>
          <w:tcPr>
            <w:tcW w:w="397"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实</w:t>
            </w:r>
            <w:r>
              <w:rPr>
                <w:rFonts w:hint="eastAsia"/>
              </w:rPr>
              <w:t>践</w:t>
            </w:r>
            <w: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sz w:val="21"/>
              </w:rPr>
            </w:pPr>
            <w:r>
              <w:rPr>
                <w:rFonts w:hint="eastAsia"/>
                <w:sz w:val="21"/>
              </w:rPr>
              <w:t>1</w:t>
            </w:r>
          </w:p>
        </w:tc>
        <w:tc>
          <w:tcPr>
            <w:tcW w:w="1881"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导论</w:t>
            </w:r>
          </w:p>
        </w:tc>
        <w:tc>
          <w:tcPr>
            <w:tcW w:w="920" w:type="pct"/>
            <w:shd w:val="clear" w:color="auto" w:fill="auto"/>
            <w:vAlign w:val="center"/>
          </w:tcPr>
          <w:p>
            <w:pPr>
              <w:pStyle w:val="63"/>
              <w:widowControl w:val="0"/>
              <w:wordWrap/>
              <w:adjustRightInd w:val="0"/>
              <w:spacing w:line="240" w:lineRule="auto"/>
              <w:ind w:firstLine="0" w:firstLineChars="0"/>
            </w:pPr>
            <w:r>
              <w:t>目标</w:t>
            </w:r>
            <w:r>
              <w:rPr>
                <w:rFonts w:hint="eastAsia"/>
              </w:rPr>
              <w:t>1</w:t>
            </w:r>
          </w:p>
        </w:tc>
        <w:tc>
          <w:tcPr>
            <w:tcW w:w="1004" w:type="pct"/>
            <w:shd w:val="clear" w:color="auto" w:fill="auto"/>
            <w:vAlign w:val="center"/>
          </w:tcPr>
          <w:p>
            <w:pPr>
              <w:pStyle w:val="63"/>
              <w:widowControl w:val="0"/>
              <w:wordWrap/>
              <w:adjustRightInd w:val="0"/>
              <w:spacing w:line="240" w:lineRule="auto"/>
              <w:ind w:firstLine="0" w:firstLineChars="0"/>
            </w:pPr>
            <w:r>
              <w:rPr>
                <w:rFonts w:hint="eastAsia"/>
              </w:rPr>
              <w:t>8-1</w:t>
            </w:r>
          </w:p>
        </w:tc>
        <w:tc>
          <w:tcPr>
            <w:tcW w:w="398"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3</w:t>
            </w:r>
          </w:p>
        </w:tc>
        <w:tc>
          <w:tcPr>
            <w:tcW w:w="397" w:type="pct"/>
            <w:vMerge w:val="restart"/>
            <w:shd w:val="clear" w:color="auto" w:fill="auto"/>
            <w:vAlign w:val="center"/>
          </w:tcPr>
          <w:p>
            <w:pPr>
              <w:pStyle w:val="63"/>
              <w:widowControl w:val="0"/>
              <w:wordWrap/>
              <w:adjustRightInd w:val="0"/>
              <w:spacing w:line="240" w:lineRule="auto"/>
              <w:ind w:firstLine="0" w:firstLineChars="0"/>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sz w:val="21"/>
              </w:rPr>
            </w:pPr>
            <w:r>
              <w:rPr>
                <w:rFonts w:hint="eastAsia"/>
                <w:sz w:val="21"/>
              </w:rPr>
              <w:t>2</w:t>
            </w:r>
          </w:p>
        </w:tc>
        <w:tc>
          <w:tcPr>
            <w:tcW w:w="1881"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世界的物质性及发展规律</w:t>
            </w:r>
          </w:p>
        </w:tc>
        <w:tc>
          <w:tcPr>
            <w:tcW w:w="920" w:type="pct"/>
            <w:shd w:val="clear" w:color="auto" w:fill="auto"/>
            <w:vAlign w:val="center"/>
          </w:tcPr>
          <w:p>
            <w:pPr>
              <w:pStyle w:val="63"/>
              <w:widowControl w:val="0"/>
              <w:wordWrap/>
              <w:adjustRightInd w:val="0"/>
              <w:spacing w:line="240" w:lineRule="auto"/>
              <w:ind w:firstLine="0" w:firstLineChars="0"/>
            </w:pPr>
            <w:r>
              <w:t>目标</w:t>
            </w:r>
            <w:r>
              <w:rPr>
                <w:rFonts w:hint="eastAsia"/>
              </w:rPr>
              <w:t>1</w:t>
            </w:r>
          </w:p>
        </w:tc>
        <w:tc>
          <w:tcPr>
            <w:tcW w:w="1004" w:type="pct"/>
            <w:shd w:val="clear" w:color="auto" w:fill="auto"/>
            <w:vAlign w:val="center"/>
          </w:tcPr>
          <w:p>
            <w:pPr>
              <w:pStyle w:val="63"/>
              <w:widowControl w:val="0"/>
              <w:wordWrap/>
              <w:adjustRightInd w:val="0"/>
              <w:spacing w:line="240" w:lineRule="auto"/>
              <w:ind w:firstLine="0" w:firstLineChars="0"/>
            </w:pPr>
            <w:r>
              <w:rPr>
                <w:rFonts w:hint="eastAsia"/>
              </w:rPr>
              <w:t>8-1</w:t>
            </w:r>
          </w:p>
        </w:tc>
        <w:tc>
          <w:tcPr>
            <w:tcW w:w="398"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6</w:t>
            </w:r>
          </w:p>
        </w:tc>
        <w:tc>
          <w:tcPr>
            <w:tcW w:w="397" w:type="pct"/>
            <w:vMerge w:val="continue"/>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sz w:val="21"/>
              </w:rPr>
            </w:pPr>
            <w:r>
              <w:rPr>
                <w:rFonts w:hint="eastAsia"/>
                <w:sz w:val="21"/>
              </w:rPr>
              <w:t>3</w:t>
            </w:r>
          </w:p>
        </w:tc>
        <w:tc>
          <w:tcPr>
            <w:tcW w:w="1881"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实践与认识及其发展规律</w:t>
            </w:r>
          </w:p>
        </w:tc>
        <w:tc>
          <w:tcPr>
            <w:tcW w:w="920" w:type="pct"/>
            <w:shd w:val="clear" w:color="auto" w:fill="auto"/>
            <w:vAlign w:val="center"/>
          </w:tcPr>
          <w:p>
            <w:pPr>
              <w:pStyle w:val="63"/>
              <w:widowControl w:val="0"/>
              <w:wordWrap/>
              <w:adjustRightInd w:val="0"/>
              <w:spacing w:line="240" w:lineRule="auto"/>
              <w:ind w:firstLine="0" w:firstLineChars="0"/>
            </w:pPr>
            <w:r>
              <w:t>目标</w:t>
            </w:r>
            <w:r>
              <w:rPr>
                <w:rFonts w:hint="eastAsia"/>
              </w:rPr>
              <w:t>1、2</w:t>
            </w:r>
          </w:p>
        </w:tc>
        <w:tc>
          <w:tcPr>
            <w:tcW w:w="1004" w:type="pct"/>
            <w:shd w:val="clear" w:color="auto" w:fill="auto"/>
            <w:vAlign w:val="center"/>
          </w:tcPr>
          <w:p>
            <w:pPr>
              <w:pStyle w:val="63"/>
              <w:widowControl w:val="0"/>
              <w:wordWrap/>
              <w:adjustRightInd w:val="0"/>
              <w:spacing w:line="240" w:lineRule="auto"/>
              <w:ind w:firstLine="0" w:firstLineChars="0"/>
            </w:pPr>
            <w:r>
              <w:rPr>
                <w:rFonts w:hint="eastAsia"/>
              </w:rPr>
              <w:t>8-1</w:t>
            </w:r>
            <w:r>
              <w:t>、</w:t>
            </w:r>
            <w:r>
              <w:rPr>
                <w:rFonts w:hint="eastAsia"/>
              </w:rPr>
              <w:t>11-1</w:t>
            </w:r>
          </w:p>
        </w:tc>
        <w:tc>
          <w:tcPr>
            <w:tcW w:w="398"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6</w:t>
            </w:r>
          </w:p>
        </w:tc>
        <w:tc>
          <w:tcPr>
            <w:tcW w:w="397" w:type="pct"/>
            <w:vMerge w:val="continue"/>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sz w:val="21"/>
              </w:rPr>
            </w:pPr>
            <w:r>
              <w:rPr>
                <w:rFonts w:hint="eastAsia"/>
                <w:sz w:val="21"/>
              </w:rPr>
              <w:t>4</w:t>
            </w:r>
          </w:p>
        </w:tc>
        <w:tc>
          <w:tcPr>
            <w:tcW w:w="1881"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人类社会及其发展规律</w:t>
            </w:r>
          </w:p>
        </w:tc>
        <w:tc>
          <w:tcPr>
            <w:tcW w:w="920" w:type="pct"/>
            <w:shd w:val="clear" w:color="auto" w:fill="auto"/>
            <w:vAlign w:val="center"/>
          </w:tcPr>
          <w:p>
            <w:pPr>
              <w:pStyle w:val="63"/>
              <w:widowControl w:val="0"/>
              <w:wordWrap/>
              <w:adjustRightInd w:val="0"/>
              <w:spacing w:line="240" w:lineRule="auto"/>
              <w:ind w:firstLine="0" w:firstLineChars="0"/>
            </w:pPr>
            <w:r>
              <w:t>目标</w:t>
            </w:r>
            <w:r>
              <w:rPr>
                <w:rFonts w:hint="eastAsia"/>
              </w:rPr>
              <w:t>1</w:t>
            </w:r>
          </w:p>
        </w:tc>
        <w:tc>
          <w:tcPr>
            <w:tcW w:w="1004" w:type="pct"/>
            <w:shd w:val="clear" w:color="auto" w:fill="auto"/>
            <w:vAlign w:val="center"/>
          </w:tcPr>
          <w:p>
            <w:pPr>
              <w:pStyle w:val="63"/>
              <w:widowControl w:val="0"/>
              <w:wordWrap/>
              <w:adjustRightInd w:val="0"/>
              <w:spacing w:line="240" w:lineRule="auto"/>
              <w:ind w:firstLine="0" w:firstLineChars="0"/>
            </w:pPr>
            <w:r>
              <w:rPr>
                <w:rFonts w:hint="eastAsia"/>
              </w:rPr>
              <w:t>8-1</w:t>
            </w:r>
          </w:p>
        </w:tc>
        <w:tc>
          <w:tcPr>
            <w:tcW w:w="398"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6</w:t>
            </w:r>
          </w:p>
        </w:tc>
        <w:tc>
          <w:tcPr>
            <w:tcW w:w="397" w:type="pct"/>
            <w:vMerge w:val="continue"/>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sz w:val="21"/>
              </w:rPr>
            </w:pPr>
            <w:r>
              <w:rPr>
                <w:rFonts w:hint="eastAsia"/>
                <w:sz w:val="21"/>
              </w:rPr>
              <w:t>5</w:t>
            </w:r>
          </w:p>
        </w:tc>
        <w:tc>
          <w:tcPr>
            <w:tcW w:w="1881"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资本主义的本质及规律</w:t>
            </w:r>
          </w:p>
        </w:tc>
        <w:tc>
          <w:tcPr>
            <w:tcW w:w="920" w:type="pct"/>
            <w:shd w:val="clear" w:color="auto" w:fill="auto"/>
            <w:vAlign w:val="center"/>
          </w:tcPr>
          <w:p>
            <w:pPr>
              <w:pStyle w:val="63"/>
              <w:widowControl w:val="0"/>
              <w:wordWrap/>
              <w:adjustRightInd w:val="0"/>
              <w:spacing w:line="240" w:lineRule="auto"/>
              <w:ind w:firstLine="0" w:firstLineChars="0"/>
            </w:pPr>
            <w:r>
              <w:t>目标</w:t>
            </w:r>
            <w:r>
              <w:rPr>
                <w:rFonts w:hint="eastAsia"/>
              </w:rPr>
              <w:t>1、2</w:t>
            </w:r>
          </w:p>
        </w:tc>
        <w:tc>
          <w:tcPr>
            <w:tcW w:w="1004" w:type="pct"/>
            <w:shd w:val="clear" w:color="auto" w:fill="auto"/>
            <w:vAlign w:val="center"/>
          </w:tcPr>
          <w:p>
            <w:pPr>
              <w:pStyle w:val="63"/>
              <w:widowControl w:val="0"/>
              <w:wordWrap/>
              <w:adjustRightInd w:val="0"/>
              <w:spacing w:line="240" w:lineRule="auto"/>
              <w:ind w:firstLine="0" w:firstLineChars="0"/>
            </w:pPr>
            <w:r>
              <w:rPr>
                <w:rFonts w:hint="eastAsia"/>
              </w:rPr>
              <w:t>8-1</w:t>
            </w:r>
            <w:r>
              <w:t>、</w:t>
            </w:r>
            <w:r>
              <w:rPr>
                <w:rFonts w:hint="eastAsia"/>
              </w:rPr>
              <w:t>11-1</w:t>
            </w:r>
          </w:p>
        </w:tc>
        <w:tc>
          <w:tcPr>
            <w:tcW w:w="398"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6</w:t>
            </w:r>
          </w:p>
        </w:tc>
        <w:tc>
          <w:tcPr>
            <w:tcW w:w="397" w:type="pct"/>
            <w:vMerge w:val="continue"/>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sz w:val="21"/>
              </w:rPr>
            </w:pPr>
            <w:r>
              <w:rPr>
                <w:rFonts w:hint="eastAsia"/>
                <w:sz w:val="21"/>
              </w:rPr>
              <w:t>6</w:t>
            </w:r>
          </w:p>
        </w:tc>
        <w:tc>
          <w:tcPr>
            <w:tcW w:w="1881"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资本主义的发展及其趋势</w:t>
            </w:r>
          </w:p>
        </w:tc>
        <w:tc>
          <w:tcPr>
            <w:tcW w:w="920" w:type="pct"/>
            <w:shd w:val="clear" w:color="auto" w:fill="auto"/>
            <w:vAlign w:val="center"/>
          </w:tcPr>
          <w:p>
            <w:pPr>
              <w:pStyle w:val="63"/>
              <w:widowControl w:val="0"/>
              <w:wordWrap/>
              <w:adjustRightInd w:val="0"/>
              <w:spacing w:line="240" w:lineRule="auto"/>
              <w:ind w:firstLine="0" w:firstLineChars="0"/>
            </w:pPr>
            <w:r>
              <w:t>目标</w:t>
            </w:r>
            <w:r>
              <w:rPr>
                <w:rFonts w:hint="eastAsia"/>
              </w:rPr>
              <w:t>1、2</w:t>
            </w:r>
          </w:p>
        </w:tc>
        <w:tc>
          <w:tcPr>
            <w:tcW w:w="1004" w:type="pct"/>
            <w:shd w:val="clear" w:color="auto" w:fill="auto"/>
            <w:vAlign w:val="center"/>
          </w:tcPr>
          <w:p>
            <w:pPr>
              <w:pStyle w:val="63"/>
              <w:widowControl w:val="0"/>
              <w:wordWrap/>
              <w:adjustRightInd w:val="0"/>
              <w:spacing w:line="240" w:lineRule="auto"/>
              <w:ind w:firstLine="0" w:firstLineChars="0"/>
            </w:pPr>
            <w:r>
              <w:rPr>
                <w:rFonts w:hint="eastAsia"/>
              </w:rPr>
              <w:t>8-1</w:t>
            </w:r>
            <w:r>
              <w:t>、</w:t>
            </w:r>
            <w:r>
              <w:rPr>
                <w:rFonts w:hint="eastAsia"/>
              </w:rPr>
              <w:t>11-1</w:t>
            </w:r>
          </w:p>
        </w:tc>
        <w:tc>
          <w:tcPr>
            <w:tcW w:w="398"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6</w:t>
            </w:r>
          </w:p>
        </w:tc>
        <w:tc>
          <w:tcPr>
            <w:tcW w:w="397" w:type="pct"/>
            <w:vMerge w:val="continue"/>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sz w:val="21"/>
              </w:rPr>
            </w:pPr>
            <w:r>
              <w:rPr>
                <w:rFonts w:hint="eastAsia"/>
                <w:sz w:val="21"/>
              </w:rPr>
              <w:t>7</w:t>
            </w:r>
          </w:p>
        </w:tc>
        <w:tc>
          <w:tcPr>
            <w:tcW w:w="1881"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社会主义的发展及其规律</w:t>
            </w:r>
          </w:p>
        </w:tc>
        <w:tc>
          <w:tcPr>
            <w:tcW w:w="920" w:type="pct"/>
            <w:shd w:val="clear" w:color="auto" w:fill="auto"/>
            <w:vAlign w:val="center"/>
          </w:tcPr>
          <w:p>
            <w:pPr>
              <w:pStyle w:val="63"/>
              <w:widowControl w:val="0"/>
              <w:wordWrap/>
              <w:adjustRightInd w:val="0"/>
              <w:spacing w:line="240" w:lineRule="auto"/>
              <w:ind w:firstLine="0" w:firstLineChars="0"/>
            </w:pPr>
            <w:r>
              <w:t>目标</w:t>
            </w:r>
            <w:r>
              <w:rPr>
                <w:rFonts w:hint="eastAsia"/>
              </w:rPr>
              <w:t>1、2</w:t>
            </w:r>
          </w:p>
        </w:tc>
        <w:tc>
          <w:tcPr>
            <w:tcW w:w="1004" w:type="pct"/>
            <w:shd w:val="clear" w:color="auto" w:fill="auto"/>
            <w:vAlign w:val="center"/>
          </w:tcPr>
          <w:p>
            <w:pPr>
              <w:pStyle w:val="63"/>
              <w:widowControl w:val="0"/>
              <w:wordWrap/>
              <w:adjustRightInd w:val="0"/>
              <w:spacing w:line="240" w:lineRule="auto"/>
              <w:ind w:firstLine="0" w:firstLineChars="0"/>
            </w:pPr>
            <w:r>
              <w:rPr>
                <w:rFonts w:hint="eastAsia"/>
              </w:rPr>
              <w:t>8-1</w:t>
            </w:r>
            <w:r>
              <w:t>、</w:t>
            </w:r>
            <w:r>
              <w:rPr>
                <w:rFonts w:hint="eastAsia"/>
              </w:rPr>
              <w:t>11-1</w:t>
            </w:r>
          </w:p>
        </w:tc>
        <w:tc>
          <w:tcPr>
            <w:tcW w:w="398"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3</w:t>
            </w:r>
          </w:p>
        </w:tc>
        <w:tc>
          <w:tcPr>
            <w:tcW w:w="397" w:type="pct"/>
            <w:vMerge w:val="continue"/>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8</w:t>
            </w:r>
          </w:p>
        </w:tc>
        <w:tc>
          <w:tcPr>
            <w:tcW w:w="1881"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共产主义崇高理想及其最终实现</w:t>
            </w:r>
          </w:p>
        </w:tc>
        <w:tc>
          <w:tcPr>
            <w:tcW w:w="920" w:type="pct"/>
            <w:shd w:val="clear" w:color="auto" w:fill="auto"/>
            <w:vAlign w:val="center"/>
          </w:tcPr>
          <w:p>
            <w:pPr>
              <w:pStyle w:val="63"/>
              <w:widowControl w:val="0"/>
              <w:wordWrap/>
              <w:adjustRightInd w:val="0"/>
              <w:spacing w:line="240" w:lineRule="auto"/>
              <w:ind w:firstLine="0" w:firstLineChars="0"/>
            </w:pPr>
            <w:r>
              <w:t>目标</w:t>
            </w:r>
            <w:r>
              <w:rPr>
                <w:rFonts w:hint="eastAsia"/>
              </w:rPr>
              <w:t>1</w:t>
            </w:r>
          </w:p>
        </w:tc>
        <w:tc>
          <w:tcPr>
            <w:tcW w:w="1004" w:type="pct"/>
            <w:shd w:val="clear" w:color="auto" w:fill="auto"/>
            <w:vAlign w:val="center"/>
          </w:tcPr>
          <w:p>
            <w:pPr>
              <w:pStyle w:val="63"/>
              <w:widowControl w:val="0"/>
              <w:wordWrap/>
              <w:adjustRightInd w:val="0"/>
              <w:spacing w:line="240" w:lineRule="auto"/>
              <w:ind w:firstLine="0" w:firstLineChars="0"/>
            </w:pPr>
            <w:r>
              <w:rPr>
                <w:rFonts w:hint="eastAsia"/>
              </w:rPr>
              <w:t>8-1</w:t>
            </w:r>
          </w:p>
        </w:tc>
        <w:tc>
          <w:tcPr>
            <w:tcW w:w="398"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3</w:t>
            </w:r>
          </w:p>
        </w:tc>
        <w:tc>
          <w:tcPr>
            <w:tcW w:w="397" w:type="pct"/>
            <w:vMerge w:val="continue"/>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9</w:t>
            </w:r>
          </w:p>
        </w:tc>
        <w:tc>
          <w:tcPr>
            <w:tcW w:w="1881"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复习、考查</w:t>
            </w:r>
          </w:p>
        </w:tc>
        <w:tc>
          <w:tcPr>
            <w:tcW w:w="920" w:type="pct"/>
            <w:shd w:val="clear" w:color="auto" w:fill="auto"/>
            <w:vAlign w:val="center"/>
          </w:tcPr>
          <w:p>
            <w:pPr>
              <w:pStyle w:val="63"/>
              <w:widowControl w:val="0"/>
              <w:wordWrap/>
              <w:adjustRightInd w:val="0"/>
              <w:spacing w:line="240" w:lineRule="auto"/>
              <w:ind w:firstLine="0" w:firstLineChars="0"/>
            </w:pPr>
          </w:p>
        </w:tc>
        <w:tc>
          <w:tcPr>
            <w:tcW w:w="1004" w:type="pct"/>
            <w:shd w:val="clear" w:color="auto" w:fill="auto"/>
            <w:vAlign w:val="center"/>
          </w:tcPr>
          <w:p>
            <w:pPr>
              <w:pStyle w:val="63"/>
              <w:widowControl w:val="0"/>
              <w:wordWrap/>
              <w:adjustRightInd w:val="0"/>
              <w:spacing w:line="240" w:lineRule="auto"/>
              <w:ind w:firstLine="0" w:firstLineChars="0"/>
            </w:pPr>
          </w:p>
        </w:tc>
        <w:tc>
          <w:tcPr>
            <w:tcW w:w="398"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3</w:t>
            </w:r>
          </w:p>
        </w:tc>
        <w:tc>
          <w:tcPr>
            <w:tcW w:w="397" w:type="pct"/>
            <w:shd w:val="clear" w:color="auto" w:fill="auto"/>
            <w:vAlign w:val="center"/>
          </w:tcPr>
          <w:p>
            <w:pPr>
              <w:pStyle w:val="63"/>
              <w:widowControl w:val="0"/>
              <w:wordWrap/>
              <w:adjustRightInd w:val="0"/>
              <w:spacing w:line="240" w:lineRule="auto"/>
              <w:ind w:firstLine="0" w:firstLineChars="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5" w:type="pct"/>
            <w:gridSpan w:val="4"/>
            <w:shd w:val="clear" w:color="auto" w:fill="auto"/>
            <w:vAlign w:val="center"/>
          </w:tcPr>
          <w:p>
            <w:pPr>
              <w:pStyle w:val="63"/>
              <w:widowControl w:val="0"/>
              <w:wordWrap/>
              <w:adjustRightInd w:val="0"/>
              <w:spacing w:line="240" w:lineRule="auto"/>
              <w:ind w:firstLine="0" w:firstLineChars="0"/>
            </w:pPr>
            <w:r>
              <w:t>合计</w:t>
            </w:r>
          </w:p>
        </w:tc>
        <w:tc>
          <w:tcPr>
            <w:tcW w:w="398"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42</w:t>
            </w:r>
          </w:p>
        </w:tc>
        <w:tc>
          <w:tcPr>
            <w:tcW w:w="397"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6</w:t>
            </w:r>
          </w:p>
        </w:tc>
      </w:tr>
    </w:tbl>
    <w:p>
      <w:pPr>
        <w:pStyle w:val="59"/>
        <w:spacing w:before="156" w:after="156"/>
      </w:pPr>
      <w:r>
        <w:rPr>
          <w:rFonts w:hint="eastAsia"/>
        </w:rPr>
        <w:t>四、课程实践</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628"/>
        <w:gridCol w:w="3254"/>
        <w:gridCol w:w="670"/>
        <w:gridCol w:w="1053"/>
        <w:gridCol w:w="765"/>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序号</w:t>
            </w:r>
          </w:p>
        </w:tc>
        <w:tc>
          <w:tcPr>
            <w:tcW w:w="955"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实</w:t>
            </w:r>
            <w:r>
              <w:rPr>
                <w:rFonts w:hint="eastAsia"/>
              </w:rPr>
              <w:t>践</w:t>
            </w:r>
            <w:r>
              <w:t>项目名称</w:t>
            </w:r>
          </w:p>
        </w:tc>
        <w:tc>
          <w:tcPr>
            <w:tcW w:w="1909"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实</w:t>
            </w:r>
            <w:r>
              <w:rPr>
                <w:rFonts w:hint="eastAsia"/>
              </w:rPr>
              <w:t>践</w:t>
            </w:r>
            <w:r>
              <w:t>内容</w:t>
            </w:r>
            <w:r>
              <w:rPr>
                <w:rFonts w:hint="eastAsia"/>
              </w:rPr>
              <w:t>及要求</w:t>
            </w:r>
          </w:p>
        </w:tc>
        <w:tc>
          <w:tcPr>
            <w:tcW w:w="393"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学时</w:t>
            </w:r>
          </w:p>
        </w:tc>
        <w:tc>
          <w:tcPr>
            <w:tcW w:w="618"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对毕业要求的支撑</w:t>
            </w:r>
          </w:p>
        </w:tc>
        <w:tc>
          <w:tcPr>
            <w:tcW w:w="449"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类型</w:t>
            </w:r>
          </w:p>
        </w:tc>
        <w:tc>
          <w:tcPr>
            <w:tcW w:w="337"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jc w:val="center"/>
        </w:trPr>
        <w:tc>
          <w:tcPr>
            <w:tcW w:w="340" w:type="pct"/>
            <w:shd w:val="clear" w:color="auto" w:fill="auto"/>
            <w:vAlign w:val="center"/>
          </w:tcPr>
          <w:p>
            <w:pPr>
              <w:pStyle w:val="63"/>
              <w:widowControl w:val="0"/>
              <w:wordWrap/>
              <w:adjustRightInd w:val="0"/>
              <w:spacing w:line="240" w:lineRule="auto"/>
              <w:ind w:firstLine="0" w:firstLineChars="0"/>
            </w:pPr>
            <w:r>
              <w:t>1</w:t>
            </w:r>
          </w:p>
        </w:tc>
        <w:tc>
          <w:tcPr>
            <w:tcW w:w="955" w:type="pct"/>
            <w:shd w:val="clear" w:color="auto" w:fill="auto"/>
            <w:vAlign w:val="center"/>
          </w:tcPr>
          <w:p>
            <w:pPr>
              <w:pStyle w:val="63"/>
              <w:widowControl w:val="0"/>
              <w:wordWrap/>
              <w:adjustRightInd w:val="0"/>
              <w:spacing w:line="240" w:lineRule="auto"/>
              <w:ind w:firstLine="0" w:firstLineChars="0"/>
            </w:pPr>
            <w:r>
              <w:rPr>
                <w:rFonts w:hint="eastAsia"/>
              </w:rPr>
              <w:t>马克思主义经典著作选读</w:t>
            </w:r>
          </w:p>
        </w:tc>
        <w:tc>
          <w:tcPr>
            <w:tcW w:w="1909" w:type="pct"/>
            <w:shd w:val="clear" w:color="auto" w:fill="auto"/>
            <w:vAlign w:val="center"/>
          </w:tcPr>
          <w:p>
            <w:pPr>
              <w:pStyle w:val="63"/>
              <w:widowControl w:val="0"/>
              <w:wordWrap/>
              <w:adjustRightInd w:val="0"/>
              <w:spacing w:line="240" w:lineRule="auto"/>
              <w:ind w:firstLine="0" w:firstLineChars="0"/>
            </w:pPr>
            <w:r>
              <w:rPr>
                <w:rFonts w:hint="eastAsia"/>
              </w:rPr>
              <w:t>由任课老师指定所选读的马克思主义经典著作，组织学习小组进行阅读、讨论，提出问题、形成观点，并联系实际，撰写心得体会或读书报告等。</w:t>
            </w:r>
          </w:p>
        </w:tc>
        <w:tc>
          <w:tcPr>
            <w:tcW w:w="393" w:type="pct"/>
            <w:shd w:val="clear" w:color="auto" w:fill="auto"/>
            <w:vAlign w:val="center"/>
          </w:tcPr>
          <w:p>
            <w:pPr>
              <w:pStyle w:val="63"/>
              <w:widowControl w:val="0"/>
              <w:wordWrap/>
              <w:adjustRightInd w:val="0"/>
              <w:spacing w:line="240" w:lineRule="auto"/>
              <w:ind w:firstLine="0" w:firstLineChars="0"/>
            </w:pPr>
            <w:r>
              <w:rPr>
                <w:rFonts w:hint="eastAsia"/>
              </w:rPr>
              <w:t>6</w:t>
            </w:r>
          </w:p>
        </w:tc>
        <w:tc>
          <w:tcPr>
            <w:tcW w:w="618" w:type="pct"/>
            <w:shd w:val="clear" w:color="auto" w:fill="auto"/>
            <w:vAlign w:val="center"/>
          </w:tcPr>
          <w:p>
            <w:pPr>
              <w:pStyle w:val="63"/>
              <w:widowControl w:val="0"/>
              <w:wordWrap/>
              <w:adjustRightInd w:val="0"/>
              <w:spacing w:line="240" w:lineRule="auto"/>
              <w:ind w:firstLine="0" w:firstLineChars="0"/>
            </w:pPr>
            <w:r>
              <w:rPr>
                <w:rFonts w:hint="eastAsia"/>
              </w:rPr>
              <w:t>8-1、11-1</w:t>
            </w:r>
          </w:p>
        </w:tc>
        <w:tc>
          <w:tcPr>
            <w:tcW w:w="449" w:type="pct"/>
            <w:shd w:val="clear" w:color="auto" w:fill="auto"/>
            <w:vAlign w:val="center"/>
          </w:tcPr>
          <w:p>
            <w:pPr>
              <w:pStyle w:val="63"/>
              <w:widowControl w:val="0"/>
              <w:wordWrap/>
              <w:adjustRightInd w:val="0"/>
              <w:spacing w:line="240" w:lineRule="auto"/>
              <w:ind w:firstLine="0" w:firstLineChars="0"/>
            </w:pPr>
            <w:r>
              <w:t>综合性</w:t>
            </w:r>
          </w:p>
        </w:tc>
        <w:tc>
          <w:tcPr>
            <w:tcW w:w="337" w:type="pct"/>
            <w:shd w:val="clear" w:color="auto" w:fill="auto"/>
            <w:vAlign w:val="center"/>
          </w:tcPr>
          <w:p>
            <w:pPr>
              <w:pStyle w:val="63"/>
              <w:widowControl w:val="0"/>
              <w:wordWrap/>
              <w:adjustRightInd w:val="0"/>
              <w:spacing w:line="240" w:lineRule="auto"/>
              <w:ind w:firstLine="0" w:firstLineChars="0"/>
            </w:pPr>
            <w:r>
              <w:t>必做</w:t>
            </w:r>
          </w:p>
        </w:tc>
      </w:tr>
    </w:tbl>
    <w:p>
      <w:pPr>
        <w:pStyle w:val="59"/>
        <w:spacing w:before="156" w:after="156"/>
      </w:pPr>
      <w:r>
        <w:rPr>
          <w:rFonts w:hint="eastAsia"/>
        </w:rPr>
        <w:t>五、课程实施</w:t>
      </w:r>
    </w:p>
    <w:p>
      <w:r>
        <w:rPr>
          <w:rFonts w:hint="eastAsia"/>
        </w:rPr>
        <w:t>（一）教学方法与教学手段</w:t>
      </w:r>
    </w:p>
    <w:p>
      <w:r>
        <w:rPr>
          <w:rFonts w:hint="eastAsia"/>
        </w:rPr>
        <w:t>1．</w:t>
      </w:r>
      <w:r>
        <w:t>采用多媒体教学手段，</w:t>
      </w:r>
      <w:r>
        <w:rPr>
          <w:rFonts w:hint="eastAsia"/>
        </w:rPr>
        <w:t>结合时事政治和案例分析，引导学生认真学习和</w:t>
      </w:r>
      <w:r>
        <w:t>思考，</w:t>
      </w:r>
      <w:r>
        <w:rPr>
          <w:rFonts w:hint="eastAsia"/>
        </w:rPr>
        <w:t>在</w:t>
      </w:r>
      <w:r>
        <w:t>保证讲课进度的同时，注意学生的掌握程度和课堂气氛</w:t>
      </w:r>
      <w:r>
        <w:rPr>
          <w:rFonts w:hint="eastAsia"/>
        </w:rPr>
        <w:t>。</w:t>
      </w:r>
    </w:p>
    <w:p>
      <w:r>
        <w:rPr>
          <w:rFonts w:hint="eastAsia"/>
        </w:rPr>
        <w:t>2．采用研究式、启发式、讨论式、案例式教学，结合实际，让学生真正了解并掌握马克思主义基本原理的主要内容，从而具备相关知识和方法的实际应用能力。</w:t>
      </w:r>
    </w:p>
    <w:p>
      <w:r>
        <w:rPr>
          <w:rFonts w:hint="eastAsia"/>
        </w:rPr>
        <w:t>（二）课程实施与保障</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1585"/>
        <w:gridCol w:w="6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gridSpan w:val="2"/>
            <w:tcBorders>
              <w:bottom w:val="single" w:color="auto" w:sz="4" w:space="0"/>
              <w:tl2br w:val="nil"/>
              <w:tr2bl w:val="nil"/>
            </w:tcBorders>
            <w:shd w:val="clear" w:color="auto" w:fill="auto"/>
            <w:vAlign w:val="center"/>
          </w:tcPr>
          <w:p>
            <w:pPr>
              <w:pStyle w:val="63"/>
              <w:widowControl w:val="0"/>
              <w:wordWrap/>
              <w:spacing w:line="240" w:lineRule="auto"/>
              <w:ind w:firstLine="0" w:firstLineChars="0"/>
            </w:pPr>
            <w:r>
              <w:t>主要教学环节</w:t>
            </w:r>
          </w:p>
        </w:tc>
        <w:tc>
          <w:tcPr>
            <w:tcW w:w="3721" w:type="pct"/>
            <w:tcBorders>
              <w:bottom w:val="single" w:color="auto" w:sz="4" w:space="0"/>
              <w:tl2br w:val="nil"/>
              <w:tr2bl w:val="nil"/>
            </w:tcBorders>
            <w:shd w:val="clear" w:color="auto" w:fill="auto"/>
            <w:vAlign w:val="center"/>
          </w:tcPr>
          <w:p>
            <w:pPr>
              <w:pStyle w:val="63"/>
              <w:widowControl w:val="0"/>
              <w:wordWrap/>
              <w:spacing w:line="240" w:lineRule="auto"/>
              <w:ind w:firstLine="0" w:firstLineChars="0"/>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shd w:val="clear" w:color="auto" w:fill="auto"/>
            <w:vAlign w:val="center"/>
          </w:tcPr>
          <w:p>
            <w:pPr>
              <w:pStyle w:val="63"/>
              <w:widowControl w:val="0"/>
              <w:wordWrap/>
              <w:spacing w:line="240" w:lineRule="auto"/>
              <w:ind w:firstLine="0" w:firstLineChars="0"/>
            </w:pPr>
            <w:r>
              <w:t>1</w:t>
            </w:r>
          </w:p>
        </w:tc>
        <w:tc>
          <w:tcPr>
            <w:tcW w:w="930" w:type="pct"/>
            <w:shd w:val="clear" w:color="auto" w:fill="auto"/>
            <w:vAlign w:val="center"/>
          </w:tcPr>
          <w:p>
            <w:pPr>
              <w:pStyle w:val="63"/>
              <w:widowControl w:val="0"/>
              <w:wordWrap/>
              <w:spacing w:line="240" w:lineRule="auto"/>
              <w:ind w:firstLine="0" w:firstLineChars="0"/>
            </w:pPr>
            <w:r>
              <w:t>备课</w:t>
            </w:r>
          </w:p>
        </w:tc>
        <w:tc>
          <w:tcPr>
            <w:tcW w:w="3721" w:type="pct"/>
            <w:shd w:val="clear" w:color="auto" w:fill="auto"/>
            <w:vAlign w:val="center"/>
          </w:tcPr>
          <w:p>
            <w:pPr>
              <w:pStyle w:val="63"/>
              <w:widowControl w:val="0"/>
              <w:wordWrap/>
              <w:spacing w:line="240" w:lineRule="auto"/>
              <w:ind w:firstLine="0" w:firstLineChars="0"/>
            </w:pPr>
            <w:r>
              <w:rPr>
                <w:rFonts w:hint="eastAsia"/>
              </w:rPr>
              <w:t>（</w:t>
            </w:r>
            <w:r>
              <w:t>1</w:t>
            </w:r>
            <w:r>
              <w:rPr>
                <w:rFonts w:hint="eastAsia"/>
              </w:rPr>
              <w:t>）掌握本课程教学大纲内容，严格按照教学大纲要求进行本课程教学内容的组织；</w:t>
            </w:r>
          </w:p>
          <w:p>
            <w:pPr>
              <w:pStyle w:val="63"/>
              <w:widowControl w:val="0"/>
              <w:wordWrap/>
              <w:spacing w:line="240" w:lineRule="auto"/>
              <w:ind w:firstLine="0" w:firstLineChars="0"/>
            </w:pPr>
            <w:r>
              <w:rPr>
                <w:rFonts w:hint="eastAsia"/>
              </w:rPr>
              <w:t>（</w:t>
            </w:r>
            <w:r>
              <w:t>2</w:t>
            </w:r>
            <w:r>
              <w:rPr>
                <w:rFonts w:hint="eastAsia"/>
              </w:rPr>
              <w:t>）熟悉教材各章节，借助相关专业书籍资料，并依据教学大纲编写授课计划，编写每次授课的教案。教案内容包括章节标题、教学目的、教法设计、课堂类型、时间分配、授课内容、课后作业、教学效果分析等方面；</w:t>
            </w:r>
          </w:p>
          <w:p>
            <w:pPr>
              <w:pStyle w:val="63"/>
              <w:widowControl w:val="0"/>
              <w:wordWrap/>
              <w:spacing w:line="240" w:lineRule="auto"/>
              <w:ind w:firstLine="0" w:firstLineChars="0"/>
            </w:pPr>
            <w:r>
              <w:rPr>
                <w:rFonts w:hint="eastAsia"/>
              </w:rPr>
              <w:t>（</w:t>
            </w:r>
            <w:r>
              <w:t>3</w:t>
            </w:r>
            <w:r>
              <w:rPr>
                <w:rFonts w:hint="eastAsia"/>
              </w:rPr>
              <w:t>）结合课程特点，制作课件，运用多媒体教学手段讲授部分教学内容；</w:t>
            </w:r>
          </w:p>
          <w:p>
            <w:pPr>
              <w:pStyle w:val="63"/>
              <w:widowControl w:val="0"/>
              <w:wordWrap/>
              <w:spacing w:line="240" w:lineRule="auto"/>
              <w:ind w:firstLine="0" w:firstLineChars="0"/>
            </w:pPr>
            <w:r>
              <w:rPr>
                <w:rFonts w:hint="eastAsia"/>
              </w:rPr>
              <w:t>（</w:t>
            </w:r>
            <w:r>
              <w:t>4</w:t>
            </w:r>
            <w:r>
              <w:rPr>
                <w:rFonts w:hint="eastAsia"/>
              </w:rPr>
              <w:t>）确定各章节课程内容的教学方法，构思授课思路、技巧和方法。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shd w:val="clear" w:color="auto" w:fill="auto"/>
            <w:vAlign w:val="center"/>
          </w:tcPr>
          <w:p>
            <w:pPr>
              <w:pStyle w:val="63"/>
              <w:widowControl w:val="0"/>
              <w:wordWrap/>
              <w:spacing w:line="240" w:lineRule="auto"/>
              <w:ind w:firstLine="0" w:firstLineChars="0"/>
            </w:pPr>
            <w:r>
              <w:t>2</w:t>
            </w:r>
          </w:p>
        </w:tc>
        <w:tc>
          <w:tcPr>
            <w:tcW w:w="930" w:type="pct"/>
            <w:shd w:val="clear" w:color="auto" w:fill="auto"/>
            <w:vAlign w:val="center"/>
          </w:tcPr>
          <w:p>
            <w:pPr>
              <w:pStyle w:val="63"/>
              <w:widowControl w:val="0"/>
              <w:wordWrap/>
              <w:spacing w:line="240" w:lineRule="auto"/>
              <w:ind w:firstLine="0" w:firstLineChars="0"/>
            </w:pPr>
            <w:r>
              <w:t>讲授</w:t>
            </w:r>
          </w:p>
        </w:tc>
        <w:tc>
          <w:tcPr>
            <w:tcW w:w="3721" w:type="pct"/>
            <w:shd w:val="clear" w:color="auto" w:fill="auto"/>
            <w:vAlign w:val="center"/>
          </w:tcPr>
          <w:p>
            <w:pPr>
              <w:pStyle w:val="63"/>
              <w:widowControl w:val="0"/>
              <w:wordWrap/>
              <w:spacing w:line="240" w:lineRule="auto"/>
              <w:ind w:firstLine="0" w:firstLineChars="0"/>
            </w:pPr>
            <w:r>
              <w:rPr>
                <w:rFonts w:hint="eastAsia"/>
              </w:rPr>
              <w:t>（</w:t>
            </w:r>
            <w:r>
              <w:t>1</w:t>
            </w:r>
            <w:r>
              <w:rPr>
                <w:rFonts w:hint="eastAsia"/>
              </w:rPr>
              <w:t>）要点准确，推理正确，条理清晰，重点突出，理论联系实际，熟练地解答和讲解例题。</w:t>
            </w:r>
          </w:p>
          <w:p>
            <w:pPr>
              <w:pStyle w:val="63"/>
              <w:widowControl w:val="0"/>
              <w:wordWrap/>
              <w:spacing w:line="240" w:lineRule="auto"/>
              <w:ind w:firstLine="0" w:firstLineChars="0"/>
            </w:pPr>
            <w:r>
              <w:rPr>
                <w:rFonts w:hint="eastAsia"/>
              </w:rPr>
              <w:t>（</w:t>
            </w:r>
            <w:r>
              <w:t>2</w:t>
            </w:r>
            <w:r>
              <w:rPr>
                <w:rFonts w:hint="eastAsia"/>
              </w:rPr>
              <w:t>）采用多种教学方式（如启发式教学、案例分析教学、讨论式教学、多媒体教学等），注重培养学生的思想政治素质，提高学生发现、分析和解决问题的能力，以便让学生能体会和领略学科研究的思路和方法。</w:t>
            </w:r>
          </w:p>
          <w:p>
            <w:pPr>
              <w:pStyle w:val="63"/>
              <w:widowControl w:val="0"/>
              <w:wordWrap/>
              <w:spacing w:line="240" w:lineRule="auto"/>
              <w:ind w:firstLine="0" w:firstLineChars="0"/>
            </w:pPr>
            <w:r>
              <w:rPr>
                <w:rFonts w:hint="eastAsia"/>
              </w:rPr>
              <w:t>（</w:t>
            </w:r>
            <w:r>
              <w:t>3</w:t>
            </w:r>
            <w:r>
              <w:rPr>
                <w:rFonts w:hint="eastAsia"/>
              </w:rPr>
              <w:t>）运用多媒体教学手段、课堂讨论、辩论、演讲等多种形式开展教学，以培养学生分析问题和解决问题的能力，培养学生语言组织与表达的能力。</w:t>
            </w:r>
          </w:p>
          <w:p>
            <w:pPr>
              <w:pStyle w:val="63"/>
              <w:widowControl w:val="0"/>
              <w:wordWrap/>
              <w:spacing w:line="240" w:lineRule="auto"/>
              <w:ind w:firstLine="0" w:firstLineChars="0"/>
            </w:pPr>
            <w:r>
              <w:rPr>
                <w:rFonts w:hint="eastAsia"/>
              </w:rPr>
              <w:t>（</w:t>
            </w:r>
            <w:r>
              <w:t>4</w:t>
            </w:r>
            <w:r>
              <w:rPr>
                <w:rFonts w:hint="eastAsia"/>
              </w:rPr>
              <w:t>）表达方式尽量便于学生理解、接受，力求形象生动，使学生在掌握知识的过程中，保持较为浓厚的兴趣。</w:t>
            </w:r>
          </w:p>
          <w:p>
            <w:pPr>
              <w:pStyle w:val="63"/>
              <w:widowControl w:val="0"/>
              <w:wordWrap/>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shd w:val="clear" w:color="auto" w:fill="auto"/>
            <w:vAlign w:val="center"/>
          </w:tcPr>
          <w:p>
            <w:pPr>
              <w:pStyle w:val="63"/>
              <w:widowControl w:val="0"/>
              <w:wordWrap/>
              <w:spacing w:line="240" w:lineRule="auto"/>
              <w:ind w:firstLine="0" w:firstLineChars="0"/>
            </w:pPr>
            <w:r>
              <w:t>3</w:t>
            </w:r>
          </w:p>
        </w:tc>
        <w:tc>
          <w:tcPr>
            <w:tcW w:w="930" w:type="pct"/>
            <w:shd w:val="clear" w:color="auto" w:fill="auto"/>
            <w:vAlign w:val="center"/>
          </w:tcPr>
          <w:p>
            <w:pPr>
              <w:pStyle w:val="63"/>
              <w:widowControl w:val="0"/>
              <w:wordWrap/>
              <w:spacing w:line="240" w:lineRule="auto"/>
              <w:ind w:firstLine="0" w:firstLineChars="0"/>
            </w:pPr>
            <w:r>
              <w:t>作业布置与批改</w:t>
            </w:r>
          </w:p>
        </w:tc>
        <w:tc>
          <w:tcPr>
            <w:tcW w:w="3721" w:type="pct"/>
            <w:shd w:val="clear" w:color="auto" w:fill="auto"/>
            <w:vAlign w:val="center"/>
          </w:tcPr>
          <w:p>
            <w:pPr>
              <w:pStyle w:val="63"/>
              <w:widowControl w:val="0"/>
              <w:wordWrap/>
              <w:spacing w:line="240" w:lineRule="auto"/>
              <w:ind w:firstLine="0" w:firstLineChars="0"/>
            </w:pPr>
            <w:r>
              <w:rPr>
                <w:rFonts w:hint="eastAsia"/>
              </w:rPr>
              <w:t>（1）学生完成作业必须达到以下基本要求：</w:t>
            </w:r>
          </w:p>
          <w:p>
            <w:pPr>
              <w:pStyle w:val="63"/>
              <w:widowControl w:val="0"/>
              <w:wordWrap/>
              <w:spacing w:line="240" w:lineRule="auto"/>
              <w:ind w:firstLine="0" w:firstLineChars="0"/>
            </w:pPr>
            <w:r>
              <w:rPr>
                <w:rFonts w:hint="eastAsia"/>
              </w:rPr>
              <w:t>a按时按量完成作业，不缺交，不抄袭；</w:t>
            </w:r>
          </w:p>
          <w:p>
            <w:pPr>
              <w:pStyle w:val="63"/>
              <w:widowControl w:val="0"/>
              <w:wordWrap/>
              <w:spacing w:line="240" w:lineRule="auto"/>
              <w:ind w:firstLine="0" w:firstLineChars="0"/>
            </w:pPr>
            <w:r>
              <w:rPr>
                <w:rFonts w:hint="eastAsia"/>
              </w:rPr>
              <w:t>b作业本规范，书写清晰。</w:t>
            </w:r>
          </w:p>
          <w:p>
            <w:pPr>
              <w:pStyle w:val="63"/>
              <w:widowControl w:val="0"/>
              <w:wordWrap/>
              <w:spacing w:line="240" w:lineRule="auto"/>
              <w:ind w:firstLine="0" w:firstLineChars="0"/>
            </w:pPr>
            <w:r>
              <w:rPr>
                <w:rFonts w:hint="eastAsia"/>
              </w:rPr>
              <w:t>c作业要结构完整、层次分明、逻辑严密，符合学科语言表达规范。</w:t>
            </w:r>
          </w:p>
          <w:p>
            <w:pPr>
              <w:pStyle w:val="63"/>
              <w:widowControl w:val="0"/>
              <w:wordWrap/>
              <w:spacing w:line="240" w:lineRule="auto"/>
              <w:ind w:firstLine="0" w:firstLineChars="0"/>
            </w:pPr>
            <w:r>
              <w:rPr>
                <w:rFonts w:hint="eastAsia"/>
              </w:rPr>
              <w:t>（2）教师批改或讲评作业要求如下：</w:t>
            </w:r>
          </w:p>
          <w:p>
            <w:pPr>
              <w:pStyle w:val="63"/>
              <w:widowControl w:val="0"/>
              <w:wordWrap/>
              <w:spacing w:line="240" w:lineRule="auto"/>
              <w:ind w:firstLine="0" w:firstLineChars="0"/>
            </w:pPr>
            <w:r>
              <w:rPr>
                <w:rFonts w:hint="eastAsia"/>
              </w:rPr>
              <w:t>a学生的作业要全批全改，并按时批改、讲评学生每次交来的作业；</w:t>
            </w:r>
          </w:p>
          <w:p>
            <w:pPr>
              <w:pStyle w:val="63"/>
              <w:widowControl w:val="0"/>
              <w:wordWrap/>
              <w:spacing w:line="240" w:lineRule="auto"/>
              <w:ind w:firstLine="0" w:firstLineChars="0"/>
            </w:pPr>
            <w:r>
              <w:rPr>
                <w:rFonts w:hint="eastAsia"/>
              </w:rPr>
              <w:t>b教师批改或讲评作业要认真、细致，每次批改或讲评作业后，按百分制评定成绩，并写明日期；</w:t>
            </w:r>
          </w:p>
          <w:p>
            <w:pPr>
              <w:pStyle w:val="63"/>
              <w:widowControl w:val="0"/>
              <w:wordWrap/>
              <w:spacing w:line="240" w:lineRule="auto"/>
              <w:ind w:firstLine="0" w:firstLineChars="0"/>
            </w:pPr>
            <w:r>
              <w:rPr>
                <w:rFonts w:hint="eastAsia"/>
              </w:rPr>
              <w:t>c期末按每个学生作业的平均成绩，作为本课程总评成绩中平时成绩的重要组成部分。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shd w:val="clear" w:color="auto" w:fill="auto"/>
            <w:vAlign w:val="center"/>
          </w:tcPr>
          <w:p>
            <w:pPr>
              <w:pStyle w:val="63"/>
              <w:widowControl w:val="0"/>
              <w:wordWrap/>
              <w:spacing w:line="240" w:lineRule="auto"/>
              <w:ind w:firstLine="0" w:firstLineChars="0"/>
            </w:pPr>
            <w:r>
              <w:rPr>
                <w:rFonts w:hint="eastAsia"/>
              </w:rPr>
              <w:t>4</w:t>
            </w:r>
          </w:p>
        </w:tc>
        <w:tc>
          <w:tcPr>
            <w:tcW w:w="930" w:type="pct"/>
            <w:shd w:val="clear" w:color="auto" w:fill="auto"/>
            <w:vAlign w:val="center"/>
          </w:tcPr>
          <w:p>
            <w:pPr>
              <w:pStyle w:val="63"/>
              <w:widowControl w:val="0"/>
              <w:wordWrap/>
              <w:spacing w:line="240" w:lineRule="auto"/>
              <w:ind w:firstLine="0" w:firstLineChars="0"/>
            </w:pPr>
            <w:r>
              <w:t>课外答疑</w:t>
            </w:r>
          </w:p>
        </w:tc>
        <w:tc>
          <w:tcPr>
            <w:tcW w:w="3721" w:type="pct"/>
            <w:shd w:val="clear" w:color="auto" w:fill="auto"/>
            <w:vAlign w:val="center"/>
          </w:tcPr>
          <w:p>
            <w:pPr>
              <w:pStyle w:val="63"/>
              <w:widowControl w:val="0"/>
              <w:wordWrap/>
              <w:spacing w:line="240" w:lineRule="auto"/>
              <w:ind w:firstLine="0" w:firstLineChars="0"/>
            </w:pPr>
            <w:r>
              <w:rPr>
                <w:rFonts w:hint="eastAsia"/>
              </w:rPr>
              <w:t>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shd w:val="clear" w:color="auto" w:fill="auto"/>
            <w:vAlign w:val="center"/>
          </w:tcPr>
          <w:p>
            <w:pPr>
              <w:pStyle w:val="63"/>
              <w:widowControl w:val="0"/>
              <w:wordWrap/>
              <w:spacing w:line="240" w:lineRule="auto"/>
              <w:ind w:firstLine="0" w:firstLineChars="0"/>
            </w:pPr>
            <w:r>
              <w:rPr>
                <w:rFonts w:hint="eastAsia"/>
              </w:rPr>
              <w:t>5</w:t>
            </w:r>
          </w:p>
        </w:tc>
        <w:tc>
          <w:tcPr>
            <w:tcW w:w="930" w:type="pct"/>
            <w:shd w:val="clear" w:color="auto" w:fill="auto"/>
            <w:vAlign w:val="center"/>
          </w:tcPr>
          <w:p>
            <w:pPr>
              <w:pStyle w:val="63"/>
              <w:widowControl w:val="0"/>
              <w:wordWrap/>
              <w:spacing w:line="240" w:lineRule="auto"/>
              <w:ind w:firstLine="0" w:firstLineChars="0"/>
            </w:pPr>
            <w:r>
              <w:t>成绩考核</w:t>
            </w:r>
          </w:p>
        </w:tc>
        <w:tc>
          <w:tcPr>
            <w:tcW w:w="3721" w:type="pct"/>
            <w:shd w:val="clear" w:color="auto" w:fill="auto"/>
            <w:vAlign w:val="center"/>
          </w:tcPr>
          <w:p>
            <w:pPr>
              <w:pStyle w:val="63"/>
              <w:widowControl w:val="0"/>
              <w:wordWrap/>
              <w:spacing w:line="240" w:lineRule="auto"/>
              <w:ind w:firstLine="0" w:firstLineChars="0"/>
            </w:pPr>
            <w:r>
              <w:rPr>
                <w:rFonts w:hint="eastAsia"/>
              </w:rPr>
              <w:t>本课程考核的方式为闭卷考试，采取教考分离方式。总评成绩的评定见课程评分方案。有下列情况之一者，总评成绩为不及格：</w:t>
            </w:r>
          </w:p>
          <w:p>
            <w:pPr>
              <w:pStyle w:val="63"/>
              <w:widowControl w:val="0"/>
              <w:wordWrap/>
              <w:spacing w:line="240" w:lineRule="auto"/>
              <w:ind w:firstLine="0" w:firstLineChars="0"/>
            </w:pPr>
            <w:r>
              <w:rPr>
                <w:rFonts w:hint="eastAsia"/>
              </w:rPr>
              <w:t>（1）缺交作业次数达1/3及以上者；</w:t>
            </w:r>
          </w:p>
          <w:p>
            <w:pPr>
              <w:pStyle w:val="63"/>
              <w:widowControl w:val="0"/>
              <w:wordWrap/>
              <w:spacing w:line="240" w:lineRule="auto"/>
              <w:ind w:firstLine="0" w:firstLineChars="0"/>
            </w:pPr>
            <w:r>
              <w:rPr>
                <w:rFonts w:hint="eastAsia"/>
              </w:rPr>
              <w:t>（2）缺课次数达本学期总授课学时的1/3及以上者；</w:t>
            </w:r>
          </w:p>
          <w:p>
            <w:pPr>
              <w:pStyle w:val="63"/>
              <w:widowControl w:val="0"/>
              <w:wordWrap/>
              <w:spacing w:line="240" w:lineRule="auto"/>
              <w:ind w:firstLine="0" w:firstLineChars="0"/>
            </w:pPr>
            <w:r>
              <w:rPr>
                <w:rFonts w:hint="eastAsia"/>
              </w:rPr>
              <w:t>（3）机考成绩低于40分者；</w:t>
            </w:r>
          </w:p>
          <w:p>
            <w:pPr>
              <w:pStyle w:val="63"/>
              <w:widowControl w:val="0"/>
              <w:wordWrap/>
              <w:spacing w:line="240" w:lineRule="auto"/>
              <w:ind w:firstLine="0" w:firstLineChars="0"/>
            </w:pPr>
            <w:r>
              <w:rPr>
                <w:rFonts w:hint="eastAsia"/>
              </w:rPr>
              <w:t>（4）存在课程目标小于0.6。</w:t>
            </w:r>
          </w:p>
        </w:tc>
      </w:tr>
    </w:tbl>
    <w:p>
      <w:pPr>
        <w:pStyle w:val="59"/>
        <w:spacing w:before="156" w:after="156"/>
      </w:pPr>
      <w:r>
        <w:rPr>
          <w:rFonts w:hint="eastAsia"/>
        </w:rPr>
        <w:t>六、课程</w:t>
      </w:r>
      <w:r>
        <w:t>考核</w:t>
      </w:r>
    </w:p>
    <w:p>
      <w:r>
        <w:rPr>
          <w:rFonts w:hint="eastAsia"/>
        </w:rPr>
        <w:t>（一）课程考核由期末考试和平时考核构成，期末考试采用闭卷机考方式。</w:t>
      </w:r>
    </w:p>
    <w:p>
      <w:r>
        <w:rPr>
          <w:rFonts w:hint="eastAsia"/>
        </w:rPr>
        <w:t>（二）</w:t>
      </w:r>
      <w:r>
        <w:t>课程</w:t>
      </w:r>
      <w:r>
        <w:rPr>
          <w:rFonts w:hint="eastAsia"/>
        </w:rPr>
        <w:t>总评成绩=平时成绩×60%+</w:t>
      </w:r>
      <w:r>
        <w:t>期末考试</w:t>
      </w:r>
      <w:r>
        <w:rPr>
          <w:rFonts w:hint="eastAsia"/>
        </w:rPr>
        <w:t>×40%，平时成绩=出勤成绩×20%+作业成绩×30%+学习态度×30%+实践成绩×20%。</w:t>
      </w:r>
    </w:p>
    <w:p>
      <w:r>
        <w:t>具体内容和比例</w:t>
      </w:r>
      <w:r>
        <w:rPr>
          <w:rFonts w:hint="eastAsia"/>
        </w:rPr>
        <w:t>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1290"/>
        <w:gridCol w:w="776"/>
        <w:gridCol w:w="4034"/>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成绩组成</w:t>
            </w:r>
          </w:p>
        </w:tc>
        <w:tc>
          <w:tcPr>
            <w:tcW w:w="757"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考核/评价环节</w:t>
            </w:r>
          </w:p>
        </w:tc>
        <w:tc>
          <w:tcPr>
            <w:tcW w:w="455"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权重</w:t>
            </w:r>
          </w:p>
        </w:tc>
        <w:tc>
          <w:tcPr>
            <w:tcW w:w="2367"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考核/评价细则</w:t>
            </w:r>
          </w:p>
        </w:tc>
        <w:tc>
          <w:tcPr>
            <w:tcW w:w="784"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37" w:type="pct"/>
            <w:vMerge w:val="restart"/>
            <w:shd w:val="clear" w:color="auto" w:fill="auto"/>
            <w:vAlign w:val="center"/>
          </w:tcPr>
          <w:p>
            <w:pPr>
              <w:pStyle w:val="63"/>
              <w:widowControl w:val="0"/>
              <w:wordWrap/>
              <w:adjustRightInd w:val="0"/>
              <w:spacing w:line="240" w:lineRule="auto"/>
              <w:ind w:firstLine="0" w:firstLineChars="0"/>
            </w:pPr>
            <w:r>
              <w:t>平时成绩</w:t>
            </w:r>
          </w:p>
          <w:p>
            <w:pPr>
              <w:pStyle w:val="63"/>
              <w:widowControl w:val="0"/>
              <w:wordWrap/>
              <w:adjustRightInd w:val="0"/>
              <w:spacing w:line="240" w:lineRule="auto"/>
              <w:ind w:firstLine="0" w:firstLineChars="0"/>
            </w:pPr>
            <w:r>
              <w:rPr>
                <w:rFonts w:hint="eastAsia"/>
              </w:rPr>
              <w:t>60%</w:t>
            </w:r>
          </w:p>
        </w:tc>
        <w:tc>
          <w:tcPr>
            <w:tcW w:w="757" w:type="pct"/>
            <w:shd w:val="clear" w:color="auto" w:fill="auto"/>
            <w:vAlign w:val="center"/>
          </w:tcPr>
          <w:p>
            <w:pPr>
              <w:pStyle w:val="63"/>
              <w:widowControl w:val="0"/>
              <w:wordWrap/>
              <w:adjustRightInd w:val="0"/>
              <w:spacing w:line="240" w:lineRule="auto"/>
              <w:ind w:firstLine="0" w:firstLineChars="0"/>
            </w:pPr>
            <w:r>
              <w:rPr>
                <w:rFonts w:hint="eastAsia"/>
              </w:rPr>
              <w:t>出勤成绩</w:t>
            </w:r>
          </w:p>
        </w:tc>
        <w:tc>
          <w:tcPr>
            <w:tcW w:w="455" w:type="pct"/>
            <w:shd w:val="clear" w:color="auto" w:fill="auto"/>
            <w:vAlign w:val="center"/>
          </w:tcPr>
          <w:p>
            <w:pPr>
              <w:pStyle w:val="63"/>
              <w:widowControl w:val="0"/>
              <w:wordWrap/>
              <w:adjustRightInd w:val="0"/>
              <w:spacing w:line="240" w:lineRule="auto"/>
              <w:ind w:firstLine="0" w:firstLineChars="0"/>
            </w:pPr>
            <w:r>
              <w:rPr>
                <w:rFonts w:hint="eastAsia"/>
              </w:rPr>
              <w:t>20</w:t>
            </w:r>
            <w:r>
              <w:t>%</w:t>
            </w:r>
          </w:p>
        </w:tc>
        <w:tc>
          <w:tcPr>
            <w:tcW w:w="2367" w:type="pct"/>
            <w:shd w:val="clear" w:color="auto" w:fill="auto"/>
            <w:vAlign w:val="center"/>
          </w:tcPr>
          <w:p>
            <w:pPr>
              <w:pStyle w:val="63"/>
              <w:widowControl w:val="0"/>
              <w:wordWrap/>
              <w:adjustRightInd w:val="0"/>
              <w:spacing w:line="240" w:lineRule="auto"/>
              <w:ind w:firstLine="0" w:firstLineChars="0"/>
            </w:pPr>
            <w:r>
              <w:t>课堂不定期点名</w:t>
            </w:r>
            <w:r>
              <w:rPr>
                <w:rFonts w:hint="eastAsia"/>
              </w:rPr>
              <w:t>，考核能否按时到勤，旷课一次扣</w:t>
            </w:r>
            <w:r>
              <w:t>20</w:t>
            </w:r>
            <w:r>
              <w:rPr>
                <w:rFonts w:hint="eastAsia"/>
              </w:rPr>
              <w:t>分，迟到与早退一次扣</w:t>
            </w:r>
            <w:r>
              <w:t>10</w:t>
            </w:r>
            <w:r>
              <w:rPr>
                <w:rFonts w:hint="eastAsia"/>
              </w:rPr>
              <w:t>分。</w:t>
            </w:r>
          </w:p>
        </w:tc>
        <w:tc>
          <w:tcPr>
            <w:tcW w:w="784" w:type="pct"/>
            <w:shd w:val="clear" w:color="auto" w:fill="auto"/>
            <w:vAlign w:val="center"/>
          </w:tcPr>
          <w:p>
            <w:pPr>
              <w:pStyle w:val="63"/>
              <w:widowControl w:val="0"/>
              <w:wordWrap/>
              <w:adjustRightInd w:val="0"/>
              <w:spacing w:line="240" w:lineRule="auto"/>
              <w:ind w:firstLine="0" w:firstLineChars="0"/>
            </w:pPr>
            <w:r>
              <w:rPr>
                <w:rFonts w:hint="eastAsia"/>
              </w:rPr>
              <w:t>8-1、11-1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pct"/>
            <w:vMerge w:val="continue"/>
            <w:shd w:val="clear" w:color="auto" w:fill="auto"/>
            <w:vAlign w:val="center"/>
          </w:tcPr>
          <w:p>
            <w:pPr>
              <w:pStyle w:val="63"/>
              <w:widowControl w:val="0"/>
              <w:wordWrap/>
              <w:adjustRightInd w:val="0"/>
              <w:spacing w:line="240" w:lineRule="auto"/>
              <w:ind w:firstLine="0" w:firstLineChars="0"/>
            </w:pPr>
          </w:p>
        </w:tc>
        <w:tc>
          <w:tcPr>
            <w:tcW w:w="757" w:type="pct"/>
            <w:shd w:val="clear" w:color="auto" w:fill="auto"/>
            <w:vAlign w:val="center"/>
          </w:tcPr>
          <w:p>
            <w:pPr>
              <w:pStyle w:val="63"/>
              <w:widowControl w:val="0"/>
              <w:wordWrap/>
              <w:adjustRightInd w:val="0"/>
              <w:spacing w:line="240" w:lineRule="auto"/>
              <w:ind w:firstLine="0" w:firstLineChars="0"/>
            </w:pPr>
            <w:r>
              <w:rPr>
                <w:rFonts w:hint="eastAsia"/>
              </w:rPr>
              <w:t>作业成绩</w:t>
            </w:r>
          </w:p>
        </w:tc>
        <w:tc>
          <w:tcPr>
            <w:tcW w:w="455" w:type="pct"/>
            <w:shd w:val="clear" w:color="auto" w:fill="auto"/>
            <w:vAlign w:val="center"/>
          </w:tcPr>
          <w:p>
            <w:pPr>
              <w:pStyle w:val="63"/>
              <w:widowControl w:val="0"/>
              <w:wordWrap/>
              <w:adjustRightInd w:val="0"/>
              <w:spacing w:line="240" w:lineRule="auto"/>
              <w:ind w:firstLine="0" w:firstLineChars="0"/>
            </w:pPr>
            <w:r>
              <w:rPr>
                <w:rFonts w:hint="eastAsia"/>
              </w:rPr>
              <w:t>30</w:t>
            </w:r>
            <w:r>
              <w:t>%</w:t>
            </w:r>
          </w:p>
        </w:tc>
        <w:tc>
          <w:tcPr>
            <w:tcW w:w="2367" w:type="pct"/>
            <w:shd w:val="clear" w:color="auto" w:fill="auto"/>
            <w:vAlign w:val="center"/>
          </w:tcPr>
          <w:p>
            <w:pPr>
              <w:pStyle w:val="63"/>
              <w:widowControl w:val="0"/>
              <w:wordWrap/>
              <w:adjustRightInd w:val="0"/>
              <w:spacing w:line="240" w:lineRule="auto"/>
              <w:ind w:firstLine="0" w:firstLineChars="0"/>
            </w:pPr>
            <w:r>
              <w:rPr>
                <w:rFonts w:hint="eastAsia"/>
              </w:rPr>
              <w:t>以</w:t>
            </w:r>
            <w:r>
              <w:t>每章节对应</w:t>
            </w:r>
            <w:r>
              <w:rPr>
                <w:rFonts w:hint="eastAsia"/>
              </w:rPr>
              <w:t>的</w:t>
            </w:r>
            <w:r>
              <w:t>思考题</w:t>
            </w:r>
            <w:r>
              <w:rPr>
                <w:rFonts w:hint="eastAsia"/>
              </w:rPr>
              <w:t>为主要内容</w:t>
            </w:r>
            <w:r>
              <w:t>，考核学生对每节课知识点的复习、理解和掌握度。对每次作业完成情况做记录并百分制打分</w:t>
            </w:r>
            <w:r>
              <w:rPr>
                <w:rFonts w:hint="eastAsia"/>
              </w:rPr>
              <w:t>，</w:t>
            </w:r>
            <w:r>
              <w:t>计算全部作业的平均成绩。</w:t>
            </w:r>
          </w:p>
        </w:tc>
        <w:tc>
          <w:tcPr>
            <w:tcW w:w="784" w:type="pct"/>
            <w:shd w:val="clear" w:color="auto" w:fill="auto"/>
            <w:vAlign w:val="center"/>
          </w:tcPr>
          <w:p>
            <w:pPr>
              <w:pStyle w:val="63"/>
              <w:widowControl w:val="0"/>
              <w:wordWrap/>
              <w:adjustRightInd w:val="0"/>
              <w:spacing w:line="240" w:lineRule="auto"/>
              <w:ind w:firstLine="0" w:firstLineChars="0"/>
            </w:pPr>
            <w:r>
              <w:rPr>
                <w:rFonts w:hint="eastAsia"/>
              </w:rPr>
              <w:t>8-1、11-1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pct"/>
            <w:vMerge w:val="continue"/>
            <w:shd w:val="clear" w:color="auto" w:fill="auto"/>
            <w:vAlign w:val="center"/>
          </w:tcPr>
          <w:p>
            <w:pPr>
              <w:pStyle w:val="63"/>
              <w:widowControl w:val="0"/>
              <w:wordWrap/>
              <w:adjustRightInd w:val="0"/>
              <w:spacing w:line="240" w:lineRule="auto"/>
              <w:ind w:firstLine="0" w:firstLineChars="0"/>
            </w:pPr>
          </w:p>
        </w:tc>
        <w:tc>
          <w:tcPr>
            <w:tcW w:w="757" w:type="pct"/>
            <w:shd w:val="clear" w:color="auto" w:fill="auto"/>
            <w:vAlign w:val="center"/>
          </w:tcPr>
          <w:p>
            <w:pPr>
              <w:pStyle w:val="63"/>
              <w:widowControl w:val="0"/>
              <w:wordWrap/>
              <w:adjustRightInd w:val="0"/>
              <w:spacing w:line="240" w:lineRule="auto"/>
              <w:ind w:firstLine="0" w:firstLineChars="0"/>
            </w:pPr>
            <w:r>
              <w:rPr>
                <w:rFonts w:hint="eastAsia"/>
              </w:rPr>
              <w:t>学习态度</w:t>
            </w:r>
          </w:p>
        </w:tc>
        <w:tc>
          <w:tcPr>
            <w:tcW w:w="455" w:type="pct"/>
            <w:shd w:val="clear" w:color="auto" w:fill="auto"/>
            <w:vAlign w:val="center"/>
          </w:tcPr>
          <w:p>
            <w:pPr>
              <w:pStyle w:val="63"/>
              <w:widowControl w:val="0"/>
              <w:wordWrap/>
              <w:adjustRightInd w:val="0"/>
              <w:spacing w:line="240" w:lineRule="auto"/>
              <w:ind w:firstLine="0" w:firstLineChars="0"/>
            </w:pPr>
            <w:r>
              <w:rPr>
                <w:rFonts w:hint="eastAsia"/>
              </w:rPr>
              <w:t>30</w:t>
            </w:r>
            <w:r>
              <w:t>%</w:t>
            </w:r>
          </w:p>
        </w:tc>
        <w:tc>
          <w:tcPr>
            <w:tcW w:w="2367" w:type="pct"/>
            <w:shd w:val="clear" w:color="auto" w:fill="auto"/>
            <w:vAlign w:val="center"/>
          </w:tcPr>
          <w:p>
            <w:pPr>
              <w:pStyle w:val="63"/>
              <w:widowControl w:val="0"/>
              <w:wordWrap/>
              <w:adjustRightInd w:val="0"/>
              <w:spacing w:line="240" w:lineRule="auto"/>
              <w:ind w:firstLine="0" w:firstLineChars="0"/>
            </w:pPr>
            <w:r>
              <w:t>听课情况</w:t>
            </w:r>
            <w:r>
              <w:rPr>
                <w:rFonts w:hint="eastAsia"/>
              </w:rPr>
              <w:t>，</w:t>
            </w:r>
            <w:r>
              <w:t>关注学生听课的精神状态，随时做记录</w:t>
            </w:r>
            <w:r>
              <w:rPr>
                <w:rFonts w:hint="eastAsia"/>
              </w:rPr>
              <w:t>，</w:t>
            </w:r>
            <w:r>
              <w:t>以督促学生按时上课，认真听讲</w:t>
            </w:r>
            <w:r>
              <w:rPr>
                <w:rFonts w:hint="eastAsia"/>
              </w:rPr>
              <w:t>；</w:t>
            </w:r>
            <w:r>
              <w:t>课堂随机提问，考察学生</w:t>
            </w:r>
            <w:r>
              <w:rPr>
                <w:rFonts w:hint="eastAsia"/>
              </w:rPr>
              <w:t>对</w:t>
            </w:r>
            <w:r>
              <w:t>当堂课程的掌握情况</w:t>
            </w:r>
            <w:r>
              <w:rPr>
                <w:rFonts w:hint="eastAsia"/>
              </w:rPr>
              <w:t>；</w:t>
            </w:r>
            <w:r>
              <w:t>课堂测试。</w:t>
            </w:r>
          </w:p>
        </w:tc>
        <w:tc>
          <w:tcPr>
            <w:tcW w:w="784" w:type="pct"/>
            <w:shd w:val="clear" w:color="auto" w:fill="auto"/>
            <w:vAlign w:val="center"/>
          </w:tcPr>
          <w:p>
            <w:pPr>
              <w:pStyle w:val="63"/>
              <w:widowControl w:val="0"/>
              <w:wordWrap/>
              <w:adjustRightInd w:val="0"/>
              <w:spacing w:line="240" w:lineRule="auto"/>
              <w:ind w:firstLine="0" w:firstLineChars="0"/>
            </w:pPr>
            <w:r>
              <w:rPr>
                <w:rFonts w:hint="eastAsia"/>
              </w:rPr>
              <w:t>8-1、11-1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pct"/>
            <w:vMerge w:val="continue"/>
            <w:shd w:val="clear" w:color="auto" w:fill="auto"/>
            <w:vAlign w:val="center"/>
          </w:tcPr>
          <w:p>
            <w:pPr>
              <w:pStyle w:val="63"/>
              <w:widowControl w:val="0"/>
              <w:wordWrap/>
              <w:adjustRightInd w:val="0"/>
              <w:spacing w:line="240" w:lineRule="auto"/>
              <w:ind w:firstLine="0" w:firstLineChars="0"/>
            </w:pPr>
          </w:p>
        </w:tc>
        <w:tc>
          <w:tcPr>
            <w:tcW w:w="757" w:type="pct"/>
            <w:shd w:val="clear" w:color="auto" w:fill="auto"/>
            <w:vAlign w:val="center"/>
          </w:tcPr>
          <w:p>
            <w:pPr>
              <w:pStyle w:val="63"/>
              <w:widowControl w:val="0"/>
              <w:wordWrap/>
              <w:adjustRightInd w:val="0"/>
              <w:spacing w:line="240" w:lineRule="auto"/>
              <w:ind w:firstLine="0" w:firstLineChars="0"/>
            </w:pPr>
            <w:r>
              <w:rPr>
                <w:rFonts w:hint="eastAsia"/>
              </w:rPr>
              <w:t>实践成绩</w:t>
            </w:r>
          </w:p>
        </w:tc>
        <w:tc>
          <w:tcPr>
            <w:tcW w:w="455" w:type="pct"/>
            <w:shd w:val="clear" w:color="auto" w:fill="auto"/>
            <w:vAlign w:val="center"/>
          </w:tcPr>
          <w:p>
            <w:pPr>
              <w:pStyle w:val="63"/>
              <w:widowControl w:val="0"/>
              <w:wordWrap/>
              <w:adjustRightInd w:val="0"/>
              <w:spacing w:line="240" w:lineRule="auto"/>
              <w:ind w:firstLine="0" w:firstLineChars="0"/>
            </w:pPr>
            <w:r>
              <w:rPr>
                <w:rFonts w:hint="eastAsia"/>
              </w:rPr>
              <w:t>20</w:t>
            </w:r>
            <w:r>
              <w:t>%</w:t>
            </w:r>
          </w:p>
        </w:tc>
        <w:tc>
          <w:tcPr>
            <w:tcW w:w="2367" w:type="pct"/>
            <w:shd w:val="clear" w:color="auto" w:fill="auto"/>
            <w:vAlign w:val="center"/>
          </w:tcPr>
          <w:p>
            <w:pPr>
              <w:pStyle w:val="63"/>
              <w:widowControl w:val="0"/>
              <w:wordWrap/>
              <w:adjustRightInd w:val="0"/>
              <w:spacing w:line="240" w:lineRule="auto"/>
              <w:ind w:firstLine="0" w:firstLineChars="0"/>
            </w:pPr>
            <w:r>
              <w:t>按要求制定</w:t>
            </w:r>
            <w:r>
              <w:rPr>
                <w:rFonts w:hint="eastAsia"/>
              </w:rPr>
              <w:t>读书</w:t>
            </w:r>
            <w:r>
              <w:t>计划（占20%）；按</w:t>
            </w:r>
            <w:r>
              <w:rPr>
                <w:rFonts w:hint="eastAsia"/>
              </w:rPr>
              <w:t>计划</w:t>
            </w:r>
            <w:r>
              <w:t>完成实践</w:t>
            </w:r>
            <w:r>
              <w:rPr>
                <w:rFonts w:hint="eastAsia"/>
              </w:rPr>
              <w:t>任务</w:t>
            </w:r>
            <w:r>
              <w:t>（占50%）；作业字迹工整、格式规范（占30%）</w:t>
            </w:r>
          </w:p>
        </w:tc>
        <w:tc>
          <w:tcPr>
            <w:tcW w:w="784" w:type="pct"/>
            <w:shd w:val="clear" w:color="auto" w:fill="auto"/>
            <w:vAlign w:val="center"/>
          </w:tcPr>
          <w:p>
            <w:pPr>
              <w:pStyle w:val="63"/>
              <w:widowControl w:val="0"/>
              <w:wordWrap/>
              <w:adjustRightInd w:val="0"/>
              <w:spacing w:line="240" w:lineRule="auto"/>
              <w:ind w:firstLine="0" w:firstLineChars="0"/>
            </w:pPr>
            <w:r>
              <w:rPr>
                <w:rFonts w:hint="eastAsia"/>
              </w:rPr>
              <w:t>8-1、11-1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jc w:val="center"/>
        </w:trPr>
        <w:tc>
          <w:tcPr>
            <w:tcW w:w="637" w:type="pct"/>
            <w:shd w:val="clear" w:color="auto" w:fill="auto"/>
            <w:vAlign w:val="center"/>
          </w:tcPr>
          <w:p>
            <w:pPr>
              <w:pStyle w:val="63"/>
              <w:widowControl w:val="0"/>
              <w:wordWrap/>
              <w:adjustRightInd w:val="0"/>
              <w:spacing w:line="240" w:lineRule="auto"/>
              <w:ind w:firstLine="0" w:firstLineChars="0"/>
            </w:pPr>
            <w:r>
              <w:t>期末考试</w:t>
            </w:r>
          </w:p>
          <w:p>
            <w:pPr>
              <w:pStyle w:val="63"/>
              <w:widowControl w:val="0"/>
              <w:wordWrap/>
              <w:adjustRightInd w:val="0"/>
              <w:spacing w:line="240" w:lineRule="auto"/>
              <w:ind w:firstLine="0" w:firstLineChars="0"/>
            </w:pPr>
            <w:r>
              <w:rPr>
                <w:rFonts w:hint="eastAsia"/>
              </w:rPr>
              <w:t>40%</w:t>
            </w:r>
          </w:p>
        </w:tc>
        <w:tc>
          <w:tcPr>
            <w:tcW w:w="757" w:type="pct"/>
            <w:shd w:val="clear" w:color="auto" w:fill="auto"/>
            <w:vAlign w:val="center"/>
          </w:tcPr>
          <w:p>
            <w:pPr>
              <w:pStyle w:val="63"/>
              <w:widowControl w:val="0"/>
              <w:wordWrap/>
              <w:adjustRightInd w:val="0"/>
              <w:spacing w:line="240" w:lineRule="auto"/>
              <w:ind w:firstLine="0" w:firstLineChars="0"/>
            </w:pPr>
            <w:r>
              <w:t>期末考试</w:t>
            </w:r>
          </w:p>
        </w:tc>
        <w:tc>
          <w:tcPr>
            <w:tcW w:w="455" w:type="pct"/>
            <w:shd w:val="clear" w:color="auto" w:fill="auto"/>
            <w:vAlign w:val="center"/>
          </w:tcPr>
          <w:p>
            <w:pPr>
              <w:pStyle w:val="63"/>
              <w:widowControl w:val="0"/>
              <w:wordWrap/>
              <w:adjustRightInd w:val="0"/>
              <w:spacing w:line="240" w:lineRule="auto"/>
              <w:ind w:firstLine="0" w:firstLineChars="0"/>
            </w:pPr>
            <w:r>
              <w:rPr>
                <w:rFonts w:hint="eastAsia"/>
              </w:rPr>
              <w:t>100</w:t>
            </w:r>
            <w:r>
              <w:t>%</w:t>
            </w:r>
          </w:p>
        </w:tc>
        <w:tc>
          <w:tcPr>
            <w:tcW w:w="2367" w:type="pct"/>
            <w:shd w:val="clear" w:color="auto" w:fill="auto"/>
            <w:vAlign w:val="center"/>
          </w:tcPr>
          <w:p>
            <w:pPr>
              <w:pStyle w:val="63"/>
              <w:widowControl w:val="0"/>
              <w:wordWrap/>
              <w:adjustRightInd w:val="0"/>
              <w:spacing w:line="240" w:lineRule="auto"/>
              <w:ind w:firstLine="0" w:firstLineChars="0"/>
            </w:pPr>
            <w:r>
              <w:t>试卷题型包括选择题、判断题、</w:t>
            </w:r>
            <w:r>
              <w:rPr>
                <w:rFonts w:hint="eastAsia"/>
              </w:rPr>
              <w:t>多项选择</w:t>
            </w:r>
            <w:r>
              <w:t>题等（每次考核可能题型不同，以当次考核题型为准）。其中考核思政理论基础知识的题</w:t>
            </w:r>
            <w:r>
              <w:rPr>
                <w:rFonts w:hint="eastAsia"/>
              </w:rPr>
              <w:t>（</w:t>
            </w:r>
            <w:r>
              <w:t>占50%</w:t>
            </w:r>
            <w:r>
              <w:rPr>
                <w:rFonts w:hint="eastAsia"/>
              </w:rPr>
              <w:t>）</w:t>
            </w:r>
            <w:r>
              <w:t>；考核是否具有运用马克思主义的立场观点和方法分析和解决问题的能力的题</w:t>
            </w:r>
            <w:r>
              <w:rPr>
                <w:rFonts w:hint="eastAsia"/>
              </w:rPr>
              <w:t>（</w:t>
            </w:r>
            <w:r>
              <w:t>占40%</w:t>
            </w:r>
            <w:r>
              <w:rPr>
                <w:rFonts w:hint="eastAsia"/>
              </w:rPr>
              <w:t>）</w:t>
            </w:r>
            <w:r>
              <w:t>；考核是否掌握自主学习的方法，了解拓展知识和能力途径的题</w:t>
            </w:r>
            <w:r>
              <w:rPr>
                <w:rFonts w:hint="eastAsia"/>
              </w:rPr>
              <w:t>（</w:t>
            </w:r>
            <w:r>
              <w:t>占10%</w:t>
            </w:r>
            <w:r>
              <w:rPr>
                <w:rFonts w:hint="eastAsia"/>
              </w:rPr>
              <w:t>）。</w:t>
            </w:r>
          </w:p>
        </w:tc>
        <w:tc>
          <w:tcPr>
            <w:tcW w:w="784" w:type="pct"/>
            <w:shd w:val="clear" w:color="auto" w:fill="auto"/>
            <w:vAlign w:val="center"/>
          </w:tcPr>
          <w:p>
            <w:pPr>
              <w:pStyle w:val="63"/>
              <w:widowControl w:val="0"/>
              <w:wordWrap/>
              <w:adjustRightInd w:val="0"/>
              <w:spacing w:line="240" w:lineRule="auto"/>
              <w:ind w:firstLine="0" w:firstLineChars="0"/>
            </w:pPr>
            <w:r>
              <w:rPr>
                <w:rFonts w:hint="eastAsia"/>
              </w:rPr>
              <w:t>8-1、11-1</w:t>
            </w:r>
          </w:p>
        </w:tc>
      </w:tr>
    </w:tbl>
    <w:p>
      <w:r>
        <w:rPr>
          <w:rFonts w:hint="eastAsia"/>
        </w:rPr>
        <w:t>（三）所有课程目标均大于等于</w:t>
      </w:r>
      <w:r>
        <w:t>0.6</w:t>
      </w:r>
      <w:r>
        <w:rPr>
          <w:rFonts w:hint="eastAsia"/>
        </w:rPr>
        <w:t>，否则总评成绩不及格，需要补考或重修，每课程目标达成度计算方法如下：</w:t>
      </w:r>
    </w:p>
    <w:p>
      <w:pPr>
        <w:rPr>
          <w:kern w:val="0"/>
          <w:position w:val="-22"/>
          <w:szCs w:val="21"/>
        </w:rPr>
      </w:pPr>
      <w:r>
        <w:object>
          <v:shape id="_x0000_i1027" o:spt="75" type="#_x0000_t75" style="height:33.6pt;width:245.4pt;" o:ole="t" filled="f" o:preferrelative="t" stroked="f" coordsize="21600,21600">
            <v:path/>
            <v:fill on="f" focussize="0,0"/>
            <v:stroke on="f" joinstyle="miter"/>
            <v:imagedata r:id="rId24" o:title=""/>
            <o:lock v:ext="edit" aspectratio="t"/>
            <w10:wrap type="none"/>
            <w10:anchorlock/>
          </v:shape>
          <o:OLEObject Type="Embed" ProgID="Equation.DSMT4" ShapeID="_x0000_i1027" DrawAspect="Content" ObjectID="_1468075727" r:id="rId23">
            <o:LockedField>false</o:LockedField>
          </o:OLEObject>
        </w:object>
      </w:r>
    </w:p>
    <w:p>
      <w:r>
        <w:rPr>
          <w:rFonts w:hint="eastAsia"/>
        </w:rPr>
        <w:t>式中：</w:t>
      </w:r>
      <w:r>
        <w:t>Ai=</w:t>
      </w:r>
      <w:r>
        <w:rPr>
          <w:rFonts w:hint="eastAsia"/>
        </w:rPr>
        <w:t>平时成绩占总评成绩的权重×课程目标</w:t>
      </w:r>
      <w:r>
        <w:t>i</w:t>
      </w:r>
      <w:r>
        <w:rPr>
          <w:rFonts w:hint="eastAsia"/>
        </w:rPr>
        <w:t>在平时成绩中的权重，</w:t>
      </w:r>
    </w:p>
    <w:p>
      <w:r>
        <w:t>Bi=</w:t>
      </w:r>
      <w:r>
        <w:rPr>
          <w:rFonts w:hint="eastAsia"/>
        </w:rPr>
        <w:t>期末考试成绩占总评成绩的权重×课程目标</w:t>
      </w:r>
      <w:r>
        <w:t>i</w:t>
      </w:r>
      <w:r>
        <w:rPr>
          <w:rFonts w:hint="eastAsia"/>
        </w:rPr>
        <w:t>在结课成绩中的权重。</w:t>
      </w:r>
    </w:p>
    <w:p>
      <w:pPr>
        <w:pStyle w:val="59"/>
        <w:spacing w:before="156" w:after="156"/>
      </w:pPr>
      <w:r>
        <w:rPr>
          <w:rFonts w:hint="eastAsia"/>
        </w:rPr>
        <w:t>七</w:t>
      </w:r>
      <w:r>
        <w:t>、</w:t>
      </w:r>
      <w:r>
        <w:rPr>
          <w:rFonts w:hint="eastAsia"/>
        </w:rPr>
        <w:t>有关说明</w:t>
      </w:r>
    </w:p>
    <w:p>
      <w:r>
        <w:rPr>
          <w:rFonts w:hint="eastAsia"/>
        </w:rPr>
        <w:t>（一）持续改进</w:t>
      </w:r>
    </w:p>
    <w:p>
      <w:r>
        <w:rPr>
          <w:rFonts w:hint="eastAsia"/>
        </w:rPr>
        <w:t>本课程根据学生作业、课堂讨论、实践环节、平时考核情况，以及学生、教学督导等反馈，及时对教学中不足之处进行改进</w:t>
      </w:r>
      <w:r>
        <w:t>，并在下一轮课程教学中</w:t>
      </w:r>
      <w:r>
        <w:rPr>
          <w:rFonts w:hint="eastAsia"/>
        </w:rPr>
        <w:t>整改完善</w:t>
      </w:r>
      <w:r>
        <w:t>，</w:t>
      </w:r>
      <w:r>
        <w:rPr>
          <w:rFonts w:hint="eastAsia"/>
        </w:rPr>
        <w:t>确保相应毕业要求指标点达成。</w:t>
      </w:r>
    </w:p>
    <w:p>
      <w:r>
        <w:rPr>
          <w:rFonts w:hint="eastAsia"/>
        </w:rPr>
        <w:t>（二）</w:t>
      </w:r>
      <w:r>
        <w:t>参考书目及学习资料</w:t>
      </w:r>
    </w:p>
    <w:p>
      <w:r>
        <w:rPr>
          <w:rFonts w:hint="eastAsia"/>
        </w:rPr>
        <w:t>1.</w:t>
      </w:r>
      <w:r>
        <w:t>《马克思恩格斯</w:t>
      </w:r>
      <w:r>
        <w:rPr>
          <w:rFonts w:hint="eastAsia"/>
        </w:rPr>
        <w:t>文</w:t>
      </w:r>
      <w:r>
        <w:t>集》</w:t>
      </w:r>
      <w:r>
        <w:rPr>
          <w:rFonts w:hint="eastAsia"/>
        </w:rPr>
        <w:t>[M].</w:t>
      </w:r>
      <w:r>
        <w:t>人民出版社，</w:t>
      </w:r>
      <w:r>
        <w:rPr>
          <w:rFonts w:hint="eastAsia"/>
        </w:rPr>
        <w:t>2009</w:t>
      </w:r>
      <w:r>
        <w:t>年版。</w:t>
      </w:r>
    </w:p>
    <w:p>
      <w:r>
        <w:rPr>
          <w:rFonts w:hint="eastAsia"/>
        </w:rPr>
        <w:t>2．</w:t>
      </w:r>
      <w:r>
        <w:t>《列宁</w:t>
      </w:r>
      <w:r>
        <w:rPr>
          <w:rFonts w:hint="eastAsia"/>
        </w:rPr>
        <w:t>专题文</w:t>
      </w:r>
      <w:r>
        <w:t>集》</w:t>
      </w:r>
      <w:r>
        <w:rPr>
          <w:rFonts w:hint="eastAsia"/>
        </w:rPr>
        <w:t>[M].</w:t>
      </w:r>
      <w:r>
        <w:t>人民出版社，</w:t>
      </w:r>
      <w:r>
        <w:rPr>
          <w:rFonts w:hint="eastAsia"/>
        </w:rPr>
        <w:t>2009</w:t>
      </w:r>
      <w:r>
        <w:t>年版。</w:t>
      </w:r>
    </w:p>
    <w:p>
      <w:r>
        <w:rPr>
          <w:rFonts w:hint="eastAsia"/>
        </w:rPr>
        <w:t>3.《毛泽东选集》（1-4卷）[M].人民出版社1991年版。</w:t>
      </w:r>
    </w:p>
    <w:p>
      <w:r>
        <w:rPr>
          <w:rFonts w:hint="eastAsia"/>
        </w:rPr>
        <w:t>4.《邓小平文选》（1-3卷）[M].人民出版社1995年版。</w:t>
      </w:r>
    </w:p>
    <w:p>
      <w:r>
        <w:rPr>
          <w:rFonts w:hint="eastAsia"/>
        </w:rPr>
        <w:t>5.《江泽民文选》（1-3卷）[M].人民出版社2006年版。</w:t>
      </w:r>
    </w:p>
    <w:p>
      <w:r>
        <w:rPr>
          <w:rFonts w:hint="eastAsia"/>
        </w:rPr>
        <w:t>6.《胡锦涛文选》（1-3卷）[M].人民出版社2016年版。</w:t>
      </w:r>
    </w:p>
    <w:p>
      <w:r>
        <w:rPr>
          <w:rFonts w:hint="eastAsia"/>
        </w:rPr>
        <w:t>7.《习近平谈治国理政》（1-2卷）[M].外文出版社2017年版</w:t>
      </w:r>
    </w:p>
    <w:p>
      <w:r>
        <w:rPr>
          <w:rFonts w:hint="eastAsia"/>
        </w:rPr>
        <w:t>8.《习近平新时代中国特色社会主义思想三十讲》[M].学习出版社2018年版。</w:t>
      </w:r>
    </w:p>
    <w:p/>
    <w:p/>
    <w:p>
      <w:pPr>
        <w:pStyle w:val="82"/>
      </w:pPr>
      <w:r>
        <w:rPr>
          <w:rFonts w:hint="eastAsia"/>
        </w:rPr>
        <w:t>执笔人：沈伟</w:t>
      </w:r>
    </w:p>
    <w:p>
      <w:pPr>
        <w:pStyle w:val="82"/>
      </w:pPr>
      <w:r>
        <w:rPr>
          <w:rFonts w:hint="eastAsia"/>
        </w:rPr>
        <w:t>审定人：吴小锋</w:t>
      </w:r>
    </w:p>
    <w:p>
      <w:pPr>
        <w:pStyle w:val="82"/>
      </w:pPr>
      <w:r>
        <w:rPr>
          <w:rFonts w:hint="eastAsia"/>
        </w:rPr>
        <w:t>审批人：尹飞鸿</w:t>
      </w:r>
    </w:p>
    <w:p>
      <w:pPr>
        <w:pStyle w:val="82"/>
      </w:pPr>
      <w:r>
        <w:rPr>
          <w:rFonts w:hint="eastAsia"/>
        </w:rPr>
        <w:t>修订时间：2018年10月</w:t>
      </w:r>
    </w:p>
    <w:p>
      <w:pPr>
        <w:pStyle w:val="82"/>
      </w:pPr>
    </w:p>
    <w:p>
      <w:r>
        <w:br w:type="page"/>
      </w:r>
    </w:p>
    <w:p>
      <w:pPr>
        <w:pStyle w:val="51"/>
        <w:rPr>
          <w:sz w:val="28"/>
          <w:szCs w:val="28"/>
        </w:rPr>
      </w:pPr>
      <w:r>
        <w:rPr>
          <w:bCs/>
        </w:rPr>
        <w:t>课程代码</w:t>
      </w:r>
      <w:r>
        <w:t>：</w:t>
      </w:r>
      <w:r>
        <w:rPr>
          <w:rFonts w:hint="eastAsia"/>
        </w:rPr>
        <w:t>1001004</w:t>
      </w:r>
    </w:p>
    <w:p>
      <w:pPr>
        <w:pStyle w:val="48"/>
        <w:spacing w:before="312"/>
      </w:pPr>
      <w:bookmarkStart w:id="11" w:name="_Toc34379175"/>
      <w:r>
        <w:rPr>
          <w:rFonts w:hint="eastAsia"/>
        </w:rPr>
        <w:t>毛泽东思想和中国特色社会主义理论体系概论</w:t>
      </w:r>
      <w:r>
        <w:t>课程教学大纲</w:t>
      </w:r>
      <w:bookmarkEnd w:id="11"/>
    </w:p>
    <w:p>
      <w:pPr>
        <w:pStyle w:val="97"/>
      </w:pPr>
      <w:r>
        <w:t>（</w:t>
      </w:r>
      <w:r>
        <w:rPr>
          <w:rFonts w:hint="eastAsia"/>
        </w:rPr>
        <w:t>Introductionto</w:t>
      </w:r>
      <w:r>
        <w:t>Mao</w:t>
      </w:r>
      <w:r>
        <w:rPr>
          <w:rFonts w:hint="eastAsia"/>
        </w:rPr>
        <w:t>ZedongThought</w:t>
      </w:r>
      <w:r>
        <w:t>and</w:t>
      </w:r>
      <w:r>
        <w:rPr>
          <w:rFonts w:hint="eastAsia"/>
        </w:rPr>
        <w:t>TheoreticalSystemofSocialismwithChineseCharacteristics</w:t>
      </w:r>
      <w:r>
        <w:t>）</w:t>
      </w:r>
    </w:p>
    <w:p>
      <w:pPr>
        <w:pStyle w:val="59"/>
        <w:spacing w:before="156" w:after="156"/>
      </w:pPr>
      <w:r>
        <w:t>一、课程概况</w:t>
      </w:r>
    </w:p>
    <w:p>
      <w:r>
        <w:t>学分：</w:t>
      </w:r>
      <w:r>
        <w:rPr>
          <w:rFonts w:hint="eastAsia"/>
        </w:rPr>
        <w:t>5</w:t>
      </w:r>
    </w:p>
    <w:p>
      <w:r>
        <w:t>学时：</w:t>
      </w:r>
      <w:r>
        <w:rPr>
          <w:rFonts w:hint="eastAsia"/>
        </w:rPr>
        <w:t>80</w:t>
      </w:r>
      <w:r>
        <w:t>（其中：讲授学时</w:t>
      </w:r>
      <w:r>
        <w:rPr>
          <w:rFonts w:hint="eastAsia"/>
        </w:rPr>
        <w:t>66，</w:t>
      </w:r>
      <w:r>
        <w:t>实</w:t>
      </w:r>
      <w:r>
        <w:rPr>
          <w:rFonts w:hint="eastAsia"/>
        </w:rPr>
        <w:t>践</w:t>
      </w:r>
      <w:r>
        <w:t>学时</w:t>
      </w:r>
      <w:r>
        <w:rPr>
          <w:rFonts w:hint="eastAsia"/>
        </w:rPr>
        <w:t>14</w:t>
      </w:r>
      <w:r>
        <w:t>）</w:t>
      </w:r>
    </w:p>
    <w:p>
      <w:r>
        <w:t>先修课程：</w:t>
      </w:r>
      <w:r>
        <w:rPr>
          <w:rFonts w:hint="eastAsia"/>
        </w:rPr>
        <w:t>“思想道德修养与法律基础”“中国近现代史纲要”“马克思主义基本原理”</w:t>
      </w:r>
    </w:p>
    <w:p>
      <w:r>
        <w:t>适用专业：</w:t>
      </w:r>
      <w:r>
        <w:rPr>
          <w:rFonts w:hint="eastAsia"/>
        </w:rPr>
        <w:t>所有本科专业</w:t>
      </w:r>
    </w:p>
    <w:p>
      <w:r>
        <w:t>教材：《</w:t>
      </w:r>
      <w:r>
        <w:rPr>
          <w:rFonts w:hint="eastAsia"/>
        </w:rPr>
        <w:t>毛泽东思想和中国特色社会主义理论体系概论</w:t>
      </w:r>
      <w:r>
        <w:t>》，</w:t>
      </w:r>
      <w:r>
        <w:rPr>
          <w:rFonts w:hint="eastAsia"/>
        </w:rPr>
        <w:t>本书编写组</w:t>
      </w:r>
      <w:r>
        <w:t>主编，</w:t>
      </w:r>
      <w:r>
        <w:rPr>
          <w:rFonts w:hint="eastAsia"/>
        </w:rPr>
        <w:t>高等教育</w:t>
      </w:r>
      <w:r>
        <w:t>出版社，</w:t>
      </w:r>
      <w:r>
        <w:rPr>
          <w:rFonts w:hint="eastAsia"/>
        </w:rPr>
        <w:t>2018年9月</w:t>
      </w:r>
      <w:r>
        <w:t>出版</w:t>
      </w:r>
    </w:p>
    <w:p>
      <w:r>
        <w:t>课程归口：</w:t>
      </w:r>
      <w:r>
        <w:rPr>
          <w:rFonts w:hint="eastAsia"/>
        </w:rPr>
        <w:t>马克思主义</w:t>
      </w:r>
      <w:r>
        <w:t>学院</w:t>
      </w:r>
    </w:p>
    <w:p>
      <w:r>
        <w:rPr>
          <w:rFonts w:hint="eastAsia"/>
        </w:rPr>
        <w:t>课程的性质与任务：本课程</w:t>
      </w:r>
      <w:r>
        <w:t>是</w:t>
      </w:r>
      <w:r>
        <w:rPr>
          <w:rFonts w:hint="eastAsia"/>
        </w:rPr>
        <w:t>面向全体本科专业开设的通识必修</w:t>
      </w:r>
      <w:r>
        <w:t>课。通过本课程的学习，培养学</w:t>
      </w:r>
      <w:r>
        <w:rPr>
          <w:rFonts w:hint="eastAsia"/>
        </w:rPr>
        <w:t>生系统理解和掌握毛泽东思想、邓小平理论、“三个代表”重要思想、科学发展观和习近平新时代中国特色社会主义思想的的形成发展、主要内容和历史地位，培养学生的思想政治理论素养和服务社会必须具备的人文精神、职业道德素养和终身学习能力，坚定学生对中国特色社会主义的道路自信、理论自信、制度自信和文化自信，自觉运用马克思主义的立场、观点和方法分析和解决问题，积极投身于中国特色社会主义伟大事业。</w:t>
      </w:r>
    </w:p>
    <w:p>
      <w:pPr>
        <w:pStyle w:val="59"/>
        <w:spacing w:before="156" w:after="156"/>
      </w:pPr>
      <w:r>
        <w:rPr>
          <w:rFonts w:hint="eastAsia"/>
        </w:rPr>
        <w:t>二</w:t>
      </w:r>
      <w:r>
        <w:t>、课程目标</w:t>
      </w:r>
    </w:p>
    <w:p>
      <w:r>
        <w:rPr>
          <w:rFonts w:hint="eastAsia"/>
        </w:rPr>
        <w:t>目标1：掌握毛泽东思想、邓小平理论、“三个代表”重要思想、科学发展观的形成、发展、主要内容和历史地位，重点掌握习近平新时代中国特色社会主义思想的主要内容和历史地位。</w:t>
      </w:r>
    </w:p>
    <w:p>
      <w:r>
        <w:rPr>
          <w:rFonts w:hint="eastAsia"/>
        </w:rPr>
        <w:t>目标2：增强坚持和发展中国特色社会主义的道路自信、理论自信、制度自信和文化自信，能够在实践中自觉践行社会主义核心价值观，履行社会责任。</w:t>
      </w:r>
    </w:p>
    <w:p>
      <w:r>
        <w:t>本课程支撑专业培养</w:t>
      </w:r>
      <w:r>
        <w:rPr>
          <w:rFonts w:hint="eastAsia"/>
        </w:rPr>
        <w:t>方案</w:t>
      </w:r>
      <w:r>
        <w:t>中毕业要求</w:t>
      </w:r>
      <w:r>
        <w:rPr>
          <w:rFonts w:hint="eastAsia"/>
        </w:rPr>
        <w:t>7</w:t>
      </w:r>
      <w:r>
        <w:rPr>
          <w:rFonts w:ascii="宋体" w:hAnsi="宋体"/>
          <w:szCs w:val="21"/>
        </w:rPr>
        <w:t>-</w:t>
      </w:r>
      <w:r>
        <w:rPr>
          <w:rFonts w:hint="eastAsia" w:ascii="宋体" w:hAnsi="宋体"/>
          <w:szCs w:val="21"/>
        </w:rPr>
        <w:t>1</w:t>
      </w:r>
      <w:r>
        <w:t>、毕业要求</w:t>
      </w:r>
      <w:r>
        <w:rPr>
          <w:rFonts w:hint="eastAsia"/>
        </w:rPr>
        <w:t>8</w:t>
      </w:r>
      <w:r>
        <w:rPr>
          <w:rFonts w:ascii="宋体" w:hAnsi="宋体"/>
          <w:szCs w:val="21"/>
        </w:rPr>
        <w:t>-</w:t>
      </w:r>
      <w:r>
        <w:rPr>
          <w:rFonts w:hint="eastAsia" w:ascii="宋体" w:hAnsi="宋体"/>
          <w:szCs w:val="21"/>
        </w:rPr>
        <w:t>1</w:t>
      </w:r>
      <w:r>
        <w:rPr>
          <w:rFonts w:hint="eastAsia"/>
        </w:rPr>
        <w:t>，对应关系如表所示。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876"/>
        <w:gridCol w:w="876"/>
        <w:gridCol w:w="743"/>
        <w:gridCol w:w="743"/>
        <w:gridCol w:w="744"/>
        <w:gridCol w:w="744"/>
        <w:gridCol w:w="744"/>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73" w:type="pct"/>
            <w:vMerge w:val="restart"/>
            <w:shd w:val="clear" w:color="auto" w:fill="auto"/>
            <w:noWrap/>
            <w:vAlign w:val="center"/>
          </w:tcPr>
          <w:p>
            <w:pPr>
              <w:pStyle w:val="63"/>
              <w:widowControl w:val="0"/>
              <w:wordWrap/>
              <w:adjustRightInd w:val="0"/>
              <w:spacing w:line="240" w:lineRule="auto"/>
              <w:ind w:firstLine="0" w:firstLineChars="0"/>
            </w:pPr>
            <w:r>
              <w:t>毕业要求</w:t>
            </w:r>
          </w:p>
          <w:p>
            <w:pPr>
              <w:pStyle w:val="63"/>
              <w:widowControl w:val="0"/>
              <w:wordWrap/>
              <w:adjustRightInd w:val="0"/>
              <w:spacing w:line="240" w:lineRule="auto"/>
              <w:ind w:firstLine="0" w:firstLineChars="0"/>
            </w:pPr>
            <w:r>
              <w:t>指标点</w:t>
            </w:r>
          </w:p>
        </w:tc>
        <w:tc>
          <w:tcPr>
            <w:tcW w:w="3627" w:type="pct"/>
            <w:gridSpan w:val="8"/>
            <w:shd w:val="clear" w:color="auto" w:fill="auto"/>
            <w:noWrap/>
            <w:vAlign w:val="center"/>
          </w:tcPr>
          <w:p>
            <w:pPr>
              <w:pStyle w:val="63"/>
              <w:widowControl w:val="0"/>
              <w:wordWrap/>
              <w:adjustRightInd w:val="0"/>
              <w:spacing w:line="240" w:lineRule="auto"/>
              <w:ind w:firstLine="0" w:firstLineChars="0"/>
            </w:pPr>
            <w: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73" w:type="pct"/>
            <w:vMerge w:val="continue"/>
            <w:shd w:val="clear" w:color="auto" w:fill="auto"/>
            <w:vAlign w:val="center"/>
          </w:tcPr>
          <w:p>
            <w:pPr>
              <w:pStyle w:val="63"/>
              <w:widowControl w:val="0"/>
              <w:wordWrap/>
              <w:adjustRightInd w:val="0"/>
              <w:spacing w:line="240" w:lineRule="auto"/>
              <w:ind w:firstLine="0" w:firstLineChars="0"/>
            </w:pPr>
          </w:p>
        </w:tc>
        <w:tc>
          <w:tcPr>
            <w:tcW w:w="459" w:type="pct"/>
            <w:shd w:val="clear" w:color="auto" w:fill="auto"/>
            <w:noWrap/>
            <w:vAlign w:val="center"/>
          </w:tcPr>
          <w:p>
            <w:pPr>
              <w:pStyle w:val="63"/>
              <w:widowControl w:val="0"/>
              <w:wordWrap/>
              <w:adjustRightInd w:val="0"/>
              <w:spacing w:line="240" w:lineRule="auto"/>
              <w:ind w:firstLine="0" w:firstLineChars="0"/>
            </w:pPr>
            <w:r>
              <w:t>目标1</w:t>
            </w:r>
          </w:p>
        </w:tc>
        <w:tc>
          <w:tcPr>
            <w:tcW w:w="459" w:type="pct"/>
            <w:shd w:val="clear" w:color="auto" w:fill="auto"/>
            <w:noWrap/>
            <w:vAlign w:val="center"/>
          </w:tcPr>
          <w:p>
            <w:pPr>
              <w:pStyle w:val="63"/>
              <w:widowControl w:val="0"/>
              <w:wordWrap/>
              <w:adjustRightInd w:val="0"/>
              <w:spacing w:line="240" w:lineRule="auto"/>
              <w:ind w:firstLine="0" w:firstLineChars="0"/>
            </w:pPr>
            <w:r>
              <w:t>目标2</w:t>
            </w:r>
          </w:p>
        </w:tc>
        <w:tc>
          <w:tcPr>
            <w:tcW w:w="452" w:type="pct"/>
            <w:shd w:val="clear" w:color="auto" w:fill="auto"/>
            <w:noWrap/>
            <w:vAlign w:val="center"/>
          </w:tcPr>
          <w:p>
            <w:pPr>
              <w:pStyle w:val="63"/>
              <w:widowControl w:val="0"/>
              <w:wordWrap/>
              <w:adjustRightInd w:val="0"/>
              <w:spacing w:line="240" w:lineRule="auto"/>
              <w:ind w:firstLine="0" w:firstLineChars="0"/>
            </w:pPr>
          </w:p>
        </w:tc>
        <w:tc>
          <w:tcPr>
            <w:tcW w:w="452" w:type="pct"/>
            <w:shd w:val="clear" w:color="auto" w:fill="auto"/>
            <w:noWrap/>
            <w:vAlign w:val="center"/>
          </w:tcPr>
          <w:p>
            <w:pPr>
              <w:pStyle w:val="63"/>
              <w:widowControl w:val="0"/>
              <w:wordWrap/>
              <w:adjustRightInd w:val="0"/>
              <w:spacing w:line="240" w:lineRule="auto"/>
              <w:ind w:firstLine="0" w:firstLineChars="0"/>
            </w:pPr>
          </w:p>
        </w:tc>
        <w:tc>
          <w:tcPr>
            <w:tcW w:w="452" w:type="pct"/>
            <w:shd w:val="clear" w:color="auto" w:fill="auto"/>
            <w:noWrap/>
            <w:vAlign w:val="center"/>
          </w:tcPr>
          <w:p>
            <w:pPr>
              <w:pStyle w:val="63"/>
              <w:widowControl w:val="0"/>
              <w:wordWrap/>
              <w:adjustRightInd w:val="0"/>
              <w:spacing w:line="240" w:lineRule="auto"/>
              <w:ind w:firstLine="0" w:firstLineChars="0"/>
            </w:pPr>
          </w:p>
        </w:tc>
        <w:tc>
          <w:tcPr>
            <w:tcW w:w="452" w:type="pct"/>
            <w:shd w:val="clear" w:color="auto" w:fill="auto"/>
            <w:noWrap/>
            <w:vAlign w:val="center"/>
          </w:tcPr>
          <w:p>
            <w:pPr>
              <w:pStyle w:val="63"/>
              <w:widowControl w:val="0"/>
              <w:wordWrap/>
              <w:adjustRightInd w:val="0"/>
              <w:spacing w:line="240" w:lineRule="auto"/>
              <w:ind w:firstLine="0" w:firstLineChars="0"/>
            </w:pPr>
          </w:p>
        </w:tc>
        <w:tc>
          <w:tcPr>
            <w:tcW w:w="452" w:type="pct"/>
            <w:shd w:val="clear" w:color="auto" w:fill="auto"/>
            <w:noWrap/>
            <w:vAlign w:val="center"/>
          </w:tcPr>
          <w:p>
            <w:pPr>
              <w:pStyle w:val="63"/>
              <w:widowControl w:val="0"/>
              <w:wordWrap/>
              <w:adjustRightInd w:val="0"/>
              <w:spacing w:line="240" w:lineRule="auto"/>
              <w:ind w:firstLine="0" w:firstLineChars="0"/>
            </w:pPr>
          </w:p>
        </w:tc>
        <w:tc>
          <w:tcPr>
            <w:tcW w:w="449" w:type="pct"/>
            <w:shd w:val="clear" w:color="auto" w:fill="auto"/>
            <w:noWrap/>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73" w:type="pct"/>
            <w:shd w:val="clear" w:color="auto" w:fill="auto"/>
            <w:noWrap/>
            <w:vAlign w:val="center"/>
          </w:tcPr>
          <w:p>
            <w:pPr>
              <w:pStyle w:val="63"/>
              <w:widowControl w:val="0"/>
              <w:wordWrap/>
              <w:adjustRightInd w:val="0"/>
              <w:spacing w:line="240" w:lineRule="auto"/>
              <w:ind w:firstLine="0" w:firstLineChars="0"/>
              <w:rPr>
                <w:rFonts w:ascii="宋体" w:hAnsi="宋体"/>
              </w:rPr>
            </w:pPr>
            <w:r>
              <w:rPr>
                <w:rFonts w:ascii="宋体" w:hAnsi="宋体"/>
              </w:rPr>
              <w:t>毕业要求</w:t>
            </w:r>
            <w:r>
              <w:rPr>
                <w:rFonts w:hint="eastAsia" w:ascii="宋体" w:hAnsi="宋体"/>
              </w:rPr>
              <w:t>7</w:t>
            </w:r>
            <w:r>
              <w:rPr>
                <w:rFonts w:ascii="宋体" w:hAnsi="宋体"/>
              </w:rPr>
              <w:t>-</w:t>
            </w:r>
            <w:r>
              <w:rPr>
                <w:rFonts w:hint="eastAsia" w:ascii="宋体" w:hAnsi="宋体"/>
              </w:rPr>
              <w:t>1</w:t>
            </w:r>
          </w:p>
        </w:tc>
        <w:tc>
          <w:tcPr>
            <w:tcW w:w="459" w:type="pct"/>
            <w:shd w:val="clear" w:color="auto" w:fill="auto"/>
            <w:noWrap/>
            <w:vAlign w:val="center"/>
          </w:tcPr>
          <w:p>
            <w:pPr>
              <w:pStyle w:val="63"/>
              <w:widowControl w:val="0"/>
              <w:wordWrap/>
              <w:adjustRightInd w:val="0"/>
              <w:spacing w:line="240" w:lineRule="auto"/>
              <w:ind w:firstLine="0" w:firstLineChars="0"/>
            </w:pPr>
            <w:r>
              <w:t>√</w:t>
            </w:r>
          </w:p>
        </w:tc>
        <w:tc>
          <w:tcPr>
            <w:tcW w:w="459" w:type="pct"/>
            <w:shd w:val="clear" w:color="auto" w:fill="auto"/>
            <w:noWrap/>
            <w:vAlign w:val="center"/>
          </w:tcPr>
          <w:p>
            <w:pPr>
              <w:pStyle w:val="63"/>
              <w:widowControl w:val="0"/>
              <w:wordWrap/>
              <w:adjustRightInd w:val="0"/>
              <w:spacing w:line="240" w:lineRule="auto"/>
              <w:ind w:firstLine="0" w:firstLineChars="0"/>
            </w:pPr>
          </w:p>
        </w:tc>
        <w:tc>
          <w:tcPr>
            <w:tcW w:w="452" w:type="pct"/>
            <w:shd w:val="clear" w:color="auto" w:fill="auto"/>
            <w:noWrap/>
            <w:vAlign w:val="center"/>
          </w:tcPr>
          <w:p>
            <w:pPr>
              <w:pStyle w:val="63"/>
              <w:widowControl w:val="0"/>
              <w:wordWrap/>
              <w:adjustRightInd w:val="0"/>
              <w:spacing w:line="240" w:lineRule="auto"/>
              <w:ind w:firstLine="0" w:firstLineChars="0"/>
            </w:pPr>
          </w:p>
        </w:tc>
        <w:tc>
          <w:tcPr>
            <w:tcW w:w="452" w:type="pct"/>
            <w:shd w:val="clear" w:color="auto" w:fill="auto"/>
            <w:noWrap/>
            <w:vAlign w:val="center"/>
          </w:tcPr>
          <w:p>
            <w:pPr>
              <w:pStyle w:val="63"/>
              <w:widowControl w:val="0"/>
              <w:wordWrap/>
              <w:adjustRightInd w:val="0"/>
              <w:spacing w:line="240" w:lineRule="auto"/>
              <w:ind w:firstLine="0" w:firstLineChars="0"/>
            </w:pPr>
          </w:p>
        </w:tc>
        <w:tc>
          <w:tcPr>
            <w:tcW w:w="452" w:type="pct"/>
            <w:shd w:val="clear" w:color="auto" w:fill="auto"/>
            <w:noWrap/>
            <w:vAlign w:val="center"/>
          </w:tcPr>
          <w:p>
            <w:pPr>
              <w:pStyle w:val="63"/>
              <w:widowControl w:val="0"/>
              <w:wordWrap/>
              <w:adjustRightInd w:val="0"/>
              <w:spacing w:line="240" w:lineRule="auto"/>
              <w:ind w:firstLine="0" w:firstLineChars="0"/>
            </w:pPr>
          </w:p>
        </w:tc>
        <w:tc>
          <w:tcPr>
            <w:tcW w:w="452" w:type="pct"/>
            <w:shd w:val="clear" w:color="auto" w:fill="auto"/>
            <w:noWrap/>
            <w:vAlign w:val="center"/>
          </w:tcPr>
          <w:p>
            <w:pPr>
              <w:pStyle w:val="63"/>
              <w:widowControl w:val="0"/>
              <w:wordWrap/>
              <w:adjustRightInd w:val="0"/>
              <w:spacing w:line="240" w:lineRule="auto"/>
              <w:ind w:firstLine="0" w:firstLineChars="0"/>
            </w:pPr>
          </w:p>
        </w:tc>
        <w:tc>
          <w:tcPr>
            <w:tcW w:w="452" w:type="pct"/>
            <w:shd w:val="clear" w:color="auto" w:fill="auto"/>
            <w:noWrap/>
            <w:vAlign w:val="center"/>
          </w:tcPr>
          <w:p>
            <w:pPr>
              <w:pStyle w:val="63"/>
              <w:widowControl w:val="0"/>
              <w:wordWrap/>
              <w:adjustRightInd w:val="0"/>
              <w:spacing w:line="240" w:lineRule="auto"/>
              <w:ind w:firstLine="0" w:firstLineChars="0"/>
            </w:pPr>
          </w:p>
        </w:tc>
        <w:tc>
          <w:tcPr>
            <w:tcW w:w="449" w:type="pct"/>
            <w:shd w:val="clear" w:color="auto" w:fill="auto"/>
            <w:noWrap/>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73" w:type="pct"/>
            <w:shd w:val="clear" w:color="auto" w:fill="auto"/>
            <w:noWrap/>
            <w:vAlign w:val="center"/>
          </w:tcPr>
          <w:p>
            <w:pPr>
              <w:pStyle w:val="63"/>
              <w:widowControl w:val="0"/>
              <w:wordWrap/>
              <w:adjustRightInd w:val="0"/>
              <w:spacing w:line="240" w:lineRule="auto"/>
              <w:ind w:firstLine="0" w:firstLineChars="0"/>
            </w:pPr>
            <w:r>
              <w:rPr>
                <w:rFonts w:ascii="宋体" w:hAnsi="宋体"/>
              </w:rPr>
              <w:t>毕业要求</w:t>
            </w:r>
            <w:r>
              <w:rPr>
                <w:rFonts w:hint="eastAsia" w:ascii="宋体" w:hAnsi="宋体"/>
              </w:rPr>
              <w:t>8</w:t>
            </w:r>
            <w:r>
              <w:rPr>
                <w:rFonts w:ascii="宋体" w:hAnsi="宋体"/>
              </w:rPr>
              <w:t>-</w:t>
            </w:r>
            <w:r>
              <w:rPr>
                <w:rFonts w:hint="eastAsia" w:ascii="宋体" w:hAnsi="宋体"/>
              </w:rPr>
              <w:t>1</w:t>
            </w:r>
          </w:p>
        </w:tc>
        <w:tc>
          <w:tcPr>
            <w:tcW w:w="459" w:type="pct"/>
            <w:shd w:val="clear" w:color="auto" w:fill="auto"/>
            <w:noWrap/>
            <w:vAlign w:val="center"/>
          </w:tcPr>
          <w:p>
            <w:pPr>
              <w:pStyle w:val="63"/>
              <w:widowControl w:val="0"/>
              <w:wordWrap/>
              <w:adjustRightInd w:val="0"/>
              <w:spacing w:line="240" w:lineRule="auto"/>
              <w:ind w:firstLine="0" w:firstLineChars="0"/>
            </w:pPr>
          </w:p>
        </w:tc>
        <w:tc>
          <w:tcPr>
            <w:tcW w:w="459" w:type="pct"/>
            <w:shd w:val="clear" w:color="auto" w:fill="auto"/>
            <w:noWrap/>
            <w:vAlign w:val="center"/>
          </w:tcPr>
          <w:p>
            <w:pPr>
              <w:pStyle w:val="63"/>
              <w:widowControl w:val="0"/>
              <w:wordWrap/>
              <w:adjustRightInd w:val="0"/>
              <w:spacing w:line="240" w:lineRule="auto"/>
              <w:ind w:firstLine="0" w:firstLineChars="0"/>
            </w:pPr>
            <w:r>
              <w:t>√</w:t>
            </w:r>
          </w:p>
        </w:tc>
        <w:tc>
          <w:tcPr>
            <w:tcW w:w="452" w:type="pct"/>
            <w:shd w:val="clear" w:color="auto" w:fill="auto"/>
            <w:noWrap/>
            <w:vAlign w:val="center"/>
          </w:tcPr>
          <w:p>
            <w:pPr>
              <w:pStyle w:val="63"/>
              <w:widowControl w:val="0"/>
              <w:wordWrap/>
              <w:adjustRightInd w:val="0"/>
              <w:spacing w:line="240" w:lineRule="auto"/>
              <w:ind w:firstLine="0" w:firstLineChars="0"/>
            </w:pPr>
          </w:p>
        </w:tc>
        <w:tc>
          <w:tcPr>
            <w:tcW w:w="452" w:type="pct"/>
            <w:shd w:val="clear" w:color="auto" w:fill="auto"/>
            <w:noWrap/>
            <w:vAlign w:val="center"/>
          </w:tcPr>
          <w:p>
            <w:pPr>
              <w:pStyle w:val="63"/>
              <w:widowControl w:val="0"/>
              <w:wordWrap/>
              <w:adjustRightInd w:val="0"/>
              <w:spacing w:line="240" w:lineRule="auto"/>
              <w:ind w:firstLine="0" w:firstLineChars="0"/>
            </w:pPr>
          </w:p>
        </w:tc>
        <w:tc>
          <w:tcPr>
            <w:tcW w:w="452" w:type="pct"/>
            <w:shd w:val="clear" w:color="auto" w:fill="auto"/>
            <w:noWrap/>
            <w:vAlign w:val="center"/>
          </w:tcPr>
          <w:p>
            <w:pPr>
              <w:pStyle w:val="63"/>
              <w:widowControl w:val="0"/>
              <w:wordWrap/>
              <w:adjustRightInd w:val="0"/>
              <w:spacing w:line="240" w:lineRule="auto"/>
              <w:ind w:firstLine="0" w:firstLineChars="0"/>
            </w:pPr>
          </w:p>
        </w:tc>
        <w:tc>
          <w:tcPr>
            <w:tcW w:w="452" w:type="pct"/>
            <w:shd w:val="clear" w:color="auto" w:fill="auto"/>
            <w:noWrap/>
            <w:vAlign w:val="center"/>
          </w:tcPr>
          <w:p>
            <w:pPr>
              <w:pStyle w:val="63"/>
              <w:widowControl w:val="0"/>
              <w:wordWrap/>
              <w:adjustRightInd w:val="0"/>
              <w:spacing w:line="240" w:lineRule="auto"/>
              <w:ind w:firstLine="0" w:firstLineChars="0"/>
            </w:pPr>
          </w:p>
        </w:tc>
        <w:tc>
          <w:tcPr>
            <w:tcW w:w="452" w:type="pct"/>
            <w:shd w:val="clear" w:color="auto" w:fill="auto"/>
            <w:noWrap/>
            <w:vAlign w:val="center"/>
          </w:tcPr>
          <w:p>
            <w:pPr>
              <w:pStyle w:val="63"/>
              <w:widowControl w:val="0"/>
              <w:wordWrap/>
              <w:adjustRightInd w:val="0"/>
              <w:spacing w:line="240" w:lineRule="auto"/>
              <w:ind w:firstLine="0" w:firstLineChars="0"/>
            </w:pPr>
          </w:p>
        </w:tc>
        <w:tc>
          <w:tcPr>
            <w:tcW w:w="449" w:type="pct"/>
            <w:shd w:val="clear" w:color="auto" w:fill="auto"/>
            <w:noWrap/>
            <w:vAlign w:val="center"/>
          </w:tcPr>
          <w:p>
            <w:pPr>
              <w:pStyle w:val="63"/>
              <w:widowControl w:val="0"/>
              <w:wordWrap/>
              <w:adjustRightInd w:val="0"/>
              <w:spacing w:line="240" w:lineRule="auto"/>
              <w:ind w:firstLine="0" w:firstLineChars="0"/>
            </w:pPr>
          </w:p>
        </w:tc>
      </w:tr>
    </w:tbl>
    <w:p>
      <w:pPr>
        <w:pStyle w:val="59"/>
        <w:spacing w:before="156" w:after="156"/>
      </w:pPr>
      <w:r>
        <w:rPr>
          <w:rFonts w:hint="eastAsia"/>
        </w:rPr>
        <w:t>三</w:t>
      </w:r>
      <w:r>
        <w:t>、课程内容及要求</w:t>
      </w:r>
    </w:p>
    <w:p>
      <w:r>
        <w:rPr>
          <w:rFonts w:hint="eastAsia"/>
        </w:rPr>
        <w:t>（一）前言</w:t>
      </w:r>
    </w:p>
    <w:p>
      <w:r>
        <w:rPr>
          <w:rFonts w:hint="eastAsia"/>
        </w:rPr>
        <w:t>1.教学内容</w:t>
      </w:r>
    </w:p>
    <w:p>
      <w:r>
        <w:rPr>
          <w:rFonts w:hint="eastAsia"/>
        </w:rPr>
        <w:t>（1）马克思主义中国化的科学内涵</w:t>
      </w:r>
    </w:p>
    <w:p>
      <w:r>
        <w:rPr>
          <w:rFonts w:hint="eastAsia"/>
        </w:rPr>
        <w:t>（2）马克思主义中国化的两大历史性飞跃</w:t>
      </w:r>
    </w:p>
    <w:p>
      <w:r>
        <w:rPr>
          <w:rFonts w:hint="eastAsia"/>
        </w:rPr>
        <w:t>（3）毛泽东思想和中国特色社会主义理论体系的关系</w:t>
      </w:r>
    </w:p>
    <w:p>
      <w:r>
        <w:rPr>
          <w:rFonts w:hint="eastAsia"/>
        </w:rPr>
        <w:t>（4）开设本课程的目的与要求</w:t>
      </w:r>
    </w:p>
    <w:p>
      <w:r>
        <w:rPr>
          <w:rFonts w:hint="eastAsia"/>
        </w:rPr>
        <w:t>2.基本要求</w:t>
      </w:r>
    </w:p>
    <w:p>
      <w:r>
        <w:rPr>
          <w:rFonts w:hint="eastAsia"/>
        </w:rPr>
        <w:t>通过教学，使学生了解和掌握马克思主义中国化的科学内涵、实质及两大历史性飞跃，了解开设本课程的目的与要求、教材主要内容及逻辑结构、学习要求；理解毛泽东思想和中国特色社会主义理论体系的关系；深刻认识学习本课程的重要性。</w:t>
      </w:r>
    </w:p>
    <w:p>
      <w:r>
        <w:rPr>
          <w:rFonts w:hint="eastAsia"/>
        </w:rPr>
        <w:t>3.重点难点</w:t>
      </w:r>
    </w:p>
    <w:p>
      <w:r>
        <w:rPr>
          <w:rFonts w:hint="eastAsia"/>
        </w:rPr>
        <w:t>（1）马克思主义中国化科学内涵</w:t>
      </w:r>
    </w:p>
    <w:p>
      <w:r>
        <w:rPr>
          <w:rFonts w:hint="eastAsia"/>
        </w:rPr>
        <w:t>（2）毛泽东思想和中国特色社会主义理论体系的关系</w:t>
      </w:r>
    </w:p>
    <w:p>
      <w:r>
        <w:rPr>
          <w:rFonts w:hint="eastAsia"/>
        </w:rPr>
        <w:t>（二）毛泽东思想及其历史地位</w:t>
      </w:r>
    </w:p>
    <w:p>
      <w:r>
        <w:rPr>
          <w:rFonts w:hint="eastAsia"/>
        </w:rPr>
        <w:t>1．教学内容</w:t>
      </w:r>
    </w:p>
    <w:p>
      <w:r>
        <w:rPr>
          <w:rFonts w:hint="eastAsia"/>
        </w:rPr>
        <w:t>（1）毛泽东思想的形成</w:t>
      </w:r>
    </w:p>
    <w:p>
      <w:r>
        <w:rPr>
          <w:rFonts w:hint="eastAsia"/>
        </w:rPr>
        <w:t>（2）毛泽东思想的主要内容和活的灵魂</w:t>
      </w:r>
    </w:p>
    <w:p>
      <w:r>
        <w:rPr>
          <w:rFonts w:hint="eastAsia"/>
        </w:rPr>
        <w:t>（3）毛泽东思想的历史地位</w:t>
      </w:r>
    </w:p>
    <w:p>
      <w:r>
        <w:rPr>
          <w:rFonts w:hint="eastAsia"/>
        </w:rPr>
        <w:t>2．基本要求</w:t>
      </w:r>
    </w:p>
    <w:p>
      <w:r>
        <w:rPr>
          <w:rFonts w:hint="eastAsia"/>
        </w:rPr>
        <w:t>通过教学，帮助学生了解毛泽东思想形成的社会历史条件和过程、主要内容；理解毛泽东思想活的灵魂；深刻认识毛泽东思想的历史地位和指导意义。</w:t>
      </w:r>
    </w:p>
    <w:p>
      <w:r>
        <w:rPr>
          <w:rFonts w:hint="eastAsia"/>
        </w:rPr>
        <w:t>3．重点难点</w:t>
      </w:r>
    </w:p>
    <w:p>
      <w:r>
        <w:rPr>
          <w:rFonts w:hint="eastAsia"/>
        </w:rPr>
        <w:t>（1）毛泽东思想的主要内容和活的灵魂</w:t>
      </w:r>
    </w:p>
    <w:p>
      <w:r>
        <w:rPr>
          <w:rFonts w:hint="eastAsia"/>
        </w:rPr>
        <w:t>（2）毛泽东思想的历史地位</w:t>
      </w:r>
    </w:p>
    <w:p>
      <w:r>
        <w:rPr>
          <w:rFonts w:hint="eastAsia"/>
        </w:rPr>
        <w:t>（三）新民主主义革命理论</w:t>
      </w:r>
    </w:p>
    <w:p>
      <w:r>
        <w:rPr>
          <w:rFonts w:hint="eastAsia"/>
        </w:rPr>
        <w:t>1．教学内容</w:t>
      </w:r>
    </w:p>
    <w:p>
      <w:r>
        <w:rPr>
          <w:rFonts w:hint="eastAsia"/>
        </w:rPr>
        <w:t>（1）新民主主义革命理论形成</w:t>
      </w:r>
    </w:p>
    <w:p>
      <w:r>
        <w:rPr>
          <w:rFonts w:hint="eastAsia"/>
        </w:rPr>
        <w:t>（2）新民主主义革命的总路线和基本纲领</w:t>
      </w:r>
    </w:p>
    <w:p>
      <w:r>
        <w:rPr>
          <w:rFonts w:hint="eastAsia"/>
        </w:rPr>
        <w:t>（3）新民主主义革命的道路和基本经验</w:t>
      </w:r>
    </w:p>
    <w:p>
      <w:r>
        <w:rPr>
          <w:rFonts w:hint="eastAsia"/>
        </w:rPr>
        <w:t>2．基本要求</w:t>
      </w:r>
    </w:p>
    <w:p>
      <w:r>
        <w:rPr>
          <w:rFonts w:hint="eastAsia"/>
        </w:rPr>
        <w:t>通过教学帮助学生了解和掌握新民主主义革命理论的形成；理解新民主主义革命的总路线和基本纲领、新民主主义革命道路和基本经验；深刻认识新民主主义革命理论的意义。</w:t>
      </w:r>
    </w:p>
    <w:p>
      <w:r>
        <w:rPr>
          <w:rFonts w:hint="eastAsia"/>
        </w:rPr>
        <w:t>3．重点难点</w:t>
      </w:r>
    </w:p>
    <w:p>
      <w:r>
        <w:rPr>
          <w:rFonts w:hint="eastAsia"/>
        </w:rPr>
        <w:t>（1）新民主主义革命的总路线和基本纲领</w:t>
      </w:r>
    </w:p>
    <w:p>
      <w:r>
        <w:rPr>
          <w:rFonts w:hint="eastAsia"/>
        </w:rPr>
        <w:t>（2）新民主主义革命的道路和基本经验</w:t>
      </w:r>
    </w:p>
    <w:p>
      <w:r>
        <w:rPr>
          <w:rFonts w:hint="eastAsia"/>
        </w:rPr>
        <w:t>（四）社会主义改造理论</w:t>
      </w:r>
    </w:p>
    <w:p>
      <w:r>
        <w:rPr>
          <w:rFonts w:hint="eastAsia"/>
        </w:rPr>
        <w:t>1．教学内容</w:t>
      </w:r>
    </w:p>
    <w:p>
      <w:r>
        <w:rPr>
          <w:rFonts w:hint="eastAsia"/>
        </w:rPr>
        <w:t>（1）从新民主主义到社会主义的转变</w:t>
      </w:r>
    </w:p>
    <w:p>
      <w:r>
        <w:rPr>
          <w:rFonts w:hint="eastAsia"/>
        </w:rPr>
        <w:t>（2）社会主义改造道路和历史经验</w:t>
      </w:r>
    </w:p>
    <w:p>
      <w:r>
        <w:rPr>
          <w:rFonts w:hint="eastAsia"/>
        </w:rPr>
        <w:t>（3）社会主义制度在中国的确立</w:t>
      </w:r>
    </w:p>
    <w:p>
      <w:r>
        <w:rPr>
          <w:rFonts w:hint="eastAsia"/>
        </w:rPr>
        <w:t>2．基本要求</w:t>
      </w:r>
    </w:p>
    <w:p>
      <w:r>
        <w:rPr>
          <w:rFonts w:hint="eastAsia"/>
        </w:rPr>
        <w:t>通过教学，帮助学生了解从新民主主义向社会主义的转变的历史必然性；理解适合中国特点的社会主义改造道路，深刻认识社会主义制度在中国确立的历史意义。</w:t>
      </w:r>
    </w:p>
    <w:p>
      <w:r>
        <w:rPr>
          <w:rFonts w:hint="eastAsia"/>
        </w:rPr>
        <w:t>3．重点难点</w:t>
      </w:r>
    </w:p>
    <w:p>
      <w:r>
        <w:rPr>
          <w:rFonts w:hint="eastAsia"/>
        </w:rPr>
        <w:t>（1）新民主主义向社会主义过渡的历史必然性</w:t>
      </w:r>
    </w:p>
    <w:p>
      <w:r>
        <w:rPr>
          <w:rFonts w:hint="eastAsia"/>
        </w:rPr>
        <w:t>（2）社会主义制度在中国确立的历史意义</w:t>
      </w:r>
    </w:p>
    <w:p>
      <w:r>
        <w:rPr>
          <w:rFonts w:hint="eastAsia"/>
        </w:rPr>
        <w:t>（3）社会主义改造的经验、失误和偏差</w:t>
      </w:r>
    </w:p>
    <w:p>
      <w:r>
        <w:rPr>
          <w:rFonts w:hint="eastAsia"/>
        </w:rPr>
        <w:t>（五）社会主义建设道路初步探索的理论成果</w:t>
      </w:r>
    </w:p>
    <w:p>
      <w:r>
        <w:rPr>
          <w:rFonts w:hint="eastAsia"/>
        </w:rPr>
        <w:t>1．教学内容</w:t>
      </w:r>
    </w:p>
    <w:p>
      <w:r>
        <w:rPr>
          <w:rFonts w:hint="eastAsia"/>
        </w:rPr>
        <w:t>（1）社会主义建设道路初步探索的重要理论成果</w:t>
      </w:r>
    </w:p>
    <w:p>
      <w:r>
        <w:rPr>
          <w:rFonts w:hint="eastAsia"/>
        </w:rPr>
        <w:t>（2）社会主义建设道路初步探索的意义和经验教训</w:t>
      </w:r>
    </w:p>
    <w:p>
      <w:r>
        <w:rPr>
          <w:rFonts w:hint="eastAsia"/>
        </w:rPr>
        <w:t>2．基本要求</w:t>
      </w:r>
    </w:p>
    <w:p>
      <w:r>
        <w:rPr>
          <w:rFonts w:hint="eastAsia"/>
        </w:rPr>
        <w:t>通过教学，帮助学生了解新中国成立后党对社会主义建设道路初步探索的思想成果、理解社会主义建设道路初步探索意义和经验教训；深刻认识社会主义建设道路初步探索过程中形成的正确的理论原则和经验总结，是毛泽东思想体系的重要内容。</w:t>
      </w:r>
    </w:p>
    <w:p>
      <w:r>
        <w:rPr>
          <w:rFonts w:hint="eastAsia"/>
        </w:rPr>
        <w:t>3．重点难点</w:t>
      </w:r>
    </w:p>
    <w:p>
      <w:r>
        <w:rPr>
          <w:rFonts w:hint="eastAsia"/>
        </w:rPr>
        <w:t>（1）社会主义建设道路初步探索的重要理论成果内容</w:t>
      </w:r>
    </w:p>
    <w:p>
      <w:r>
        <w:rPr>
          <w:rFonts w:hint="eastAsia"/>
        </w:rPr>
        <w:t>（2）社会主义建设道路初步探索的意义和经验教训</w:t>
      </w:r>
    </w:p>
    <w:p>
      <w:r>
        <w:rPr>
          <w:rFonts w:hint="eastAsia"/>
        </w:rPr>
        <w:t>（六）邓小平理论及其历史地位</w:t>
      </w:r>
    </w:p>
    <w:p>
      <w:r>
        <w:rPr>
          <w:rFonts w:hint="eastAsia"/>
        </w:rPr>
        <w:t>1．教学内容</w:t>
      </w:r>
    </w:p>
    <w:p>
      <w:r>
        <w:rPr>
          <w:rFonts w:hint="eastAsia"/>
        </w:rPr>
        <w:t>（1）邓小平理论的形成</w:t>
      </w:r>
    </w:p>
    <w:p>
      <w:r>
        <w:rPr>
          <w:rFonts w:hint="eastAsia"/>
        </w:rPr>
        <w:t>（2）邓小平理论的基本问题和主要内容</w:t>
      </w:r>
    </w:p>
    <w:p>
      <w:r>
        <w:rPr>
          <w:rFonts w:hint="eastAsia"/>
        </w:rPr>
        <w:t>（3）邓小平理论的历史地位</w:t>
      </w:r>
    </w:p>
    <w:p>
      <w:r>
        <w:rPr>
          <w:rFonts w:hint="eastAsia"/>
        </w:rPr>
        <w:t>2．基本要求</w:t>
      </w:r>
    </w:p>
    <w:p>
      <w:r>
        <w:rPr>
          <w:rFonts w:hint="eastAsia"/>
        </w:rPr>
        <w:t>通过教学，帮助学生了解邓小平理论形成的社会历史条件、过程；掌握和理解邓小平理论的基本问题和主要内容；深刻认识邓小平理论的历史地位和意义。</w:t>
      </w:r>
    </w:p>
    <w:p>
      <w:r>
        <w:rPr>
          <w:rFonts w:hint="eastAsia"/>
        </w:rPr>
        <w:t>3．重点难点</w:t>
      </w:r>
    </w:p>
    <w:p>
      <w:r>
        <w:rPr>
          <w:rFonts w:hint="eastAsia"/>
        </w:rPr>
        <w:t>（1）邓小平理论的基本问题和主要内容</w:t>
      </w:r>
    </w:p>
    <w:p>
      <w:r>
        <w:rPr>
          <w:rFonts w:hint="eastAsia"/>
        </w:rPr>
        <w:t>（2）邓小平理论的历史地位</w:t>
      </w:r>
    </w:p>
    <w:p>
      <w:r>
        <w:rPr>
          <w:rFonts w:hint="eastAsia"/>
        </w:rPr>
        <w:t>（七）“三个代表”重要思想</w:t>
      </w:r>
    </w:p>
    <w:p>
      <w:r>
        <w:rPr>
          <w:rFonts w:hint="eastAsia"/>
        </w:rPr>
        <w:t>1．教学内容</w:t>
      </w:r>
    </w:p>
    <w:p>
      <w:r>
        <w:rPr>
          <w:rFonts w:hint="eastAsia"/>
        </w:rPr>
        <w:t>（1）“三个代表”重要思想的形成</w:t>
      </w:r>
    </w:p>
    <w:p>
      <w:r>
        <w:rPr>
          <w:rFonts w:hint="eastAsia"/>
        </w:rPr>
        <w:t>（2）“三个代表”重要思想的核心观点和主要内容</w:t>
      </w:r>
    </w:p>
    <w:p>
      <w:r>
        <w:rPr>
          <w:rFonts w:hint="eastAsia"/>
        </w:rPr>
        <w:t>（3）“三个代表”重要思想的历史地位和意义</w:t>
      </w:r>
    </w:p>
    <w:p>
      <w:r>
        <w:rPr>
          <w:rFonts w:hint="eastAsia"/>
        </w:rPr>
        <w:t>2．基本要求</w:t>
      </w:r>
    </w:p>
    <w:p>
      <w:r>
        <w:rPr>
          <w:rFonts w:hint="eastAsia"/>
        </w:rPr>
        <w:t>通过学习，帮助学生了解“三个代表”重要思想的形成的社会历史条件和形成过程；理解“三个代表”重要思想的核心观点和主要内容；深刻认识“三个代表”重要思想的历史地位和意义。</w:t>
      </w:r>
    </w:p>
    <w:p>
      <w:r>
        <w:rPr>
          <w:rFonts w:hint="eastAsia"/>
        </w:rPr>
        <w:t>3．重点难点</w:t>
      </w:r>
    </w:p>
    <w:p>
      <w:r>
        <w:rPr>
          <w:rFonts w:hint="eastAsia"/>
        </w:rPr>
        <w:t>（1）“三个代表”重要思想的核心观点和主要内容</w:t>
      </w:r>
    </w:p>
    <w:p>
      <w:r>
        <w:rPr>
          <w:rFonts w:hint="eastAsia"/>
        </w:rPr>
        <w:t>（2）“三个代表”重要思想的历史地位和意义</w:t>
      </w:r>
    </w:p>
    <w:p>
      <w:r>
        <w:rPr>
          <w:rFonts w:hint="eastAsia"/>
        </w:rPr>
        <w:t>（八）科学发展观</w:t>
      </w:r>
    </w:p>
    <w:p>
      <w:r>
        <w:rPr>
          <w:rFonts w:hint="eastAsia"/>
        </w:rPr>
        <w:t>1．教学内容</w:t>
      </w:r>
    </w:p>
    <w:p>
      <w:r>
        <w:rPr>
          <w:rFonts w:hint="eastAsia"/>
        </w:rPr>
        <w:t>（1）科学发展观的形成</w:t>
      </w:r>
    </w:p>
    <w:p>
      <w:r>
        <w:rPr>
          <w:rFonts w:hint="eastAsia"/>
        </w:rPr>
        <w:t>（2）科学发展观重要思想的科学内涵和主要内容</w:t>
      </w:r>
    </w:p>
    <w:p>
      <w:r>
        <w:rPr>
          <w:rFonts w:hint="eastAsia"/>
        </w:rPr>
        <w:t>（3）科学发展观的历史地位和意义</w:t>
      </w:r>
    </w:p>
    <w:p>
      <w:r>
        <w:rPr>
          <w:rFonts w:hint="eastAsia"/>
        </w:rPr>
        <w:t>2．基本要求</w:t>
      </w:r>
    </w:p>
    <w:p>
      <w:r>
        <w:rPr>
          <w:rFonts w:hint="eastAsia"/>
        </w:rPr>
        <w:t>通过学习，帮助学生了解科学发展观形成的社会历史条件和形成过程；理解科学发展观重要思想的科学内涵和主要内容；深刻认识科学发展观的历史地位和意义。</w:t>
      </w:r>
    </w:p>
    <w:p>
      <w:r>
        <w:rPr>
          <w:rFonts w:hint="eastAsia"/>
        </w:rPr>
        <w:t>3．重点难点</w:t>
      </w:r>
    </w:p>
    <w:p>
      <w:r>
        <w:rPr>
          <w:rFonts w:hint="eastAsia"/>
        </w:rPr>
        <w:t>（1）科学发展观重要思想的科学内涵和主要内容</w:t>
      </w:r>
    </w:p>
    <w:p>
      <w:r>
        <w:rPr>
          <w:rFonts w:hint="eastAsia"/>
        </w:rPr>
        <w:t>（2）科学发展观的历史地位和意义</w:t>
      </w:r>
    </w:p>
    <w:p>
      <w:r>
        <w:rPr>
          <w:rFonts w:hint="eastAsia"/>
        </w:rPr>
        <w:t>（九）习近平新时代中国特色社会主义思想及其历史地位</w:t>
      </w:r>
    </w:p>
    <w:p>
      <w:r>
        <w:rPr>
          <w:rFonts w:hint="eastAsia"/>
        </w:rPr>
        <w:t>1．教学内容</w:t>
      </w:r>
    </w:p>
    <w:p>
      <w:r>
        <w:rPr>
          <w:rFonts w:hint="eastAsia"/>
        </w:rPr>
        <w:t>（1）中国特色社会主义进入新时代</w:t>
      </w:r>
    </w:p>
    <w:p>
      <w:r>
        <w:rPr>
          <w:rFonts w:hint="eastAsia"/>
        </w:rPr>
        <w:t>（2）习近平新时代中国特色社会主义思想的主要内容</w:t>
      </w:r>
    </w:p>
    <w:p>
      <w:r>
        <w:rPr>
          <w:rFonts w:hint="eastAsia"/>
        </w:rPr>
        <w:t>（3）习近平新时代中国特色社会主义思想的历史地位</w:t>
      </w:r>
    </w:p>
    <w:p>
      <w:r>
        <w:rPr>
          <w:rFonts w:hint="eastAsia"/>
        </w:rPr>
        <w:t>2．基本要求</w:t>
      </w:r>
    </w:p>
    <w:p>
      <w:r>
        <w:rPr>
          <w:rFonts w:hint="eastAsia"/>
        </w:rPr>
        <w:t>通过教学，帮助学生了解中国特色社会主义进入新时代的科学判断；理解习近平新时代中国特色社会主义思想的主要内容；深刻认识习近平新时代中国特色社会主义思想的历史地位。</w:t>
      </w:r>
    </w:p>
    <w:p>
      <w:r>
        <w:rPr>
          <w:rFonts w:hint="eastAsia"/>
        </w:rPr>
        <w:t>3．重点难点</w:t>
      </w:r>
    </w:p>
    <w:p>
      <w:r>
        <w:rPr>
          <w:rFonts w:hint="eastAsia"/>
        </w:rPr>
        <w:t>（1）习近平新时代中国特色社会主义思想的主要内容</w:t>
      </w:r>
    </w:p>
    <w:p>
      <w:r>
        <w:rPr>
          <w:rFonts w:hint="eastAsia"/>
        </w:rPr>
        <w:t>（2）习近平新时代中国特色社会主义思想的历史地位</w:t>
      </w:r>
    </w:p>
    <w:p>
      <w:r>
        <w:rPr>
          <w:rFonts w:hint="eastAsia"/>
        </w:rPr>
        <w:t>（十）坚持和发展中国特色社会主义的总任务</w:t>
      </w:r>
    </w:p>
    <w:p>
      <w:r>
        <w:rPr>
          <w:rFonts w:hint="eastAsia"/>
        </w:rPr>
        <w:t>1．教学内容</w:t>
      </w:r>
    </w:p>
    <w:p>
      <w:r>
        <w:rPr>
          <w:rFonts w:hint="eastAsia"/>
        </w:rPr>
        <w:t>（1）实现中华民族伟大复兴的中国梦</w:t>
      </w:r>
    </w:p>
    <w:p>
      <w:r>
        <w:rPr>
          <w:rFonts w:hint="eastAsia"/>
        </w:rPr>
        <w:t>（2）建成社会主义现代化强国的战略安排</w:t>
      </w:r>
    </w:p>
    <w:p>
      <w:r>
        <w:rPr>
          <w:rFonts w:hint="eastAsia"/>
        </w:rPr>
        <w:t>2．基本要求</w:t>
      </w:r>
    </w:p>
    <w:p>
      <w:r>
        <w:rPr>
          <w:rFonts w:hint="eastAsia"/>
        </w:rPr>
        <w:t>通过教学，帮助学生了解实现中华民族伟大复兴的中国梦是近代以来中华民族最伟大的梦想；理解中国梦的内涵，建成社会主义现代化强国的战略具体目标；深刻认识总任务与中国梦、中国梦与中国特色社会主义的关系。</w:t>
      </w:r>
    </w:p>
    <w:p>
      <w:r>
        <w:rPr>
          <w:rFonts w:hint="eastAsia"/>
        </w:rPr>
        <w:t>3．重点难点</w:t>
      </w:r>
    </w:p>
    <w:p>
      <w:r>
        <w:rPr>
          <w:rFonts w:hint="eastAsia"/>
        </w:rPr>
        <w:t>（1）近代以来中华民族最伟大的梦想</w:t>
      </w:r>
    </w:p>
    <w:p>
      <w:r>
        <w:rPr>
          <w:rFonts w:hint="eastAsia"/>
        </w:rPr>
        <w:t>（2）建成社会主义现代化强国的“两步走”战略的具体安排</w:t>
      </w:r>
    </w:p>
    <w:p>
      <w:r>
        <w:rPr>
          <w:rFonts w:hint="eastAsia"/>
        </w:rPr>
        <w:t>（3）中国梦与中国特色社会主义的关系</w:t>
      </w:r>
    </w:p>
    <w:p>
      <w:r>
        <w:rPr>
          <w:rFonts w:hint="eastAsia"/>
        </w:rPr>
        <w:t>（十一）“五位一体”总体布局</w:t>
      </w:r>
    </w:p>
    <w:p>
      <w:r>
        <w:rPr>
          <w:rFonts w:hint="eastAsia"/>
        </w:rPr>
        <w:t>1．教学内容</w:t>
      </w:r>
    </w:p>
    <w:p>
      <w:r>
        <w:rPr>
          <w:rFonts w:hint="eastAsia"/>
        </w:rPr>
        <w:t>（1）建设现代化经济体系</w:t>
      </w:r>
    </w:p>
    <w:p>
      <w:r>
        <w:rPr>
          <w:rFonts w:hint="eastAsia"/>
        </w:rPr>
        <w:t>（2）发展社会主义民主政治</w:t>
      </w:r>
    </w:p>
    <w:p>
      <w:r>
        <w:rPr>
          <w:rFonts w:hint="eastAsia"/>
        </w:rPr>
        <w:t>（3）推动社会主义文化繁荣兴盛</w:t>
      </w:r>
    </w:p>
    <w:p>
      <w:r>
        <w:rPr>
          <w:rFonts w:hint="eastAsia"/>
        </w:rPr>
        <w:t>（4）坚持在发展中保障和改善民生</w:t>
      </w:r>
    </w:p>
    <w:p>
      <w:r>
        <w:rPr>
          <w:rFonts w:hint="eastAsia"/>
        </w:rPr>
        <w:t>（5）建设美丽中国</w:t>
      </w:r>
    </w:p>
    <w:p>
      <w:r>
        <w:rPr>
          <w:rFonts w:hint="eastAsia"/>
        </w:rPr>
        <w:t>2．基本要求</w:t>
      </w:r>
    </w:p>
    <w:p>
      <w:r>
        <w:rPr>
          <w:rFonts w:hint="eastAsia"/>
        </w:rPr>
        <w:t>通过教学，帮助学生了解“五位一体”总体布局的基本内容；理解“五位一体”总体布局就是要建设现代化经济体系、发展社会主义民主政治、推动社会主义文化繁荣兴盛、坚持在发展中保障和改善民生，建设美丽中国；深刻认识“五位一体”是坚持和发展中国特色社会主义和实现社会主义现代化强国的总布局。</w:t>
      </w:r>
    </w:p>
    <w:p>
      <w:r>
        <w:rPr>
          <w:rFonts w:hint="eastAsia"/>
        </w:rPr>
        <w:t>3．重点难点</w:t>
      </w:r>
    </w:p>
    <w:p>
      <w:r>
        <w:rPr>
          <w:rFonts w:hint="eastAsia"/>
        </w:rPr>
        <w:t>（1）建设现代化经济体系</w:t>
      </w:r>
    </w:p>
    <w:p>
      <w:r>
        <w:rPr>
          <w:rFonts w:hint="eastAsia"/>
        </w:rPr>
        <w:t>（2）坚持中国特色社会主义民主政治发展道路</w:t>
      </w:r>
    </w:p>
    <w:p>
      <w:r>
        <w:rPr>
          <w:rFonts w:hint="eastAsia"/>
        </w:rPr>
        <w:t>（3）把握意识形态工作的领导权</w:t>
      </w:r>
    </w:p>
    <w:p>
      <w:r>
        <w:rPr>
          <w:rFonts w:hint="eastAsia"/>
        </w:rPr>
        <w:t>（4）坚持总体国家安全观</w:t>
      </w:r>
    </w:p>
    <w:p>
      <w:r>
        <w:rPr>
          <w:rFonts w:hint="eastAsia"/>
        </w:rPr>
        <w:t>（5）加快生态文明体制改革</w:t>
      </w:r>
    </w:p>
    <w:p>
      <w:r>
        <w:rPr>
          <w:rFonts w:hint="eastAsia"/>
        </w:rPr>
        <w:t>（十二）“四个全面”战略布局</w:t>
      </w:r>
    </w:p>
    <w:p>
      <w:r>
        <w:rPr>
          <w:rFonts w:hint="eastAsia"/>
        </w:rPr>
        <w:t>1．教学内容</w:t>
      </w:r>
    </w:p>
    <w:p>
      <w:r>
        <w:rPr>
          <w:rFonts w:hint="eastAsia"/>
        </w:rPr>
        <w:t>（1）全面建成小康社会</w:t>
      </w:r>
    </w:p>
    <w:p>
      <w:r>
        <w:rPr>
          <w:rFonts w:hint="eastAsia"/>
        </w:rPr>
        <w:t>（2）全面深化改革</w:t>
      </w:r>
    </w:p>
    <w:p>
      <w:r>
        <w:rPr>
          <w:rFonts w:hint="eastAsia"/>
        </w:rPr>
        <w:t>（3）全面依法治国</w:t>
      </w:r>
    </w:p>
    <w:p>
      <w:r>
        <w:rPr>
          <w:rFonts w:hint="eastAsia"/>
        </w:rPr>
        <w:t>（4）全面从严治党</w:t>
      </w:r>
    </w:p>
    <w:p>
      <w:r>
        <w:rPr>
          <w:rFonts w:hint="eastAsia"/>
        </w:rPr>
        <w:t>2．基本要求</w:t>
      </w:r>
    </w:p>
    <w:p>
      <w:r>
        <w:rPr>
          <w:rFonts w:hint="eastAsia"/>
        </w:rPr>
        <w:t>通过教学，帮助学生了解“四个全面”战略的内涵；理解“四个全面”之间的关系、“四个全面”战略与“五位一体”总布局的关系；深刻认识“四个全面”对实现社会主义现代化和中华民族伟大复兴的战略意义。</w:t>
      </w:r>
    </w:p>
    <w:p>
      <w:r>
        <w:rPr>
          <w:rFonts w:hint="eastAsia"/>
        </w:rPr>
        <w:t>3．重点难点</w:t>
      </w:r>
    </w:p>
    <w:p>
      <w:r>
        <w:rPr>
          <w:rFonts w:hint="eastAsia"/>
        </w:rPr>
        <w:t>（1）决胜全面建成小康社会</w:t>
      </w:r>
    </w:p>
    <w:p>
      <w:r>
        <w:rPr>
          <w:rFonts w:hint="eastAsia"/>
        </w:rPr>
        <w:t>（2）“四个全面”之间的关系</w:t>
      </w:r>
    </w:p>
    <w:p>
      <w:r>
        <w:rPr>
          <w:rFonts w:hint="eastAsia"/>
        </w:rPr>
        <w:t>（3）“四个全面”战略布局与“五位一体”总体布局的关系</w:t>
      </w:r>
    </w:p>
    <w:p>
      <w:r>
        <w:rPr>
          <w:rFonts w:hint="eastAsia"/>
        </w:rPr>
        <w:t>（十三）全面推进国防和军队现代化</w:t>
      </w:r>
    </w:p>
    <w:p>
      <w:r>
        <w:rPr>
          <w:rFonts w:hint="eastAsia"/>
        </w:rPr>
        <w:t>1．教学内容</w:t>
      </w:r>
    </w:p>
    <w:p>
      <w:r>
        <w:rPr>
          <w:rFonts w:hint="eastAsia"/>
        </w:rPr>
        <w:t>（1）坚持走中国特色强军之路</w:t>
      </w:r>
    </w:p>
    <w:p>
      <w:r>
        <w:rPr>
          <w:rFonts w:hint="eastAsia"/>
        </w:rPr>
        <w:t>（2）推动军民融合深度发展</w:t>
      </w:r>
    </w:p>
    <w:p>
      <w:r>
        <w:rPr>
          <w:rFonts w:hint="eastAsia"/>
        </w:rPr>
        <w:t>2．基本要求</w:t>
      </w:r>
    </w:p>
    <w:p>
      <w:r>
        <w:rPr>
          <w:rFonts w:hint="eastAsia"/>
        </w:rPr>
        <w:t>通过教学，帮助学生了解习近平强军思想；理解坚持党对军队的绝对领导，建设世界一流军队，推动军民融合深度发展的意义；深刻认识习近平强军思想的历史底位和贡献。</w:t>
      </w:r>
    </w:p>
    <w:p>
      <w:r>
        <w:rPr>
          <w:rFonts w:hint="eastAsia"/>
        </w:rPr>
        <w:t>3．重点难点</w:t>
      </w:r>
    </w:p>
    <w:p>
      <w:r>
        <w:rPr>
          <w:rFonts w:hint="eastAsia"/>
        </w:rPr>
        <w:t>（1）坚持党对军队的绝对领导</w:t>
      </w:r>
    </w:p>
    <w:p>
      <w:r>
        <w:rPr>
          <w:rFonts w:hint="eastAsia"/>
        </w:rPr>
        <w:t>（2）坚持富国和强军的统一</w:t>
      </w:r>
    </w:p>
    <w:p>
      <w:r>
        <w:rPr>
          <w:rFonts w:hint="eastAsia"/>
        </w:rPr>
        <w:t>（3）推动军民融合深度发展</w:t>
      </w:r>
    </w:p>
    <w:p>
      <w:r>
        <w:rPr>
          <w:rFonts w:hint="eastAsia"/>
        </w:rPr>
        <w:t>（十四）中国特色大国外交</w:t>
      </w:r>
    </w:p>
    <w:p>
      <w:r>
        <w:rPr>
          <w:rFonts w:hint="eastAsia"/>
        </w:rPr>
        <w:t>1．教学内容</w:t>
      </w:r>
    </w:p>
    <w:p>
      <w:r>
        <w:rPr>
          <w:rFonts w:hint="eastAsia"/>
        </w:rPr>
        <w:t>（1）坚持和平发展道路</w:t>
      </w:r>
    </w:p>
    <w:p>
      <w:r>
        <w:rPr>
          <w:rFonts w:hint="eastAsia"/>
        </w:rPr>
        <w:t>（2）推动构建人类命运共同体</w:t>
      </w:r>
    </w:p>
    <w:p>
      <w:r>
        <w:rPr>
          <w:rFonts w:hint="eastAsia"/>
        </w:rPr>
        <w:t>2．基本要求</w:t>
      </w:r>
    </w:p>
    <w:p>
      <w:r>
        <w:rPr>
          <w:rFonts w:hint="eastAsia"/>
        </w:rPr>
        <w:t>通过教学，帮助学生了解坚持和平发展道路的时代背景、独立自主和平外交政策及其宗旨；理解坚定不移走和平发展道路的必然性、推动建立新型国际关系必要性；深刻认识构建人类命运共同体的科学内涵和实现路径。</w:t>
      </w:r>
    </w:p>
    <w:p>
      <w:r>
        <w:rPr>
          <w:rFonts w:hint="eastAsia"/>
        </w:rPr>
        <w:t>3．重点难点</w:t>
      </w:r>
    </w:p>
    <w:p>
      <w:r>
        <w:rPr>
          <w:rFonts w:hint="eastAsia"/>
        </w:rPr>
        <w:t>（1）推动建立新型国际关系</w:t>
      </w:r>
    </w:p>
    <w:p>
      <w:r>
        <w:rPr>
          <w:rFonts w:hint="eastAsia"/>
        </w:rPr>
        <w:t>（2）构建人类命运共同体思想</w:t>
      </w:r>
    </w:p>
    <w:p>
      <w:r>
        <w:rPr>
          <w:rFonts w:hint="eastAsia"/>
        </w:rPr>
        <w:t>（十五）坚持和加强党的领导</w:t>
      </w:r>
    </w:p>
    <w:p>
      <w:r>
        <w:rPr>
          <w:rFonts w:hint="eastAsia"/>
        </w:rPr>
        <w:t>1．教学内容</w:t>
      </w:r>
    </w:p>
    <w:p>
      <w:r>
        <w:rPr>
          <w:rFonts w:hint="eastAsia"/>
        </w:rPr>
        <w:t>（1）实现中华民族伟大复兴关键在党</w:t>
      </w:r>
    </w:p>
    <w:p>
      <w:r>
        <w:rPr>
          <w:rFonts w:hint="eastAsia"/>
        </w:rPr>
        <w:t>（2）坚持党对一切工作的领导</w:t>
      </w:r>
    </w:p>
    <w:p>
      <w:r>
        <w:rPr>
          <w:rFonts w:hint="eastAsia"/>
        </w:rPr>
        <w:t>2．基本要求</w:t>
      </w:r>
    </w:p>
    <w:p>
      <w:r>
        <w:rPr>
          <w:rFonts w:hint="eastAsia"/>
        </w:rPr>
        <w:t>通过教学，帮助学生了解中国共产党的领导地位是历史和人民的选择，新时代中国共产党的历史使命；理解中国共产党是中国特色社会主义事业的领导核心，必须坚持党对一切工作的领导；深刻认识中国共产党的领导是中国特色社会主义最本质的特征，是中国特色社会主义制度的最大优势，是实现中华民族伟大复兴的关键。</w:t>
      </w:r>
    </w:p>
    <w:p>
      <w:r>
        <w:rPr>
          <w:rFonts w:hint="eastAsia"/>
        </w:rPr>
        <w:t>3．重点难点</w:t>
      </w:r>
    </w:p>
    <w:p>
      <w:r>
        <w:rPr>
          <w:rFonts w:hint="eastAsia"/>
        </w:rPr>
        <w:t>（1）中国共产党的领导是中国特色社会主义最本质的特征，是中国特色社会主义制度的最大优势</w:t>
      </w:r>
    </w:p>
    <w:p>
      <w:r>
        <w:rPr>
          <w:rFonts w:hint="eastAsia"/>
        </w:rPr>
        <w:t>（2）新时代中国共产党的历史使命</w:t>
      </w:r>
    </w:p>
    <w:p>
      <w:r>
        <w:rPr>
          <w:rFonts w:hint="eastAsia"/>
        </w:rPr>
        <w:t>教学内容与</w:t>
      </w:r>
      <w:r>
        <w:t>课程目标的</w:t>
      </w:r>
      <w:r>
        <w:rPr>
          <w:rFonts w:hint="eastAsia"/>
        </w:rPr>
        <w:t>对应关系及</w:t>
      </w:r>
      <w:r>
        <w:t>学时分配</w:t>
      </w:r>
      <w:r>
        <w:rPr>
          <w:rFonts w:hint="eastAsia"/>
        </w:rPr>
        <w:t>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3598"/>
        <w:gridCol w:w="1307"/>
        <w:gridCol w:w="1580"/>
        <w:gridCol w:w="67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序号</w:t>
            </w:r>
          </w:p>
        </w:tc>
        <w:tc>
          <w:tcPr>
            <w:tcW w:w="2111" w:type="pct"/>
            <w:shd w:val="clear" w:color="auto" w:fill="auto"/>
            <w:vAlign w:val="center"/>
          </w:tcPr>
          <w:p>
            <w:pPr>
              <w:pStyle w:val="63"/>
              <w:widowControl w:val="0"/>
              <w:wordWrap/>
              <w:adjustRightInd w:val="0"/>
              <w:spacing w:line="240" w:lineRule="auto"/>
              <w:ind w:firstLine="0" w:firstLineChars="0"/>
            </w:pPr>
            <w:r>
              <w:t>教学内容</w:t>
            </w:r>
          </w:p>
        </w:tc>
        <w:tc>
          <w:tcPr>
            <w:tcW w:w="767" w:type="pct"/>
            <w:shd w:val="clear" w:color="auto" w:fill="auto"/>
            <w:vAlign w:val="center"/>
          </w:tcPr>
          <w:p>
            <w:pPr>
              <w:pStyle w:val="63"/>
              <w:widowControl w:val="0"/>
              <w:wordWrap/>
              <w:adjustRightInd w:val="0"/>
              <w:spacing w:line="240" w:lineRule="auto"/>
              <w:ind w:firstLine="0" w:firstLineChars="0"/>
            </w:pPr>
            <w:r>
              <w:t>支撑</w:t>
            </w:r>
            <w:r>
              <w:rPr>
                <w:rFonts w:hint="eastAsia"/>
              </w:rPr>
              <w:t>的</w:t>
            </w:r>
            <w:r>
              <w:t>课程目标</w:t>
            </w:r>
          </w:p>
        </w:tc>
        <w:tc>
          <w:tcPr>
            <w:tcW w:w="927" w:type="pct"/>
            <w:shd w:val="clear" w:color="auto" w:fill="auto"/>
            <w:vAlign w:val="center"/>
          </w:tcPr>
          <w:p>
            <w:pPr>
              <w:pStyle w:val="63"/>
              <w:widowControl w:val="0"/>
              <w:wordWrap/>
              <w:adjustRightInd w:val="0"/>
              <w:spacing w:line="240" w:lineRule="auto"/>
              <w:ind w:firstLine="0" w:firstLineChars="0"/>
            </w:pPr>
            <w:r>
              <w:t>支撑</w:t>
            </w:r>
            <w:r>
              <w:rPr>
                <w:rFonts w:hint="eastAsia"/>
              </w:rPr>
              <w:t>的</w:t>
            </w:r>
            <w:r>
              <w:t>毕业要求</w:t>
            </w:r>
          </w:p>
          <w:p>
            <w:pPr>
              <w:pStyle w:val="63"/>
              <w:widowControl w:val="0"/>
              <w:wordWrap/>
              <w:adjustRightInd w:val="0"/>
              <w:spacing w:line="240" w:lineRule="auto"/>
              <w:ind w:firstLine="0" w:firstLineChars="0"/>
            </w:pPr>
            <w:r>
              <w:t>指标点</w:t>
            </w:r>
          </w:p>
        </w:tc>
        <w:tc>
          <w:tcPr>
            <w:tcW w:w="398" w:type="pct"/>
            <w:shd w:val="clear" w:color="auto" w:fill="auto"/>
            <w:vAlign w:val="center"/>
          </w:tcPr>
          <w:p>
            <w:pPr>
              <w:pStyle w:val="63"/>
              <w:widowControl w:val="0"/>
              <w:wordWrap/>
              <w:adjustRightInd w:val="0"/>
              <w:spacing w:line="240" w:lineRule="auto"/>
              <w:ind w:firstLine="0" w:firstLineChars="0"/>
            </w:pPr>
            <w:r>
              <w:t>讲</w:t>
            </w:r>
            <w:r>
              <w:rPr>
                <w:rFonts w:hint="eastAsia"/>
              </w:rPr>
              <w:t>授</w:t>
            </w:r>
            <w:r>
              <w:t>学时</w:t>
            </w:r>
          </w:p>
        </w:tc>
        <w:tc>
          <w:tcPr>
            <w:tcW w:w="397" w:type="pct"/>
            <w:shd w:val="clear" w:color="auto" w:fill="auto"/>
            <w:vAlign w:val="center"/>
          </w:tcPr>
          <w:p>
            <w:pPr>
              <w:pStyle w:val="63"/>
              <w:widowControl w:val="0"/>
              <w:wordWrap/>
              <w:adjustRightInd w:val="0"/>
              <w:spacing w:line="240" w:lineRule="auto"/>
              <w:ind w:firstLine="0" w:firstLineChars="0"/>
            </w:pPr>
            <w:r>
              <w:t>实</w:t>
            </w:r>
            <w:r>
              <w:rPr>
                <w:rFonts w:hint="eastAsia"/>
              </w:rPr>
              <w:t>践</w:t>
            </w:r>
            <w: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1</w:t>
            </w:r>
          </w:p>
        </w:tc>
        <w:tc>
          <w:tcPr>
            <w:tcW w:w="2111"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前言</w:t>
            </w:r>
          </w:p>
        </w:tc>
        <w:tc>
          <w:tcPr>
            <w:tcW w:w="767" w:type="pct"/>
            <w:shd w:val="clear" w:color="auto" w:fill="auto"/>
            <w:vAlign w:val="center"/>
          </w:tcPr>
          <w:p>
            <w:pPr>
              <w:pStyle w:val="63"/>
              <w:widowControl w:val="0"/>
              <w:wordWrap/>
              <w:adjustRightInd w:val="0"/>
              <w:spacing w:line="240" w:lineRule="auto"/>
              <w:ind w:firstLine="0" w:firstLineChars="0"/>
            </w:pPr>
            <w:r>
              <w:t>目标</w:t>
            </w:r>
            <w:r>
              <w:rPr>
                <w:rFonts w:hint="eastAsia"/>
              </w:rPr>
              <w:t>1</w:t>
            </w:r>
          </w:p>
        </w:tc>
        <w:tc>
          <w:tcPr>
            <w:tcW w:w="927" w:type="pct"/>
            <w:shd w:val="clear" w:color="auto" w:fill="auto"/>
            <w:vAlign w:val="center"/>
          </w:tcPr>
          <w:p>
            <w:pPr>
              <w:pStyle w:val="63"/>
              <w:widowControl w:val="0"/>
              <w:wordWrap/>
              <w:adjustRightInd w:val="0"/>
              <w:spacing w:line="240" w:lineRule="auto"/>
              <w:ind w:firstLine="0" w:firstLineChars="0"/>
            </w:pPr>
            <w:r>
              <w:rPr>
                <w:rFonts w:hint="eastAsia"/>
              </w:rPr>
              <w:t>7-1</w:t>
            </w:r>
          </w:p>
        </w:tc>
        <w:tc>
          <w:tcPr>
            <w:tcW w:w="398" w:type="pct"/>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r>
              <w:rPr>
                <w:rFonts w:hint="eastAsia" w:asciiTheme="minorEastAsia" w:hAnsiTheme="minorEastAsia" w:eastAsiaTheme="minorEastAsia"/>
              </w:rPr>
              <w:t>3</w:t>
            </w:r>
          </w:p>
        </w:tc>
        <w:tc>
          <w:tcPr>
            <w:tcW w:w="397" w:type="pct"/>
            <w:vMerge w:val="restart"/>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r>
              <w:rPr>
                <w:rFonts w:hint="eastAsia" w:asciiTheme="minorEastAsia" w:hAnsiTheme="minorEastAsia" w:eastAsiaTheme="minorEastAsi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2</w:t>
            </w:r>
          </w:p>
        </w:tc>
        <w:tc>
          <w:tcPr>
            <w:tcW w:w="2111"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毛泽东思想及其历史地位</w:t>
            </w:r>
          </w:p>
        </w:tc>
        <w:tc>
          <w:tcPr>
            <w:tcW w:w="767" w:type="pct"/>
            <w:shd w:val="clear" w:color="auto" w:fill="auto"/>
            <w:vAlign w:val="center"/>
          </w:tcPr>
          <w:p>
            <w:pPr>
              <w:pStyle w:val="63"/>
              <w:widowControl w:val="0"/>
              <w:wordWrap/>
              <w:adjustRightInd w:val="0"/>
              <w:spacing w:line="240" w:lineRule="auto"/>
              <w:ind w:firstLine="0" w:firstLineChars="0"/>
            </w:pPr>
            <w:r>
              <w:t>目标</w:t>
            </w:r>
            <w:r>
              <w:rPr>
                <w:rFonts w:hint="eastAsia"/>
              </w:rPr>
              <w:t>1</w:t>
            </w:r>
          </w:p>
        </w:tc>
        <w:tc>
          <w:tcPr>
            <w:tcW w:w="927" w:type="pct"/>
            <w:shd w:val="clear" w:color="auto" w:fill="auto"/>
            <w:vAlign w:val="center"/>
          </w:tcPr>
          <w:p>
            <w:pPr>
              <w:pStyle w:val="63"/>
              <w:widowControl w:val="0"/>
              <w:wordWrap/>
              <w:adjustRightInd w:val="0"/>
              <w:spacing w:line="240" w:lineRule="auto"/>
              <w:ind w:firstLine="0" w:firstLineChars="0"/>
            </w:pPr>
            <w:r>
              <w:rPr>
                <w:rFonts w:hint="eastAsia"/>
              </w:rPr>
              <w:t>7-1</w:t>
            </w:r>
          </w:p>
        </w:tc>
        <w:tc>
          <w:tcPr>
            <w:tcW w:w="398" w:type="pct"/>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r>
              <w:rPr>
                <w:rFonts w:hint="eastAsia" w:asciiTheme="minorEastAsia" w:hAnsiTheme="minorEastAsia" w:eastAsiaTheme="minorEastAsia"/>
              </w:rPr>
              <w:t>3</w:t>
            </w:r>
          </w:p>
        </w:tc>
        <w:tc>
          <w:tcPr>
            <w:tcW w:w="397" w:type="pct"/>
            <w:vMerge w:val="continue"/>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3</w:t>
            </w:r>
          </w:p>
        </w:tc>
        <w:tc>
          <w:tcPr>
            <w:tcW w:w="2111"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新民主主义革命理论</w:t>
            </w:r>
          </w:p>
        </w:tc>
        <w:tc>
          <w:tcPr>
            <w:tcW w:w="767" w:type="pct"/>
            <w:shd w:val="clear" w:color="auto" w:fill="auto"/>
            <w:vAlign w:val="center"/>
          </w:tcPr>
          <w:p>
            <w:pPr>
              <w:pStyle w:val="63"/>
              <w:widowControl w:val="0"/>
              <w:wordWrap/>
              <w:adjustRightInd w:val="0"/>
              <w:spacing w:line="240" w:lineRule="auto"/>
              <w:ind w:firstLine="0" w:firstLineChars="0"/>
            </w:pPr>
            <w:r>
              <w:t>目标</w:t>
            </w:r>
            <w:r>
              <w:rPr>
                <w:rFonts w:hint="eastAsia"/>
              </w:rPr>
              <w:t>1</w:t>
            </w:r>
          </w:p>
        </w:tc>
        <w:tc>
          <w:tcPr>
            <w:tcW w:w="927" w:type="pct"/>
            <w:shd w:val="clear" w:color="auto" w:fill="auto"/>
            <w:vAlign w:val="center"/>
          </w:tcPr>
          <w:p>
            <w:pPr>
              <w:pStyle w:val="63"/>
              <w:widowControl w:val="0"/>
              <w:wordWrap/>
              <w:adjustRightInd w:val="0"/>
              <w:spacing w:line="240" w:lineRule="auto"/>
              <w:ind w:firstLine="0" w:firstLineChars="0"/>
            </w:pPr>
            <w:r>
              <w:rPr>
                <w:rFonts w:hint="eastAsia"/>
              </w:rPr>
              <w:t>7-1</w:t>
            </w:r>
          </w:p>
        </w:tc>
        <w:tc>
          <w:tcPr>
            <w:tcW w:w="398" w:type="pct"/>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r>
              <w:rPr>
                <w:rFonts w:hint="eastAsia" w:asciiTheme="minorEastAsia" w:hAnsiTheme="minorEastAsia" w:eastAsiaTheme="minorEastAsia"/>
              </w:rPr>
              <w:t>6</w:t>
            </w:r>
          </w:p>
        </w:tc>
        <w:tc>
          <w:tcPr>
            <w:tcW w:w="397" w:type="pct"/>
            <w:vMerge w:val="continue"/>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4</w:t>
            </w:r>
          </w:p>
        </w:tc>
        <w:tc>
          <w:tcPr>
            <w:tcW w:w="2111"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社会主义改造理论</w:t>
            </w:r>
          </w:p>
        </w:tc>
        <w:tc>
          <w:tcPr>
            <w:tcW w:w="767" w:type="pct"/>
            <w:shd w:val="clear" w:color="auto" w:fill="auto"/>
            <w:vAlign w:val="center"/>
          </w:tcPr>
          <w:p>
            <w:pPr>
              <w:pStyle w:val="63"/>
              <w:widowControl w:val="0"/>
              <w:wordWrap/>
              <w:adjustRightInd w:val="0"/>
              <w:spacing w:line="240" w:lineRule="auto"/>
              <w:ind w:firstLine="0" w:firstLineChars="0"/>
            </w:pPr>
            <w:r>
              <w:t>目标</w:t>
            </w:r>
            <w:r>
              <w:rPr>
                <w:rFonts w:hint="eastAsia"/>
              </w:rPr>
              <w:t>1</w:t>
            </w:r>
          </w:p>
        </w:tc>
        <w:tc>
          <w:tcPr>
            <w:tcW w:w="927" w:type="pct"/>
            <w:shd w:val="clear" w:color="auto" w:fill="auto"/>
            <w:vAlign w:val="center"/>
          </w:tcPr>
          <w:p>
            <w:pPr>
              <w:pStyle w:val="63"/>
              <w:widowControl w:val="0"/>
              <w:wordWrap/>
              <w:adjustRightInd w:val="0"/>
              <w:spacing w:line="240" w:lineRule="auto"/>
              <w:ind w:firstLine="0" w:firstLineChars="0"/>
            </w:pPr>
            <w:r>
              <w:rPr>
                <w:rFonts w:hint="eastAsia"/>
              </w:rPr>
              <w:t>7-1</w:t>
            </w:r>
          </w:p>
        </w:tc>
        <w:tc>
          <w:tcPr>
            <w:tcW w:w="398" w:type="pct"/>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r>
              <w:rPr>
                <w:rFonts w:hint="eastAsia" w:asciiTheme="minorEastAsia" w:hAnsiTheme="minorEastAsia" w:eastAsiaTheme="minorEastAsia"/>
              </w:rPr>
              <w:t>3</w:t>
            </w:r>
          </w:p>
        </w:tc>
        <w:tc>
          <w:tcPr>
            <w:tcW w:w="397" w:type="pct"/>
            <w:vMerge w:val="continue"/>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5</w:t>
            </w:r>
          </w:p>
        </w:tc>
        <w:tc>
          <w:tcPr>
            <w:tcW w:w="2111"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社会主义建设道路初步探索的理论成果</w:t>
            </w:r>
          </w:p>
        </w:tc>
        <w:tc>
          <w:tcPr>
            <w:tcW w:w="767" w:type="pct"/>
            <w:shd w:val="clear" w:color="auto" w:fill="auto"/>
            <w:vAlign w:val="center"/>
          </w:tcPr>
          <w:p>
            <w:pPr>
              <w:pStyle w:val="63"/>
              <w:widowControl w:val="0"/>
              <w:wordWrap/>
              <w:adjustRightInd w:val="0"/>
              <w:spacing w:line="240" w:lineRule="auto"/>
              <w:ind w:firstLine="0" w:firstLineChars="0"/>
            </w:pPr>
            <w:r>
              <w:t>目标</w:t>
            </w:r>
            <w:r>
              <w:rPr>
                <w:rFonts w:hint="eastAsia"/>
              </w:rPr>
              <w:t>1、2</w:t>
            </w:r>
          </w:p>
        </w:tc>
        <w:tc>
          <w:tcPr>
            <w:tcW w:w="927" w:type="pct"/>
            <w:shd w:val="clear" w:color="auto" w:fill="auto"/>
            <w:vAlign w:val="center"/>
          </w:tcPr>
          <w:p>
            <w:pPr>
              <w:pStyle w:val="63"/>
              <w:widowControl w:val="0"/>
              <w:wordWrap/>
              <w:adjustRightInd w:val="0"/>
              <w:spacing w:line="240" w:lineRule="auto"/>
              <w:ind w:firstLine="0" w:firstLineChars="0"/>
            </w:pPr>
            <w:r>
              <w:rPr>
                <w:rFonts w:hint="eastAsia"/>
              </w:rPr>
              <w:t>7-1</w:t>
            </w:r>
            <w:r>
              <w:t>、</w:t>
            </w:r>
            <w:r>
              <w:rPr>
                <w:rFonts w:hint="eastAsia"/>
              </w:rPr>
              <w:t>8-1</w:t>
            </w:r>
          </w:p>
        </w:tc>
        <w:tc>
          <w:tcPr>
            <w:tcW w:w="398" w:type="pct"/>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r>
              <w:rPr>
                <w:rFonts w:hint="eastAsia" w:asciiTheme="minorEastAsia" w:hAnsiTheme="minorEastAsia" w:eastAsiaTheme="minorEastAsia"/>
              </w:rPr>
              <w:t>3</w:t>
            </w:r>
          </w:p>
        </w:tc>
        <w:tc>
          <w:tcPr>
            <w:tcW w:w="397" w:type="pct"/>
            <w:vMerge w:val="continue"/>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6</w:t>
            </w:r>
          </w:p>
        </w:tc>
        <w:tc>
          <w:tcPr>
            <w:tcW w:w="2111"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邓小平理论</w:t>
            </w:r>
          </w:p>
        </w:tc>
        <w:tc>
          <w:tcPr>
            <w:tcW w:w="767" w:type="pct"/>
            <w:shd w:val="clear" w:color="auto" w:fill="auto"/>
            <w:vAlign w:val="center"/>
          </w:tcPr>
          <w:p>
            <w:pPr>
              <w:pStyle w:val="63"/>
              <w:widowControl w:val="0"/>
              <w:wordWrap/>
              <w:adjustRightInd w:val="0"/>
              <w:spacing w:line="240" w:lineRule="auto"/>
              <w:ind w:firstLine="0" w:firstLineChars="0"/>
            </w:pPr>
            <w:r>
              <w:t>目标</w:t>
            </w:r>
            <w:r>
              <w:rPr>
                <w:rFonts w:hint="eastAsia"/>
              </w:rPr>
              <w:t>1、2</w:t>
            </w:r>
          </w:p>
        </w:tc>
        <w:tc>
          <w:tcPr>
            <w:tcW w:w="927" w:type="pct"/>
            <w:shd w:val="clear" w:color="auto" w:fill="auto"/>
            <w:vAlign w:val="center"/>
          </w:tcPr>
          <w:p>
            <w:pPr>
              <w:pStyle w:val="63"/>
              <w:widowControl w:val="0"/>
              <w:wordWrap/>
              <w:adjustRightInd w:val="0"/>
              <w:spacing w:line="240" w:lineRule="auto"/>
              <w:ind w:firstLine="0" w:firstLineChars="0"/>
            </w:pPr>
            <w:r>
              <w:rPr>
                <w:rFonts w:hint="eastAsia"/>
              </w:rPr>
              <w:t>7-1</w:t>
            </w:r>
            <w:r>
              <w:t>、</w:t>
            </w:r>
            <w:r>
              <w:rPr>
                <w:rFonts w:hint="eastAsia"/>
              </w:rPr>
              <w:t>8-1</w:t>
            </w:r>
          </w:p>
        </w:tc>
        <w:tc>
          <w:tcPr>
            <w:tcW w:w="398" w:type="pct"/>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r>
              <w:rPr>
                <w:rFonts w:hint="eastAsia" w:asciiTheme="minorEastAsia" w:hAnsiTheme="minorEastAsia" w:eastAsiaTheme="minorEastAsia"/>
              </w:rPr>
              <w:t>6</w:t>
            </w:r>
          </w:p>
        </w:tc>
        <w:tc>
          <w:tcPr>
            <w:tcW w:w="397" w:type="pct"/>
            <w:vMerge w:val="continue"/>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7</w:t>
            </w:r>
          </w:p>
        </w:tc>
        <w:tc>
          <w:tcPr>
            <w:tcW w:w="2111"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“三个代表”重要思想</w:t>
            </w:r>
          </w:p>
        </w:tc>
        <w:tc>
          <w:tcPr>
            <w:tcW w:w="767" w:type="pct"/>
            <w:shd w:val="clear" w:color="auto" w:fill="auto"/>
            <w:vAlign w:val="center"/>
          </w:tcPr>
          <w:p>
            <w:pPr>
              <w:pStyle w:val="63"/>
              <w:widowControl w:val="0"/>
              <w:wordWrap/>
              <w:adjustRightInd w:val="0"/>
              <w:spacing w:line="240" w:lineRule="auto"/>
              <w:ind w:firstLine="0" w:firstLineChars="0"/>
            </w:pPr>
            <w:r>
              <w:t>目标</w:t>
            </w:r>
            <w:r>
              <w:rPr>
                <w:rFonts w:hint="eastAsia"/>
              </w:rPr>
              <w:t>1、2</w:t>
            </w:r>
          </w:p>
        </w:tc>
        <w:tc>
          <w:tcPr>
            <w:tcW w:w="927" w:type="pct"/>
            <w:shd w:val="clear" w:color="auto" w:fill="auto"/>
            <w:vAlign w:val="center"/>
          </w:tcPr>
          <w:p>
            <w:pPr>
              <w:pStyle w:val="63"/>
              <w:widowControl w:val="0"/>
              <w:wordWrap/>
              <w:adjustRightInd w:val="0"/>
              <w:spacing w:line="240" w:lineRule="auto"/>
              <w:ind w:firstLine="0" w:firstLineChars="0"/>
            </w:pPr>
            <w:r>
              <w:rPr>
                <w:rFonts w:hint="eastAsia"/>
              </w:rPr>
              <w:t>7-1</w:t>
            </w:r>
            <w:r>
              <w:t>、</w:t>
            </w:r>
            <w:r>
              <w:rPr>
                <w:rFonts w:hint="eastAsia"/>
              </w:rPr>
              <w:t>8-1</w:t>
            </w:r>
          </w:p>
        </w:tc>
        <w:tc>
          <w:tcPr>
            <w:tcW w:w="398" w:type="pct"/>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r>
              <w:rPr>
                <w:rFonts w:hint="eastAsia" w:asciiTheme="minorEastAsia" w:hAnsiTheme="minorEastAsia" w:eastAsiaTheme="minorEastAsia"/>
              </w:rPr>
              <w:t>3</w:t>
            </w:r>
          </w:p>
        </w:tc>
        <w:tc>
          <w:tcPr>
            <w:tcW w:w="397" w:type="pct"/>
            <w:vMerge w:val="continue"/>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8</w:t>
            </w:r>
          </w:p>
        </w:tc>
        <w:tc>
          <w:tcPr>
            <w:tcW w:w="2111"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科学发展观</w:t>
            </w:r>
          </w:p>
        </w:tc>
        <w:tc>
          <w:tcPr>
            <w:tcW w:w="767" w:type="pct"/>
            <w:shd w:val="clear" w:color="auto" w:fill="auto"/>
            <w:vAlign w:val="center"/>
          </w:tcPr>
          <w:p>
            <w:pPr>
              <w:pStyle w:val="63"/>
              <w:widowControl w:val="0"/>
              <w:wordWrap/>
              <w:adjustRightInd w:val="0"/>
              <w:spacing w:line="240" w:lineRule="auto"/>
              <w:ind w:firstLine="0" w:firstLineChars="0"/>
            </w:pPr>
            <w:r>
              <w:t>目标</w:t>
            </w:r>
            <w:r>
              <w:rPr>
                <w:rFonts w:hint="eastAsia"/>
              </w:rPr>
              <w:t>1、2</w:t>
            </w:r>
          </w:p>
        </w:tc>
        <w:tc>
          <w:tcPr>
            <w:tcW w:w="927" w:type="pct"/>
            <w:shd w:val="clear" w:color="auto" w:fill="auto"/>
            <w:vAlign w:val="center"/>
          </w:tcPr>
          <w:p>
            <w:pPr>
              <w:pStyle w:val="63"/>
              <w:widowControl w:val="0"/>
              <w:wordWrap/>
              <w:adjustRightInd w:val="0"/>
              <w:spacing w:line="240" w:lineRule="auto"/>
              <w:ind w:firstLine="0" w:firstLineChars="0"/>
            </w:pPr>
            <w:r>
              <w:rPr>
                <w:rFonts w:hint="eastAsia"/>
              </w:rPr>
              <w:t>7-1</w:t>
            </w:r>
            <w:r>
              <w:t>、</w:t>
            </w:r>
            <w:r>
              <w:rPr>
                <w:rFonts w:hint="eastAsia"/>
              </w:rPr>
              <w:t>8-1</w:t>
            </w:r>
          </w:p>
        </w:tc>
        <w:tc>
          <w:tcPr>
            <w:tcW w:w="398" w:type="pct"/>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r>
              <w:rPr>
                <w:rFonts w:hint="eastAsia" w:asciiTheme="minorEastAsia" w:hAnsiTheme="minorEastAsia" w:eastAsiaTheme="minorEastAsia"/>
              </w:rPr>
              <w:t>3</w:t>
            </w:r>
          </w:p>
        </w:tc>
        <w:tc>
          <w:tcPr>
            <w:tcW w:w="397" w:type="pct"/>
            <w:vMerge w:val="continue"/>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9</w:t>
            </w:r>
          </w:p>
        </w:tc>
        <w:tc>
          <w:tcPr>
            <w:tcW w:w="2111"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习近平新时代中国特色社会主义思想</w:t>
            </w:r>
          </w:p>
        </w:tc>
        <w:tc>
          <w:tcPr>
            <w:tcW w:w="767" w:type="pct"/>
            <w:shd w:val="clear" w:color="auto" w:fill="auto"/>
            <w:vAlign w:val="center"/>
          </w:tcPr>
          <w:p>
            <w:pPr>
              <w:pStyle w:val="63"/>
              <w:widowControl w:val="0"/>
              <w:wordWrap/>
              <w:adjustRightInd w:val="0"/>
              <w:spacing w:line="240" w:lineRule="auto"/>
              <w:ind w:firstLine="0" w:firstLineChars="0"/>
            </w:pPr>
            <w:r>
              <w:t>目标</w:t>
            </w:r>
            <w:r>
              <w:rPr>
                <w:rFonts w:hint="eastAsia"/>
              </w:rPr>
              <w:t>1、2</w:t>
            </w:r>
          </w:p>
        </w:tc>
        <w:tc>
          <w:tcPr>
            <w:tcW w:w="927" w:type="pct"/>
            <w:shd w:val="clear" w:color="auto" w:fill="auto"/>
            <w:vAlign w:val="center"/>
          </w:tcPr>
          <w:p>
            <w:pPr>
              <w:pStyle w:val="63"/>
              <w:widowControl w:val="0"/>
              <w:wordWrap/>
              <w:adjustRightInd w:val="0"/>
              <w:spacing w:line="240" w:lineRule="auto"/>
              <w:ind w:firstLine="0" w:firstLineChars="0"/>
            </w:pPr>
            <w:r>
              <w:rPr>
                <w:rFonts w:hint="eastAsia"/>
              </w:rPr>
              <w:t>7-1</w:t>
            </w:r>
            <w:r>
              <w:t>、</w:t>
            </w:r>
            <w:r>
              <w:rPr>
                <w:rFonts w:hint="eastAsia"/>
              </w:rPr>
              <w:t>8-1</w:t>
            </w:r>
          </w:p>
        </w:tc>
        <w:tc>
          <w:tcPr>
            <w:tcW w:w="398" w:type="pct"/>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r>
              <w:rPr>
                <w:rFonts w:hint="eastAsia" w:asciiTheme="minorEastAsia" w:hAnsiTheme="minorEastAsia" w:eastAsiaTheme="minorEastAsia"/>
              </w:rPr>
              <w:t>3</w:t>
            </w:r>
          </w:p>
        </w:tc>
        <w:tc>
          <w:tcPr>
            <w:tcW w:w="397" w:type="pct"/>
            <w:vMerge w:val="continue"/>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10</w:t>
            </w:r>
          </w:p>
        </w:tc>
        <w:tc>
          <w:tcPr>
            <w:tcW w:w="2111"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坚持和发展中国特色社会主义总任务</w:t>
            </w:r>
          </w:p>
        </w:tc>
        <w:tc>
          <w:tcPr>
            <w:tcW w:w="767" w:type="pct"/>
            <w:shd w:val="clear" w:color="auto" w:fill="auto"/>
            <w:vAlign w:val="center"/>
          </w:tcPr>
          <w:p>
            <w:pPr>
              <w:pStyle w:val="63"/>
              <w:widowControl w:val="0"/>
              <w:wordWrap/>
              <w:adjustRightInd w:val="0"/>
              <w:spacing w:line="240" w:lineRule="auto"/>
              <w:ind w:firstLine="0" w:firstLineChars="0"/>
            </w:pPr>
            <w:r>
              <w:t>目标</w:t>
            </w:r>
            <w:r>
              <w:rPr>
                <w:rFonts w:hint="eastAsia"/>
              </w:rPr>
              <w:t>1、2</w:t>
            </w:r>
          </w:p>
        </w:tc>
        <w:tc>
          <w:tcPr>
            <w:tcW w:w="927" w:type="pct"/>
            <w:shd w:val="clear" w:color="auto" w:fill="auto"/>
            <w:vAlign w:val="center"/>
          </w:tcPr>
          <w:p>
            <w:pPr>
              <w:pStyle w:val="63"/>
              <w:widowControl w:val="0"/>
              <w:wordWrap/>
              <w:adjustRightInd w:val="0"/>
              <w:spacing w:line="240" w:lineRule="auto"/>
              <w:ind w:firstLine="0" w:firstLineChars="0"/>
            </w:pPr>
            <w:r>
              <w:rPr>
                <w:rFonts w:hint="eastAsia"/>
              </w:rPr>
              <w:t>7-1</w:t>
            </w:r>
            <w:r>
              <w:t>、</w:t>
            </w:r>
            <w:r>
              <w:rPr>
                <w:rFonts w:hint="eastAsia"/>
              </w:rPr>
              <w:t>8-1</w:t>
            </w:r>
          </w:p>
        </w:tc>
        <w:tc>
          <w:tcPr>
            <w:tcW w:w="398" w:type="pct"/>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r>
              <w:rPr>
                <w:rFonts w:hint="eastAsia" w:asciiTheme="minorEastAsia" w:hAnsiTheme="minorEastAsia" w:eastAsiaTheme="minorEastAsia"/>
              </w:rPr>
              <w:t>3</w:t>
            </w:r>
          </w:p>
        </w:tc>
        <w:tc>
          <w:tcPr>
            <w:tcW w:w="397" w:type="pct"/>
            <w:vMerge w:val="continue"/>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11</w:t>
            </w:r>
          </w:p>
        </w:tc>
        <w:tc>
          <w:tcPr>
            <w:tcW w:w="2111"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“五位一体”总布局</w:t>
            </w:r>
          </w:p>
        </w:tc>
        <w:tc>
          <w:tcPr>
            <w:tcW w:w="767" w:type="pct"/>
            <w:shd w:val="clear" w:color="auto" w:fill="auto"/>
            <w:vAlign w:val="center"/>
          </w:tcPr>
          <w:p>
            <w:pPr>
              <w:pStyle w:val="63"/>
              <w:widowControl w:val="0"/>
              <w:wordWrap/>
              <w:adjustRightInd w:val="0"/>
              <w:spacing w:line="240" w:lineRule="auto"/>
              <w:ind w:firstLine="0" w:firstLineChars="0"/>
            </w:pPr>
            <w:r>
              <w:t>目标</w:t>
            </w:r>
            <w:r>
              <w:rPr>
                <w:rFonts w:hint="eastAsia"/>
              </w:rPr>
              <w:t>1、2</w:t>
            </w:r>
          </w:p>
        </w:tc>
        <w:tc>
          <w:tcPr>
            <w:tcW w:w="927" w:type="pct"/>
            <w:shd w:val="clear" w:color="auto" w:fill="auto"/>
            <w:vAlign w:val="center"/>
          </w:tcPr>
          <w:p>
            <w:pPr>
              <w:pStyle w:val="63"/>
              <w:widowControl w:val="0"/>
              <w:wordWrap/>
              <w:adjustRightInd w:val="0"/>
              <w:spacing w:line="240" w:lineRule="auto"/>
              <w:ind w:firstLine="0" w:firstLineChars="0"/>
            </w:pPr>
            <w:r>
              <w:rPr>
                <w:rFonts w:hint="eastAsia"/>
              </w:rPr>
              <w:t>7-1</w:t>
            </w:r>
            <w:r>
              <w:t>、</w:t>
            </w:r>
            <w:r>
              <w:rPr>
                <w:rFonts w:hint="eastAsia"/>
              </w:rPr>
              <w:t>8-1</w:t>
            </w:r>
          </w:p>
        </w:tc>
        <w:tc>
          <w:tcPr>
            <w:tcW w:w="398" w:type="pct"/>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r>
              <w:rPr>
                <w:rFonts w:hint="eastAsia" w:asciiTheme="minorEastAsia" w:hAnsiTheme="minorEastAsia" w:eastAsiaTheme="minorEastAsia"/>
              </w:rPr>
              <w:t>9</w:t>
            </w:r>
          </w:p>
        </w:tc>
        <w:tc>
          <w:tcPr>
            <w:tcW w:w="397" w:type="pct"/>
            <w:vMerge w:val="continue"/>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12</w:t>
            </w:r>
          </w:p>
        </w:tc>
        <w:tc>
          <w:tcPr>
            <w:tcW w:w="2111"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“四个全面”战略布局</w:t>
            </w:r>
          </w:p>
        </w:tc>
        <w:tc>
          <w:tcPr>
            <w:tcW w:w="767" w:type="pct"/>
            <w:shd w:val="clear" w:color="auto" w:fill="auto"/>
            <w:vAlign w:val="center"/>
          </w:tcPr>
          <w:p>
            <w:pPr>
              <w:pStyle w:val="63"/>
              <w:widowControl w:val="0"/>
              <w:wordWrap/>
              <w:adjustRightInd w:val="0"/>
              <w:spacing w:line="240" w:lineRule="auto"/>
              <w:ind w:firstLine="0" w:firstLineChars="0"/>
            </w:pPr>
            <w:r>
              <w:t>目标</w:t>
            </w:r>
            <w:r>
              <w:rPr>
                <w:rFonts w:hint="eastAsia"/>
              </w:rPr>
              <w:t>1、2</w:t>
            </w:r>
          </w:p>
        </w:tc>
        <w:tc>
          <w:tcPr>
            <w:tcW w:w="927" w:type="pct"/>
            <w:shd w:val="clear" w:color="auto" w:fill="auto"/>
            <w:vAlign w:val="center"/>
          </w:tcPr>
          <w:p>
            <w:pPr>
              <w:pStyle w:val="63"/>
              <w:widowControl w:val="0"/>
              <w:wordWrap/>
              <w:adjustRightInd w:val="0"/>
              <w:spacing w:line="240" w:lineRule="auto"/>
              <w:ind w:firstLine="0" w:firstLineChars="0"/>
            </w:pPr>
            <w:r>
              <w:rPr>
                <w:rFonts w:hint="eastAsia"/>
              </w:rPr>
              <w:t>7-1</w:t>
            </w:r>
            <w:r>
              <w:t>、</w:t>
            </w:r>
            <w:r>
              <w:rPr>
                <w:rFonts w:hint="eastAsia"/>
              </w:rPr>
              <w:t>8-1</w:t>
            </w:r>
          </w:p>
        </w:tc>
        <w:tc>
          <w:tcPr>
            <w:tcW w:w="398" w:type="pct"/>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r>
              <w:rPr>
                <w:rFonts w:hint="eastAsia" w:asciiTheme="minorEastAsia" w:hAnsiTheme="minorEastAsia" w:eastAsiaTheme="minorEastAsia"/>
              </w:rPr>
              <w:t>6</w:t>
            </w:r>
          </w:p>
        </w:tc>
        <w:tc>
          <w:tcPr>
            <w:tcW w:w="397" w:type="pct"/>
            <w:vMerge w:val="continue"/>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13</w:t>
            </w:r>
          </w:p>
        </w:tc>
        <w:tc>
          <w:tcPr>
            <w:tcW w:w="2111"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全面推进国防和军队现代化</w:t>
            </w:r>
          </w:p>
        </w:tc>
        <w:tc>
          <w:tcPr>
            <w:tcW w:w="767" w:type="pct"/>
            <w:shd w:val="clear" w:color="auto" w:fill="auto"/>
            <w:vAlign w:val="center"/>
          </w:tcPr>
          <w:p>
            <w:pPr>
              <w:pStyle w:val="63"/>
              <w:widowControl w:val="0"/>
              <w:wordWrap/>
              <w:adjustRightInd w:val="0"/>
              <w:spacing w:line="240" w:lineRule="auto"/>
              <w:ind w:firstLine="0" w:firstLineChars="0"/>
            </w:pPr>
            <w:r>
              <w:t>目标</w:t>
            </w:r>
            <w:r>
              <w:rPr>
                <w:rFonts w:hint="eastAsia"/>
              </w:rPr>
              <w:t>1、2</w:t>
            </w:r>
          </w:p>
        </w:tc>
        <w:tc>
          <w:tcPr>
            <w:tcW w:w="927" w:type="pct"/>
            <w:shd w:val="clear" w:color="auto" w:fill="auto"/>
            <w:vAlign w:val="center"/>
          </w:tcPr>
          <w:p>
            <w:pPr>
              <w:pStyle w:val="63"/>
              <w:widowControl w:val="0"/>
              <w:wordWrap/>
              <w:adjustRightInd w:val="0"/>
              <w:spacing w:line="240" w:lineRule="auto"/>
              <w:ind w:firstLine="0" w:firstLineChars="0"/>
            </w:pPr>
            <w:r>
              <w:rPr>
                <w:rFonts w:hint="eastAsia"/>
              </w:rPr>
              <w:t>7-1</w:t>
            </w:r>
            <w:r>
              <w:t>、</w:t>
            </w:r>
            <w:r>
              <w:rPr>
                <w:rFonts w:hint="eastAsia"/>
              </w:rPr>
              <w:t>8-1</w:t>
            </w:r>
          </w:p>
        </w:tc>
        <w:tc>
          <w:tcPr>
            <w:tcW w:w="398" w:type="pct"/>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r>
              <w:rPr>
                <w:rFonts w:hint="eastAsia" w:asciiTheme="minorEastAsia" w:hAnsiTheme="minorEastAsia" w:eastAsiaTheme="minorEastAsia"/>
              </w:rPr>
              <w:t>3</w:t>
            </w:r>
          </w:p>
        </w:tc>
        <w:tc>
          <w:tcPr>
            <w:tcW w:w="397" w:type="pct"/>
            <w:vMerge w:val="continue"/>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14</w:t>
            </w:r>
          </w:p>
        </w:tc>
        <w:tc>
          <w:tcPr>
            <w:tcW w:w="2111"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中国特色大国外交</w:t>
            </w:r>
          </w:p>
        </w:tc>
        <w:tc>
          <w:tcPr>
            <w:tcW w:w="767" w:type="pct"/>
            <w:shd w:val="clear" w:color="auto" w:fill="auto"/>
            <w:vAlign w:val="center"/>
          </w:tcPr>
          <w:p>
            <w:pPr>
              <w:pStyle w:val="63"/>
              <w:widowControl w:val="0"/>
              <w:wordWrap/>
              <w:adjustRightInd w:val="0"/>
              <w:spacing w:line="240" w:lineRule="auto"/>
              <w:ind w:firstLine="0" w:firstLineChars="0"/>
            </w:pPr>
            <w:r>
              <w:t>目标</w:t>
            </w:r>
            <w:r>
              <w:rPr>
                <w:rFonts w:hint="eastAsia"/>
              </w:rPr>
              <w:t>1、2</w:t>
            </w:r>
          </w:p>
        </w:tc>
        <w:tc>
          <w:tcPr>
            <w:tcW w:w="927" w:type="pct"/>
            <w:shd w:val="clear" w:color="auto" w:fill="auto"/>
            <w:vAlign w:val="center"/>
          </w:tcPr>
          <w:p>
            <w:pPr>
              <w:pStyle w:val="63"/>
              <w:widowControl w:val="0"/>
              <w:wordWrap/>
              <w:adjustRightInd w:val="0"/>
              <w:spacing w:line="240" w:lineRule="auto"/>
              <w:ind w:firstLine="0" w:firstLineChars="0"/>
            </w:pPr>
            <w:r>
              <w:rPr>
                <w:rFonts w:hint="eastAsia"/>
              </w:rPr>
              <w:t>7-1</w:t>
            </w:r>
            <w:r>
              <w:t>、</w:t>
            </w:r>
            <w:r>
              <w:rPr>
                <w:rFonts w:hint="eastAsia"/>
              </w:rPr>
              <w:t>8-1</w:t>
            </w:r>
          </w:p>
        </w:tc>
        <w:tc>
          <w:tcPr>
            <w:tcW w:w="398" w:type="pct"/>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r>
              <w:rPr>
                <w:rFonts w:hint="eastAsia" w:asciiTheme="minorEastAsia" w:hAnsiTheme="minorEastAsia" w:eastAsiaTheme="minorEastAsia"/>
              </w:rPr>
              <w:t>3</w:t>
            </w:r>
          </w:p>
        </w:tc>
        <w:tc>
          <w:tcPr>
            <w:tcW w:w="397" w:type="pct"/>
            <w:vMerge w:val="continue"/>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00"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15</w:t>
            </w:r>
          </w:p>
        </w:tc>
        <w:tc>
          <w:tcPr>
            <w:tcW w:w="2111"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坚持和加强党的领导</w:t>
            </w:r>
          </w:p>
        </w:tc>
        <w:tc>
          <w:tcPr>
            <w:tcW w:w="767" w:type="pct"/>
            <w:shd w:val="clear" w:color="auto" w:fill="auto"/>
            <w:vAlign w:val="center"/>
          </w:tcPr>
          <w:p>
            <w:pPr>
              <w:pStyle w:val="63"/>
              <w:widowControl w:val="0"/>
              <w:wordWrap/>
              <w:adjustRightInd w:val="0"/>
              <w:spacing w:line="240" w:lineRule="auto"/>
              <w:ind w:firstLine="0" w:firstLineChars="0"/>
            </w:pPr>
            <w:r>
              <w:t>目标</w:t>
            </w:r>
            <w:r>
              <w:rPr>
                <w:rFonts w:hint="eastAsia"/>
              </w:rPr>
              <w:t>1、2</w:t>
            </w:r>
          </w:p>
        </w:tc>
        <w:tc>
          <w:tcPr>
            <w:tcW w:w="927" w:type="pct"/>
            <w:shd w:val="clear" w:color="auto" w:fill="auto"/>
            <w:vAlign w:val="center"/>
          </w:tcPr>
          <w:p>
            <w:pPr>
              <w:pStyle w:val="63"/>
              <w:widowControl w:val="0"/>
              <w:wordWrap/>
              <w:adjustRightInd w:val="0"/>
              <w:spacing w:line="240" w:lineRule="auto"/>
              <w:ind w:firstLine="0" w:firstLineChars="0"/>
            </w:pPr>
            <w:r>
              <w:rPr>
                <w:rFonts w:hint="eastAsia"/>
              </w:rPr>
              <w:t>7-1</w:t>
            </w:r>
            <w:r>
              <w:t>、</w:t>
            </w:r>
            <w:r>
              <w:rPr>
                <w:rFonts w:hint="eastAsia"/>
              </w:rPr>
              <w:t>8-1</w:t>
            </w:r>
          </w:p>
        </w:tc>
        <w:tc>
          <w:tcPr>
            <w:tcW w:w="398" w:type="pct"/>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r>
              <w:rPr>
                <w:rFonts w:hint="eastAsia" w:asciiTheme="minorEastAsia" w:hAnsiTheme="minorEastAsia" w:eastAsiaTheme="minorEastAsia"/>
              </w:rPr>
              <w:t>3</w:t>
            </w:r>
          </w:p>
        </w:tc>
        <w:tc>
          <w:tcPr>
            <w:tcW w:w="397" w:type="pct"/>
            <w:vMerge w:val="continue"/>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16</w:t>
            </w:r>
          </w:p>
        </w:tc>
        <w:tc>
          <w:tcPr>
            <w:tcW w:w="2111"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结束语</w:t>
            </w:r>
          </w:p>
        </w:tc>
        <w:tc>
          <w:tcPr>
            <w:tcW w:w="767" w:type="pct"/>
            <w:shd w:val="clear" w:color="auto" w:fill="auto"/>
            <w:vAlign w:val="center"/>
          </w:tcPr>
          <w:p>
            <w:pPr>
              <w:pStyle w:val="63"/>
              <w:widowControl w:val="0"/>
              <w:wordWrap/>
              <w:adjustRightInd w:val="0"/>
              <w:spacing w:line="240" w:lineRule="auto"/>
              <w:ind w:firstLine="0" w:firstLineChars="0"/>
            </w:pPr>
            <w:r>
              <w:t>目标</w:t>
            </w:r>
            <w:r>
              <w:rPr>
                <w:rFonts w:hint="eastAsia"/>
              </w:rPr>
              <w:t>1、2</w:t>
            </w:r>
          </w:p>
        </w:tc>
        <w:tc>
          <w:tcPr>
            <w:tcW w:w="927" w:type="pct"/>
            <w:shd w:val="clear" w:color="auto" w:fill="auto"/>
            <w:vAlign w:val="center"/>
          </w:tcPr>
          <w:p>
            <w:pPr>
              <w:pStyle w:val="63"/>
              <w:widowControl w:val="0"/>
              <w:wordWrap/>
              <w:adjustRightInd w:val="0"/>
              <w:spacing w:line="240" w:lineRule="auto"/>
              <w:ind w:firstLine="0" w:firstLineChars="0"/>
            </w:pPr>
            <w:r>
              <w:rPr>
                <w:rFonts w:hint="eastAsia"/>
              </w:rPr>
              <w:t>7-1</w:t>
            </w:r>
            <w:r>
              <w:t>、</w:t>
            </w:r>
            <w:r>
              <w:rPr>
                <w:rFonts w:hint="eastAsia"/>
              </w:rPr>
              <w:t>8-1</w:t>
            </w:r>
          </w:p>
        </w:tc>
        <w:tc>
          <w:tcPr>
            <w:tcW w:w="398" w:type="pct"/>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r>
              <w:rPr>
                <w:rFonts w:hint="eastAsia" w:asciiTheme="minorEastAsia" w:hAnsiTheme="minorEastAsia" w:eastAsiaTheme="minorEastAsia"/>
              </w:rPr>
              <w:t>3</w:t>
            </w:r>
          </w:p>
        </w:tc>
        <w:tc>
          <w:tcPr>
            <w:tcW w:w="397" w:type="pct"/>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17</w:t>
            </w:r>
          </w:p>
        </w:tc>
        <w:tc>
          <w:tcPr>
            <w:tcW w:w="2111" w:type="pct"/>
            <w:shd w:val="clear" w:color="auto" w:fill="auto"/>
            <w:vAlign w:val="center"/>
          </w:tcPr>
          <w:p>
            <w:pPr>
              <w:pStyle w:val="63"/>
              <w:widowControl w:val="0"/>
              <w:wordWrap/>
              <w:adjustRightInd w:val="0"/>
              <w:spacing w:line="240" w:lineRule="auto"/>
              <w:ind w:firstLine="0" w:firstLineChars="0"/>
              <w:rPr>
                <w:rFonts w:ascii="宋体" w:hAnsi="宋体"/>
              </w:rPr>
            </w:pPr>
            <w:r>
              <w:rPr>
                <w:rFonts w:hint="eastAsia" w:ascii="宋体" w:hAnsi="宋体"/>
              </w:rPr>
              <w:t>复习考试</w:t>
            </w:r>
          </w:p>
        </w:tc>
        <w:tc>
          <w:tcPr>
            <w:tcW w:w="767" w:type="pct"/>
            <w:shd w:val="clear" w:color="auto" w:fill="auto"/>
            <w:vAlign w:val="center"/>
          </w:tcPr>
          <w:p>
            <w:pPr>
              <w:pStyle w:val="63"/>
              <w:widowControl w:val="0"/>
              <w:wordWrap/>
              <w:adjustRightInd w:val="0"/>
              <w:spacing w:line="240" w:lineRule="auto"/>
              <w:ind w:firstLine="0" w:firstLineChars="0"/>
            </w:pPr>
          </w:p>
        </w:tc>
        <w:tc>
          <w:tcPr>
            <w:tcW w:w="927" w:type="pct"/>
            <w:shd w:val="clear" w:color="auto" w:fill="auto"/>
            <w:vAlign w:val="center"/>
          </w:tcPr>
          <w:p>
            <w:pPr>
              <w:pStyle w:val="63"/>
              <w:widowControl w:val="0"/>
              <w:wordWrap/>
              <w:adjustRightInd w:val="0"/>
              <w:spacing w:line="240" w:lineRule="auto"/>
              <w:ind w:firstLine="0" w:firstLineChars="0"/>
            </w:pPr>
          </w:p>
        </w:tc>
        <w:tc>
          <w:tcPr>
            <w:tcW w:w="398" w:type="pct"/>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r>
              <w:rPr>
                <w:rFonts w:hint="eastAsia" w:asciiTheme="minorEastAsia" w:hAnsiTheme="minorEastAsia" w:eastAsiaTheme="minorEastAsia"/>
              </w:rPr>
              <w:t>3</w:t>
            </w:r>
          </w:p>
        </w:tc>
        <w:tc>
          <w:tcPr>
            <w:tcW w:w="397" w:type="pct"/>
            <w:shd w:val="clear" w:color="auto" w:fill="auto"/>
            <w:vAlign w:val="center"/>
          </w:tcPr>
          <w:p>
            <w:pPr>
              <w:pStyle w:val="63"/>
              <w:widowControl w:val="0"/>
              <w:wordWrap/>
              <w:adjustRightInd w:val="0"/>
              <w:spacing w:line="240" w:lineRule="auto"/>
              <w:ind w:firstLine="0" w:firstLineChars="0"/>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205" w:type="pct"/>
            <w:gridSpan w:val="4"/>
            <w:shd w:val="clear" w:color="auto" w:fill="auto"/>
            <w:vAlign w:val="center"/>
          </w:tcPr>
          <w:p>
            <w:pPr>
              <w:pStyle w:val="63"/>
              <w:widowControl w:val="0"/>
              <w:wordWrap/>
              <w:adjustRightInd w:val="0"/>
              <w:spacing w:line="240" w:lineRule="auto"/>
              <w:ind w:firstLine="0" w:firstLineChars="0"/>
            </w:pPr>
            <w:r>
              <w:t>合计</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66</w:t>
            </w:r>
          </w:p>
        </w:tc>
        <w:tc>
          <w:tcPr>
            <w:tcW w:w="397" w:type="pct"/>
            <w:shd w:val="clear" w:color="auto" w:fill="auto"/>
            <w:vAlign w:val="center"/>
          </w:tcPr>
          <w:p>
            <w:pPr>
              <w:pStyle w:val="63"/>
              <w:widowControl w:val="0"/>
              <w:wordWrap/>
              <w:adjustRightInd w:val="0"/>
              <w:spacing w:line="240" w:lineRule="auto"/>
              <w:ind w:firstLine="0" w:firstLineChars="0"/>
            </w:pPr>
            <w:r>
              <w:rPr>
                <w:rFonts w:hint="eastAsia"/>
              </w:rPr>
              <w:t>14</w:t>
            </w:r>
          </w:p>
        </w:tc>
      </w:tr>
    </w:tbl>
    <w:p>
      <w:pPr>
        <w:pStyle w:val="59"/>
        <w:spacing w:before="156" w:after="156"/>
      </w:pPr>
      <w:r>
        <w:rPr>
          <w:rFonts w:hint="eastAsia"/>
        </w:rPr>
        <w:t>四</w:t>
      </w:r>
      <w:r>
        <w:t>、</w:t>
      </w:r>
      <w:r>
        <w:rPr>
          <w:rFonts w:hint="eastAsia"/>
        </w:rPr>
        <w:t>课程实践</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628"/>
        <w:gridCol w:w="3254"/>
        <w:gridCol w:w="670"/>
        <w:gridCol w:w="1053"/>
        <w:gridCol w:w="765"/>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shd w:val="clear" w:color="auto" w:fill="auto"/>
            <w:vAlign w:val="center"/>
          </w:tcPr>
          <w:p>
            <w:pPr>
              <w:pStyle w:val="63"/>
              <w:widowControl w:val="0"/>
              <w:wordWrap/>
              <w:adjustRightInd w:val="0"/>
              <w:spacing w:line="240" w:lineRule="auto"/>
              <w:ind w:firstLine="0" w:firstLineChars="0"/>
            </w:pPr>
            <w:r>
              <w:t>序号</w:t>
            </w:r>
          </w:p>
        </w:tc>
        <w:tc>
          <w:tcPr>
            <w:tcW w:w="955" w:type="pct"/>
            <w:shd w:val="clear" w:color="auto" w:fill="auto"/>
            <w:vAlign w:val="center"/>
          </w:tcPr>
          <w:p>
            <w:pPr>
              <w:pStyle w:val="63"/>
              <w:widowControl w:val="0"/>
              <w:wordWrap/>
              <w:adjustRightInd w:val="0"/>
              <w:spacing w:line="240" w:lineRule="auto"/>
              <w:ind w:firstLine="0" w:firstLineChars="0"/>
            </w:pPr>
            <w:r>
              <w:t>实</w:t>
            </w:r>
            <w:r>
              <w:rPr>
                <w:rFonts w:hint="eastAsia"/>
              </w:rPr>
              <w:t>践</w:t>
            </w:r>
            <w:r>
              <w:t>项目名称</w:t>
            </w:r>
          </w:p>
        </w:tc>
        <w:tc>
          <w:tcPr>
            <w:tcW w:w="1909" w:type="pct"/>
            <w:shd w:val="clear" w:color="auto" w:fill="auto"/>
            <w:vAlign w:val="center"/>
          </w:tcPr>
          <w:p>
            <w:pPr>
              <w:pStyle w:val="63"/>
              <w:widowControl w:val="0"/>
              <w:wordWrap/>
              <w:adjustRightInd w:val="0"/>
              <w:spacing w:line="240" w:lineRule="auto"/>
              <w:ind w:firstLine="0" w:firstLineChars="0"/>
            </w:pPr>
            <w:r>
              <w:t>实</w:t>
            </w:r>
            <w:r>
              <w:rPr>
                <w:rFonts w:hint="eastAsia"/>
              </w:rPr>
              <w:t>践</w:t>
            </w:r>
            <w:r>
              <w:t>内容</w:t>
            </w:r>
            <w:r>
              <w:rPr>
                <w:rFonts w:hint="eastAsia"/>
              </w:rPr>
              <w:t>及要求</w:t>
            </w:r>
          </w:p>
        </w:tc>
        <w:tc>
          <w:tcPr>
            <w:tcW w:w="393" w:type="pct"/>
            <w:shd w:val="clear" w:color="auto" w:fill="auto"/>
            <w:vAlign w:val="center"/>
          </w:tcPr>
          <w:p>
            <w:pPr>
              <w:pStyle w:val="63"/>
              <w:widowControl w:val="0"/>
              <w:wordWrap/>
              <w:adjustRightInd w:val="0"/>
              <w:spacing w:line="240" w:lineRule="auto"/>
              <w:ind w:firstLine="0" w:firstLineChars="0"/>
            </w:pPr>
            <w:r>
              <w:t>学时</w:t>
            </w:r>
          </w:p>
        </w:tc>
        <w:tc>
          <w:tcPr>
            <w:tcW w:w="618" w:type="pct"/>
            <w:shd w:val="clear" w:color="auto" w:fill="auto"/>
            <w:vAlign w:val="center"/>
          </w:tcPr>
          <w:p>
            <w:pPr>
              <w:pStyle w:val="63"/>
              <w:widowControl w:val="0"/>
              <w:wordWrap/>
              <w:adjustRightInd w:val="0"/>
              <w:spacing w:line="240" w:lineRule="auto"/>
              <w:ind w:firstLine="0" w:firstLineChars="0"/>
            </w:pPr>
            <w:r>
              <w:t>对毕业要求的支撑</w:t>
            </w:r>
          </w:p>
        </w:tc>
        <w:tc>
          <w:tcPr>
            <w:tcW w:w="449" w:type="pct"/>
            <w:shd w:val="clear" w:color="auto" w:fill="auto"/>
            <w:vAlign w:val="center"/>
          </w:tcPr>
          <w:p>
            <w:pPr>
              <w:pStyle w:val="63"/>
              <w:widowControl w:val="0"/>
              <w:wordWrap/>
              <w:adjustRightInd w:val="0"/>
              <w:spacing w:line="240" w:lineRule="auto"/>
              <w:ind w:firstLine="0" w:firstLineChars="0"/>
            </w:pPr>
            <w:r>
              <w:t>类型</w:t>
            </w:r>
          </w:p>
        </w:tc>
        <w:tc>
          <w:tcPr>
            <w:tcW w:w="337" w:type="pct"/>
            <w:shd w:val="clear" w:color="auto" w:fill="auto"/>
            <w:vAlign w:val="center"/>
          </w:tcPr>
          <w:p>
            <w:pPr>
              <w:pStyle w:val="63"/>
              <w:widowControl w:val="0"/>
              <w:wordWrap/>
              <w:adjustRightInd w:val="0"/>
              <w:spacing w:line="240" w:lineRule="auto"/>
              <w:ind w:firstLine="0" w:firstLineChars="0"/>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340" w:type="pct"/>
            <w:shd w:val="clear" w:color="auto" w:fill="auto"/>
            <w:vAlign w:val="center"/>
          </w:tcPr>
          <w:p>
            <w:pPr>
              <w:pStyle w:val="63"/>
              <w:widowControl w:val="0"/>
              <w:wordWrap/>
              <w:adjustRightInd w:val="0"/>
              <w:spacing w:line="240" w:lineRule="auto"/>
              <w:ind w:firstLine="0" w:firstLineChars="0"/>
            </w:pPr>
            <w:r>
              <w:t>1</w:t>
            </w:r>
          </w:p>
        </w:tc>
        <w:tc>
          <w:tcPr>
            <w:tcW w:w="955" w:type="pct"/>
            <w:shd w:val="clear" w:color="auto" w:fill="auto"/>
            <w:vAlign w:val="center"/>
          </w:tcPr>
          <w:p>
            <w:pPr>
              <w:pStyle w:val="63"/>
              <w:widowControl w:val="0"/>
              <w:wordWrap/>
              <w:adjustRightInd w:val="0"/>
              <w:spacing w:line="240" w:lineRule="auto"/>
              <w:ind w:firstLine="0" w:firstLineChars="0"/>
            </w:pPr>
            <w:r>
              <w:rPr>
                <w:rFonts w:hint="eastAsia" w:ascii="宋体" w:hAnsi="宋体"/>
              </w:rPr>
              <w:t>社会调查研究</w:t>
            </w:r>
          </w:p>
        </w:tc>
        <w:tc>
          <w:tcPr>
            <w:tcW w:w="1909" w:type="pct"/>
            <w:shd w:val="clear" w:color="auto" w:fill="auto"/>
            <w:vAlign w:val="center"/>
          </w:tcPr>
          <w:p>
            <w:pPr>
              <w:pStyle w:val="63"/>
              <w:widowControl w:val="0"/>
              <w:wordWrap/>
              <w:adjustRightInd w:val="0"/>
              <w:spacing w:line="240" w:lineRule="auto"/>
              <w:ind w:firstLine="0" w:firstLineChars="0"/>
            </w:pPr>
            <w:r>
              <w:rPr>
                <w:rFonts w:hint="eastAsia" w:ascii="宋体" w:hAnsi="宋体"/>
                <w:kern w:val="0"/>
              </w:rPr>
              <w:t>以小组形式，围绕社会热点问题和课程教学要求，确定选题，制定调查方案，展开社会调查，撰写调查报告。</w:t>
            </w:r>
          </w:p>
        </w:tc>
        <w:tc>
          <w:tcPr>
            <w:tcW w:w="393" w:type="pct"/>
            <w:shd w:val="clear" w:color="auto" w:fill="auto"/>
            <w:vAlign w:val="center"/>
          </w:tcPr>
          <w:p>
            <w:pPr>
              <w:pStyle w:val="63"/>
              <w:widowControl w:val="0"/>
              <w:wordWrap/>
              <w:adjustRightInd w:val="0"/>
              <w:spacing w:line="240" w:lineRule="auto"/>
              <w:ind w:firstLine="0" w:firstLineChars="0"/>
            </w:pPr>
            <w:r>
              <w:rPr>
                <w:rFonts w:hint="eastAsia"/>
              </w:rPr>
              <w:t>14</w:t>
            </w:r>
          </w:p>
        </w:tc>
        <w:tc>
          <w:tcPr>
            <w:tcW w:w="618" w:type="pct"/>
            <w:shd w:val="clear" w:color="auto" w:fill="auto"/>
            <w:vAlign w:val="center"/>
          </w:tcPr>
          <w:p>
            <w:pPr>
              <w:pStyle w:val="63"/>
              <w:widowControl w:val="0"/>
              <w:wordWrap/>
              <w:adjustRightInd w:val="0"/>
              <w:spacing w:line="240" w:lineRule="auto"/>
              <w:ind w:firstLine="0" w:firstLineChars="0"/>
            </w:pPr>
            <w:r>
              <w:rPr>
                <w:rFonts w:hint="eastAsia"/>
              </w:rPr>
              <w:t>7-1、8-1</w:t>
            </w:r>
          </w:p>
        </w:tc>
        <w:tc>
          <w:tcPr>
            <w:tcW w:w="449" w:type="pct"/>
            <w:shd w:val="clear" w:color="auto" w:fill="auto"/>
            <w:vAlign w:val="center"/>
          </w:tcPr>
          <w:p>
            <w:pPr>
              <w:pStyle w:val="63"/>
              <w:widowControl w:val="0"/>
              <w:wordWrap/>
              <w:adjustRightInd w:val="0"/>
              <w:spacing w:line="240" w:lineRule="auto"/>
              <w:ind w:firstLine="0" w:firstLineChars="0"/>
            </w:pPr>
            <w:r>
              <w:t>综合性</w:t>
            </w:r>
          </w:p>
        </w:tc>
        <w:tc>
          <w:tcPr>
            <w:tcW w:w="337" w:type="pct"/>
            <w:shd w:val="clear" w:color="auto" w:fill="auto"/>
            <w:vAlign w:val="center"/>
          </w:tcPr>
          <w:p>
            <w:pPr>
              <w:pStyle w:val="63"/>
              <w:widowControl w:val="0"/>
              <w:wordWrap/>
              <w:adjustRightInd w:val="0"/>
              <w:spacing w:line="240" w:lineRule="auto"/>
              <w:ind w:firstLine="0" w:firstLineChars="0"/>
            </w:pPr>
            <w:r>
              <w:rPr>
                <w:rFonts w:hint="eastAsia"/>
              </w:rPr>
              <w:t>选</w:t>
            </w:r>
            <w:r>
              <w:t>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340"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955" w:type="pct"/>
            <w:shd w:val="clear" w:color="auto" w:fill="auto"/>
            <w:vAlign w:val="center"/>
          </w:tcPr>
          <w:p>
            <w:pPr>
              <w:pStyle w:val="63"/>
              <w:widowControl w:val="0"/>
              <w:wordWrap/>
              <w:adjustRightInd w:val="0"/>
              <w:spacing w:line="240" w:lineRule="auto"/>
              <w:ind w:firstLine="0" w:firstLineChars="0"/>
            </w:pPr>
            <w:r>
              <w:rPr>
                <w:rFonts w:hint="eastAsia" w:ascii="宋体" w:hAnsi="宋体"/>
              </w:rPr>
              <w:t>政治理论研究</w:t>
            </w:r>
          </w:p>
        </w:tc>
        <w:tc>
          <w:tcPr>
            <w:tcW w:w="1909" w:type="pct"/>
            <w:shd w:val="clear" w:color="auto" w:fill="auto"/>
            <w:vAlign w:val="center"/>
          </w:tcPr>
          <w:p>
            <w:pPr>
              <w:pStyle w:val="63"/>
              <w:widowControl w:val="0"/>
              <w:wordWrap/>
              <w:adjustRightInd w:val="0"/>
              <w:spacing w:line="240" w:lineRule="auto"/>
              <w:ind w:firstLine="0" w:firstLineChars="0"/>
            </w:pPr>
            <w:r>
              <w:rPr>
                <w:rFonts w:hint="eastAsia" w:ascii="宋体" w:hAnsi="宋体"/>
                <w:kern w:val="0"/>
              </w:rPr>
              <w:t>以小组形式，</w:t>
            </w:r>
            <w:r>
              <w:rPr>
                <w:rFonts w:hint="eastAsia"/>
              </w:rPr>
              <w:t>围绕某一政治理论问题，</w:t>
            </w:r>
            <w:r>
              <w:rPr>
                <w:rFonts w:hint="eastAsia" w:ascii="宋体" w:hAnsi="宋体"/>
                <w:kern w:val="0"/>
              </w:rPr>
              <w:t>确定选题，制定研究方案，开展理论研究，撰写研究报告。</w:t>
            </w:r>
          </w:p>
        </w:tc>
        <w:tc>
          <w:tcPr>
            <w:tcW w:w="393" w:type="pct"/>
            <w:shd w:val="clear" w:color="auto" w:fill="auto"/>
            <w:vAlign w:val="center"/>
          </w:tcPr>
          <w:p>
            <w:pPr>
              <w:pStyle w:val="63"/>
              <w:widowControl w:val="0"/>
              <w:wordWrap/>
              <w:adjustRightInd w:val="0"/>
              <w:spacing w:line="240" w:lineRule="auto"/>
              <w:ind w:firstLine="0" w:firstLineChars="0"/>
            </w:pPr>
            <w:r>
              <w:rPr>
                <w:rFonts w:hint="eastAsia"/>
              </w:rPr>
              <w:t>14</w:t>
            </w:r>
          </w:p>
        </w:tc>
        <w:tc>
          <w:tcPr>
            <w:tcW w:w="618" w:type="pct"/>
            <w:shd w:val="clear" w:color="auto" w:fill="auto"/>
            <w:vAlign w:val="center"/>
          </w:tcPr>
          <w:p>
            <w:pPr>
              <w:pStyle w:val="63"/>
              <w:widowControl w:val="0"/>
              <w:wordWrap/>
              <w:adjustRightInd w:val="0"/>
              <w:spacing w:line="240" w:lineRule="auto"/>
              <w:ind w:firstLine="0" w:firstLineChars="0"/>
            </w:pPr>
            <w:r>
              <w:rPr>
                <w:rFonts w:hint="eastAsia"/>
              </w:rPr>
              <w:t>7-1、8-1</w:t>
            </w:r>
          </w:p>
        </w:tc>
        <w:tc>
          <w:tcPr>
            <w:tcW w:w="449" w:type="pct"/>
            <w:shd w:val="clear" w:color="auto" w:fill="auto"/>
            <w:vAlign w:val="center"/>
          </w:tcPr>
          <w:p>
            <w:pPr>
              <w:pStyle w:val="63"/>
              <w:widowControl w:val="0"/>
              <w:wordWrap/>
              <w:adjustRightInd w:val="0"/>
              <w:spacing w:line="240" w:lineRule="auto"/>
              <w:ind w:firstLine="0" w:firstLineChars="0"/>
            </w:pPr>
            <w:r>
              <w:t>综合性</w:t>
            </w:r>
          </w:p>
        </w:tc>
        <w:tc>
          <w:tcPr>
            <w:tcW w:w="337" w:type="pct"/>
            <w:shd w:val="clear" w:color="auto" w:fill="auto"/>
            <w:vAlign w:val="center"/>
          </w:tcPr>
          <w:p>
            <w:pPr>
              <w:pStyle w:val="63"/>
              <w:widowControl w:val="0"/>
              <w:wordWrap/>
              <w:adjustRightInd w:val="0"/>
              <w:spacing w:line="240" w:lineRule="auto"/>
              <w:ind w:firstLine="0" w:firstLineChars="0"/>
            </w:pPr>
            <w:r>
              <w:rPr>
                <w:rFonts w:hint="eastAsia"/>
              </w:rPr>
              <w:t>选</w:t>
            </w:r>
            <w:r>
              <w:t>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340" w:type="pct"/>
            <w:shd w:val="clear" w:color="auto" w:fill="auto"/>
            <w:vAlign w:val="center"/>
          </w:tcPr>
          <w:p>
            <w:pPr>
              <w:pStyle w:val="63"/>
              <w:widowControl w:val="0"/>
              <w:wordWrap/>
              <w:adjustRightInd w:val="0"/>
              <w:spacing w:line="240" w:lineRule="auto"/>
              <w:ind w:firstLine="0" w:firstLineChars="0"/>
            </w:pPr>
            <w:r>
              <w:rPr>
                <w:rFonts w:hint="eastAsia"/>
              </w:rPr>
              <w:t>3</w:t>
            </w:r>
          </w:p>
        </w:tc>
        <w:tc>
          <w:tcPr>
            <w:tcW w:w="955" w:type="pct"/>
            <w:shd w:val="clear" w:color="auto" w:fill="auto"/>
            <w:vAlign w:val="center"/>
          </w:tcPr>
          <w:p>
            <w:pPr>
              <w:pStyle w:val="63"/>
              <w:widowControl w:val="0"/>
              <w:wordWrap/>
              <w:adjustRightInd w:val="0"/>
              <w:spacing w:line="240" w:lineRule="auto"/>
              <w:ind w:firstLine="0" w:firstLineChars="0"/>
            </w:pPr>
            <w:r>
              <w:rPr>
                <w:rFonts w:hint="eastAsia" w:ascii="宋体" w:hAnsi="宋体"/>
              </w:rPr>
              <w:t>社会实践活动</w:t>
            </w:r>
          </w:p>
        </w:tc>
        <w:tc>
          <w:tcPr>
            <w:tcW w:w="1909" w:type="pct"/>
            <w:shd w:val="clear" w:color="auto" w:fill="auto"/>
            <w:vAlign w:val="center"/>
          </w:tcPr>
          <w:p>
            <w:pPr>
              <w:pStyle w:val="63"/>
              <w:widowControl w:val="0"/>
              <w:wordWrap/>
              <w:adjustRightInd w:val="0"/>
              <w:spacing w:line="240" w:lineRule="auto"/>
              <w:ind w:firstLine="0" w:firstLineChars="0"/>
            </w:pPr>
            <w:r>
              <w:rPr>
                <w:rFonts w:hint="eastAsia" w:ascii="宋体" w:hAnsi="宋体"/>
                <w:kern w:val="0"/>
              </w:rPr>
              <w:t>以小组形式，制定实践方案，深入社会开展志愿服务、科技文化服务、法治宣传、理论宣讲等社会实践活动，撰写实践报告。</w:t>
            </w:r>
          </w:p>
        </w:tc>
        <w:tc>
          <w:tcPr>
            <w:tcW w:w="393" w:type="pct"/>
            <w:shd w:val="clear" w:color="auto" w:fill="auto"/>
            <w:vAlign w:val="center"/>
          </w:tcPr>
          <w:p>
            <w:pPr>
              <w:pStyle w:val="63"/>
              <w:widowControl w:val="0"/>
              <w:wordWrap/>
              <w:adjustRightInd w:val="0"/>
              <w:spacing w:line="240" w:lineRule="auto"/>
              <w:ind w:firstLine="0" w:firstLineChars="0"/>
            </w:pPr>
            <w:r>
              <w:rPr>
                <w:rFonts w:hint="eastAsia"/>
              </w:rPr>
              <w:t>14</w:t>
            </w:r>
          </w:p>
        </w:tc>
        <w:tc>
          <w:tcPr>
            <w:tcW w:w="618" w:type="pct"/>
            <w:shd w:val="clear" w:color="auto" w:fill="auto"/>
            <w:vAlign w:val="center"/>
          </w:tcPr>
          <w:p>
            <w:pPr>
              <w:pStyle w:val="63"/>
              <w:widowControl w:val="0"/>
              <w:wordWrap/>
              <w:adjustRightInd w:val="0"/>
              <w:spacing w:line="240" w:lineRule="auto"/>
              <w:ind w:firstLine="0" w:firstLineChars="0"/>
            </w:pPr>
            <w:r>
              <w:rPr>
                <w:rFonts w:hint="eastAsia"/>
              </w:rPr>
              <w:t>7-1、8-1</w:t>
            </w:r>
          </w:p>
        </w:tc>
        <w:tc>
          <w:tcPr>
            <w:tcW w:w="449" w:type="pct"/>
            <w:shd w:val="clear" w:color="auto" w:fill="auto"/>
            <w:vAlign w:val="center"/>
          </w:tcPr>
          <w:p>
            <w:pPr>
              <w:pStyle w:val="63"/>
              <w:widowControl w:val="0"/>
              <w:wordWrap/>
              <w:adjustRightInd w:val="0"/>
              <w:spacing w:line="240" w:lineRule="auto"/>
              <w:ind w:firstLine="0" w:firstLineChars="0"/>
            </w:pPr>
            <w:r>
              <w:t>综合性</w:t>
            </w:r>
          </w:p>
        </w:tc>
        <w:tc>
          <w:tcPr>
            <w:tcW w:w="337" w:type="pct"/>
            <w:shd w:val="clear" w:color="auto" w:fill="auto"/>
            <w:vAlign w:val="center"/>
          </w:tcPr>
          <w:p>
            <w:pPr>
              <w:pStyle w:val="63"/>
              <w:widowControl w:val="0"/>
              <w:wordWrap/>
              <w:adjustRightInd w:val="0"/>
              <w:spacing w:line="240" w:lineRule="auto"/>
              <w:ind w:firstLine="0" w:firstLineChars="0"/>
            </w:pPr>
            <w:r>
              <w:rPr>
                <w:rFonts w:hint="eastAsia"/>
              </w:rPr>
              <w:t>选</w:t>
            </w:r>
            <w:r>
              <w:t>做</w:t>
            </w:r>
          </w:p>
        </w:tc>
      </w:tr>
    </w:tbl>
    <w:p>
      <w:pPr>
        <w:pStyle w:val="59"/>
        <w:spacing w:before="156" w:after="156"/>
      </w:pPr>
      <w:r>
        <w:rPr>
          <w:rFonts w:hint="eastAsia"/>
        </w:rPr>
        <w:t>五、课程实施</w:t>
      </w:r>
    </w:p>
    <w:p>
      <w:r>
        <w:rPr>
          <w:rFonts w:hint="eastAsia"/>
        </w:rPr>
        <w:t>（一）教学方法与教学手段</w:t>
      </w:r>
    </w:p>
    <w:p>
      <w:r>
        <w:rPr>
          <w:rFonts w:hint="eastAsia"/>
        </w:rPr>
        <w:t>1．</w:t>
      </w:r>
      <w:r>
        <w:t>采用多媒体教学手段，</w:t>
      </w:r>
      <w:r>
        <w:rPr>
          <w:rFonts w:hint="eastAsia"/>
        </w:rPr>
        <w:t>结合时事政治和案例分析，引导学生认真</w:t>
      </w:r>
      <w:r>
        <w:t>思考，</w:t>
      </w:r>
      <w:r>
        <w:rPr>
          <w:rFonts w:hint="eastAsia"/>
        </w:rPr>
        <w:t>在</w:t>
      </w:r>
      <w:r>
        <w:t>保证讲课进度的同时，注意学生的掌握程度和课堂气氛</w:t>
      </w:r>
      <w:r>
        <w:rPr>
          <w:rFonts w:hint="eastAsia"/>
        </w:rPr>
        <w:t>。</w:t>
      </w:r>
    </w:p>
    <w:p>
      <w:r>
        <w:rPr>
          <w:rFonts w:hint="eastAsia"/>
        </w:rPr>
        <w:t>2．</w:t>
      </w:r>
      <w:r>
        <w:t>采用</w:t>
      </w:r>
      <w:r>
        <w:rPr>
          <w:rFonts w:hint="eastAsia"/>
        </w:rPr>
        <w:t>启发式、讨论式、</w:t>
      </w:r>
      <w:r>
        <w:t>案例式教学，</w:t>
      </w:r>
      <w:r>
        <w:rPr>
          <w:rFonts w:hint="eastAsia"/>
        </w:rPr>
        <w:t>结合</w:t>
      </w:r>
      <w:r>
        <w:t>实际案例，让学生真正了解并掌握</w:t>
      </w:r>
      <w:r>
        <w:rPr>
          <w:rFonts w:hint="eastAsia"/>
        </w:rPr>
        <w:t>毛泽东思想和中国特色社会主义理论体系的主要内容</w:t>
      </w:r>
      <w:r>
        <w:t>，从而具备相关知识和方法的实际应用能力。</w:t>
      </w:r>
    </w:p>
    <w:p>
      <w:r>
        <w:rPr>
          <w:rFonts w:hint="eastAsia"/>
        </w:rPr>
        <w:t>（二）课程实施与保障</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1585"/>
        <w:gridCol w:w="6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gridSpan w:val="2"/>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主要教学环节</w:t>
            </w:r>
          </w:p>
        </w:tc>
        <w:tc>
          <w:tcPr>
            <w:tcW w:w="3721"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shd w:val="clear" w:color="auto" w:fill="auto"/>
            <w:vAlign w:val="center"/>
          </w:tcPr>
          <w:p>
            <w:pPr>
              <w:pStyle w:val="63"/>
              <w:widowControl w:val="0"/>
              <w:wordWrap/>
              <w:adjustRightInd w:val="0"/>
              <w:spacing w:line="240" w:lineRule="auto"/>
              <w:ind w:firstLine="0" w:firstLineChars="0"/>
            </w:pPr>
            <w:r>
              <w:t>1</w:t>
            </w:r>
          </w:p>
        </w:tc>
        <w:tc>
          <w:tcPr>
            <w:tcW w:w="930" w:type="pct"/>
            <w:shd w:val="clear" w:color="auto" w:fill="auto"/>
            <w:vAlign w:val="center"/>
          </w:tcPr>
          <w:p>
            <w:pPr>
              <w:pStyle w:val="63"/>
              <w:widowControl w:val="0"/>
              <w:wordWrap/>
              <w:adjustRightInd w:val="0"/>
              <w:spacing w:line="240" w:lineRule="auto"/>
              <w:ind w:firstLine="0" w:firstLineChars="0"/>
            </w:pPr>
            <w:r>
              <w:t>备课</w:t>
            </w:r>
          </w:p>
        </w:tc>
        <w:tc>
          <w:tcPr>
            <w:tcW w:w="3721" w:type="pct"/>
            <w:shd w:val="clear" w:color="auto" w:fill="auto"/>
            <w:vAlign w:val="center"/>
          </w:tcPr>
          <w:p>
            <w:pPr>
              <w:pStyle w:val="63"/>
              <w:widowControl w:val="0"/>
              <w:wordWrap/>
              <w:adjustRightInd w:val="0"/>
              <w:spacing w:line="240" w:lineRule="auto"/>
              <w:ind w:firstLine="0" w:firstLineChars="0"/>
            </w:pPr>
            <w:r>
              <w:rPr>
                <w:rFonts w:hint="eastAsia"/>
              </w:rPr>
              <w:t>（</w:t>
            </w:r>
            <w:r>
              <w:t>1</w:t>
            </w:r>
            <w:r>
              <w:rPr>
                <w:rFonts w:hint="eastAsia"/>
              </w:rPr>
              <w:t>）掌握本课程教学大纲内容，严格按照教学大纲要求进行本课程教学内容的组织；</w:t>
            </w:r>
          </w:p>
          <w:p>
            <w:pPr>
              <w:pStyle w:val="63"/>
              <w:widowControl w:val="0"/>
              <w:wordWrap/>
              <w:adjustRightInd w:val="0"/>
              <w:spacing w:line="240" w:lineRule="auto"/>
              <w:ind w:firstLine="0" w:firstLineChars="0"/>
            </w:pPr>
            <w:r>
              <w:rPr>
                <w:rFonts w:hint="eastAsia"/>
              </w:rPr>
              <w:t>（</w:t>
            </w:r>
            <w:r>
              <w:t>2</w:t>
            </w:r>
            <w:r>
              <w:rPr>
                <w:rFonts w:hint="eastAsia"/>
              </w:rPr>
              <w:t>）熟悉教材各章节，借助相关专业书籍资料，并依据教学大纲编写授课计划，编写每次授课的教案。教案内容包括章节标题、教学目的、教法设计、课堂类型、时间分配、授课内容、课后作业、教学效果分析等方面；</w:t>
            </w:r>
          </w:p>
          <w:p>
            <w:pPr>
              <w:pStyle w:val="63"/>
              <w:widowControl w:val="0"/>
              <w:wordWrap/>
              <w:adjustRightInd w:val="0"/>
              <w:spacing w:line="240" w:lineRule="auto"/>
              <w:ind w:firstLine="0" w:firstLineChars="0"/>
            </w:pPr>
            <w:r>
              <w:rPr>
                <w:rFonts w:hint="eastAsia"/>
              </w:rPr>
              <w:t>（</w:t>
            </w:r>
            <w:r>
              <w:t>3</w:t>
            </w:r>
            <w:r>
              <w:rPr>
                <w:rFonts w:hint="eastAsia"/>
              </w:rPr>
              <w:t>）结合课程特点，制作课件，运用多媒体教学手段讲授部分教学内容；</w:t>
            </w:r>
          </w:p>
          <w:p>
            <w:pPr>
              <w:pStyle w:val="63"/>
              <w:widowControl w:val="0"/>
              <w:wordWrap/>
              <w:adjustRightInd w:val="0"/>
              <w:spacing w:line="240" w:lineRule="auto"/>
              <w:ind w:firstLine="0" w:firstLineChars="0"/>
            </w:pPr>
            <w:r>
              <w:rPr>
                <w:rFonts w:hint="eastAsia"/>
                <w:kern w:val="0"/>
              </w:rPr>
              <w:t>（</w:t>
            </w:r>
            <w:r>
              <w:rPr>
                <w:kern w:val="0"/>
              </w:rPr>
              <w:t>4</w:t>
            </w:r>
            <w:r>
              <w:rPr>
                <w:rFonts w:hint="eastAsia"/>
                <w:kern w:val="0"/>
              </w:rPr>
              <w:t>）确定各章节课程内容的教学方法，构思授课思路、技巧和方法。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shd w:val="clear" w:color="auto" w:fill="auto"/>
            <w:vAlign w:val="center"/>
          </w:tcPr>
          <w:p>
            <w:pPr>
              <w:pStyle w:val="63"/>
              <w:widowControl w:val="0"/>
              <w:wordWrap/>
              <w:adjustRightInd w:val="0"/>
              <w:spacing w:line="240" w:lineRule="auto"/>
              <w:ind w:firstLine="0" w:firstLineChars="0"/>
            </w:pPr>
            <w:r>
              <w:t>2</w:t>
            </w:r>
          </w:p>
        </w:tc>
        <w:tc>
          <w:tcPr>
            <w:tcW w:w="930" w:type="pct"/>
            <w:shd w:val="clear" w:color="auto" w:fill="auto"/>
            <w:vAlign w:val="center"/>
          </w:tcPr>
          <w:p>
            <w:pPr>
              <w:pStyle w:val="63"/>
              <w:widowControl w:val="0"/>
              <w:wordWrap/>
              <w:adjustRightInd w:val="0"/>
              <w:spacing w:line="240" w:lineRule="auto"/>
              <w:ind w:firstLine="0" w:firstLineChars="0"/>
            </w:pPr>
            <w:r>
              <w:t>讲授</w:t>
            </w:r>
          </w:p>
        </w:tc>
        <w:tc>
          <w:tcPr>
            <w:tcW w:w="3721" w:type="pct"/>
            <w:shd w:val="clear" w:color="auto" w:fill="auto"/>
            <w:vAlign w:val="center"/>
          </w:tcPr>
          <w:p>
            <w:pPr>
              <w:pStyle w:val="63"/>
              <w:widowControl w:val="0"/>
              <w:wordWrap/>
              <w:adjustRightInd w:val="0"/>
              <w:spacing w:line="240" w:lineRule="auto"/>
              <w:ind w:firstLine="0" w:firstLineChars="0"/>
            </w:pPr>
            <w:r>
              <w:rPr>
                <w:rFonts w:hint="eastAsia"/>
              </w:rPr>
              <w:t>（</w:t>
            </w:r>
            <w:r>
              <w:t>1</w:t>
            </w:r>
            <w:r>
              <w:rPr>
                <w:rFonts w:hint="eastAsia"/>
              </w:rPr>
              <w:t>）要点准确，推理正确，条理清晰，重点突出，理论联系实际，熟练地解答和讲解例题。</w:t>
            </w:r>
          </w:p>
          <w:p>
            <w:pPr>
              <w:pStyle w:val="63"/>
              <w:widowControl w:val="0"/>
              <w:wordWrap/>
              <w:adjustRightInd w:val="0"/>
              <w:spacing w:line="240" w:lineRule="auto"/>
              <w:ind w:firstLine="0" w:firstLineChars="0"/>
            </w:pPr>
            <w:r>
              <w:rPr>
                <w:rFonts w:hint="eastAsia"/>
              </w:rPr>
              <w:t>（</w:t>
            </w:r>
            <w:r>
              <w:t>2</w:t>
            </w:r>
            <w:r>
              <w:rPr>
                <w:rFonts w:hint="eastAsia"/>
              </w:rPr>
              <w:t>）采用多种教学方式（如启发式教学、案例分析教学、讨论式教学、多媒体示范教学等），注重培养学生的思想政治素质，提高学生发现、分析和解决问题的能力，以便让学生能体会和领略学科研究的思路和方法。</w:t>
            </w:r>
          </w:p>
          <w:p>
            <w:pPr>
              <w:pStyle w:val="63"/>
              <w:widowControl w:val="0"/>
              <w:wordWrap/>
              <w:adjustRightInd w:val="0"/>
              <w:spacing w:line="240" w:lineRule="auto"/>
              <w:ind w:firstLine="0" w:firstLineChars="0"/>
            </w:pPr>
            <w:r>
              <w:rPr>
                <w:rFonts w:hint="eastAsia"/>
              </w:rPr>
              <w:t>（</w:t>
            </w:r>
            <w:r>
              <w:t>3</w:t>
            </w:r>
            <w:r>
              <w:rPr>
                <w:rFonts w:hint="eastAsia"/>
              </w:rPr>
              <w:t>）运用多媒体教学手段、课堂讨论、辩论、演讲等多种形式开展教学，以培养学生分析问题和解决问题的能力，培养学生语言组织与表达的能力。</w:t>
            </w:r>
          </w:p>
          <w:p>
            <w:pPr>
              <w:pStyle w:val="63"/>
              <w:widowControl w:val="0"/>
              <w:wordWrap/>
              <w:adjustRightInd w:val="0"/>
              <w:spacing w:line="240" w:lineRule="auto"/>
              <w:ind w:firstLine="0" w:firstLineChars="0"/>
            </w:pPr>
            <w:r>
              <w:rPr>
                <w:rFonts w:hint="eastAsia"/>
                <w:kern w:val="0"/>
              </w:rPr>
              <w:t>（</w:t>
            </w:r>
            <w:r>
              <w:rPr>
                <w:kern w:val="0"/>
              </w:rPr>
              <w:t>4</w:t>
            </w:r>
            <w:r>
              <w:rPr>
                <w:rFonts w:hint="eastAsia"/>
                <w:kern w:val="0"/>
              </w:rPr>
              <w:t>）表达方式尽量便于学生理解、接受，力求形象生动，使学生在掌握知识的过程中，保持较为浓厚的兴趣。</w:t>
            </w:r>
          </w:p>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shd w:val="clear" w:color="auto" w:fill="auto"/>
            <w:vAlign w:val="center"/>
          </w:tcPr>
          <w:p>
            <w:pPr>
              <w:pStyle w:val="63"/>
              <w:widowControl w:val="0"/>
              <w:wordWrap/>
              <w:adjustRightInd w:val="0"/>
              <w:spacing w:line="240" w:lineRule="auto"/>
              <w:ind w:firstLine="0" w:firstLineChars="0"/>
            </w:pPr>
            <w:r>
              <w:t>3</w:t>
            </w:r>
          </w:p>
        </w:tc>
        <w:tc>
          <w:tcPr>
            <w:tcW w:w="930" w:type="pct"/>
            <w:shd w:val="clear" w:color="auto" w:fill="auto"/>
            <w:vAlign w:val="center"/>
          </w:tcPr>
          <w:p>
            <w:pPr>
              <w:pStyle w:val="63"/>
              <w:widowControl w:val="0"/>
              <w:wordWrap/>
              <w:adjustRightInd w:val="0"/>
              <w:spacing w:line="240" w:lineRule="auto"/>
              <w:ind w:firstLine="0" w:firstLineChars="0"/>
            </w:pPr>
            <w:r>
              <w:t>作业布置与批改</w:t>
            </w:r>
          </w:p>
        </w:tc>
        <w:tc>
          <w:tcPr>
            <w:tcW w:w="3721" w:type="pct"/>
            <w:shd w:val="clear" w:color="auto" w:fill="auto"/>
            <w:vAlign w:val="center"/>
          </w:tcPr>
          <w:p>
            <w:pPr>
              <w:pStyle w:val="63"/>
              <w:widowControl w:val="0"/>
              <w:wordWrap/>
              <w:adjustRightInd w:val="0"/>
              <w:spacing w:line="240" w:lineRule="auto"/>
              <w:ind w:firstLine="0" w:firstLineChars="0"/>
            </w:pPr>
            <w:r>
              <w:rPr>
                <w:rFonts w:hint="eastAsia"/>
              </w:rPr>
              <w:t>（1）学生完成作业必须达到以下基本要求：</w:t>
            </w:r>
          </w:p>
          <w:p>
            <w:pPr>
              <w:pStyle w:val="63"/>
              <w:widowControl w:val="0"/>
              <w:wordWrap/>
              <w:adjustRightInd w:val="0"/>
              <w:spacing w:line="240" w:lineRule="auto"/>
              <w:ind w:firstLine="0" w:firstLineChars="0"/>
            </w:pPr>
            <w:r>
              <w:rPr>
                <w:rFonts w:hint="eastAsia"/>
              </w:rPr>
              <w:t>a按时按量完成作业，不缺交，不抄袭；</w:t>
            </w:r>
          </w:p>
          <w:p>
            <w:pPr>
              <w:pStyle w:val="63"/>
              <w:widowControl w:val="0"/>
              <w:wordWrap/>
              <w:adjustRightInd w:val="0"/>
              <w:spacing w:line="240" w:lineRule="auto"/>
              <w:ind w:firstLine="0" w:firstLineChars="0"/>
            </w:pPr>
            <w:r>
              <w:rPr>
                <w:rFonts w:hint="eastAsia"/>
              </w:rPr>
              <w:t>b作业本规范，书写清晰。</w:t>
            </w:r>
          </w:p>
          <w:p>
            <w:pPr>
              <w:pStyle w:val="63"/>
              <w:widowControl w:val="0"/>
              <w:wordWrap/>
              <w:adjustRightInd w:val="0"/>
              <w:spacing w:line="240" w:lineRule="auto"/>
              <w:ind w:firstLine="0" w:firstLineChars="0"/>
            </w:pPr>
            <w:r>
              <w:rPr>
                <w:rFonts w:hint="eastAsia"/>
              </w:rPr>
              <w:t>c作业要结构完整、层次分明、逻辑严密，符合学科语言表达规范。</w:t>
            </w:r>
          </w:p>
          <w:p>
            <w:pPr>
              <w:pStyle w:val="63"/>
              <w:widowControl w:val="0"/>
              <w:wordWrap/>
              <w:adjustRightInd w:val="0"/>
              <w:spacing w:line="240" w:lineRule="auto"/>
              <w:ind w:firstLine="0" w:firstLineChars="0"/>
            </w:pPr>
            <w:r>
              <w:rPr>
                <w:rFonts w:hint="eastAsia"/>
              </w:rPr>
              <w:t>（2）教师批改或讲评作业要求如下：</w:t>
            </w:r>
          </w:p>
          <w:p>
            <w:pPr>
              <w:pStyle w:val="63"/>
              <w:widowControl w:val="0"/>
              <w:wordWrap/>
              <w:adjustRightInd w:val="0"/>
              <w:spacing w:line="240" w:lineRule="auto"/>
              <w:ind w:firstLine="0" w:firstLineChars="0"/>
            </w:pPr>
            <w:r>
              <w:rPr>
                <w:rFonts w:hint="eastAsia"/>
              </w:rPr>
              <w:t>a学生的作业要全批全改，并按时批改、讲评学生每次交来的作业；</w:t>
            </w:r>
          </w:p>
          <w:p>
            <w:pPr>
              <w:pStyle w:val="63"/>
              <w:widowControl w:val="0"/>
              <w:wordWrap/>
              <w:adjustRightInd w:val="0"/>
              <w:spacing w:line="240" w:lineRule="auto"/>
              <w:ind w:firstLine="0" w:firstLineChars="0"/>
            </w:pPr>
            <w:r>
              <w:rPr>
                <w:rFonts w:hint="eastAsia"/>
              </w:rPr>
              <w:t>b教师批改或讲评作业要认真、细致，每次批改或讲评作业后，按百分制评定成绩，并写明日期；</w:t>
            </w:r>
          </w:p>
          <w:p>
            <w:pPr>
              <w:pStyle w:val="63"/>
              <w:widowControl w:val="0"/>
              <w:wordWrap/>
              <w:adjustRightInd w:val="0"/>
              <w:spacing w:line="240" w:lineRule="auto"/>
              <w:ind w:firstLine="0" w:firstLineChars="0"/>
            </w:pPr>
            <w:r>
              <w:rPr>
                <w:rFonts w:hint="eastAsia"/>
                <w:kern w:val="0"/>
              </w:rPr>
              <w:t>c期末按每个学生作业的平均成绩，作为本课程总评成绩中平时成绩的重要组成部分。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shd w:val="clear" w:color="auto" w:fill="auto"/>
            <w:vAlign w:val="center"/>
          </w:tcPr>
          <w:p>
            <w:pPr>
              <w:pStyle w:val="63"/>
              <w:widowControl w:val="0"/>
              <w:wordWrap/>
              <w:adjustRightInd w:val="0"/>
              <w:spacing w:line="240" w:lineRule="auto"/>
              <w:ind w:firstLine="0" w:firstLineChars="0"/>
            </w:pPr>
            <w:r>
              <w:rPr>
                <w:rFonts w:hint="eastAsia"/>
              </w:rPr>
              <w:t>4</w:t>
            </w:r>
          </w:p>
        </w:tc>
        <w:tc>
          <w:tcPr>
            <w:tcW w:w="930" w:type="pct"/>
            <w:shd w:val="clear" w:color="auto" w:fill="auto"/>
            <w:vAlign w:val="center"/>
          </w:tcPr>
          <w:p>
            <w:pPr>
              <w:pStyle w:val="63"/>
              <w:widowControl w:val="0"/>
              <w:wordWrap/>
              <w:adjustRightInd w:val="0"/>
              <w:spacing w:line="240" w:lineRule="auto"/>
              <w:ind w:firstLine="0" w:firstLineChars="0"/>
            </w:pPr>
            <w:r>
              <w:t>课外答疑</w:t>
            </w:r>
          </w:p>
        </w:tc>
        <w:tc>
          <w:tcPr>
            <w:tcW w:w="3721" w:type="pct"/>
            <w:shd w:val="clear" w:color="auto" w:fill="auto"/>
            <w:vAlign w:val="center"/>
          </w:tcPr>
          <w:p>
            <w:pPr>
              <w:pStyle w:val="63"/>
              <w:widowControl w:val="0"/>
              <w:wordWrap/>
              <w:adjustRightInd w:val="0"/>
              <w:spacing w:line="240" w:lineRule="auto"/>
              <w:ind w:firstLine="0" w:firstLineChars="0"/>
            </w:pPr>
            <w:r>
              <w:rPr>
                <w:rFonts w:hint="eastAsia"/>
                <w:kern w:val="0"/>
              </w:rPr>
              <w:t>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tcBorders>
              <w:top w:val="single" w:color="008000"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5</w:t>
            </w:r>
          </w:p>
        </w:tc>
        <w:tc>
          <w:tcPr>
            <w:tcW w:w="930" w:type="pct"/>
            <w:tcBorders>
              <w:top w:val="single" w:color="008000" w:sz="6" w:space="0"/>
              <w:tl2br w:val="nil"/>
              <w:tr2bl w:val="nil"/>
            </w:tcBorders>
            <w:shd w:val="clear" w:color="auto" w:fill="auto"/>
            <w:vAlign w:val="center"/>
          </w:tcPr>
          <w:p>
            <w:pPr>
              <w:pStyle w:val="63"/>
              <w:widowControl w:val="0"/>
              <w:wordWrap/>
              <w:adjustRightInd w:val="0"/>
              <w:spacing w:line="240" w:lineRule="auto"/>
              <w:ind w:firstLine="0" w:firstLineChars="0"/>
            </w:pPr>
            <w:r>
              <w:t>成绩考核</w:t>
            </w:r>
          </w:p>
        </w:tc>
        <w:tc>
          <w:tcPr>
            <w:tcW w:w="3721" w:type="pct"/>
            <w:tcBorders>
              <w:top w:val="single" w:color="008000" w:sz="6" w:space="0"/>
              <w:tl2br w:val="nil"/>
              <w:tr2bl w:val="nil"/>
            </w:tcBorders>
            <w:shd w:val="clear" w:color="auto" w:fill="auto"/>
            <w:vAlign w:val="center"/>
          </w:tcPr>
          <w:p>
            <w:pPr>
              <w:pStyle w:val="63"/>
              <w:widowControl w:val="0"/>
              <w:wordWrap/>
              <w:adjustRightInd w:val="0"/>
              <w:spacing w:line="240" w:lineRule="auto"/>
              <w:ind w:firstLine="0" w:firstLineChars="0"/>
              <w:rPr>
                <w:rFonts w:ascii="宋体"/>
                <w:kern w:val="0"/>
                <w:sz w:val="22"/>
              </w:rPr>
            </w:pPr>
            <w:r>
              <w:rPr>
                <w:rFonts w:hint="eastAsia" w:ascii="宋体" w:hAnsi="宋体" w:cs="宋体"/>
                <w:kern w:val="0"/>
                <w:sz w:val="22"/>
              </w:rPr>
              <w:t>本课程考核的方式为闭卷考试，采取教考分离方式。总评成绩的评定见课程评分方案。有下列情况之一者，总评成绩为不及格：</w:t>
            </w:r>
          </w:p>
          <w:p>
            <w:pPr>
              <w:pStyle w:val="63"/>
              <w:widowControl w:val="0"/>
              <w:wordWrap/>
              <w:adjustRightInd w:val="0"/>
              <w:spacing w:line="240" w:lineRule="auto"/>
              <w:ind w:firstLine="0" w:firstLineChars="0"/>
              <w:rPr>
                <w:rFonts w:ascii="宋体" w:hAnsi="宋体" w:cs="宋体"/>
                <w:kern w:val="0"/>
                <w:sz w:val="22"/>
              </w:rPr>
            </w:pPr>
            <w:r>
              <w:rPr>
                <w:rFonts w:hint="eastAsia" w:ascii="宋体" w:hAnsi="宋体" w:cs="宋体"/>
                <w:kern w:val="0"/>
                <w:sz w:val="22"/>
              </w:rPr>
              <w:t>（1）缺交作业次数达1/3及以上者；</w:t>
            </w:r>
          </w:p>
          <w:p>
            <w:pPr>
              <w:pStyle w:val="63"/>
              <w:widowControl w:val="0"/>
              <w:wordWrap/>
              <w:adjustRightInd w:val="0"/>
              <w:spacing w:line="240" w:lineRule="auto"/>
              <w:ind w:firstLine="0" w:firstLineChars="0"/>
              <w:rPr>
                <w:rFonts w:ascii="宋体" w:hAnsi="宋体" w:cs="宋体"/>
                <w:kern w:val="0"/>
                <w:sz w:val="22"/>
              </w:rPr>
            </w:pPr>
            <w:r>
              <w:rPr>
                <w:rFonts w:hint="eastAsia" w:ascii="宋体" w:hAnsi="宋体" w:cs="宋体"/>
                <w:kern w:val="0"/>
                <w:sz w:val="22"/>
              </w:rPr>
              <w:t>（2）缺课次数达本学期总授课学时1/3及以上者；</w:t>
            </w:r>
          </w:p>
          <w:p>
            <w:pPr>
              <w:pStyle w:val="63"/>
              <w:widowControl w:val="0"/>
              <w:wordWrap/>
              <w:adjustRightInd w:val="0"/>
              <w:spacing w:line="240" w:lineRule="auto"/>
              <w:ind w:firstLine="0" w:firstLineChars="0"/>
              <w:rPr>
                <w:rFonts w:ascii="宋体" w:hAnsi="宋体" w:cs="宋体"/>
                <w:kern w:val="0"/>
                <w:sz w:val="22"/>
              </w:rPr>
            </w:pPr>
            <w:r>
              <w:rPr>
                <w:rFonts w:hint="eastAsia"/>
              </w:rPr>
              <w:t>（3）机考成绩低于40分者；</w:t>
            </w:r>
          </w:p>
          <w:p>
            <w:pPr>
              <w:pStyle w:val="63"/>
              <w:widowControl w:val="0"/>
              <w:wordWrap/>
              <w:adjustRightInd w:val="0"/>
              <w:spacing w:line="240" w:lineRule="auto"/>
              <w:ind w:firstLine="0" w:firstLineChars="0"/>
            </w:pPr>
            <w:r>
              <w:rPr>
                <w:rFonts w:hint="eastAsia" w:ascii="宋体" w:hAnsi="宋体" w:cs="宋体"/>
                <w:kern w:val="0"/>
                <w:sz w:val="22"/>
              </w:rPr>
              <w:t>（4）存在课程目标小于0.6。</w:t>
            </w:r>
          </w:p>
        </w:tc>
      </w:tr>
    </w:tbl>
    <w:p>
      <w:pPr>
        <w:pStyle w:val="59"/>
        <w:spacing w:before="156" w:after="156"/>
      </w:pPr>
      <w:r>
        <w:rPr>
          <w:rFonts w:hint="eastAsia"/>
        </w:rPr>
        <w:t>六、课程</w:t>
      </w:r>
      <w:r>
        <w:t>考核</w:t>
      </w:r>
    </w:p>
    <w:p>
      <w:r>
        <w:rPr>
          <w:rFonts w:hint="eastAsia"/>
        </w:rPr>
        <w:t>（一）课程考核</w:t>
      </w:r>
      <w:r>
        <w:t>包括期末考试、平时及作业考</w:t>
      </w:r>
      <w:r>
        <w:rPr>
          <w:rFonts w:hint="eastAsia"/>
        </w:rPr>
        <w:t>核，</w:t>
      </w:r>
      <w:r>
        <w:t>期</w:t>
      </w:r>
      <w:r>
        <w:rPr>
          <w:rFonts w:hint="eastAsia"/>
        </w:rPr>
        <w:t>末</w:t>
      </w:r>
      <w:r>
        <w:t>考试采用</w:t>
      </w:r>
      <w:r>
        <w:rPr>
          <w:rFonts w:hint="eastAsia"/>
        </w:rPr>
        <w:t>闭卷机考方式</w:t>
      </w:r>
      <w:r>
        <w:t>。</w:t>
      </w:r>
    </w:p>
    <w:p>
      <w:r>
        <w:rPr>
          <w:rFonts w:hint="eastAsia"/>
        </w:rPr>
        <w:t>（二）</w:t>
      </w:r>
      <w:r>
        <w:t>课程</w:t>
      </w:r>
      <w:r>
        <w:rPr>
          <w:rFonts w:hint="eastAsia"/>
        </w:rPr>
        <w:t>总评成绩=平时成绩×60%+</w:t>
      </w:r>
      <w:r>
        <w:t>期末考试</w:t>
      </w:r>
      <w:r>
        <w:rPr>
          <w:rFonts w:hint="eastAsia"/>
        </w:rPr>
        <w:t>×40%，平时成绩=出勤成绩×20%+作业成绩×30%+学习态度×30%+课程实践成绩×20%。</w:t>
      </w:r>
    </w:p>
    <w:p>
      <w:r>
        <w:t>具体内容和比例</w:t>
      </w:r>
      <w:r>
        <w:rPr>
          <w:rFonts w:hint="eastAsia"/>
        </w:rPr>
        <w:t>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1290"/>
        <w:gridCol w:w="776"/>
        <w:gridCol w:w="4034"/>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pct"/>
            <w:shd w:val="clear" w:color="auto" w:fill="auto"/>
            <w:vAlign w:val="center"/>
          </w:tcPr>
          <w:p>
            <w:pPr>
              <w:pStyle w:val="63"/>
              <w:widowControl w:val="0"/>
              <w:wordWrap/>
              <w:adjustRightInd w:val="0"/>
              <w:spacing w:line="240" w:lineRule="auto"/>
              <w:ind w:firstLine="0" w:firstLineChars="0"/>
            </w:pPr>
            <w:r>
              <w:t>成绩组成</w:t>
            </w:r>
          </w:p>
        </w:tc>
        <w:tc>
          <w:tcPr>
            <w:tcW w:w="757" w:type="pct"/>
            <w:shd w:val="clear" w:color="auto" w:fill="auto"/>
            <w:vAlign w:val="center"/>
          </w:tcPr>
          <w:p>
            <w:pPr>
              <w:pStyle w:val="63"/>
              <w:widowControl w:val="0"/>
              <w:wordWrap/>
              <w:adjustRightInd w:val="0"/>
              <w:spacing w:line="240" w:lineRule="auto"/>
              <w:ind w:firstLine="0" w:firstLineChars="0"/>
            </w:pPr>
            <w:r>
              <w:t>考核/评价环节</w:t>
            </w:r>
          </w:p>
        </w:tc>
        <w:tc>
          <w:tcPr>
            <w:tcW w:w="455" w:type="pct"/>
            <w:shd w:val="clear" w:color="auto" w:fill="auto"/>
            <w:vAlign w:val="center"/>
          </w:tcPr>
          <w:p>
            <w:pPr>
              <w:pStyle w:val="63"/>
              <w:widowControl w:val="0"/>
              <w:wordWrap/>
              <w:adjustRightInd w:val="0"/>
              <w:spacing w:line="240" w:lineRule="auto"/>
              <w:ind w:firstLine="0" w:firstLineChars="0"/>
            </w:pPr>
            <w:r>
              <w:rPr>
                <w:rFonts w:hint="eastAsia"/>
              </w:rPr>
              <w:t>权重</w:t>
            </w:r>
          </w:p>
        </w:tc>
        <w:tc>
          <w:tcPr>
            <w:tcW w:w="2367" w:type="pct"/>
            <w:shd w:val="clear" w:color="auto" w:fill="auto"/>
            <w:vAlign w:val="center"/>
          </w:tcPr>
          <w:p>
            <w:pPr>
              <w:pStyle w:val="63"/>
              <w:widowControl w:val="0"/>
              <w:wordWrap/>
              <w:adjustRightInd w:val="0"/>
              <w:spacing w:line="240" w:lineRule="auto"/>
              <w:ind w:firstLine="0" w:firstLineChars="0"/>
            </w:pPr>
            <w:r>
              <w:t>考核/评价细则</w:t>
            </w:r>
          </w:p>
        </w:tc>
        <w:tc>
          <w:tcPr>
            <w:tcW w:w="784" w:type="pct"/>
            <w:shd w:val="clear" w:color="auto" w:fill="auto"/>
            <w:vAlign w:val="center"/>
          </w:tcPr>
          <w:p>
            <w:pPr>
              <w:pStyle w:val="63"/>
              <w:widowControl w:val="0"/>
              <w:wordWrap/>
              <w:adjustRightInd w:val="0"/>
              <w:spacing w:line="240" w:lineRule="auto"/>
              <w:ind w:firstLine="0" w:firstLineChars="0"/>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37" w:type="pct"/>
            <w:vMerge w:val="restart"/>
            <w:shd w:val="clear" w:color="auto" w:fill="auto"/>
            <w:vAlign w:val="center"/>
          </w:tcPr>
          <w:p>
            <w:pPr>
              <w:pStyle w:val="63"/>
              <w:widowControl w:val="0"/>
              <w:wordWrap/>
              <w:adjustRightInd w:val="0"/>
              <w:spacing w:line="240" w:lineRule="auto"/>
              <w:ind w:firstLine="0" w:firstLineChars="0"/>
            </w:pPr>
            <w:r>
              <w:t>平时成绩</w:t>
            </w:r>
          </w:p>
          <w:p>
            <w:pPr>
              <w:pStyle w:val="63"/>
              <w:widowControl w:val="0"/>
              <w:wordWrap/>
              <w:adjustRightInd w:val="0"/>
              <w:spacing w:line="240" w:lineRule="auto"/>
              <w:ind w:firstLine="0" w:firstLineChars="0"/>
            </w:pPr>
            <w:r>
              <w:rPr>
                <w:rFonts w:hint="eastAsia"/>
              </w:rPr>
              <w:t>60%</w:t>
            </w:r>
          </w:p>
        </w:tc>
        <w:tc>
          <w:tcPr>
            <w:tcW w:w="757" w:type="pct"/>
            <w:shd w:val="clear" w:color="auto" w:fill="auto"/>
            <w:vAlign w:val="center"/>
          </w:tcPr>
          <w:p>
            <w:pPr>
              <w:pStyle w:val="63"/>
              <w:widowControl w:val="0"/>
              <w:wordWrap/>
              <w:adjustRightInd w:val="0"/>
              <w:spacing w:line="240" w:lineRule="auto"/>
              <w:ind w:firstLine="0" w:firstLineChars="0"/>
            </w:pPr>
            <w:r>
              <w:rPr>
                <w:rFonts w:hint="eastAsia"/>
              </w:rPr>
              <w:t>出勤成绩</w:t>
            </w:r>
          </w:p>
        </w:tc>
        <w:tc>
          <w:tcPr>
            <w:tcW w:w="455" w:type="pct"/>
            <w:shd w:val="clear" w:color="auto" w:fill="auto"/>
            <w:vAlign w:val="center"/>
          </w:tcPr>
          <w:p>
            <w:pPr>
              <w:pStyle w:val="63"/>
              <w:widowControl w:val="0"/>
              <w:wordWrap/>
              <w:adjustRightInd w:val="0"/>
              <w:spacing w:line="240" w:lineRule="auto"/>
              <w:ind w:firstLine="0" w:firstLineChars="0"/>
            </w:pPr>
            <w:r>
              <w:rPr>
                <w:rFonts w:hint="eastAsia"/>
              </w:rPr>
              <w:t>20</w:t>
            </w:r>
            <w:r>
              <w:t>%</w:t>
            </w:r>
          </w:p>
        </w:tc>
        <w:tc>
          <w:tcPr>
            <w:tcW w:w="2367" w:type="pct"/>
            <w:shd w:val="clear" w:color="auto" w:fill="auto"/>
            <w:vAlign w:val="center"/>
          </w:tcPr>
          <w:p>
            <w:pPr>
              <w:pStyle w:val="63"/>
              <w:widowControl w:val="0"/>
              <w:wordWrap/>
              <w:adjustRightInd w:val="0"/>
              <w:spacing w:line="240" w:lineRule="auto"/>
              <w:ind w:firstLine="0" w:firstLineChars="0"/>
            </w:pPr>
            <w:r>
              <w:t>课堂不定期点名</w:t>
            </w:r>
            <w:r>
              <w:rPr>
                <w:rFonts w:hint="eastAsia"/>
              </w:rPr>
              <w:t>，考核能否按时到勤，旷课一次扣</w:t>
            </w:r>
            <w:r>
              <w:t>20</w:t>
            </w:r>
            <w:r>
              <w:rPr>
                <w:rFonts w:hint="eastAsia"/>
              </w:rPr>
              <w:t>分，迟到与早退一次扣</w:t>
            </w:r>
            <w:r>
              <w:t>10</w:t>
            </w:r>
            <w:r>
              <w:rPr>
                <w:rFonts w:hint="eastAsia"/>
              </w:rPr>
              <w:t>分。</w:t>
            </w:r>
          </w:p>
        </w:tc>
        <w:tc>
          <w:tcPr>
            <w:tcW w:w="784" w:type="pct"/>
            <w:shd w:val="clear" w:color="auto" w:fill="auto"/>
            <w:vAlign w:val="center"/>
          </w:tcPr>
          <w:p>
            <w:pPr>
              <w:pStyle w:val="63"/>
              <w:widowControl w:val="0"/>
              <w:wordWrap/>
              <w:adjustRightInd w:val="0"/>
              <w:spacing w:line="240" w:lineRule="auto"/>
              <w:ind w:firstLine="0" w:firstLineChars="0"/>
            </w:pPr>
            <w:r>
              <w:rPr>
                <w:rFonts w:hint="eastAsia"/>
              </w:rPr>
              <w:t>7-1、8-1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pct"/>
            <w:vMerge w:val="continue"/>
            <w:shd w:val="clear" w:color="auto" w:fill="auto"/>
            <w:vAlign w:val="center"/>
          </w:tcPr>
          <w:p>
            <w:pPr>
              <w:pStyle w:val="63"/>
              <w:widowControl w:val="0"/>
              <w:wordWrap/>
              <w:adjustRightInd w:val="0"/>
              <w:spacing w:line="240" w:lineRule="auto"/>
              <w:ind w:firstLine="0" w:firstLineChars="0"/>
            </w:pPr>
          </w:p>
        </w:tc>
        <w:tc>
          <w:tcPr>
            <w:tcW w:w="757" w:type="pct"/>
            <w:shd w:val="clear" w:color="auto" w:fill="auto"/>
            <w:vAlign w:val="center"/>
          </w:tcPr>
          <w:p>
            <w:pPr>
              <w:pStyle w:val="63"/>
              <w:widowControl w:val="0"/>
              <w:wordWrap/>
              <w:adjustRightInd w:val="0"/>
              <w:spacing w:line="240" w:lineRule="auto"/>
              <w:ind w:firstLine="0" w:firstLineChars="0"/>
            </w:pPr>
            <w:r>
              <w:rPr>
                <w:rFonts w:hint="eastAsia"/>
              </w:rPr>
              <w:t>作业成绩</w:t>
            </w:r>
          </w:p>
        </w:tc>
        <w:tc>
          <w:tcPr>
            <w:tcW w:w="455" w:type="pct"/>
            <w:shd w:val="clear" w:color="auto" w:fill="auto"/>
            <w:vAlign w:val="center"/>
          </w:tcPr>
          <w:p>
            <w:pPr>
              <w:pStyle w:val="63"/>
              <w:widowControl w:val="0"/>
              <w:wordWrap/>
              <w:adjustRightInd w:val="0"/>
              <w:spacing w:line="240" w:lineRule="auto"/>
              <w:ind w:firstLine="0" w:firstLineChars="0"/>
            </w:pPr>
            <w:r>
              <w:rPr>
                <w:rFonts w:hint="eastAsia"/>
              </w:rPr>
              <w:t>30</w:t>
            </w:r>
            <w:r>
              <w:t>%</w:t>
            </w:r>
          </w:p>
        </w:tc>
        <w:tc>
          <w:tcPr>
            <w:tcW w:w="2367" w:type="pct"/>
            <w:shd w:val="clear" w:color="auto" w:fill="auto"/>
            <w:vAlign w:val="center"/>
          </w:tcPr>
          <w:p>
            <w:pPr>
              <w:pStyle w:val="63"/>
              <w:widowControl w:val="0"/>
              <w:wordWrap/>
              <w:adjustRightInd w:val="0"/>
              <w:spacing w:line="240" w:lineRule="auto"/>
              <w:ind w:firstLine="0" w:firstLineChars="0"/>
            </w:pPr>
            <w:r>
              <w:t>每章节对应有思考题和习题，考核学生对每节课知识点的复习、理解和掌握度。对每次作业完成情况做记录并百分制打分</w:t>
            </w:r>
            <w:r>
              <w:rPr>
                <w:rFonts w:hint="eastAsia"/>
              </w:rPr>
              <w:t>，</w:t>
            </w:r>
            <w:r>
              <w:t>计算全部作业的平均成绩。</w:t>
            </w:r>
          </w:p>
        </w:tc>
        <w:tc>
          <w:tcPr>
            <w:tcW w:w="784" w:type="pct"/>
            <w:shd w:val="clear" w:color="auto" w:fill="auto"/>
            <w:vAlign w:val="center"/>
          </w:tcPr>
          <w:p>
            <w:pPr>
              <w:pStyle w:val="63"/>
              <w:widowControl w:val="0"/>
              <w:wordWrap/>
              <w:adjustRightInd w:val="0"/>
              <w:spacing w:line="240" w:lineRule="auto"/>
              <w:ind w:firstLine="0" w:firstLineChars="0"/>
            </w:pPr>
            <w:r>
              <w:rPr>
                <w:rFonts w:hint="eastAsia"/>
              </w:rPr>
              <w:t>7-1、8-1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pct"/>
            <w:vMerge w:val="continue"/>
            <w:shd w:val="clear" w:color="auto" w:fill="auto"/>
            <w:vAlign w:val="center"/>
          </w:tcPr>
          <w:p>
            <w:pPr>
              <w:pStyle w:val="63"/>
              <w:widowControl w:val="0"/>
              <w:wordWrap/>
              <w:adjustRightInd w:val="0"/>
              <w:spacing w:line="240" w:lineRule="auto"/>
              <w:ind w:firstLine="0" w:firstLineChars="0"/>
            </w:pPr>
          </w:p>
        </w:tc>
        <w:tc>
          <w:tcPr>
            <w:tcW w:w="757" w:type="pct"/>
            <w:shd w:val="clear" w:color="auto" w:fill="auto"/>
            <w:vAlign w:val="center"/>
          </w:tcPr>
          <w:p>
            <w:pPr>
              <w:pStyle w:val="63"/>
              <w:widowControl w:val="0"/>
              <w:wordWrap/>
              <w:adjustRightInd w:val="0"/>
              <w:spacing w:line="240" w:lineRule="auto"/>
              <w:ind w:firstLine="0" w:firstLineChars="0"/>
            </w:pPr>
            <w:r>
              <w:rPr>
                <w:rFonts w:hint="eastAsia"/>
              </w:rPr>
              <w:t>学习态度</w:t>
            </w:r>
          </w:p>
        </w:tc>
        <w:tc>
          <w:tcPr>
            <w:tcW w:w="455" w:type="pct"/>
            <w:shd w:val="clear" w:color="auto" w:fill="auto"/>
            <w:vAlign w:val="center"/>
          </w:tcPr>
          <w:p>
            <w:pPr>
              <w:pStyle w:val="63"/>
              <w:widowControl w:val="0"/>
              <w:wordWrap/>
              <w:adjustRightInd w:val="0"/>
              <w:spacing w:line="240" w:lineRule="auto"/>
              <w:ind w:firstLine="0" w:firstLineChars="0"/>
            </w:pPr>
            <w:r>
              <w:rPr>
                <w:rFonts w:hint="eastAsia"/>
              </w:rPr>
              <w:t>30</w:t>
            </w:r>
            <w:r>
              <w:t>%</w:t>
            </w:r>
          </w:p>
        </w:tc>
        <w:tc>
          <w:tcPr>
            <w:tcW w:w="2367" w:type="pct"/>
            <w:shd w:val="clear" w:color="auto" w:fill="auto"/>
            <w:vAlign w:val="center"/>
          </w:tcPr>
          <w:p>
            <w:pPr>
              <w:pStyle w:val="63"/>
              <w:widowControl w:val="0"/>
              <w:wordWrap/>
              <w:adjustRightInd w:val="0"/>
              <w:spacing w:line="240" w:lineRule="auto"/>
              <w:ind w:firstLine="0" w:firstLineChars="0"/>
            </w:pPr>
            <w:r>
              <w:t>听课情况</w:t>
            </w:r>
            <w:r>
              <w:rPr>
                <w:rFonts w:hint="eastAsia"/>
              </w:rPr>
              <w:t>，</w:t>
            </w:r>
            <w:r>
              <w:t>关注学生听课的精神状态，随时做记录</w:t>
            </w:r>
            <w:r>
              <w:rPr>
                <w:rFonts w:hint="eastAsia"/>
              </w:rPr>
              <w:t>，</w:t>
            </w:r>
            <w:r>
              <w:t>以督促学生按时上课，认真听讲</w:t>
            </w:r>
            <w:r>
              <w:rPr>
                <w:rFonts w:hint="eastAsia"/>
              </w:rPr>
              <w:t>（占</w:t>
            </w:r>
            <w:r>
              <w:t>30%</w:t>
            </w:r>
            <w:r>
              <w:rPr>
                <w:rFonts w:hint="eastAsia"/>
              </w:rPr>
              <w:t>）；</w:t>
            </w:r>
            <w:r>
              <w:t>课堂随机提问，提高学生上课精神的集中度，并考察学生当堂课程的掌握情况</w:t>
            </w:r>
            <w:r>
              <w:rPr>
                <w:rFonts w:hint="eastAsia"/>
              </w:rPr>
              <w:t>（占</w:t>
            </w:r>
            <w:r>
              <w:t>30%</w:t>
            </w:r>
            <w:r>
              <w:rPr>
                <w:rFonts w:hint="eastAsia"/>
              </w:rPr>
              <w:t>）；</w:t>
            </w:r>
            <w:r>
              <w:t>课堂测试</w:t>
            </w:r>
            <w:r>
              <w:rPr>
                <w:rFonts w:hint="eastAsia"/>
              </w:rPr>
              <w:t>，</w:t>
            </w:r>
            <w:r>
              <w:t>以章节为单位，每个独立的知识体系，课堂给出3~5个题目，以测试学生的掌握情况</w:t>
            </w:r>
            <w:r>
              <w:rPr>
                <w:rFonts w:hint="eastAsia"/>
              </w:rPr>
              <w:t>（占</w:t>
            </w:r>
            <w:r>
              <w:t>40%</w:t>
            </w:r>
            <w:r>
              <w:rPr>
                <w:rFonts w:hint="eastAsia"/>
              </w:rPr>
              <w:t>）</w:t>
            </w:r>
            <w:r>
              <w:t>。</w:t>
            </w:r>
          </w:p>
        </w:tc>
        <w:tc>
          <w:tcPr>
            <w:tcW w:w="784" w:type="pct"/>
            <w:shd w:val="clear" w:color="auto" w:fill="auto"/>
            <w:vAlign w:val="center"/>
          </w:tcPr>
          <w:p>
            <w:pPr>
              <w:pStyle w:val="63"/>
              <w:widowControl w:val="0"/>
              <w:wordWrap/>
              <w:adjustRightInd w:val="0"/>
              <w:spacing w:line="240" w:lineRule="auto"/>
              <w:ind w:firstLine="0" w:firstLineChars="0"/>
            </w:pPr>
            <w:r>
              <w:rPr>
                <w:rFonts w:hint="eastAsia"/>
              </w:rPr>
              <w:t>7-1、8-1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pct"/>
            <w:vMerge w:val="continue"/>
            <w:shd w:val="clear" w:color="auto" w:fill="auto"/>
            <w:vAlign w:val="center"/>
          </w:tcPr>
          <w:p>
            <w:pPr>
              <w:pStyle w:val="63"/>
              <w:widowControl w:val="0"/>
              <w:wordWrap/>
              <w:adjustRightInd w:val="0"/>
              <w:spacing w:line="240" w:lineRule="auto"/>
              <w:ind w:firstLine="0" w:firstLineChars="0"/>
            </w:pPr>
          </w:p>
        </w:tc>
        <w:tc>
          <w:tcPr>
            <w:tcW w:w="757" w:type="pct"/>
            <w:shd w:val="clear" w:color="auto" w:fill="auto"/>
            <w:vAlign w:val="center"/>
          </w:tcPr>
          <w:p>
            <w:pPr>
              <w:pStyle w:val="63"/>
              <w:widowControl w:val="0"/>
              <w:wordWrap/>
              <w:adjustRightInd w:val="0"/>
              <w:spacing w:line="240" w:lineRule="auto"/>
              <w:ind w:firstLine="0" w:firstLineChars="0"/>
            </w:pPr>
            <w:r>
              <w:rPr>
                <w:rFonts w:hint="eastAsia"/>
              </w:rPr>
              <w:t>实践成绩</w:t>
            </w:r>
          </w:p>
        </w:tc>
        <w:tc>
          <w:tcPr>
            <w:tcW w:w="455" w:type="pct"/>
            <w:shd w:val="clear" w:color="auto" w:fill="auto"/>
            <w:vAlign w:val="center"/>
          </w:tcPr>
          <w:p>
            <w:pPr>
              <w:pStyle w:val="63"/>
              <w:widowControl w:val="0"/>
              <w:wordWrap/>
              <w:adjustRightInd w:val="0"/>
              <w:spacing w:line="240" w:lineRule="auto"/>
              <w:ind w:firstLine="0" w:firstLineChars="0"/>
            </w:pPr>
            <w:r>
              <w:rPr>
                <w:rFonts w:hint="eastAsia"/>
              </w:rPr>
              <w:t>20</w:t>
            </w:r>
            <w:r>
              <w:t>%</w:t>
            </w:r>
          </w:p>
        </w:tc>
        <w:tc>
          <w:tcPr>
            <w:tcW w:w="2367" w:type="pct"/>
            <w:shd w:val="clear" w:color="auto" w:fill="auto"/>
            <w:vAlign w:val="center"/>
          </w:tcPr>
          <w:p>
            <w:pPr>
              <w:pStyle w:val="63"/>
              <w:widowControl w:val="0"/>
              <w:wordWrap/>
              <w:adjustRightInd w:val="0"/>
              <w:spacing w:line="240" w:lineRule="auto"/>
              <w:ind w:firstLine="0" w:firstLineChars="0"/>
            </w:pPr>
            <w:r>
              <w:t>能按要求制定实践计划（占20%）；按照预设方案完成实践（占50%）；作业字迹工整、格式规范（占30%）</w:t>
            </w:r>
          </w:p>
        </w:tc>
        <w:tc>
          <w:tcPr>
            <w:tcW w:w="784" w:type="pct"/>
            <w:shd w:val="clear" w:color="auto" w:fill="auto"/>
            <w:vAlign w:val="center"/>
          </w:tcPr>
          <w:p>
            <w:pPr>
              <w:pStyle w:val="63"/>
              <w:widowControl w:val="0"/>
              <w:wordWrap/>
              <w:adjustRightInd w:val="0"/>
              <w:spacing w:line="240" w:lineRule="auto"/>
              <w:ind w:firstLine="0" w:firstLineChars="0"/>
            </w:pPr>
            <w:r>
              <w:rPr>
                <w:rFonts w:hint="eastAsia"/>
              </w:rPr>
              <w:t>7-1、8-1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37" w:type="pct"/>
            <w:shd w:val="clear" w:color="auto" w:fill="auto"/>
            <w:vAlign w:val="center"/>
          </w:tcPr>
          <w:p>
            <w:pPr>
              <w:pStyle w:val="63"/>
              <w:widowControl w:val="0"/>
              <w:wordWrap/>
              <w:adjustRightInd w:val="0"/>
              <w:spacing w:line="240" w:lineRule="auto"/>
              <w:ind w:firstLine="0" w:firstLineChars="0"/>
            </w:pPr>
            <w:r>
              <w:t>期末考试</w:t>
            </w:r>
          </w:p>
          <w:p>
            <w:pPr>
              <w:pStyle w:val="63"/>
              <w:widowControl w:val="0"/>
              <w:wordWrap/>
              <w:adjustRightInd w:val="0"/>
              <w:spacing w:line="240" w:lineRule="auto"/>
              <w:ind w:firstLine="0" w:firstLineChars="0"/>
            </w:pPr>
            <w:r>
              <w:rPr>
                <w:rFonts w:hint="eastAsia"/>
              </w:rPr>
              <w:t>40%</w:t>
            </w:r>
          </w:p>
        </w:tc>
        <w:tc>
          <w:tcPr>
            <w:tcW w:w="757" w:type="pct"/>
            <w:shd w:val="clear" w:color="auto" w:fill="auto"/>
            <w:vAlign w:val="center"/>
          </w:tcPr>
          <w:p>
            <w:pPr>
              <w:pStyle w:val="63"/>
              <w:widowControl w:val="0"/>
              <w:wordWrap/>
              <w:adjustRightInd w:val="0"/>
              <w:spacing w:line="240" w:lineRule="auto"/>
              <w:ind w:firstLine="0" w:firstLineChars="0"/>
            </w:pPr>
            <w:r>
              <w:t>期末考试</w:t>
            </w:r>
          </w:p>
        </w:tc>
        <w:tc>
          <w:tcPr>
            <w:tcW w:w="455" w:type="pct"/>
            <w:shd w:val="clear" w:color="auto" w:fill="auto"/>
            <w:vAlign w:val="center"/>
          </w:tcPr>
          <w:p>
            <w:pPr>
              <w:pStyle w:val="63"/>
              <w:widowControl w:val="0"/>
              <w:wordWrap/>
              <w:adjustRightInd w:val="0"/>
              <w:spacing w:line="240" w:lineRule="auto"/>
              <w:ind w:firstLine="0" w:firstLineChars="0"/>
            </w:pPr>
            <w:r>
              <w:rPr>
                <w:rFonts w:hint="eastAsia"/>
              </w:rPr>
              <w:t>100</w:t>
            </w:r>
            <w:r>
              <w:t>%</w:t>
            </w:r>
          </w:p>
        </w:tc>
        <w:tc>
          <w:tcPr>
            <w:tcW w:w="2367" w:type="pct"/>
            <w:shd w:val="clear" w:color="auto" w:fill="auto"/>
            <w:vAlign w:val="center"/>
          </w:tcPr>
          <w:p>
            <w:pPr>
              <w:pStyle w:val="63"/>
              <w:widowControl w:val="0"/>
              <w:wordWrap/>
              <w:adjustRightInd w:val="0"/>
              <w:spacing w:line="240" w:lineRule="auto"/>
              <w:ind w:firstLine="0" w:firstLineChars="0"/>
            </w:pPr>
            <w:r>
              <w:t>试卷题型包括选择题、判断题、</w:t>
            </w:r>
            <w:r>
              <w:rPr>
                <w:rFonts w:hint="eastAsia"/>
              </w:rPr>
              <w:t>多项选择</w:t>
            </w:r>
            <w:r>
              <w:t>题等（每次考核可能题型不同，以当次考核题型为准）。其中考核思政理论基础知识的题</w:t>
            </w:r>
            <w:r>
              <w:rPr>
                <w:rFonts w:hint="eastAsia"/>
              </w:rPr>
              <w:t>（</w:t>
            </w:r>
            <w:r>
              <w:t>占50%</w:t>
            </w:r>
            <w:r>
              <w:rPr>
                <w:rFonts w:hint="eastAsia"/>
              </w:rPr>
              <w:t>）</w:t>
            </w:r>
            <w:r>
              <w:t>；考核是否具有运用马克思主义的立场观点和方法分析和解决问题的能力的题</w:t>
            </w:r>
            <w:r>
              <w:rPr>
                <w:rFonts w:hint="eastAsia"/>
              </w:rPr>
              <w:t>（</w:t>
            </w:r>
            <w:r>
              <w:t>占40%</w:t>
            </w:r>
            <w:r>
              <w:rPr>
                <w:rFonts w:hint="eastAsia"/>
              </w:rPr>
              <w:t>）</w:t>
            </w:r>
            <w:r>
              <w:t>；考核是否掌握自主学习的方法，了解拓展知识和能力途径的题</w:t>
            </w:r>
            <w:r>
              <w:rPr>
                <w:rFonts w:hint="eastAsia"/>
              </w:rPr>
              <w:t>（</w:t>
            </w:r>
            <w:r>
              <w:t>占10%</w:t>
            </w:r>
            <w:r>
              <w:rPr>
                <w:rFonts w:hint="eastAsia"/>
              </w:rPr>
              <w:t>）。</w:t>
            </w:r>
          </w:p>
        </w:tc>
        <w:tc>
          <w:tcPr>
            <w:tcW w:w="784" w:type="pct"/>
            <w:shd w:val="clear" w:color="auto" w:fill="auto"/>
            <w:vAlign w:val="center"/>
          </w:tcPr>
          <w:p>
            <w:pPr>
              <w:pStyle w:val="63"/>
              <w:widowControl w:val="0"/>
              <w:wordWrap/>
              <w:adjustRightInd w:val="0"/>
              <w:spacing w:line="240" w:lineRule="auto"/>
              <w:ind w:firstLine="0" w:firstLineChars="0"/>
            </w:pPr>
            <w:r>
              <w:rPr>
                <w:rFonts w:hint="eastAsia"/>
              </w:rPr>
              <w:t>7-1、8-1</w:t>
            </w:r>
          </w:p>
        </w:tc>
      </w:tr>
    </w:tbl>
    <w:p>
      <w:r>
        <w:rPr>
          <w:rFonts w:hint="eastAsia"/>
        </w:rPr>
        <w:t>（三）所有课程目标均大于等于</w:t>
      </w:r>
      <w:r>
        <w:t>0.6</w:t>
      </w:r>
      <w:r>
        <w:rPr>
          <w:rFonts w:hint="eastAsia"/>
        </w:rPr>
        <w:t>，否则总评成绩不及格，需要补考或重修，每课程目标达成度计算方法如下：</w:t>
      </w:r>
    </w:p>
    <w:p>
      <w:pPr>
        <w:rPr>
          <w:kern w:val="0"/>
          <w:position w:val="-22"/>
          <w:szCs w:val="21"/>
        </w:rPr>
      </w:pPr>
      <w:r>
        <w:object>
          <v:shape id="_x0000_i1028" o:spt="75" type="#_x0000_t75" style="height:33.25pt;width:245.45pt;" o:ole="t" filled="f" o:preferrelative="t" stroked="f" coordsize="21600,21600">
            <v:path/>
            <v:fill on="f" focussize="0,0"/>
            <v:stroke on="f" joinstyle="miter"/>
            <v:imagedata r:id="rId26" o:title=""/>
            <o:lock v:ext="edit" aspectratio="t"/>
            <w10:wrap type="none"/>
            <w10:anchorlock/>
          </v:shape>
          <o:OLEObject Type="Embed" ProgID="Equation.DSMT4" ShapeID="_x0000_i1028" DrawAspect="Content" ObjectID="_1468075728" r:id="rId25">
            <o:LockedField>false</o:LockedField>
          </o:OLEObject>
        </w:object>
      </w:r>
    </w:p>
    <w:p>
      <w:r>
        <w:rPr>
          <w:rFonts w:hint="eastAsia"/>
        </w:rPr>
        <w:t>式中：</w:t>
      </w:r>
      <w:r>
        <w:t>Ai=</w:t>
      </w:r>
      <w:r>
        <w:rPr>
          <w:rFonts w:hint="eastAsia"/>
        </w:rPr>
        <w:t>平时成绩占总评成绩的权重</w:t>
      </w:r>
      <w:r>
        <w:rPr>
          <w:rFonts w:hint="eastAsia" w:ascii="宋体" w:hAnsi="宋体"/>
        </w:rPr>
        <w:t>×</w:t>
      </w:r>
      <w:r>
        <w:rPr>
          <w:rFonts w:hint="eastAsia"/>
        </w:rPr>
        <w:t>课程目标</w:t>
      </w:r>
      <w:r>
        <w:t>i</w:t>
      </w:r>
      <w:r>
        <w:rPr>
          <w:rFonts w:hint="eastAsia"/>
        </w:rPr>
        <w:t>在平时成绩中的权重，</w:t>
      </w:r>
    </w:p>
    <w:p>
      <w:r>
        <w:t>Bi=</w:t>
      </w:r>
      <w:r>
        <w:rPr>
          <w:rFonts w:hint="eastAsia"/>
        </w:rPr>
        <w:t>期末考试成绩占总评成绩的权重</w:t>
      </w:r>
      <w:r>
        <w:rPr>
          <w:rFonts w:hint="eastAsia" w:ascii="宋体" w:hAnsi="宋体"/>
        </w:rPr>
        <w:t>×</w:t>
      </w:r>
      <w:r>
        <w:rPr>
          <w:rFonts w:hint="eastAsia"/>
        </w:rPr>
        <w:t>课程目标</w:t>
      </w:r>
      <w:r>
        <w:t>i</w:t>
      </w:r>
      <w:r>
        <w:rPr>
          <w:rFonts w:hint="eastAsia"/>
        </w:rPr>
        <w:t>在结课成绩中的权重。</w:t>
      </w:r>
    </w:p>
    <w:p>
      <w:pPr>
        <w:pStyle w:val="59"/>
        <w:spacing w:before="156" w:after="156"/>
      </w:pPr>
      <w:r>
        <w:rPr>
          <w:rFonts w:hint="eastAsia"/>
        </w:rPr>
        <w:t>七</w:t>
      </w:r>
      <w:r>
        <w:t>、</w:t>
      </w:r>
      <w:r>
        <w:rPr>
          <w:rFonts w:hint="eastAsia"/>
        </w:rPr>
        <w:t>有关说明</w:t>
      </w:r>
    </w:p>
    <w:p>
      <w:r>
        <w:rPr>
          <w:rFonts w:hint="eastAsia"/>
        </w:rPr>
        <w:t>（一）持续改进</w:t>
      </w:r>
    </w:p>
    <w:p>
      <w:r>
        <w:rPr>
          <w:rFonts w:hint="eastAsia"/>
        </w:rPr>
        <w:t>本课程根据学生作业、课堂讨论、实践环节、平时考核情况，以及学生、教学督导等反馈，及时对教学中不足之处进行改进</w:t>
      </w:r>
      <w:r>
        <w:t>，并在下一轮课程教学中</w:t>
      </w:r>
      <w:r>
        <w:rPr>
          <w:rFonts w:hint="eastAsia"/>
        </w:rPr>
        <w:t>整改完善</w:t>
      </w:r>
      <w:r>
        <w:t>，</w:t>
      </w:r>
      <w:r>
        <w:rPr>
          <w:rFonts w:hint="eastAsia"/>
        </w:rPr>
        <w:t>确保相应毕业要求指标点达成。</w:t>
      </w:r>
    </w:p>
    <w:p>
      <w:r>
        <w:rPr>
          <w:rFonts w:hint="eastAsia"/>
        </w:rPr>
        <w:t>（二）</w:t>
      </w:r>
      <w:r>
        <w:t>参考书目及学习资料</w:t>
      </w:r>
    </w:p>
    <w:p>
      <w:r>
        <w:rPr>
          <w:rFonts w:hint="eastAsia"/>
        </w:rPr>
        <w:t>1.《毛泽东选集》（第1-4卷）[M].人民出版社1991年版。</w:t>
      </w:r>
    </w:p>
    <w:p>
      <w:r>
        <w:rPr>
          <w:rFonts w:hint="eastAsia"/>
        </w:rPr>
        <w:t>2.《邓小平文选》（第1-3卷）[M].人民出版社1995年版。</w:t>
      </w:r>
    </w:p>
    <w:p>
      <w:r>
        <w:rPr>
          <w:rFonts w:hint="eastAsia"/>
        </w:rPr>
        <w:t>3.《江泽民文选》（1-3卷）[M].人民出版社2006年版。</w:t>
      </w:r>
    </w:p>
    <w:p>
      <w:r>
        <w:rPr>
          <w:rFonts w:hint="eastAsia"/>
        </w:rPr>
        <w:t>4.《胡锦涛文选》（第1-3卷）[M].人民出版社2016年版。</w:t>
      </w:r>
    </w:p>
    <w:p>
      <w:r>
        <w:rPr>
          <w:rFonts w:hint="eastAsia"/>
        </w:rPr>
        <w:t>5.《习近平谈治国理政》（第1-2卷）[M].外文出版社2017年版</w:t>
      </w:r>
    </w:p>
    <w:p>
      <w:r>
        <w:rPr>
          <w:rFonts w:hint="eastAsia"/>
        </w:rPr>
        <w:t>6.《习近平新时代中国特色社会主义思想三十讲》[M].学习出版社2018年版。</w:t>
      </w:r>
    </w:p>
    <w:p>
      <w:pPr>
        <w:pStyle w:val="82"/>
      </w:pPr>
      <w:r>
        <w:t>执笔人：</w:t>
      </w:r>
      <w:r>
        <w:rPr>
          <w:rFonts w:hint="eastAsia"/>
        </w:rPr>
        <w:t>钱翠玉</w:t>
      </w:r>
    </w:p>
    <w:p>
      <w:pPr>
        <w:pStyle w:val="82"/>
      </w:pPr>
      <w:r>
        <w:t>审定人：吴小锋</w:t>
      </w:r>
    </w:p>
    <w:p>
      <w:pPr>
        <w:pStyle w:val="82"/>
      </w:pPr>
      <w:r>
        <w:rPr>
          <w:rFonts w:hint="eastAsia"/>
        </w:rPr>
        <w:t>审批人：尹飞鸿</w:t>
      </w:r>
    </w:p>
    <w:p>
      <w:pPr>
        <w:pStyle w:val="82"/>
      </w:pPr>
      <w:r>
        <w:rPr>
          <w:rFonts w:hint="eastAsia"/>
        </w:rPr>
        <w:t>修订时间：2018年10月</w:t>
      </w:r>
    </w:p>
    <w:p>
      <w:pPr>
        <w:pStyle w:val="82"/>
      </w:pPr>
    </w:p>
    <w:p>
      <w:pPr>
        <w:sectPr>
          <w:footerReference r:id="rId13" w:type="default"/>
          <w:footerReference r:id="rId14" w:type="even"/>
          <w:pgSz w:w="11906" w:h="16838"/>
          <w:pgMar w:top="1440" w:right="1800" w:bottom="1440" w:left="1800" w:header="851" w:footer="992" w:gutter="0"/>
          <w:cols w:space="425" w:num="1"/>
          <w:docGrid w:type="lines" w:linePitch="312" w:charSpace="0"/>
        </w:sectPr>
      </w:pPr>
    </w:p>
    <w:p>
      <w:pPr>
        <w:pStyle w:val="51"/>
        <w:rPr>
          <w:sz w:val="28"/>
          <w:szCs w:val="28"/>
        </w:rPr>
      </w:pPr>
      <w:bookmarkStart w:id="12" w:name="_Toc531124162"/>
      <w:bookmarkStart w:id="13" w:name="_Toc532997419"/>
      <w:r>
        <w:rPr>
          <w:rFonts w:hint="eastAsia"/>
          <w:bCs/>
        </w:rPr>
        <w:t>课程代码</w:t>
      </w:r>
      <w:r>
        <w:rPr>
          <w:rFonts w:hint="eastAsia"/>
        </w:rPr>
        <w:t>：</w:t>
      </w:r>
      <w:r>
        <w:t>1002005</w:t>
      </w:r>
    </w:p>
    <w:p>
      <w:pPr>
        <w:pStyle w:val="48"/>
        <w:spacing w:before="312"/>
        <w:rPr>
          <w:rFonts w:eastAsia="宋体"/>
          <w:sz w:val="30"/>
        </w:rPr>
      </w:pPr>
      <w:bookmarkStart w:id="14" w:name="_Toc34379176"/>
      <w:r>
        <w:rPr>
          <w:rFonts w:hint="eastAsia"/>
        </w:rPr>
        <w:t>形势与政策课程教学大纲</w:t>
      </w:r>
      <w:bookmarkEnd w:id="12"/>
      <w:bookmarkEnd w:id="13"/>
      <w:bookmarkEnd w:id="14"/>
    </w:p>
    <w:p>
      <w:pPr>
        <w:pStyle w:val="97"/>
      </w:pPr>
      <w:r>
        <w:rPr>
          <w:rFonts w:hint="eastAsia"/>
        </w:rPr>
        <w:t>（</w:t>
      </w:r>
      <w:r>
        <w:t>SituationandPolicy</w:t>
      </w:r>
      <w:r>
        <w:rPr>
          <w:rFonts w:hint="eastAsia"/>
        </w:rPr>
        <w:t>）</w:t>
      </w:r>
    </w:p>
    <w:p>
      <w:pPr>
        <w:pStyle w:val="59"/>
        <w:spacing w:before="156" w:after="156"/>
      </w:pPr>
      <w:r>
        <w:rPr>
          <w:rFonts w:hint="eastAsia"/>
        </w:rPr>
        <w:t>一、课程概况</w:t>
      </w:r>
    </w:p>
    <w:p>
      <w:r>
        <w:rPr>
          <w:rFonts w:hint="eastAsia"/>
        </w:rPr>
        <w:t>学分：</w:t>
      </w:r>
      <w:r>
        <w:t>2</w:t>
      </w:r>
    </w:p>
    <w:p>
      <w:pPr>
        <w:rPr>
          <w:szCs w:val="24"/>
        </w:rPr>
      </w:pPr>
      <w:r>
        <w:rPr>
          <w:rFonts w:hint="eastAsia"/>
        </w:rPr>
        <w:t>学时：</w:t>
      </w:r>
      <w:r>
        <w:t>32</w:t>
      </w:r>
      <w:r>
        <w:rPr>
          <w:rFonts w:hint="eastAsia"/>
        </w:rPr>
        <w:t>（专题教学）</w:t>
      </w:r>
    </w:p>
    <w:p>
      <w:r>
        <w:rPr>
          <w:rFonts w:hint="eastAsia"/>
        </w:rPr>
        <w:t>先修课程：无</w:t>
      </w:r>
    </w:p>
    <w:p>
      <w:r>
        <w:rPr>
          <w:rFonts w:hint="eastAsia"/>
        </w:rPr>
        <w:t>适用专业：所有本科专业</w:t>
      </w:r>
    </w:p>
    <w:p>
      <w:r>
        <w:rPr>
          <w:rFonts w:hint="eastAsia"/>
        </w:rPr>
        <w:t>教材：《时事报告大学生版（高校形势与政策课专用）》，时事报告杂志社</w:t>
      </w:r>
    </w:p>
    <w:p>
      <w:r>
        <w:rPr>
          <w:rFonts w:hint="eastAsia"/>
        </w:rPr>
        <w:t>课程归口：马克思主义学院</w:t>
      </w:r>
    </w:p>
    <w:p>
      <w:r>
        <w:rPr>
          <w:rFonts w:hint="eastAsia"/>
        </w:rPr>
        <w:t>课程的性质与任务：本课程是面向全体本科专业开设的通识必修课。是对学生进行形势与政策教育的主渠道和主阵地，在大学生思想政治教育中担负着重要使命，它在引导学生正确认识国际国内形势、正确理解党和国家方针政策方面具有不可代替的重要作用。本课程运用马克思主义认识分析形势的立场、观点和方法对国内外热点问题做出分析，使学生较为全面系统地掌握有关形势与政策的基本概念、正确分析当前形势，理解党和国家的基本政策及我国的基本国情，学会用马克思主义的立场、观点和方法观察分析形势，理解和执行政策。</w:t>
      </w:r>
    </w:p>
    <w:p>
      <w:r>
        <w:rPr>
          <w:rFonts w:hint="eastAsia"/>
        </w:rPr>
        <w:t>帮助学生正确认识国家的政治、经济形势，以及国家改革与发展所处的国际环境、时代背景，正确理解党的基本路线、重大方针和政策，正确分析社会关注的热点问题，激发学生的爱国主义热情，增强其民族自信心和社会责任感，把握未来，勤奋学习，成才报国。</w:t>
      </w:r>
    </w:p>
    <w:p>
      <w:pPr>
        <w:pStyle w:val="59"/>
        <w:spacing w:before="156" w:after="156"/>
      </w:pPr>
      <w:r>
        <w:rPr>
          <w:rFonts w:hint="eastAsia"/>
        </w:rPr>
        <w:t>二、课程目标</w:t>
      </w:r>
    </w:p>
    <w:p>
      <w:r>
        <w:rPr>
          <w:rFonts w:hint="eastAsia"/>
        </w:rPr>
        <w:t>目标</w:t>
      </w:r>
      <w:r>
        <w:t>1</w:t>
      </w:r>
      <w:r>
        <w:rPr>
          <w:rFonts w:hint="eastAsia"/>
        </w:rPr>
        <w:t>：引导和帮助学生掌握认识形势与政策问题的基本理论和基础知识，掌握党的路线方针政策的基本内容，了解我国改革开放以来形成的一系列政策和建设中国特色社会主义进程中不断完善的政策体系。正确认识当前形势和社会热点问题。</w:t>
      </w:r>
    </w:p>
    <w:p>
      <w:pPr>
        <w:rPr>
          <w:szCs w:val="24"/>
        </w:rPr>
      </w:pPr>
      <w:r>
        <w:rPr>
          <w:rFonts w:hint="eastAsia"/>
        </w:rPr>
        <w:t>目标</w:t>
      </w:r>
      <w:r>
        <w:t>2</w:t>
      </w:r>
      <w:r>
        <w:rPr>
          <w:rFonts w:hint="eastAsia"/>
        </w:rPr>
        <w:t>：培养学生掌握正确分析形势和理解政策的能力，特别是对国内外重大事件、敏感问题、社会热点、难点、疑点问题的思考、分析和判断能力。</w:t>
      </w:r>
    </w:p>
    <w:p>
      <w:r>
        <w:rPr>
          <w:rFonts w:hint="eastAsia"/>
        </w:rPr>
        <w:t>目标</w:t>
      </w:r>
      <w:r>
        <w:t>3</w:t>
      </w:r>
      <w:r>
        <w:rPr>
          <w:rFonts w:hint="eastAsia"/>
        </w:rPr>
        <w:t>：通过社会实践让学生感知国情民意，贯彻党的路线方针政策，把对形势与政策的认识统一到党和国家的科学判断上和正确决策上，树立正确的世界观、人生观和价值观。</w:t>
      </w:r>
    </w:p>
    <w:p>
      <w:r>
        <w:rPr>
          <w:rFonts w:hint="eastAsia"/>
        </w:rPr>
        <w:t>本课程支撑专业培养方案中毕业要求</w:t>
      </w:r>
      <w:r>
        <w:t>6-1</w:t>
      </w:r>
      <w:r>
        <w:rPr>
          <w:rFonts w:hint="eastAsia"/>
        </w:rPr>
        <w:t>，毕业要求</w:t>
      </w:r>
      <w:r>
        <w:t>7-2</w:t>
      </w:r>
      <w:r>
        <w:rPr>
          <w:rFonts w:hint="eastAsia"/>
        </w:rPr>
        <w:t>、毕业要求</w:t>
      </w:r>
      <w:r>
        <w:t>8-2</w:t>
      </w:r>
      <w:r>
        <w:rPr>
          <w:rFonts w:hint="eastAsia"/>
        </w:rPr>
        <w:t>对应关系如表所示。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1"/>
        <w:gridCol w:w="2071"/>
        <w:gridCol w:w="2071"/>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56" w:type="pct"/>
            <w:vMerge w:val="restart"/>
            <w:tcBorders>
              <w:bottom w:val="single" w:color="008000" w:sz="6" w:space="0"/>
              <w:insideH w:val="single" w:sz="6" w:space="0"/>
              <w:tl2br w:val="nil"/>
              <w:tr2bl w:val="nil"/>
            </w:tcBorders>
            <w:shd w:val="clear" w:color="auto" w:fill="auto"/>
            <w:noWrap/>
            <w:vAlign w:val="center"/>
          </w:tcPr>
          <w:p>
            <w:pPr>
              <w:pStyle w:val="63"/>
              <w:widowControl w:val="0"/>
              <w:wordWrap/>
              <w:adjustRightInd w:val="0"/>
              <w:spacing w:line="240" w:lineRule="auto"/>
              <w:ind w:firstLine="0" w:firstLineChars="0"/>
              <w:rPr>
                <w:sz w:val="21"/>
              </w:rPr>
            </w:pPr>
            <w:r>
              <w:rPr>
                <w:rFonts w:hint="eastAsia"/>
              </w:rPr>
              <w:t>毕业要求指标点</w:t>
            </w:r>
          </w:p>
        </w:tc>
        <w:tc>
          <w:tcPr>
            <w:tcW w:w="3644" w:type="pct"/>
            <w:gridSpan w:val="3"/>
            <w:tcBorders>
              <w:bottom w:val="single" w:color="008000" w:sz="6" w:space="0"/>
              <w:insideH w:val="single" w:sz="6" w:space="0"/>
              <w:tl2br w:val="nil"/>
              <w:tr2bl w:val="nil"/>
            </w:tcBorders>
            <w:shd w:val="clear" w:color="auto" w:fill="auto"/>
            <w:noWrap/>
            <w:vAlign w:val="center"/>
          </w:tcPr>
          <w:p>
            <w:pPr>
              <w:pStyle w:val="63"/>
              <w:widowControl w:val="0"/>
              <w:wordWrap/>
              <w:adjustRightInd w:val="0"/>
              <w:spacing w:line="240" w:lineRule="auto"/>
              <w:ind w:firstLine="0" w:firstLineChars="0"/>
            </w:pPr>
            <w:r>
              <w:rPr>
                <w:rFonts w:hint="eastAsia"/>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56" w:type="pct"/>
            <w:vMerge w:val="continue"/>
            <w:shd w:val="clear" w:color="auto" w:fill="auto"/>
            <w:vAlign w:val="center"/>
          </w:tcPr>
          <w:p>
            <w:pPr>
              <w:pStyle w:val="63"/>
              <w:widowControl w:val="0"/>
              <w:wordWrap/>
              <w:adjustRightInd w:val="0"/>
              <w:spacing w:line="240" w:lineRule="auto"/>
              <w:ind w:firstLine="0" w:firstLineChars="0"/>
              <w:rPr>
                <w:sz w:val="21"/>
              </w:rPr>
            </w:pPr>
          </w:p>
        </w:tc>
        <w:tc>
          <w:tcPr>
            <w:tcW w:w="1215" w:type="pct"/>
            <w:shd w:val="clear" w:color="auto" w:fill="auto"/>
            <w:noWrap/>
            <w:vAlign w:val="center"/>
          </w:tcPr>
          <w:p>
            <w:pPr>
              <w:pStyle w:val="63"/>
              <w:widowControl w:val="0"/>
              <w:wordWrap/>
              <w:adjustRightInd w:val="0"/>
              <w:spacing w:line="240" w:lineRule="auto"/>
              <w:ind w:firstLine="0" w:firstLineChars="0"/>
            </w:pPr>
            <w:r>
              <w:rPr>
                <w:rFonts w:hint="eastAsia"/>
              </w:rPr>
              <w:t>目标</w:t>
            </w:r>
            <w:r>
              <w:t>1</w:t>
            </w:r>
          </w:p>
        </w:tc>
        <w:tc>
          <w:tcPr>
            <w:tcW w:w="1215" w:type="pct"/>
            <w:shd w:val="clear" w:color="auto" w:fill="auto"/>
            <w:noWrap/>
            <w:vAlign w:val="center"/>
          </w:tcPr>
          <w:p>
            <w:pPr>
              <w:pStyle w:val="63"/>
              <w:widowControl w:val="0"/>
              <w:wordWrap/>
              <w:adjustRightInd w:val="0"/>
              <w:spacing w:line="240" w:lineRule="auto"/>
              <w:ind w:firstLine="0" w:firstLineChars="0"/>
            </w:pPr>
            <w:r>
              <w:rPr>
                <w:rFonts w:hint="eastAsia"/>
              </w:rPr>
              <w:t>目标</w:t>
            </w:r>
            <w:r>
              <w:t>2</w:t>
            </w:r>
          </w:p>
        </w:tc>
        <w:tc>
          <w:tcPr>
            <w:tcW w:w="1214" w:type="pct"/>
            <w:shd w:val="clear" w:color="auto" w:fill="auto"/>
            <w:vAlign w:val="center"/>
          </w:tcPr>
          <w:p>
            <w:pPr>
              <w:pStyle w:val="63"/>
              <w:widowControl w:val="0"/>
              <w:wordWrap/>
              <w:adjustRightInd w:val="0"/>
              <w:spacing w:line="240" w:lineRule="auto"/>
              <w:ind w:firstLine="0" w:firstLineChars="0"/>
            </w:pPr>
            <w:r>
              <w:rPr>
                <w:rFonts w:hint="eastAsia"/>
              </w:rPr>
              <w:t>目标</w:t>
            </w: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56" w:type="pct"/>
            <w:shd w:val="clear" w:color="auto" w:fill="auto"/>
            <w:noWrap/>
            <w:vAlign w:val="center"/>
          </w:tcPr>
          <w:p>
            <w:pPr>
              <w:pStyle w:val="63"/>
              <w:widowControl w:val="0"/>
              <w:wordWrap/>
              <w:adjustRightInd w:val="0"/>
              <w:spacing w:line="240" w:lineRule="auto"/>
              <w:ind w:firstLine="0" w:firstLineChars="0"/>
            </w:pPr>
            <w:r>
              <w:rPr>
                <w:rFonts w:hint="eastAsia"/>
              </w:rPr>
              <w:t>毕业要求</w:t>
            </w:r>
            <w:r>
              <w:t>6-2</w:t>
            </w:r>
          </w:p>
        </w:tc>
        <w:tc>
          <w:tcPr>
            <w:tcW w:w="1215" w:type="pct"/>
            <w:shd w:val="clear" w:color="auto" w:fill="auto"/>
            <w:noWrap/>
            <w:vAlign w:val="center"/>
          </w:tcPr>
          <w:p>
            <w:pPr>
              <w:pStyle w:val="63"/>
              <w:widowControl w:val="0"/>
              <w:wordWrap/>
              <w:adjustRightInd w:val="0"/>
              <w:spacing w:line="240" w:lineRule="auto"/>
              <w:ind w:firstLine="0" w:firstLineChars="0"/>
            </w:pPr>
            <w:r>
              <w:t>√</w:t>
            </w:r>
          </w:p>
        </w:tc>
        <w:tc>
          <w:tcPr>
            <w:tcW w:w="1215" w:type="pct"/>
            <w:shd w:val="clear" w:color="auto" w:fill="auto"/>
            <w:noWrap/>
            <w:vAlign w:val="center"/>
          </w:tcPr>
          <w:p>
            <w:pPr>
              <w:pStyle w:val="63"/>
              <w:widowControl w:val="0"/>
              <w:wordWrap/>
              <w:adjustRightInd w:val="0"/>
              <w:spacing w:line="240" w:lineRule="auto"/>
              <w:ind w:firstLine="0" w:firstLineChars="0"/>
            </w:pPr>
          </w:p>
        </w:tc>
        <w:tc>
          <w:tcPr>
            <w:tcW w:w="1214"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56" w:type="pct"/>
            <w:shd w:val="clear" w:color="auto" w:fill="auto"/>
            <w:noWrap/>
            <w:vAlign w:val="center"/>
          </w:tcPr>
          <w:p>
            <w:pPr>
              <w:pStyle w:val="63"/>
              <w:widowControl w:val="0"/>
              <w:wordWrap/>
              <w:adjustRightInd w:val="0"/>
              <w:spacing w:line="240" w:lineRule="auto"/>
              <w:ind w:firstLine="0" w:firstLineChars="0"/>
            </w:pPr>
            <w:r>
              <w:rPr>
                <w:rFonts w:hint="eastAsia"/>
              </w:rPr>
              <w:t>毕业要求</w:t>
            </w:r>
            <w:r>
              <w:t>7-1</w:t>
            </w:r>
          </w:p>
        </w:tc>
        <w:tc>
          <w:tcPr>
            <w:tcW w:w="1215" w:type="pct"/>
            <w:shd w:val="clear" w:color="auto" w:fill="auto"/>
            <w:noWrap/>
            <w:vAlign w:val="center"/>
          </w:tcPr>
          <w:p>
            <w:pPr>
              <w:pStyle w:val="63"/>
              <w:widowControl w:val="0"/>
              <w:wordWrap/>
              <w:adjustRightInd w:val="0"/>
              <w:spacing w:line="240" w:lineRule="auto"/>
              <w:ind w:firstLine="0" w:firstLineChars="0"/>
            </w:pPr>
          </w:p>
        </w:tc>
        <w:tc>
          <w:tcPr>
            <w:tcW w:w="1215" w:type="pct"/>
            <w:shd w:val="clear" w:color="auto" w:fill="auto"/>
            <w:noWrap/>
            <w:vAlign w:val="center"/>
          </w:tcPr>
          <w:p>
            <w:pPr>
              <w:pStyle w:val="63"/>
              <w:widowControl w:val="0"/>
              <w:wordWrap/>
              <w:adjustRightInd w:val="0"/>
              <w:spacing w:line="240" w:lineRule="auto"/>
              <w:ind w:firstLine="0" w:firstLineChars="0"/>
            </w:pPr>
            <w:r>
              <w:t>√</w:t>
            </w:r>
          </w:p>
        </w:tc>
        <w:tc>
          <w:tcPr>
            <w:tcW w:w="1214"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56" w:type="pct"/>
            <w:shd w:val="clear" w:color="auto" w:fill="auto"/>
            <w:noWrap/>
            <w:vAlign w:val="center"/>
          </w:tcPr>
          <w:p>
            <w:pPr>
              <w:pStyle w:val="63"/>
              <w:widowControl w:val="0"/>
              <w:wordWrap/>
              <w:adjustRightInd w:val="0"/>
              <w:spacing w:line="240" w:lineRule="auto"/>
              <w:ind w:firstLine="0" w:firstLineChars="0"/>
            </w:pPr>
            <w:r>
              <w:rPr>
                <w:rFonts w:hint="eastAsia"/>
              </w:rPr>
              <w:t>毕业要求</w:t>
            </w:r>
            <w:r>
              <w:t>8-2</w:t>
            </w:r>
          </w:p>
        </w:tc>
        <w:tc>
          <w:tcPr>
            <w:tcW w:w="1215" w:type="pct"/>
            <w:shd w:val="clear" w:color="auto" w:fill="auto"/>
            <w:noWrap/>
            <w:vAlign w:val="center"/>
          </w:tcPr>
          <w:p>
            <w:pPr>
              <w:pStyle w:val="63"/>
              <w:widowControl w:val="0"/>
              <w:wordWrap/>
              <w:adjustRightInd w:val="0"/>
              <w:spacing w:line="240" w:lineRule="auto"/>
              <w:ind w:firstLine="0" w:firstLineChars="0"/>
            </w:pPr>
          </w:p>
        </w:tc>
        <w:tc>
          <w:tcPr>
            <w:tcW w:w="1215" w:type="pct"/>
            <w:shd w:val="clear" w:color="auto" w:fill="auto"/>
            <w:noWrap/>
            <w:vAlign w:val="center"/>
          </w:tcPr>
          <w:p>
            <w:pPr>
              <w:pStyle w:val="63"/>
              <w:widowControl w:val="0"/>
              <w:wordWrap/>
              <w:adjustRightInd w:val="0"/>
              <w:spacing w:line="240" w:lineRule="auto"/>
              <w:ind w:firstLine="0" w:firstLineChars="0"/>
            </w:pPr>
          </w:p>
        </w:tc>
        <w:tc>
          <w:tcPr>
            <w:tcW w:w="1214" w:type="pct"/>
            <w:shd w:val="clear" w:color="auto" w:fill="auto"/>
            <w:vAlign w:val="center"/>
          </w:tcPr>
          <w:p>
            <w:pPr>
              <w:pStyle w:val="63"/>
              <w:widowControl w:val="0"/>
              <w:wordWrap/>
              <w:adjustRightInd w:val="0"/>
              <w:spacing w:line="240" w:lineRule="auto"/>
              <w:ind w:firstLine="0" w:firstLineChars="0"/>
            </w:pPr>
            <w:r>
              <w:t>√</w:t>
            </w:r>
          </w:p>
        </w:tc>
      </w:tr>
    </w:tbl>
    <w:p>
      <w:pPr>
        <w:pStyle w:val="59"/>
        <w:spacing w:before="156" w:after="156"/>
      </w:pPr>
      <w:r>
        <w:rPr>
          <w:rFonts w:hint="eastAsia"/>
        </w:rPr>
        <w:t>三、课程内容及要求</w:t>
      </w:r>
    </w:p>
    <w:p>
      <w:r>
        <w:rPr>
          <w:rFonts w:hint="eastAsia"/>
        </w:rPr>
        <w:t>（一）历史照亮明天</w:t>
      </w:r>
    </w:p>
    <w:p>
      <w:pPr>
        <w:rPr>
          <w:szCs w:val="24"/>
        </w:rPr>
      </w:pPr>
      <w:r>
        <w:t>1.</w:t>
      </w:r>
      <w:r>
        <w:rPr>
          <w:rFonts w:hint="eastAsia"/>
        </w:rPr>
        <w:t>教学目的：通过着力宣讲中国人民抗日战争胜利的伟大历史意义，着力宣讲中国共产党在全民族团结抗战中的中流砥柱作用，有理有据批驳否定党领导抗战的历史功绩、否定中国在世界反法西斯战争中重要地位和作用的错误观点。</w:t>
      </w:r>
    </w:p>
    <w:p>
      <w:r>
        <w:t>2.</w:t>
      </w:r>
      <w:r>
        <w:rPr>
          <w:rFonts w:hint="eastAsia"/>
        </w:rPr>
        <w:t>教学内容：</w:t>
      </w:r>
    </w:p>
    <w:p>
      <w:r>
        <w:rPr>
          <w:rFonts w:hint="eastAsia"/>
        </w:rPr>
        <w:t>（</w:t>
      </w:r>
      <w:r>
        <w:t>1</w:t>
      </w:r>
      <w:r>
        <w:rPr>
          <w:rFonts w:hint="eastAsia"/>
        </w:rPr>
        <w:t>）中国共产党是全民族抗战中的中流砥柱</w:t>
      </w:r>
    </w:p>
    <w:p>
      <w:r>
        <w:rPr>
          <w:rFonts w:hint="eastAsia"/>
        </w:rPr>
        <w:t>（</w:t>
      </w:r>
      <w:r>
        <w:t>2</w:t>
      </w:r>
      <w:r>
        <w:rPr>
          <w:rFonts w:hint="eastAsia"/>
        </w:rPr>
        <w:t>）反法西斯战争的东方主战场</w:t>
      </w:r>
    </w:p>
    <w:p>
      <w:r>
        <w:rPr>
          <w:rFonts w:hint="eastAsia"/>
        </w:rPr>
        <w:t>（</w:t>
      </w:r>
      <w:r>
        <w:t>3</w:t>
      </w:r>
      <w:r>
        <w:rPr>
          <w:rFonts w:hint="eastAsia"/>
        </w:rPr>
        <w:t>）铭记历史开创未来</w:t>
      </w:r>
    </w:p>
    <w:p>
      <w:r>
        <w:rPr>
          <w:rFonts w:hint="eastAsia"/>
        </w:rPr>
        <w:t>重点：如何正确认识中国人民抗日战争胜利的历史意义</w:t>
      </w:r>
    </w:p>
    <w:p>
      <w:r>
        <w:rPr>
          <w:rFonts w:hint="eastAsia"/>
        </w:rPr>
        <w:t>难点：如何正确认识中国共产党在全民族抗战中的核心地位</w:t>
      </w:r>
    </w:p>
    <w:p>
      <w:r>
        <w:rPr>
          <w:rFonts w:hint="eastAsia"/>
        </w:rPr>
        <w:t>（二）如何看当前经济形势</w:t>
      </w:r>
    </w:p>
    <w:p>
      <w:r>
        <w:t>1.</w:t>
      </w:r>
      <w:r>
        <w:rPr>
          <w:rFonts w:hint="eastAsia"/>
        </w:rPr>
        <w:t>教学目的：通过教学，着力向学生阐释我国经济发展的新特点、新变化，帮助学生正确认识当前经济形势，既要看到当前面临的困难和挑战，也要看到我们的机遇和巨大发展潜力，进而增强对中国未来发展的信心。</w:t>
      </w:r>
    </w:p>
    <w:p>
      <w:r>
        <w:t>2.</w:t>
      </w:r>
      <w:r>
        <w:rPr>
          <w:rFonts w:hint="eastAsia"/>
        </w:rPr>
        <w:t>教学内容：</w:t>
      </w:r>
    </w:p>
    <w:p>
      <w:r>
        <w:rPr>
          <w:rFonts w:hint="eastAsia"/>
        </w:rPr>
        <w:t>（</w:t>
      </w:r>
      <w:r>
        <w:t>1</w:t>
      </w:r>
      <w:r>
        <w:rPr>
          <w:rFonts w:hint="eastAsia"/>
        </w:rPr>
        <w:t>）如何看上半年经济</w:t>
      </w:r>
      <w:r>
        <w:t>“</w:t>
      </w:r>
      <w:r>
        <w:rPr>
          <w:rFonts w:hint="eastAsia"/>
        </w:rPr>
        <w:t>成绩单</w:t>
      </w:r>
      <w:r>
        <w:t>”</w:t>
      </w:r>
    </w:p>
    <w:p>
      <w:r>
        <w:rPr>
          <w:rFonts w:hint="eastAsia"/>
        </w:rPr>
        <w:t>（</w:t>
      </w:r>
      <w:r>
        <w:t>2</w:t>
      </w:r>
      <w:r>
        <w:rPr>
          <w:rFonts w:hint="eastAsia"/>
        </w:rPr>
        <w:t>）如何看当前的困难和挑战</w:t>
      </w:r>
    </w:p>
    <w:p>
      <w:r>
        <w:rPr>
          <w:rFonts w:hint="eastAsia"/>
        </w:rPr>
        <w:t>（</w:t>
      </w:r>
      <w:r>
        <w:t>3</w:t>
      </w:r>
      <w:r>
        <w:rPr>
          <w:rFonts w:hint="eastAsia"/>
        </w:rPr>
        <w:t>）我们有信心有能力实现预期目标</w:t>
      </w:r>
    </w:p>
    <w:p>
      <w:r>
        <w:rPr>
          <w:rFonts w:hint="eastAsia"/>
        </w:rPr>
        <w:t>（</w:t>
      </w:r>
      <w:r>
        <w:t>4</w:t>
      </w:r>
      <w:r>
        <w:rPr>
          <w:rFonts w:hint="eastAsia"/>
        </w:rPr>
        <w:t>）信心比数字更重要</w:t>
      </w:r>
    </w:p>
    <w:p>
      <w:r>
        <w:rPr>
          <w:rFonts w:hint="eastAsia"/>
        </w:rPr>
        <w:t>重点：如何树立起对中国经济未来发展的信心</w:t>
      </w:r>
    </w:p>
    <w:p>
      <w:r>
        <w:rPr>
          <w:rFonts w:hint="eastAsia"/>
        </w:rPr>
        <w:t>难点：如何正确认识中国经济发展的新特点和新变化</w:t>
      </w:r>
    </w:p>
    <w:p>
      <w:r>
        <w:rPr>
          <w:rFonts w:hint="eastAsia"/>
        </w:rPr>
        <w:t>（三）</w:t>
      </w:r>
      <w:r>
        <w:t>“</w:t>
      </w:r>
      <w:r>
        <w:rPr>
          <w:rFonts w:hint="eastAsia"/>
        </w:rPr>
        <w:t>一带一路</w:t>
      </w:r>
      <w:r>
        <w:t>”</w:t>
      </w:r>
      <w:r>
        <w:rPr>
          <w:rFonts w:hint="eastAsia"/>
        </w:rPr>
        <w:t>筑梦中国</w:t>
      </w:r>
    </w:p>
    <w:p>
      <w:r>
        <w:t>1.</w:t>
      </w:r>
      <w:r>
        <w:rPr>
          <w:rFonts w:hint="eastAsia"/>
        </w:rPr>
        <w:t>教学目的：通过教学，要让学生深入了解</w:t>
      </w:r>
      <w:r>
        <w:t>“</w:t>
      </w:r>
      <w:r>
        <w:rPr>
          <w:rFonts w:hint="eastAsia"/>
        </w:rPr>
        <w:t>一带一路</w:t>
      </w:r>
      <w:r>
        <w:t>”</w:t>
      </w:r>
      <w:r>
        <w:rPr>
          <w:rFonts w:hint="eastAsia"/>
        </w:rPr>
        <w:t>究竟是什么、有哪些主要特点、我国为什么要提出这一倡议、</w:t>
      </w:r>
      <w:r>
        <w:t>“</w:t>
      </w:r>
      <w:r>
        <w:rPr>
          <w:rFonts w:hint="eastAsia"/>
        </w:rPr>
        <w:t>一带一路</w:t>
      </w:r>
      <w:r>
        <w:t>”</w:t>
      </w:r>
      <w:r>
        <w:rPr>
          <w:rFonts w:hint="eastAsia"/>
        </w:rPr>
        <w:t>建设的前景将会怎样等重大问题，充分认识</w:t>
      </w:r>
      <w:r>
        <w:t>“</w:t>
      </w:r>
      <w:r>
        <w:rPr>
          <w:rFonts w:hint="eastAsia"/>
        </w:rPr>
        <w:t>一带一路</w:t>
      </w:r>
      <w:r>
        <w:t>”</w:t>
      </w:r>
      <w:r>
        <w:rPr>
          <w:rFonts w:hint="eastAsia"/>
        </w:rPr>
        <w:t>建设对我国发展的重大战略意义。</w:t>
      </w:r>
    </w:p>
    <w:p>
      <w:r>
        <w:t>2.</w:t>
      </w:r>
      <w:r>
        <w:rPr>
          <w:rFonts w:hint="eastAsia"/>
        </w:rPr>
        <w:t>教学内容：</w:t>
      </w:r>
    </w:p>
    <w:p>
      <w:r>
        <w:rPr>
          <w:rFonts w:hint="eastAsia"/>
        </w:rPr>
        <w:t>（</w:t>
      </w:r>
      <w:r>
        <w:t>1</w:t>
      </w:r>
      <w:r>
        <w:rPr>
          <w:rFonts w:hint="eastAsia"/>
        </w:rPr>
        <w:t>）怎样认识与理解</w:t>
      </w:r>
      <w:r>
        <w:t>“</w:t>
      </w:r>
      <w:r>
        <w:rPr>
          <w:rFonts w:hint="eastAsia"/>
        </w:rPr>
        <w:t>一带一路</w:t>
      </w:r>
      <w:r>
        <w:t>”</w:t>
      </w:r>
    </w:p>
    <w:p>
      <w:r>
        <w:rPr>
          <w:rFonts w:hint="eastAsia"/>
        </w:rPr>
        <w:t>（</w:t>
      </w:r>
      <w:r>
        <w:t>2</w:t>
      </w:r>
      <w:r>
        <w:rPr>
          <w:rFonts w:hint="eastAsia"/>
        </w:rPr>
        <w:t>）</w:t>
      </w:r>
      <w:r>
        <w:t>“</w:t>
      </w:r>
      <w:r>
        <w:rPr>
          <w:rFonts w:hint="eastAsia"/>
        </w:rPr>
        <w:t>一带一路</w:t>
      </w:r>
      <w:r>
        <w:t>”</w:t>
      </w:r>
      <w:r>
        <w:rPr>
          <w:rFonts w:hint="eastAsia"/>
        </w:rPr>
        <w:t>建设进展</w:t>
      </w:r>
    </w:p>
    <w:p>
      <w:r>
        <w:rPr>
          <w:rFonts w:hint="eastAsia"/>
        </w:rPr>
        <w:t>（</w:t>
      </w:r>
      <w:r>
        <w:t>3</w:t>
      </w:r>
      <w:r>
        <w:rPr>
          <w:rFonts w:hint="eastAsia"/>
        </w:rPr>
        <w:t>）</w:t>
      </w:r>
      <w:r>
        <w:t>“</w:t>
      </w:r>
      <w:r>
        <w:rPr>
          <w:rFonts w:hint="eastAsia"/>
        </w:rPr>
        <w:t>一带一路</w:t>
      </w:r>
      <w:r>
        <w:t>”</w:t>
      </w:r>
      <w:r>
        <w:rPr>
          <w:rFonts w:hint="eastAsia"/>
        </w:rPr>
        <w:t>建设的风险与挑战</w:t>
      </w:r>
    </w:p>
    <w:p>
      <w:r>
        <w:rPr>
          <w:rFonts w:hint="eastAsia"/>
        </w:rPr>
        <w:t>重点：</w:t>
      </w:r>
      <w:r>
        <w:t>“</w:t>
      </w:r>
      <w:r>
        <w:rPr>
          <w:rFonts w:hint="eastAsia"/>
        </w:rPr>
        <w:t>一带一路</w:t>
      </w:r>
      <w:r>
        <w:t>”</w:t>
      </w:r>
      <w:r>
        <w:rPr>
          <w:rFonts w:hint="eastAsia"/>
        </w:rPr>
        <w:t>建设对我国发展的重大意义</w:t>
      </w:r>
    </w:p>
    <w:p>
      <w:r>
        <w:rPr>
          <w:rFonts w:hint="eastAsia"/>
        </w:rPr>
        <w:t>难点：如何正确理解</w:t>
      </w:r>
      <w:r>
        <w:t>“</w:t>
      </w:r>
      <w:r>
        <w:rPr>
          <w:rFonts w:hint="eastAsia"/>
        </w:rPr>
        <w:t>一带一路</w:t>
      </w:r>
      <w:r>
        <w:t>”</w:t>
      </w:r>
      <w:r>
        <w:rPr>
          <w:rFonts w:hint="eastAsia"/>
        </w:rPr>
        <w:t>建设的长期性和战略性</w:t>
      </w:r>
    </w:p>
    <w:p>
      <w:r>
        <w:rPr>
          <w:rFonts w:hint="eastAsia"/>
        </w:rPr>
        <w:t>（四）从制造大国迈向制造强国</w:t>
      </w:r>
    </w:p>
    <w:p>
      <w:r>
        <w:t>1.</w:t>
      </w:r>
      <w:r>
        <w:rPr>
          <w:rFonts w:hint="eastAsia"/>
        </w:rPr>
        <w:t>教学目的：通过分析我国制造业的现状，以及新背景下我国制造业面临的新形势、新机遇、新挑战，让学生了解《中国制造</w:t>
      </w:r>
      <w:r>
        <w:t>2025</w:t>
      </w:r>
      <w:r>
        <w:rPr>
          <w:rFonts w:hint="eastAsia"/>
        </w:rPr>
        <w:t>》制定出台的背景、</w:t>
      </w:r>
      <w:r>
        <w:t>“</w:t>
      </w:r>
      <w:r>
        <w:rPr>
          <w:rFonts w:hint="eastAsia"/>
        </w:rPr>
        <w:t>三步走</w:t>
      </w:r>
      <w:r>
        <w:t>”</w:t>
      </w:r>
      <w:r>
        <w:rPr>
          <w:rFonts w:hint="eastAsia"/>
        </w:rPr>
        <w:t>发展规划和未来十年的重点发展领域，把握从制造大国迈向制造强国的思路及路径。深刻理解建设制造强国是一项国家战略，也是一项系统工程，必须把各种力量动员起来，共同推进。</w:t>
      </w:r>
    </w:p>
    <w:p>
      <w:r>
        <w:t>2.</w:t>
      </w:r>
      <w:r>
        <w:rPr>
          <w:rFonts w:hint="eastAsia"/>
        </w:rPr>
        <w:t>教学内容：</w:t>
      </w:r>
    </w:p>
    <w:p>
      <w:r>
        <w:rPr>
          <w:rFonts w:hint="eastAsia"/>
        </w:rPr>
        <w:t>（</w:t>
      </w:r>
      <w:r>
        <w:t>1</w:t>
      </w:r>
      <w:r>
        <w:rPr>
          <w:rFonts w:hint="eastAsia"/>
        </w:rPr>
        <w:t>）我国制造业的总体状况</w:t>
      </w:r>
    </w:p>
    <w:p>
      <w:r>
        <w:rPr>
          <w:rFonts w:hint="eastAsia"/>
        </w:rPr>
        <w:t>（</w:t>
      </w:r>
      <w:r>
        <w:t>2</w:t>
      </w:r>
      <w:r>
        <w:rPr>
          <w:rFonts w:hint="eastAsia"/>
        </w:rPr>
        <w:t>）《中国制造</w:t>
      </w:r>
      <w:r>
        <w:t>2025</w:t>
      </w:r>
      <w:r>
        <w:rPr>
          <w:rFonts w:hint="eastAsia"/>
        </w:rPr>
        <w:t>》制定出台的背景</w:t>
      </w:r>
    </w:p>
    <w:p>
      <w:r>
        <w:rPr>
          <w:rFonts w:hint="eastAsia"/>
        </w:rPr>
        <w:t>（</w:t>
      </w:r>
      <w:r>
        <w:t>3</w:t>
      </w:r>
      <w:r>
        <w:rPr>
          <w:rFonts w:hint="eastAsia"/>
        </w:rPr>
        <w:t>）《中国制造</w:t>
      </w:r>
      <w:r>
        <w:t>2025</w:t>
      </w:r>
      <w:r>
        <w:rPr>
          <w:rFonts w:hint="eastAsia"/>
        </w:rPr>
        <w:t>》的主要内容和总体思路</w:t>
      </w:r>
    </w:p>
    <w:p>
      <w:r>
        <w:rPr>
          <w:rFonts w:hint="eastAsia"/>
        </w:rPr>
        <w:t>重点：从制造大国向制造强国转变的必要性</w:t>
      </w:r>
    </w:p>
    <w:p>
      <w:r>
        <w:rPr>
          <w:rFonts w:hint="eastAsia"/>
        </w:rPr>
        <w:t>难点：如何正确认识我国打造制造强国的重大意义</w:t>
      </w:r>
    </w:p>
    <w:p>
      <w:r>
        <w:rPr>
          <w:rFonts w:hint="eastAsia"/>
        </w:rPr>
        <w:t>（五）生态文明托起美丽中国</w:t>
      </w:r>
    </w:p>
    <w:p>
      <w:r>
        <w:t>1.</w:t>
      </w:r>
      <w:r>
        <w:rPr>
          <w:rFonts w:hint="eastAsia"/>
        </w:rPr>
        <w:t>教学目的：通过教学，帮助学生深刻理解生态文明的内涵，充分认识加快推进生态文明建设的极端重要性和紧迫性以及新时期我国生态文明建设的发展重点。</w:t>
      </w:r>
    </w:p>
    <w:p>
      <w:r>
        <w:t>2.</w:t>
      </w:r>
      <w:r>
        <w:rPr>
          <w:rFonts w:hint="eastAsia"/>
        </w:rPr>
        <w:t>教学内容：</w:t>
      </w:r>
    </w:p>
    <w:p>
      <w:r>
        <w:rPr>
          <w:rFonts w:hint="eastAsia"/>
        </w:rPr>
        <w:t>（</w:t>
      </w:r>
      <w:r>
        <w:t>1</w:t>
      </w:r>
      <w:r>
        <w:rPr>
          <w:rFonts w:hint="eastAsia"/>
        </w:rPr>
        <w:t>）生态文明的内涵</w:t>
      </w:r>
    </w:p>
    <w:p>
      <w:r>
        <w:rPr>
          <w:rFonts w:hint="eastAsia"/>
        </w:rPr>
        <w:t>（</w:t>
      </w:r>
      <w:r>
        <w:t>2</w:t>
      </w:r>
      <w:r>
        <w:rPr>
          <w:rFonts w:hint="eastAsia"/>
        </w:rPr>
        <w:t>）我国生态文明建设的发展历程</w:t>
      </w:r>
    </w:p>
    <w:p>
      <w:r>
        <w:rPr>
          <w:rFonts w:hint="eastAsia"/>
        </w:rPr>
        <w:t>（</w:t>
      </w:r>
      <w:r>
        <w:t>3</w:t>
      </w:r>
      <w:r>
        <w:rPr>
          <w:rFonts w:hint="eastAsia"/>
        </w:rPr>
        <w:t>）我国生态文明建设面临的问题</w:t>
      </w:r>
    </w:p>
    <w:p>
      <w:r>
        <w:rPr>
          <w:rFonts w:hint="eastAsia"/>
        </w:rPr>
        <w:t>（</w:t>
      </w:r>
      <w:r>
        <w:t>4</w:t>
      </w:r>
      <w:r>
        <w:rPr>
          <w:rFonts w:hint="eastAsia"/>
        </w:rPr>
        <w:t>）新时期生态文明建设的思路</w:t>
      </w:r>
    </w:p>
    <w:p>
      <w:r>
        <w:rPr>
          <w:rFonts w:hint="eastAsia"/>
        </w:rPr>
        <w:t>重点：推进生态文明建设的重要性和紧迫性</w:t>
      </w:r>
    </w:p>
    <w:p>
      <w:r>
        <w:rPr>
          <w:rFonts w:hint="eastAsia"/>
        </w:rPr>
        <w:t>难点：如何正确认识我国生态文明建设过程中的问题和不足</w:t>
      </w:r>
    </w:p>
    <w:p>
      <w:r>
        <w:rPr>
          <w:rFonts w:hint="eastAsia"/>
        </w:rPr>
        <w:t>（六）</w:t>
      </w:r>
      <w:r>
        <w:t>“</w:t>
      </w:r>
      <w:r>
        <w:rPr>
          <w:rFonts w:hint="eastAsia"/>
        </w:rPr>
        <w:t>互联网</w:t>
      </w:r>
      <w:r>
        <w:t>+”</w:t>
      </w:r>
      <w:r>
        <w:rPr>
          <w:rFonts w:hint="eastAsia"/>
        </w:rPr>
        <w:t>：经济发展的新动能</w:t>
      </w:r>
    </w:p>
    <w:p>
      <w:r>
        <w:t>1.</w:t>
      </w:r>
      <w:r>
        <w:rPr>
          <w:rFonts w:hint="eastAsia"/>
        </w:rPr>
        <w:t>教学目的：通过教学，让学生充分认识</w:t>
      </w:r>
      <w:r>
        <w:t>“</w:t>
      </w:r>
      <w:r>
        <w:rPr>
          <w:rFonts w:hint="eastAsia"/>
        </w:rPr>
        <w:t>互联网</w:t>
      </w:r>
      <w:r>
        <w:t>+”</w:t>
      </w:r>
      <w:r>
        <w:rPr>
          <w:rFonts w:hint="eastAsia"/>
        </w:rPr>
        <w:t>对于我国经济社会发展的重大意义，并引导学生结合所学专业，思考如何将自己未来人生规划与</w:t>
      </w:r>
      <w:r>
        <w:t>“</w:t>
      </w:r>
      <w:r>
        <w:rPr>
          <w:rFonts w:hint="eastAsia"/>
        </w:rPr>
        <w:t>互联网</w:t>
      </w:r>
      <w:r>
        <w:t>+”</w:t>
      </w:r>
      <w:r>
        <w:rPr>
          <w:rFonts w:hint="eastAsia"/>
        </w:rPr>
        <w:t>结合起来。</w:t>
      </w:r>
    </w:p>
    <w:p>
      <w:r>
        <w:t>2.</w:t>
      </w:r>
      <w:r>
        <w:rPr>
          <w:rFonts w:hint="eastAsia"/>
        </w:rPr>
        <w:t>教学内容：</w:t>
      </w:r>
    </w:p>
    <w:p>
      <w:r>
        <w:rPr>
          <w:rFonts w:hint="eastAsia"/>
        </w:rPr>
        <w:t>（</w:t>
      </w:r>
      <w:r>
        <w:t>1</w:t>
      </w:r>
      <w:r>
        <w:rPr>
          <w:rFonts w:hint="eastAsia"/>
        </w:rPr>
        <w:t>）</w:t>
      </w:r>
      <w:r>
        <w:t>“</w:t>
      </w:r>
      <w:r>
        <w:rPr>
          <w:rFonts w:hint="eastAsia"/>
        </w:rPr>
        <w:t>互联网</w:t>
      </w:r>
      <w:r>
        <w:t>+”</w:t>
      </w:r>
      <w:r>
        <w:rPr>
          <w:rFonts w:hint="eastAsia"/>
        </w:rPr>
        <w:t>是信息时代的核心生产力</w:t>
      </w:r>
    </w:p>
    <w:p>
      <w:r>
        <w:rPr>
          <w:rFonts w:hint="eastAsia"/>
        </w:rPr>
        <w:t>（</w:t>
      </w:r>
      <w:r>
        <w:t>2</w:t>
      </w:r>
      <w:r>
        <w:rPr>
          <w:rFonts w:hint="eastAsia"/>
        </w:rPr>
        <w:t>）</w:t>
      </w:r>
      <w:r>
        <w:t>“</w:t>
      </w:r>
      <w:r>
        <w:rPr>
          <w:rFonts w:hint="eastAsia"/>
        </w:rPr>
        <w:t>互联网</w:t>
      </w:r>
      <w:r>
        <w:t>+”</w:t>
      </w:r>
      <w:r>
        <w:rPr>
          <w:rFonts w:hint="eastAsia"/>
        </w:rPr>
        <w:t>加什么、怎么加</w:t>
      </w:r>
    </w:p>
    <w:p>
      <w:r>
        <w:rPr>
          <w:rFonts w:hint="eastAsia"/>
        </w:rPr>
        <w:t>（</w:t>
      </w:r>
      <w:r>
        <w:t>3</w:t>
      </w:r>
      <w:r>
        <w:rPr>
          <w:rFonts w:hint="eastAsia"/>
        </w:rPr>
        <w:t>）</w:t>
      </w:r>
      <w:r>
        <w:t>“</w:t>
      </w:r>
      <w:r>
        <w:rPr>
          <w:rFonts w:hint="eastAsia"/>
        </w:rPr>
        <w:t>互联网</w:t>
      </w:r>
      <w:r>
        <w:t>+”</w:t>
      </w:r>
      <w:r>
        <w:rPr>
          <w:rFonts w:hint="eastAsia"/>
        </w:rPr>
        <w:t>对中国意味着什么</w:t>
      </w:r>
    </w:p>
    <w:p>
      <w:r>
        <w:rPr>
          <w:rFonts w:hint="eastAsia"/>
        </w:rPr>
        <w:t>（</w:t>
      </w:r>
      <w:r>
        <w:t>4</w:t>
      </w:r>
      <w:r>
        <w:rPr>
          <w:rFonts w:hint="eastAsia"/>
        </w:rPr>
        <w:t>）推动</w:t>
      </w:r>
      <w:r>
        <w:t>“</w:t>
      </w:r>
      <w:r>
        <w:rPr>
          <w:rFonts w:hint="eastAsia"/>
        </w:rPr>
        <w:t>互联网</w:t>
      </w:r>
      <w:r>
        <w:t>+”</w:t>
      </w:r>
      <w:r>
        <w:rPr>
          <w:rFonts w:hint="eastAsia"/>
        </w:rPr>
        <w:t>更好落地</w:t>
      </w:r>
    </w:p>
    <w:p>
      <w:r>
        <w:rPr>
          <w:rFonts w:hint="eastAsia"/>
        </w:rPr>
        <w:t>重点：</w:t>
      </w:r>
      <w:r>
        <w:t>“</w:t>
      </w:r>
      <w:r>
        <w:rPr>
          <w:rFonts w:hint="eastAsia"/>
        </w:rPr>
        <w:t>互联网</w:t>
      </w:r>
      <w:r>
        <w:t>+”</w:t>
      </w:r>
      <w:r>
        <w:rPr>
          <w:rFonts w:hint="eastAsia"/>
        </w:rPr>
        <w:t>对中国经济社会发展的重大意义</w:t>
      </w:r>
    </w:p>
    <w:p>
      <w:r>
        <w:rPr>
          <w:rFonts w:hint="eastAsia"/>
        </w:rPr>
        <w:t>难点：如何将</w:t>
      </w:r>
      <w:r>
        <w:t>“</w:t>
      </w:r>
      <w:r>
        <w:rPr>
          <w:rFonts w:hint="eastAsia"/>
        </w:rPr>
        <w:t>互联网</w:t>
      </w:r>
      <w:r>
        <w:t>+”</w:t>
      </w:r>
      <w:r>
        <w:rPr>
          <w:rFonts w:hint="eastAsia"/>
        </w:rPr>
        <w:t>与自己的未来规划相结合</w:t>
      </w:r>
    </w:p>
    <w:p>
      <w:r>
        <w:rPr>
          <w:rFonts w:hint="eastAsia"/>
        </w:rPr>
        <w:t>（七）当前大国关系新变化</w:t>
      </w:r>
    </w:p>
    <w:p>
      <w:r>
        <w:t>1.</w:t>
      </w:r>
      <w:r>
        <w:rPr>
          <w:rFonts w:hint="eastAsia"/>
        </w:rPr>
        <w:t>教学目的：通过教学，要让大学生认清大国关系的复杂性及大国关系对未来世界格局产生的深刻影响，面对纷繁复杂的国际形势，中国将如何应对？</w:t>
      </w:r>
    </w:p>
    <w:p>
      <w:r>
        <w:t>2.</w:t>
      </w:r>
      <w:r>
        <w:rPr>
          <w:rFonts w:hint="eastAsia"/>
        </w:rPr>
        <w:t>教学内容：</w:t>
      </w:r>
    </w:p>
    <w:p>
      <w:r>
        <w:rPr>
          <w:rFonts w:hint="eastAsia"/>
        </w:rPr>
        <w:t>（</w:t>
      </w:r>
      <w:r>
        <w:t>1</w:t>
      </w:r>
      <w:r>
        <w:rPr>
          <w:rFonts w:hint="eastAsia"/>
        </w:rPr>
        <w:t>）大国关系的复杂与嬗变</w:t>
      </w:r>
    </w:p>
    <w:p>
      <w:r>
        <w:rPr>
          <w:rFonts w:hint="eastAsia"/>
        </w:rPr>
        <w:t>（</w:t>
      </w:r>
      <w:r>
        <w:t>2</w:t>
      </w:r>
      <w:r>
        <w:rPr>
          <w:rFonts w:hint="eastAsia"/>
        </w:rPr>
        <w:t>）当前大国关系新看点</w:t>
      </w:r>
    </w:p>
    <w:p>
      <w:r>
        <w:rPr>
          <w:rFonts w:hint="eastAsia"/>
        </w:rPr>
        <w:t>（</w:t>
      </w:r>
      <w:r>
        <w:t>3</w:t>
      </w:r>
      <w:r>
        <w:rPr>
          <w:rFonts w:hint="eastAsia"/>
        </w:rPr>
        <w:t>）新时代中国特色的大国外交</w:t>
      </w:r>
    </w:p>
    <w:p>
      <w:r>
        <w:rPr>
          <w:rFonts w:hint="eastAsia"/>
        </w:rPr>
        <w:t>重点：认清大国关系的复杂性和对未来世界格局的深刻影响</w:t>
      </w:r>
    </w:p>
    <w:p>
      <w:r>
        <w:rPr>
          <w:rFonts w:hint="eastAsia"/>
        </w:rPr>
        <w:t>难点：如何正确认识大国关系中各主要力量对国际及地区秩序的影响</w:t>
      </w:r>
    </w:p>
    <w:p>
      <w:r>
        <w:rPr>
          <w:rFonts w:hint="eastAsia"/>
        </w:rPr>
        <w:t>（八）中东乱局及根源</w:t>
      </w:r>
    </w:p>
    <w:p>
      <w:r>
        <w:t>1.</w:t>
      </w:r>
      <w:r>
        <w:rPr>
          <w:rFonts w:hint="eastAsia"/>
        </w:rPr>
        <w:t>教学目的：通过分析中东地区热点，分析乱局背后的原因，让学生认识到这些热点问题的复杂性，并思考带给我们哪些启示。</w:t>
      </w:r>
    </w:p>
    <w:p>
      <w:r>
        <w:t>2.</w:t>
      </w:r>
      <w:r>
        <w:rPr>
          <w:rFonts w:hint="eastAsia"/>
        </w:rPr>
        <w:t>教学内容：</w:t>
      </w:r>
    </w:p>
    <w:p>
      <w:r>
        <w:rPr>
          <w:rFonts w:hint="eastAsia"/>
        </w:rPr>
        <w:t>（</w:t>
      </w:r>
      <w:r>
        <w:t>1</w:t>
      </w:r>
      <w:r>
        <w:rPr>
          <w:rFonts w:hint="eastAsia"/>
        </w:rPr>
        <w:t>）此起彼伏的地区热点</w:t>
      </w:r>
    </w:p>
    <w:p>
      <w:r>
        <w:rPr>
          <w:rFonts w:hint="eastAsia"/>
        </w:rPr>
        <w:t>（</w:t>
      </w:r>
      <w:r>
        <w:t>2</w:t>
      </w:r>
      <w:r>
        <w:rPr>
          <w:rFonts w:hint="eastAsia"/>
        </w:rPr>
        <w:t>）中东局势的特点</w:t>
      </w:r>
    </w:p>
    <w:p>
      <w:r>
        <w:rPr>
          <w:rFonts w:hint="eastAsia"/>
        </w:rPr>
        <w:t>（</w:t>
      </w:r>
      <w:r>
        <w:t>3</w:t>
      </w:r>
      <w:r>
        <w:rPr>
          <w:rFonts w:hint="eastAsia"/>
        </w:rPr>
        <w:t>）中东长期动荡不止的症结</w:t>
      </w:r>
    </w:p>
    <w:p>
      <w:r>
        <w:rPr>
          <w:rFonts w:hint="eastAsia"/>
        </w:rPr>
        <w:t>（</w:t>
      </w:r>
      <w:r>
        <w:t>4</w:t>
      </w:r>
      <w:r>
        <w:rPr>
          <w:rFonts w:hint="eastAsia"/>
        </w:rPr>
        <w:t>）中东问题的出路</w:t>
      </w:r>
    </w:p>
    <w:p>
      <w:r>
        <w:rPr>
          <w:rFonts w:hint="eastAsia"/>
        </w:rPr>
        <w:t>重点：中东乱局带给我们哪些启示</w:t>
      </w:r>
    </w:p>
    <w:p>
      <w:r>
        <w:rPr>
          <w:rFonts w:hint="eastAsia"/>
        </w:rPr>
        <w:t>难点：如何正确认识中东乱局背后的原因</w:t>
      </w:r>
    </w:p>
    <w:p>
      <w:r>
        <w:rPr>
          <w:rFonts w:hint="eastAsia"/>
        </w:rPr>
        <w:t>教学内容与课程目标的对应关系及学时分配如表所示：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3206"/>
        <w:gridCol w:w="1699"/>
        <w:gridCol w:w="1578"/>
        <w:gridCol w:w="678"/>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rPr>
                <w:sz w:val="21"/>
              </w:rPr>
            </w:pPr>
            <w:r>
              <w:rPr>
                <w:rFonts w:hint="eastAsia"/>
              </w:rPr>
              <w:t>序号</w:t>
            </w:r>
          </w:p>
        </w:tc>
        <w:tc>
          <w:tcPr>
            <w:tcW w:w="1881"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教学内容</w:t>
            </w:r>
          </w:p>
        </w:tc>
        <w:tc>
          <w:tcPr>
            <w:tcW w:w="997"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支撑的课程目标</w:t>
            </w:r>
          </w:p>
        </w:tc>
        <w:tc>
          <w:tcPr>
            <w:tcW w:w="926"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支撑的毕业要求</w:t>
            </w:r>
          </w:p>
          <w:p>
            <w:pPr>
              <w:pStyle w:val="63"/>
              <w:widowControl w:val="0"/>
              <w:wordWrap/>
              <w:adjustRightInd w:val="0"/>
              <w:spacing w:line="240" w:lineRule="auto"/>
              <w:ind w:firstLine="0" w:firstLineChars="0"/>
            </w:pPr>
            <w:r>
              <w:rPr>
                <w:rFonts w:hint="eastAsia"/>
              </w:rPr>
              <w:t>指标点</w:t>
            </w:r>
          </w:p>
        </w:tc>
        <w:tc>
          <w:tcPr>
            <w:tcW w:w="398"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讲授学时</w:t>
            </w:r>
          </w:p>
        </w:tc>
        <w:tc>
          <w:tcPr>
            <w:tcW w:w="398"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实践学时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1</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历史照亮明天</w:t>
            </w:r>
          </w:p>
        </w:tc>
        <w:tc>
          <w:tcPr>
            <w:tcW w:w="997"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w:t>
            </w:r>
            <w:r>
              <w:t>3</w:t>
            </w:r>
          </w:p>
        </w:tc>
        <w:tc>
          <w:tcPr>
            <w:tcW w:w="926" w:type="pct"/>
            <w:shd w:val="clear" w:color="auto" w:fill="auto"/>
            <w:vAlign w:val="center"/>
          </w:tcPr>
          <w:p>
            <w:pPr>
              <w:pStyle w:val="63"/>
              <w:widowControl w:val="0"/>
              <w:wordWrap/>
              <w:adjustRightInd w:val="0"/>
              <w:spacing w:line="240" w:lineRule="auto"/>
              <w:ind w:firstLine="0" w:firstLineChars="0"/>
            </w:pPr>
            <w:r>
              <w:t>6-1</w:t>
            </w:r>
            <w:r>
              <w:rPr>
                <w:rFonts w:hint="eastAsia"/>
              </w:rPr>
              <w:t>、</w:t>
            </w:r>
            <w:r>
              <w:t>7-2</w:t>
            </w:r>
            <w:r>
              <w:rPr>
                <w:rFonts w:hint="eastAsia"/>
              </w:rPr>
              <w:t>、</w:t>
            </w:r>
            <w:r>
              <w:t>8-2</w:t>
            </w:r>
          </w:p>
        </w:tc>
        <w:tc>
          <w:tcPr>
            <w:tcW w:w="398" w:type="pct"/>
            <w:shd w:val="clear" w:color="auto" w:fill="auto"/>
            <w:vAlign w:val="center"/>
          </w:tcPr>
          <w:p>
            <w:pPr>
              <w:pStyle w:val="63"/>
              <w:widowControl w:val="0"/>
              <w:wordWrap/>
              <w:adjustRightInd w:val="0"/>
              <w:spacing w:line="240" w:lineRule="auto"/>
              <w:ind w:firstLine="0" w:firstLineChars="0"/>
            </w:pPr>
            <w:r>
              <w:t>2</w:t>
            </w:r>
          </w:p>
        </w:tc>
        <w:tc>
          <w:tcPr>
            <w:tcW w:w="398" w:type="pct"/>
            <w:vMerge w:val="restart"/>
            <w:shd w:val="clear" w:color="auto" w:fill="auto"/>
            <w:vAlign w:val="center"/>
          </w:tcPr>
          <w:p>
            <w:pPr>
              <w:pStyle w:val="63"/>
              <w:widowControl w:val="0"/>
              <w:wordWrap/>
              <w:adjustRightInd w:val="0"/>
              <w:spacing w:line="240" w:lineRule="auto"/>
              <w:ind w:firstLine="0" w:firstLineChars="0"/>
            </w:pPr>
            <w: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2</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如何看当前经济形势</w:t>
            </w:r>
          </w:p>
        </w:tc>
        <w:tc>
          <w:tcPr>
            <w:tcW w:w="997"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w:t>
            </w:r>
            <w:r>
              <w:t>3</w:t>
            </w:r>
          </w:p>
        </w:tc>
        <w:tc>
          <w:tcPr>
            <w:tcW w:w="926" w:type="pct"/>
            <w:shd w:val="clear" w:color="auto" w:fill="auto"/>
            <w:vAlign w:val="center"/>
          </w:tcPr>
          <w:p>
            <w:pPr>
              <w:pStyle w:val="63"/>
              <w:widowControl w:val="0"/>
              <w:wordWrap/>
              <w:adjustRightInd w:val="0"/>
              <w:spacing w:line="240" w:lineRule="auto"/>
              <w:ind w:firstLine="0" w:firstLineChars="0"/>
            </w:pPr>
            <w:r>
              <w:t>6-1</w:t>
            </w:r>
            <w:r>
              <w:rPr>
                <w:rFonts w:hint="eastAsia"/>
              </w:rPr>
              <w:t>、</w:t>
            </w:r>
            <w:r>
              <w:t>7-2</w:t>
            </w:r>
            <w:r>
              <w:rPr>
                <w:rFonts w:hint="eastAsia"/>
              </w:rPr>
              <w:t>、</w:t>
            </w:r>
            <w:r>
              <w:t>8-2</w:t>
            </w:r>
          </w:p>
        </w:tc>
        <w:tc>
          <w:tcPr>
            <w:tcW w:w="398" w:type="pct"/>
            <w:shd w:val="clear" w:color="auto" w:fill="auto"/>
            <w:vAlign w:val="center"/>
          </w:tcPr>
          <w:p>
            <w:pPr>
              <w:pStyle w:val="63"/>
              <w:widowControl w:val="0"/>
              <w:wordWrap/>
              <w:adjustRightInd w:val="0"/>
              <w:spacing w:line="240" w:lineRule="auto"/>
              <w:ind w:firstLine="0" w:firstLineChars="0"/>
            </w:pPr>
            <w:r>
              <w:t>2</w:t>
            </w:r>
          </w:p>
        </w:tc>
        <w:tc>
          <w:tcPr>
            <w:tcW w:w="398" w:type="pct"/>
            <w:vMerge w:val="continue"/>
            <w:shd w:val="clear" w:color="auto" w:fill="auto"/>
            <w:vAlign w:val="center"/>
          </w:tcPr>
          <w:p>
            <w:pPr>
              <w:pStyle w:val="63"/>
              <w:widowControl w:val="0"/>
              <w:wordWrap/>
              <w:adjustRightInd w:val="0"/>
              <w:spacing w:line="240" w:lineRule="auto"/>
              <w:ind w:firstLine="0" w:firstLineChars="0"/>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3</w:t>
            </w:r>
          </w:p>
        </w:tc>
        <w:tc>
          <w:tcPr>
            <w:tcW w:w="1881" w:type="pct"/>
            <w:shd w:val="clear" w:color="auto" w:fill="auto"/>
            <w:vAlign w:val="center"/>
          </w:tcPr>
          <w:p>
            <w:pPr>
              <w:pStyle w:val="63"/>
              <w:widowControl w:val="0"/>
              <w:wordWrap/>
              <w:adjustRightInd w:val="0"/>
              <w:spacing w:line="240" w:lineRule="auto"/>
              <w:ind w:firstLine="0" w:firstLineChars="0"/>
            </w:pPr>
            <w:r>
              <w:t>“</w:t>
            </w:r>
            <w:r>
              <w:rPr>
                <w:rFonts w:hint="eastAsia"/>
              </w:rPr>
              <w:t>一带一路</w:t>
            </w:r>
            <w:r>
              <w:t>”</w:t>
            </w:r>
            <w:r>
              <w:rPr>
                <w:rFonts w:hint="eastAsia"/>
              </w:rPr>
              <w:t>筑梦中国</w:t>
            </w:r>
          </w:p>
        </w:tc>
        <w:tc>
          <w:tcPr>
            <w:tcW w:w="997"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w:t>
            </w:r>
            <w:r>
              <w:t>3</w:t>
            </w:r>
          </w:p>
        </w:tc>
        <w:tc>
          <w:tcPr>
            <w:tcW w:w="926" w:type="pct"/>
            <w:shd w:val="clear" w:color="auto" w:fill="auto"/>
            <w:vAlign w:val="center"/>
          </w:tcPr>
          <w:p>
            <w:pPr>
              <w:pStyle w:val="63"/>
              <w:widowControl w:val="0"/>
              <w:wordWrap/>
              <w:adjustRightInd w:val="0"/>
              <w:spacing w:line="240" w:lineRule="auto"/>
              <w:ind w:firstLine="0" w:firstLineChars="0"/>
            </w:pPr>
            <w:r>
              <w:t>6-1</w:t>
            </w:r>
            <w:r>
              <w:rPr>
                <w:rFonts w:hint="eastAsia"/>
              </w:rPr>
              <w:t>、</w:t>
            </w:r>
            <w:r>
              <w:t>7-2</w:t>
            </w:r>
            <w:r>
              <w:rPr>
                <w:rFonts w:hint="eastAsia"/>
              </w:rPr>
              <w:t>、</w:t>
            </w:r>
            <w:r>
              <w:t>8-2</w:t>
            </w:r>
          </w:p>
        </w:tc>
        <w:tc>
          <w:tcPr>
            <w:tcW w:w="398" w:type="pct"/>
            <w:shd w:val="clear" w:color="auto" w:fill="auto"/>
            <w:vAlign w:val="center"/>
          </w:tcPr>
          <w:p>
            <w:pPr>
              <w:pStyle w:val="63"/>
              <w:widowControl w:val="0"/>
              <w:wordWrap/>
              <w:adjustRightInd w:val="0"/>
              <w:spacing w:line="240" w:lineRule="auto"/>
              <w:ind w:firstLine="0" w:firstLineChars="0"/>
            </w:pPr>
            <w:r>
              <w:t>2</w:t>
            </w:r>
          </w:p>
        </w:tc>
        <w:tc>
          <w:tcPr>
            <w:tcW w:w="398" w:type="pct"/>
            <w:vMerge w:val="continue"/>
            <w:shd w:val="clear" w:color="auto" w:fill="auto"/>
            <w:vAlign w:val="center"/>
          </w:tcPr>
          <w:p>
            <w:pPr>
              <w:pStyle w:val="63"/>
              <w:widowControl w:val="0"/>
              <w:wordWrap/>
              <w:adjustRightInd w:val="0"/>
              <w:spacing w:line="240" w:lineRule="auto"/>
              <w:ind w:firstLine="0" w:firstLineChars="0"/>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4</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从制造大国迈向制造强国</w:t>
            </w:r>
          </w:p>
        </w:tc>
        <w:tc>
          <w:tcPr>
            <w:tcW w:w="997"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w:t>
            </w:r>
            <w:r>
              <w:t>3</w:t>
            </w:r>
          </w:p>
        </w:tc>
        <w:tc>
          <w:tcPr>
            <w:tcW w:w="926" w:type="pct"/>
            <w:shd w:val="clear" w:color="auto" w:fill="auto"/>
            <w:vAlign w:val="center"/>
          </w:tcPr>
          <w:p>
            <w:pPr>
              <w:pStyle w:val="63"/>
              <w:widowControl w:val="0"/>
              <w:wordWrap/>
              <w:adjustRightInd w:val="0"/>
              <w:spacing w:line="240" w:lineRule="auto"/>
              <w:ind w:firstLine="0" w:firstLineChars="0"/>
            </w:pPr>
            <w:r>
              <w:t>6-1</w:t>
            </w:r>
            <w:r>
              <w:rPr>
                <w:rFonts w:hint="eastAsia"/>
              </w:rPr>
              <w:t>、</w:t>
            </w:r>
            <w:r>
              <w:t>7-2</w:t>
            </w:r>
            <w:r>
              <w:rPr>
                <w:rFonts w:hint="eastAsia"/>
              </w:rPr>
              <w:t>、</w:t>
            </w:r>
            <w:r>
              <w:t>8-2</w:t>
            </w:r>
          </w:p>
        </w:tc>
        <w:tc>
          <w:tcPr>
            <w:tcW w:w="398" w:type="pct"/>
            <w:shd w:val="clear" w:color="auto" w:fill="auto"/>
            <w:vAlign w:val="center"/>
          </w:tcPr>
          <w:p>
            <w:pPr>
              <w:pStyle w:val="63"/>
              <w:widowControl w:val="0"/>
              <w:wordWrap/>
              <w:adjustRightInd w:val="0"/>
              <w:spacing w:line="240" w:lineRule="auto"/>
              <w:ind w:firstLine="0" w:firstLineChars="0"/>
            </w:pPr>
            <w:r>
              <w:t>2</w:t>
            </w:r>
          </w:p>
        </w:tc>
        <w:tc>
          <w:tcPr>
            <w:tcW w:w="398" w:type="pct"/>
            <w:vMerge w:val="continue"/>
            <w:shd w:val="clear" w:color="auto" w:fill="auto"/>
            <w:vAlign w:val="center"/>
          </w:tcPr>
          <w:p>
            <w:pPr>
              <w:pStyle w:val="63"/>
              <w:widowControl w:val="0"/>
              <w:wordWrap/>
              <w:adjustRightInd w:val="0"/>
              <w:spacing w:line="240" w:lineRule="auto"/>
              <w:ind w:firstLine="0" w:firstLineChars="0"/>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5</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生态文明托起美丽中国</w:t>
            </w:r>
          </w:p>
        </w:tc>
        <w:tc>
          <w:tcPr>
            <w:tcW w:w="997"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w:t>
            </w:r>
            <w:r>
              <w:t>3</w:t>
            </w:r>
          </w:p>
        </w:tc>
        <w:tc>
          <w:tcPr>
            <w:tcW w:w="926" w:type="pct"/>
            <w:shd w:val="clear" w:color="auto" w:fill="auto"/>
            <w:vAlign w:val="center"/>
          </w:tcPr>
          <w:p>
            <w:pPr>
              <w:pStyle w:val="63"/>
              <w:widowControl w:val="0"/>
              <w:wordWrap/>
              <w:adjustRightInd w:val="0"/>
              <w:spacing w:line="240" w:lineRule="auto"/>
              <w:ind w:firstLine="0" w:firstLineChars="0"/>
            </w:pPr>
            <w:r>
              <w:t>6-1</w:t>
            </w:r>
            <w:r>
              <w:rPr>
                <w:rFonts w:hint="eastAsia"/>
              </w:rPr>
              <w:t>、</w:t>
            </w:r>
            <w:r>
              <w:t>7-2</w:t>
            </w:r>
            <w:r>
              <w:rPr>
                <w:rFonts w:hint="eastAsia"/>
              </w:rPr>
              <w:t>、</w:t>
            </w:r>
            <w:r>
              <w:t>8-2</w:t>
            </w:r>
          </w:p>
        </w:tc>
        <w:tc>
          <w:tcPr>
            <w:tcW w:w="398" w:type="pct"/>
            <w:shd w:val="clear" w:color="auto" w:fill="auto"/>
            <w:vAlign w:val="center"/>
          </w:tcPr>
          <w:p>
            <w:pPr>
              <w:pStyle w:val="63"/>
              <w:widowControl w:val="0"/>
              <w:wordWrap/>
              <w:adjustRightInd w:val="0"/>
              <w:spacing w:line="240" w:lineRule="auto"/>
              <w:ind w:firstLine="0" w:firstLineChars="0"/>
            </w:pPr>
            <w:r>
              <w:t>2</w:t>
            </w:r>
          </w:p>
        </w:tc>
        <w:tc>
          <w:tcPr>
            <w:tcW w:w="398" w:type="pct"/>
            <w:vMerge w:val="continue"/>
            <w:shd w:val="clear" w:color="auto" w:fill="auto"/>
            <w:vAlign w:val="center"/>
          </w:tcPr>
          <w:p>
            <w:pPr>
              <w:pStyle w:val="63"/>
              <w:widowControl w:val="0"/>
              <w:wordWrap/>
              <w:adjustRightInd w:val="0"/>
              <w:spacing w:line="240" w:lineRule="auto"/>
              <w:ind w:firstLine="0" w:firstLineChars="0"/>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6</w:t>
            </w:r>
          </w:p>
        </w:tc>
        <w:tc>
          <w:tcPr>
            <w:tcW w:w="1881" w:type="pct"/>
            <w:shd w:val="clear" w:color="auto" w:fill="auto"/>
            <w:vAlign w:val="center"/>
          </w:tcPr>
          <w:p>
            <w:pPr>
              <w:pStyle w:val="63"/>
              <w:widowControl w:val="0"/>
              <w:wordWrap/>
              <w:adjustRightInd w:val="0"/>
              <w:spacing w:line="240" w:lineRule="auto"/>
              <w:ind w:firstLine="0" w:firstLineChars="0"/>
            </w:pPr>
            <w:r>
              <w:t>“</w:t>
            </w:r>
            <w:r>
              <w:rPr>
                <w:rFonts w:hint="eastAsia"/>
              </w:rPr>
              <w:t>互联网</w:t>
            </w:r>
            <w:r>
              <w:t>+”</w:t>
            </w:r>
            <w:r>
              <w:rPr>
                <w:rFonts w:hint="eastAsia"/>
              </w:rPr>
              <w:t>：经济发展的新动能</w:t>
            </w:r>
          </w:p>
        </w:tc>
        <w:tc>
          <w:tcPr>
            <w:tcW w:w="997"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w:t>
            </w:r>
            <w:r>
              <w:t>3</w:t>
            </w:r>
          </w:p>
        </w:tc>
        <w:tc>
          <w:tcPr>
            <w:tcW w:w="926" w:type="pct"/>
            <w:shd w:val="clear" w:color="auto" w:fill="auto"/>
            <w:vAlign w:val="center"/>
          </w:tcPr>
          <w:p>
            <w:pPr>
              <w:pStyle w:val="63"/>
              <w:widowControl w:val="0"/>
              <w:wordWrap/>
              <w:adjustRightInd w:val="0"/>
              <w:spacing w:line="240" w:lineRule="auto"/>
              <w:ind w:firstLine="0" w:firstLineChars="0"/>
            </w:pPr>
            <w:r>
              <w:t>6-1</w:t>
            </w:r>
            <w:r>
              <w:rPr>
                <w:rFonts w:hint="eastAsia"/>
              </w:rPr>
              <w:t>、</w:t>
            </w:r>
            <w:r>
              <w:t>7-2</w:t>
            </w:r>
            <w:r>
              <w:rPr>
                <w:rFonts w:hint="eastAsia"/>
              </w:rPr>
              <w:t>、</w:t>
            </w:r>
            <w:r>
              <w:t>8-2</w:t>
            </w:r>
          </w:p>
        </w:tc>
        <w:tc>
          <w:tcPr>
            <w:tcW w:w="398" w:type="pct"/>
            <w:shd w:val="clear" w:color="auto" w:fill="auto"/>
            <w:vAlign w:val="center"/>
          </w:tcPr>
          <w:p>
            <w:pPr>
              <w:pStyle w:val="63"/>
              <w:widowControl w:val="0"/>
              <w:wordWrap/>
              <w:adjustRightInd w:val="0"/>
              <w:spacing w:line="240" w:lineRule="auto"/>
              <w:ind w:firstLine="0" w:firstLineChars="0"/>
            </w:pPr>
            <w:r>
              <w:t>2</w:t>
            </w:r>
          </w:p>
        </w:tc>
        <w:tc>
          <w:tcPr>
            <w:tcW w:w="398" w:type="pct"/>
            <w:vMerge w:val="continue"/>
            <w:shd w:val="clear" w:color="auto" w:fill="auto"/>
            <w:vAlign w:val="center"/>
          </w:tcPr>
          <w:p>
            <w:pPr>
              <w:pStyle w:val="63"/>
              <w:widowControl w:val="0"/>
              <w:wordWrap/>
              <w:adjustRightInd w:val="0"/>
              <w:spacing w:line="240" w:lineRule="auto"/>
              <w:ind w:firstLine="0" w:firstLineChars="0"/>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7</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当前大国关系新变化</w:t>
            </w:r>
          </w:p>
        </w:tc>
        <w:tc>
          <w:tcPr>
            <w:tcW w:w="997"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w:t>
            </w:r>
            <w:r>
              <w:t>3</w:t>
            </w:r>
          </w:p>
        </w:tc>
        <w:tc>
          <w:tcPr>
            <w:tcW w:w="926" w:type="pct"/>
            <w:shd w:val="clear" w:color="auto" w:fill="auto"/>
            <w:vAlign w:val="center"/>
          </w:tcPr>
          <w:p>
            <w:pPr>
              <w:pStyle w:val="63"/>
              <w:widowControl w:val="0"/>
              <w:wordWrap/>
              <w:adjustRightInd w:val="0"/>
              <w:spacing w:line="240" w:lineRule="auto"/>
              <w:ind w:firstLine="0" w:firstLineChars="0"/>
            </w:pPr>
            <w:r>
              <w:t>6-1</w:t>
            </w:r>
            <w:r>
              <w:rPr>
                <w:rFonts w:hint="eastAsia"/>
              </w:rPr>
              <w:t>、</w:t>
            </w:r>
            <w:r>
              <w:t>7-2</w:t>
            </w:r>
            <w:r>
              <w:rPr>
                <w:rFonts w:hint="eastAsia"/>
              </w:rPr>
              <w:t>、</w:t>
            </w:r>
            <w:r>
              <w:t>8-2</w:t>
            </w:r>
          </w:p>
        </w:tc>
        <w:tc>
          <w:tcPr>
            <w:tcW w:w="398" w:type="pct"/>
            <w:shd w:val="clear" w:color="auto" w:fill="auto"/>
            <w:vAlign w:val="center"/>
          </w:tcPr>
          <w:p>
            <w:pPr>
              <w:pStyle w:val="63"/>
              <w:widowControl w:val="0"/>
              <w:wordWrap/>
              <w:adjustRightInd w:val="0"/>
              <w:spacing w:line="240" w:lineRule="auto"/>
              <w:ind w:firstLine="0" w:firstLineChars="0"/>
            </w:pPr>
            <w:r>
              <w:t>2</w:t>
            </w:r>
          </w:p>
        </w:tc>
        <w:tc>
          <w:tcPr>
            <w:tcW w:w="398" w:type="pct"/>
            <w:vMerge w:val="continue"/>
            <w:shd w:val="clear" w:color="auto" w:fill="auto"/>
            <w:vAlign w:val="center"/>
          </w:tcPr>
          <w:p>
            <w:pPr>
              <w:pStyle w:val="63"/>
              <w:widowControl w:val="0"/>
              <w:wordWrap/>
              <w:adjustRightInd w:val="0"/>
              <w:spacing w:line="240" w:lineRule="auto"/>
              <w:ind w:firstLine="0" w:firstLineChars="0"/>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8</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中东乱局及根源</w:t>
            </w:r>
          </w:p>
        </w:tc>
        <w:tc>
          <w:tcPr>
            <w:tcW w:w="997"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w:t>
            </w:r>
            <w:r>
              <w:t>3</w:t>
            </w:r>
          </w:p>
        </w:tc>
        <w:tc>
          <w:tcPr>
            <w:tcW w:w="926" w:type="pct"/>
            <w:shd w:val="clear" w:color="auto" w:fill="auto"/>
            <w:vAlign w:val="center"/>
          </w:tcPr>
          <w:p>
            <w:pPr>
              <w:pStyle w:val="63"/>
              <w:widowControl w:val="0"/>
              <w:wordWrap/>
              <w:adjustRightInd w:val="0"/>
              <w:spacing w:line="240" w:lineRule="auto"/>
              <w:ind w:firstLine="0" w:firstLineChars="0"/>
            </w:pPr>
            <w:r>
              <w:t>6-1</w:t>
            </w:r>
            <w:r>
              <w:rPr>
                <w:rFonts w:hint="eastAsia"/>
              </w:rPr>
              <w:t>、</w:t>
            </w:r>
            <w:r>
              <w:t>7-2</w:t>
            </w:r>
            <w:r>
              <w:rPr>
                <w:rFonts w:hint="eastAsia"/>
              </w:rPr>
              <w:t>、</w:t>
            </w:r>
            <w:r>
              <w:t>8-2</w:t>
            </w:r>
          </w:p>
        </w:tc>
        <w:tc>
          <w:tcPr>
            <w:tcW w:w="398" w:type="pct"/>
            <w:shd w:val="clear" w:color="auto" w:fill="auto"/>
            <w:vAlign w:val="center"/>
          </w:tcPr>
          <w:p>
            <w:pPr>
              <w:pStyle w:val="63"/>
              <w:widowControl w:val="0"/>
              <w:wordWrap/>
              <w:adjustRightInd w:val="0"/>
              <w:spacing w:line="240" w:lineRule="auto"/>
              <w:ind w:firstLine="0" w:firstLineChars="0"/>
            </w:pPr>
            <w:r>
              <w:t>2</w:t>
            </w:r>
          </w:p>
        </w:tc>
        <w:tc>
          <w:tcPr>
            <w:tcW w:w="398" w:type="pct"/>
            <w:vMerge w:val="continue"/>
            <w:shd w:val="clear" w:color="auto" w:fill="auto"/>
            <w:vAlign w:val="center"/>
          </w:tcPr>
          <w:p>
            <w:pPr>
              <w:pStyle w:val="63"/>
              <w:widowControl w:val="0"/>
              <w:wordWrap/>
              <w:adjustRightInd w:val="0"/>
              <w:spacing w:line="240" w:lineRule="auto"/>
              <w:ind w:firstLine="0" w:firstLineChars="0"/>
              <w:rPr>
                <w:sz w:val="21"/>
              </w:rPr>
            </w:pPr>
          </w:p>
        </w:tc>
      </w:tr>
    </w:tbl>
    <w:p>
      <w:pPr>
        <w:pStyle w:val="59"/>
        <w:spacing w:before="156" w:after="156"/>
      </w:pPr>
      <w:r>
        <w:rPr>
          <w:rFonts w:hint="eastAsia"/>
        </w:rPr>
        <w:t>四、课程实践</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628"/>
        <w:gridCol w:w="3254"/>
        <w:gridCol w:w="670"/>
        <w:gridCol w:w="1053"/>
        <w:gridCol w:w="765"/>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tcBorders>
              <w:bottom w:val="single" w:color="auto" w:sz="4" w:space="0"/>
              <w:tl2br w:val="nil"/>
              <w:tr2bl w:val="nil"/>
            </w:tcBorders>
            <w:shd w:val="clear" w:color="auto" w:fill="auto"/>
            <w:vAlign w:val="center"/>
          </w:tcPr>
          <w:p>
            <w:pPr>
              <w:pStyle w:val="63"/>
              <w:widowControl w:val="0"/>
              <w:wordWrap/>
              <w:adjustRightInd w:val="0"/>
              <w:spacing w:line="240" w:lineRule="auto"/>
              <w:ind w:firstLine="0" w:firstLineChars="0"/>
              <w:rPr>
                <w:sz w:val="21"/>
              </w:rPr>
            </w:pPr>
            <w:r>
              <w:rPr>
                <w:rFonts w:hint="eastAsia"/>
              </w:rPr>
              <w:t>序号</w:t>
            </w:r>
          </w:p>
        </w:tc>
        <w:tc>
          <w:tcPr>
            <w:tcW w:w="955" w:type="pct"/>
            <w:tcBorders>
              <w:bottom w:val="single" w:color="auto" w:sz="4"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实践项目名称</w:t>
            </w:r>
          </w:p>
        </w:tc>
        <w:tc>
          <w:tcPr>
            <w:tcW w:w="1909" w:type="pct"/>
            <w:tcBorders>
              <w:bottom w:val="single" w:color="auto" w:sz="4"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实践内容及要求</w:t>
            </w:r>
          </w:p>
        </w:tc>
        <w:tc>
          <w:tcPr>
            <w:tcW w:w="393" w:type="pct"/>
            <w:tcBorders>
              <w:bottom w:val="single" w:color="auto" w:sz="4"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学时</w:t>
            </w:r>
          </w:p>
        </w:tc>
        <w:tc>
          <w:tcPr>
            <w:tcW w:w="618" w:type="pct"/>
            <w:tcBorders>
              <w:bottom w:val="single" w:color="auto" w:sz="4"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对毕业要求的支撑</w:t>
            </w:r>
          </w:p>
        </w:tc>
        <w:tc>
          <w:tcPr>
            <w:tcW w:w="449" w:type="pct"/>
            <w:tcBorders>
              <w:bottom w:val="single" w:color="auto" w:sz="4"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类型</w:t>
            </w:r>
          </w:p>
        </w:tc>
        <w:tc>
          <w:tcPr>
            <w:tcW w:w="336" w:type="pct"/>
            <w:tcBorders>
              <w:bottom w:val="single" w:color="auto" w:sz="4"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340" w:type="pct"/>
            <w:shd w:val="clear" w:color="auto" w:fill="auto"/>
            <w:vAlign w:val="center"/>
          </w:tcPr>
          <w:p>
            <w:pPr>
              <w:pStyle w:val="63"/>
              <w:widowControl w:val="0"/>
              <w:wordWrap/>
              <w:adjustRightInd w:val="0"/>
              <w:spacing w:line="240" w:lineRule="auto"/>
              <w:ind w:firstLine="0" w:firstLineChars="0"/>
            </w:pPr>
            <w:r>
              <w:t>1</w:t>
            </w:r>
          </w:p>
        </w:tc>
        <w:tc>
          <w:tcPr>
            <w:tcW w:w="955" w:type="pct"/>
            <w:shd w:val="clear" w:color="auto" w:fill="auto"/>
            <w:vAlign w:val="center"/>
          </w:tcPr>
          <w:p>
            <w:pPr>
              <w:pStyle w:val="63"/>
              <w:widowControl w:val="0"/>
              <w:wordWrap/>
              <w:adjustRightInd w:val="0"/>
              <w:spacing w:line="240" w:lineRule="auto"/>
              <w:ind w:firstLine="0" w:firstLineChars="0"/>
            </w:pPr>
            <w:r>
              <w:rPr>
                <w:rFonts w:hint="eastAsia"/>
              </w:rPr>
              <w:t>社会调查研究</w:t>
            </w:r>
          </w:p>
        </w:tc>
        <w:tc>
          <w:tcPr>
            <w:tcW w:w="1909" w:type="pct"/>
            <w:shd w:val="clear" w:color="auto" w:fill="auto"/>
            <w:vAlign w:val="center"/>
          </w:tcPr>
          <w:p>
            <w:pPr>
              <w:pStyle w:val="63"/>
              <w:widowControl w:val="0"/>
              <w:wordWrap/>
              <w:adjustRightInd w:val="0"/>
              <w:spacing w:line="240" w:lineRule="auto"/>
              <w:ind w:firstLine="0" w:firstLineChars="0"/>
            </w:pPr>
            <w:r>
              <w:rPr>
                <w:rFonts w:hint="eastAsia"/>
                <w:kern w:val="0"/>
              </w:rPr>
              <w:t>以小组形式，围绕社会热点问题和课程教学要求，确定选题，制定调查方案，展开社会调查，撰写调查报告。</w:t>
            </w:r>
          </w:p>
        </w:tc>
        <w:tc>
          <w:tcPr>
            <w:tcW w:w="393" w:type="pct"/>
            <w:shd w:val="clear" w:color="auto" w:fill="auto"/>
            <w:vAlign w:val="center"/>
          </w:tcPr>
          <w:p>
            <w:pPr>
              <w:pStyle w:val="63"/>
              <w:widowControl w:val="0"/>
              <w:wordWrap/>
              <w:adjustRightInd w:val="0"/>
              <w:spacing w:line="240" w:lineRule="auto"/>
              <w:ind w:firstLine="0" w:firstLineChars="0"/>
            </w:pPr>
            <w:r>
              <w:t>16</w:t>
            </w:r>
          </w:p>
        </w:tc>
        <w:tc>
          <w:tcPr>
            <w:tcW w:w="618" w:type="pct"/>
            <w:shd w:val="clear" w:color="auto" w:fill="auto"/>
            <w:vAlign w:val="center"/>
          </w:tcPr>
          <w:p>
            <w:pPr>
              <w:pStyle w:val="63"/>
              <w:widowControl w:val="0"/>
              <w:wordWrap/>
              <w:adjustRightInd w:val="0"/>
              <w:spacing w:line="240" w:lineRule="auto"/>
              <w:ind w:firstLine="0" w:firstLineChars="0"/>
            </w:pPr>
            <w:r>
              <w:t>6-1</w:t>
            </w:r>
            <w:r>
              <w:rPr>
                <w:rFonts w:hint="eastAsia"/>
              </w:rPr>
              <w:t>、</w:t>
            </w:r>
            <w:r>
              <w:t>7-2</w:t>
            </w:r>
            <w:r>
              <w:rPr>
                <w:rFonts w:hint="eastAsia"/>
              </w:rPr>
              <w:t>、</w:t>
            </w:r>
            <w:r>
              <w:t>8-2</w:t>
            </w:r>
          </w:p>
        </w:tc>
        <w:tc>
          <w:tcPr>
            <w:tcW w:w="449" w:type="pct"/>
            <w:shd w:val="clear" w:color="auto" w:fill="auto"/>
            <w:vAlign w:val="center"/>
          </w:tcPr>
          <w:p>
            <w:pPr>
              <w:pStyle w:val="63"/>
              <w:widowControl w:val="0"/>
              <w:wordWrap/>
              <w:adjustRightInd w:val="0"/>
              <w:spacing w:line="240" w:lineRule="auto"/>
              <w:ind w:firstLine="0" w:firstLineChars="0"/>
            </w:pPr>
            <w:r>
              <w:rPr>
                <w:rFonts w:hint="eastAsia"/>
              </w:rPr>
              <w:t>综合性</w:t>
            </w:r>
          </w:p>
        </w:tc>
        <w:tc>
          <w:tcPr>
            <w:tcW w:w="336" w:type="pct"/>
            <w:vMerge w:val="restart"/>
            <w:shd w:val="clear" w:color="auto" w:fill="auto"/>
            <w:vAlign w:val="center"/>
          </w:tcPr>
          <w:p>
            <w:pPr>
              <w:pStyle w:val="63"/>
              <w:widowControl w:val="0"/>
              <w:wordWrap/>
              <w:adjustRightInd w:val="0"/>
              <w:spacing w:line="240" w:lineRule="auto"/>
              <w:ind w:firstLine="0" w:firstLineChars="0"/>
            </w:pPr>
            <w:r>
              <w:rPr>
                <w:rFonts w:hint="eastAsia"/>
              </w:rPr>
              <w:t>三选一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340" w:type="pct"/>
            <w:shd w:val="clear" w:color="auto" w:fill="auto"/>
            <w:vAlign w:val="center"/>
          </w:tcPr>
          <w:p>
            <w:pPr>
              <w:pStyle w:val="63"/>
              <w:widowControl w:val="0"/>
              <w:wordWrap/>
              <w:adjustRightInd w:val="0"/>
              <w:spacing w:line="240" w:lineRule="auto"/>
              <w:ind w:firstLine="0" w:firstLineChars="0"/>
            </w:pPr>
            <w:r>
              <w:t>2</w:t>
            </w:r>
          </w:p>
        </w:tc>
        <w:tc>
          <w:tcPr>
            <w:tcW w:w="955" w:type="pct"/>
            <w:shd w:val="clear" w:color="auto" w:fill="auto"/>
            <w:vAlign w:val="center"/>
          </w:tcPr>
          <w:p>
            <w:pPr>
              <w:pStyle w:val="63"/>
              <w:widowControl w:val="0"/>
              <w:wordWrap/>
              <w:adjustRightInd w:val="0"/>
              <w:spacing w:line="240" w:lineRule="auto"/>
              <w:ind w:firstLine="0" w:firstLineChars="0"/>
            </w:pPr>
            <w:r>
              <w:rPr>
                <w:rFonts w:hint="eastAsia"/>
              </w:rPr>
              <w:t>政治理论研究</w:t>
            </w:r>
          </w:p>
        </w:tc>
        <w:tc>
          <w:tcPr>
            <w:tcW w:w="1909" w:type="pct"/>
            <w:shd w:val="clear" w:color="auto" w:fill="auto"/>
            <w:vAlign w:val="center"/>
          </w:tcPr>
          <w:p>
            <w:pPr>
              <w:pStyle w:val="63"/>
              <w:widowControl w:val="0"/>
              <w:wordWrap/>
              <w:adjustRightInd w:val="0"/>
              <w:spacing w:line="240" w:lineRule="auto"/>
              <w:ind w:firstLine="0" w:firstLineChars="0"/>
            </w:pPr>
            <w:r>
              <w:rPr>
                <w:rFonts w:hint="eastAsia"/>
                <w:kern w:val="0"/>
              </w:rPr>
              <w:t>以小组形式，围绕某一政治理论问题，确定选题，制定研究方案，开展理论研究，撰写研究报告。</w:t>
            </w:r>
          </w:p>
        </w:tc>
        <w:tc>
          <w:tcPr>
            <w:tcW w:w="393" w:type="pct"/>
            <w:shd w:val="clear" w:color="auto" w:fill="auto"/>
            <w:vAlign w:val="center"/>
          </w:tcPr>
          <w:p>
            <w:pPr>
              <w:pStyle w:val="63"/>
              <w:widowControl w:val="0"/>
              <w:wordWrap/>
              <w:adjustRightInd w:val="0"/>
              <w:spacing w:line="240" w:lineRule="auto"/>
              <w:ind w:firstLine="0" w:firstLineChars="0"/>
            </w:pPr>
            <w:r>
              <w:t>16</w:t>
            </w:r>
          </w:p>
        </w:tc>
        <w:tc>
          <w:tcPr>
            <w:tcW w:w="618" w:type="pct"/>
            <w:shd w:val="clear" w:color="auto" w:fill="auto"/>
            <w:vAlign w:val="center"/>
          </w:tcPr>
          <w:p>
            <w:pPr>
              <w:pStyle w:val="63"/>
              <w:widowControl w:val="0"/>
              <w:wordWrap/>
              <w:adjustRightInd w:val="0"/>
              <w:spacing w:line="240" w:lineRule="auto"/>
              <w:ind w:firstLine="0" w:firstLineChars="0"/>
            </w:pPr>
            <w:r>
              <w:t>6-1</w:t>
            </w:r>
            <w:r>
              <w:rPr>
                <w:rFonts w:hint="eastAsia"/>
              </w:rPr>
              <w:t>、</w:t>
            </w:r>
            <w:r>
              <w:t>7-2</w:t>
            </w:r>
            <w:r>
              <w:rPr>
                <w:rFonts w:hint="eastAsia"/>
              </w:rPr>
              <w:t>、</w:t>
            </w:r>
            <w:r>
              <w:t>8-2</w:t>
            </w:r>
          </w:p>
        </w:tc>
        <w:tc>
          <w:tcPr>
            <w:tcW w:w="449" w:type="pct"/>
            <w:shd w:val="clear" w:color="auto" w:fill="auto"/>
            <w:vAlign w:val="center"/>
          </w:tcPr>
          <w:p>
            <w:pPr>
              <w:pStyle w:val="63"/>
              <w:widowControl w:val="0"/>
              <w:wordWrap/>
              <w:adjustRightInd w:val="0"/>
              <w:spacing w:line="240" w:lineRule="auto"/>
              <w:ind w:firstLine="0" w:firstLineChars="0"/>
            </w:pPr>
            <w:r>
              <w:rPr>
                <w:rFonts w:hint="eastAsia"/>
              </w:rPr>
              <w:t>综合性</w:t>
            </w:r>
          </w:p>
        </w:tc>
        <w:tc>
          <w:tcPr>
            <w:tcW w:w="336" w:type="pct"/>
            <w:vMerge w:val="continue"/>
            <w:shd w:val="clear" w:color="auto" w:fill="auto"/>
            <w:vAlign w:val="center"/>
          </w:tcPr>
          <w:p>
            <w:pPr>
              <w:pStyle w:val="63"/>
              <w:widowControl w:val="0"/>
              <w:wordWrap/>
              <w:adjustRightInd w:val="0"/>
              <w:spacing w:line="240" w:lineRule="auto"/>
              <w:ind w:firstLine="0" w:firstLineChars="0"/>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340" w:type="pct"/>
            <w:shd w:val="clear" w:color="auto" w:fill="auto"/>
            <w:vAlign w:val="center"/>
          </w:tcPr>
          <w:p>
            <w:pPr>
              <w:pStyle w:val="63"/>
              <w:widowControl w:val="0"/>
              <w:wordWrap/>
              <w:adjustRightInd w:val="0"/>
              <w:spacing w:line="240" w:lineRule="auto"/>
              <w:ind w:firstLine="0" w:firstLineChars="0"/>
            </w:pPr>
            <w:r>
              <w:t>3</w:t>
            </w:r>
          </w:p>
        </w:tc>
        <w:tc>
          <w:tcPr>
            <w:tcW w:w="955" w:type="pct"/>
            <w:shd w:val="clear" w:color="auto" w:fill="auto"/>
            <w:vAlign w:val="center"/>
          </w:tcPr>
          <w:p>
            <w:pPr>
              <w:pStyle w:val="63"/>
              <w:widowControl w:val="0"/>
              <w:wordWrap/>
              <w:adjustRightInd w:val="0"/>
              <w:spacing w:line="240" w:lineRule="auto"/>
              <w:ind w:firstLine="0" w:firstLineChars="0"/>
            </w:pPr>
            <w:r>
              <w:rPr>
                <w:rFonts w:hint="eastAsia"/>
              </w:rPr>
              <w:t>社会实践活动</w:t>
            </w:r>
          </w:p>
        </w:tc>
        <w:tc>
          <w:tcPr>
            <w:tcW w:w="1909" w:type="pct"/>
            <w:shd w:val="clear" w:color="auto" w:fill="auto"/>
            <w:vAlign w:val="center"/>
          </w:tcPr>
          <w:p>
            <w:pPr>
              <w:pStyle w:val="63"/>
              <w:widowControl w:val="0"/>
              <w:wordWrap/>
              <w:adjustRightInd w:val="0"/>
              <w:spacing w:line="240" w:lineRule="auto"/>
              <w:ind w:firstLine="0" w:firstLineChars="0"/>
            </w:pPr>
            <w:r>
              <w:rPr>
                <w:rFonts w:hint="eastAsia"/>
                <w:kern w:val="0"/>
              </w:rPr>
              <w:t>以小组形式，制定实践方案，深入社会开展志愿服务、科技文化服务、法治宣传、理论宣讲等社会实践活动，撰写实践报告。</w:t>
            </w:r>
          </w:p>
        </w:tc>
        <w:tc>
          <w:tcPr>
            <w:tcW w:w="393" w:type="pct"/>
            <w:shd w:val="clear" w:color="auto" w:fill="auto"/>
            <w:vAlign w:val="center"/>
          </w:tcPr>
          <w:p>
            <w:pPr>
              <w:pStyle w:val="63"/>
              <w:widowControl w:val="0"/>
              <w:wordWrap/>
              <w:adjustRightInd w:val="0"/>
              <w:spacing w:line="240" w:lineRule="auto"/>
              <w:ind w:firstLine="0" w:firstLineChars="0"/>
            </w:pPr>
            <w:r>
              <w:t>16</w:t>
            </w:r>
          </w:p>
        </w:tc>
        <w:tc>
          <w:tcPr>
            <w:tcW w:w="618" w:type="pct"/>
            <w:shd w:val="clear" w:color="auto" w:fill="auto"/>
            <w:vAlign w:val="center"/>
          </w:tcPr>
          <w:p>
            <w:pPr>
              <w:pStyle w:val="63"/>
              <w:widowControl w:val="0"/>
              <w:wordWrap/>
              <w:adjustRightInd w:val="0"/>
              <w:spacing w:line="240" w:lineRule="auto"/>
              <w:ind w:firstLine="0" w:firstLineChars="0"/>
            </w:pPr>
            <w:r>
              <w:t>6-1</w:t>
            </w:r>
            <w:r>
              <w:rPr>
                <w:rFonts w:hint="eastAsia"/>
              </w:rPr>
              <w:t>、</w:t>
            </w:r>
            <w:r>
              <w:t>7-2</w:t>
            </w:r>
            <w:r>
              <w:rPr>
                <w:rFonts w:hint="eastAsia"/>
              </w:rPr>
              <w:t>、</w:t>
            </w:r>
            <w:r>
              <w:t>8-2</w:t>
            </w:r>
          </w:p>
        </w:tc>
        <w:tc>
          <w:tcPr>
            <w:tcW w:w="449" w:type="pct"/>
            <w:shd w:val="clear" w:color="auto" w:fill="auto"/>
            <w:vAlign w:val="center"/>
          </w:tcPr>
          <w:p>
            <w:pPr>
              <w:pStyle w:val="63"/>
              <w:widowControl w:val="0"/>
              <w:wordWrap/>
              <w:adjustRightInd w:val="0"/>
              <w:spacing w:line="240" w:lineRule="auto"/>
              <w:ind w:firstLine="0" w:firstLineChars="0"/>
            </w:pPr>
            <w:r>
              <w:rPr>
                <w:rFonts w:hint="eastAsia"/>
              </w:rPr>
              <w:t>综合性</w:t>
            </w:r>
          </w:p>
        </w:tc>
        <w:tc>
          <w:tcPr>
            <w:tcW w:w="336" w:type="pct"/>
            <w:vMerge w:val="continue"/>
            <w:shd w:val="clear" w:color="auto" w:fill="auto"/>
            <w:vAlign w:val="center"/>
          </w:tcPr>
          <w:p>
            <w:pPr>
              <w:pStyle w:val="63"/>
              <w:widowControl w:val="0"/>
              <w:wordWrap/>
              <w:adjustRightInd w:val="0"/>
              <w:spacing w:line="240" w:lineRule="auto"/>
              <w:ind w:firstLine="0" w:firstLineChars="0"/>
              <w:rPr>
                <w:sz w:val="21"/>
              </w:rPr>
            </w:pPr>
          </w:p>
        </w:tc>
      </w:tr>
    </w:tbl>
    <w:p>
      <w:pPr>
        <w:pStyle w:val="59"/>
        <w:spacing w:before="156" w:after="156"/>
      </w:pPr>
      <w:r>
        <w:rPr>
          <w:rFonts w:hint="eastAsia"/>
        </w:rPr>
        <w:t>五、课程实施</w:t>
      </w:r>
    </w:p>
    <w:p>
      <w:r>
        <w:rPr>
          <w:rFonts w:hint="eastAsia"/>
        </w:rPr>
        <w:t>（一）教学方法与教学手段</w:t>
      </w:r>
    </w:p>
    <w:p>
      <w:pPr>
        <w:rPr>
          <w:szCs w:val="24"/>
        </w:rPr>
      </w:pPr>
      <w:r>
        <w:t>1</w:t>
      </w:r>
      <w:r>
        <w:rPr>
          <w:rFonts w:hint="eastAsia"/>
        </w:rPr>
        <w:t>．采用多媒体教学手段，结合时事政治和案例分析，引导学生认真思考，在保证讲课进度的同时，注意学生的掌握程度和课堂气氛。</w:t>
      </w:r>
    </w:p>
    <w:p>
      <w:r>
        <w:t>2</w:t>
      </w:r>
      <w:r>
        <w:rPr>
          <w:rFonts w:hint="eastAsia"/>
        </w:rPr>
        <w:t>．采用启发式、讨论式、案例式教学，结合实际案例，让学生真正了解当前形势政策的主要内容，从而具备相关知识和方法的实际应用能力。</w:t>
      </w:r>
    </w:p>
    <w:p>
      <w:r>
        <w:rPr>
          <w:rFonts w:hint="eastAsia"/>
        </w:rPr>
        <w:t>（二）课程实施与保障</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1585"/>
        <w:gridCol w:w="6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gridSpan w:val="2"/>
            <w:tcBorders>
              <w:bottom w:val="nil"/>
              <w:tl2br w:val="nil"/>
              <w:tr2bl w:val="nil"/>
            </w:tcBorders>
            <w:shd w:val="clear" w:color="auto" w:fill="auto"/>
            <w:vAlign w:val="center"/>
          </w:tcPr>
          <w:p>
            <w:pPr>
              <w:pStyle w:val="63"/>
              <w:widowControl w:val="0"/>
              <w:wordWrap/>
              <w:adjustRightInd w:val="0"/>
              <w:spacing w:line="240" w:lineRule="auto"/>
              <w:ind w:firstLine="0" w:firstLineChars="0"/>
              <w:rPr>
                <w:sz w:val="21"/>
              </w:rPr>
            </w:pPr>
            <w:r>
              <w:rPr>
                <w:rFonts w:hint="eastAsia"/>
              </w:rPr>
              <w:t>主要教学环节</w:t>
            </w:r>
          </w:p>
        </w:tc>
        <w:tc>
          <w:tcPr>
            <w:tcW w:w="3721"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shd w:val="clear" w:color="auto" w:fill="auto"/>
            <w:vAlign w:val="center"/>
          </w:tcPr>
          <w:p>
            <w:pPr>
              <w:pStyle w:val="63"/>
              <w:widowControl w:val="0"/>
              <w:wordWrap/>
              <w:adjustRightInd w:val="0"/>
              <w:spacing w:line="240" w:lineRule="auto"/>
              <w:ind w:firstLine="0" w:firstLineChars="0"/>
            </w:pPr>
            <w:r>
              <w:t>1</w:t>
            </w:r>
          </w:p>
        </w:tc>
        <w:tc>
          <w:tcPr>
            <w:tcW w:w="930" w:type="pct"/>
            <w:shd w:val="clear" w:color="auto" w:fill="auto"/>
            <w:vAlign w:val="center"/>
          </w:tcPr>
          <w:p>
            <w:pPr>
              <w:pStyle w:val="63"/>
              <w:widowControl w:val="0"/>
              <w:wordWrap/>
              <w:adjustRightInd w:val="0"/>
              <w:spacing w:line="240" w:lineRule="auto"/>
              <w:ind w:firstLine="0" w:firstLineChars="0"/>
            </w:pPr>
            <w:r>
              <w:rPr>
                <w:rFonts w:hint="eastAsia"/>
              </w:rPr>
              <w:t>备课</w:t>
            </w:r>
          </w:p>
        </w:tc>
        <w:tc>
          <w:tcPr>
            <w:tcW w:w="3721" w:type="pct"/>
            <w:shd w:val="clear" w:color="auto" w:fill="auto"/>
            <w:vAlign w:val="center"/>
          </w:tcPr>
          <w:p>
            <w:pPr>
              <w:pStyle w:val="63"/>
              <w:widowControl w:val="0"/>
              <w:wordWrap/>
              <w:adjustRightInd w:val="0"/>
              <w:spacing w:line="240" w:lineRule="auto"/>
              <w:ind w:firstLine="0" w:firstLineChars="0"/>
            </w:pPr>
            <w:r>
              <w:rPr>
                <w:rFonts w:hint="eastAsia"/>
              </w:rPr>
              <w:t>（</w:t>
            </w:r>
            <w:r>
              <w:t>1</w:t>
            </w:r>
            <w:r>
              <w:rPr>
                <w:rFonts w:hint="eastAsia"/>
              </w:rPr>
              <w:t>）掌握本课程教学大纲内容，严格按照教学大纲要求进行本课程教学内容的组织；</w:t>
            </w:r>
          </w:p>
          <w:p>
            <w:pPr>
              <w:pStyle w:val="63"/>
              <w:widowControl w:val="0"/>
              <w:wordWrap/>
              <w:adjustRightInd w:val="0"/>
              <w:spacing w:line="240" w:lineRule="auto"/>
              <w:ind w:firstLine="0" w:firstLineChars="0"/>
            </w:pPr>
            <w:r>
              <w:rPr>
                <w:rFonts w:hint="eastAsia"/>
              </w:rPr>
              <w:t>（</w:t>
            </w:r>
            <w:r>
              <w:t>2</w:t>
            </w:r>
            <w:r>
              <w:rPr>
                <w:rFonts w:hint="eastAsia"/>
              </w:rPr>
              <w:t>）熟悉教材各章节，借助相关专业书籍资料，并依据教学大纲编写授课计划，编写每次授课的教案。教案内容包括章节标题、教学目的、教法设计、课堂类型、时间分配、授课内容、课后作业、教学效果分析等方面；</w:t>
            </w:r>
          </w:p>
          <w:p>
            <w:pPr>
              <w:pStyle w:val="63"/>
              <w:widowControl w:val="0"/>
              <w:wordWrap/>
              <w:adjustRightInd w:val="0"/>
              <w:spacing w:line="240" w:lineRule="auto"/>
              <w:ind w:firstLine="0" w:firstLineChars="0"/>
            </w:pPr>
            <w:r>
              <w:rPr>
                <w:rFonts w:hint="eastAsia"/>
              </w:rPr>
              <w:t>（</w:t>
            </w:r>
            <w:r>
              <w:t>3</w:t>
            </w:r>
            <w:r>
              <w:rPr>
                <w:rFonts w:hint="eastAsia"/>
              </w:rPr>
              <w:t>）结合课程特点，制作课件，运用多媒体教学手段讲授部分教学内容；</w:t>
            </w:r>
          </w:p>
          <w:p>
            <w:pPr>
              <w:pStyle w:val="63"/>
              <w:widowControl w:val="0"/>
              <w:wordWrap/>
              <w:adjustRightInd w:val="0"/>
              <w:spacing w:line="240" w:lineRule="auto"/>
              <w:ind w:firstLine="0" w:firstLineChars="0"/>
            </w:pPr>
            <w:r>
              <w:rPr>
                <w:rFonts w:hint="eastAsia"/>
                <w:kern w:val="0"/>
              </w:rPr>
              <w:t>（</w:t>
            </w:r>
            <w:r>
              <w:rPr>
                <w:kern w:val="0"/>
              </w:rPr>
              <w:t>4</w:t>
            </w:r>
            <w:r>
              <w:rPr>
                <w:rFonts w:hint="eastAsia"/>
                <w:kern w:val="0"/>
              </w:rPr>
              <w:t>）确定各章节课程内容的教学方法，构思授课思路、技巧和方法。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shd w:val="clear" w:color="auto" w:fill="auto"/>
            <w:vAlign w:val="center"/>
          </w:tcPr>
          <w:p>
            <w:pPr>
              <w:pStyle w:val="63"/>
              <w:widowControl w:val="0"/>
              <w:wordWrap/>
              <w:adjustRightInd w:val="0"/>
              <w:spacing w:line="240" w:lineRule="auto"/>
              <w:ind w:firstLine="0" w:firstLineChars="0"/>
            </w:pPr>
            <w:r>
              <w:t>2</w:t>
            </w:r>
          </w:p>
        </w:tc>
        <w:tc>
          <w:tcPr>
            <w:tcW w:w="930" w:type="pct"/>
            <w:shd w:val="clear" w:color="auto" w:fill="auto"/>
            <w:vAlign w:val="center"/>
          </w:tcPr>
          <w:p>
            <w:pPr>
              <w:pStyle w:val="63"/>
              <w:widowControl w:val="0"/>
              <w:wordWrap/>
              <w:adjustRightInd w:val="0"/>
              <w:spacing w:line="240" w:lineRule="auto"/>
              <w:ind w:firstLine="0" w:firstLineChars="0"/>
            </w:pPr>
            <w:r>
              <w:rPr>
                <w:rFonts w:hint="eastAsia"/>
              </w:rPr>
              <w:t>讲授</w:t>
            </w:r>
          </w:p>
        </w:tc>
        <w:tc>
          <w:tcPr>
            <w:tcW w:w="3721" w:type="pct"/>
            <w:shd w:val="clear" w:color="auto" w:fill="auto"/>
            <w:vAlign w:val="center"/>
          </w:tcPr>
          <w:p>
            <w:pPr>
              <w:pStyle w:val="63"/>
              <w:widowControl w:val="0"/>
              <w:wordWrap/>
              <w:adjustRightInd w:val="0"/>
              <w:spacing w:line="240" w:lineRule="auto"/>
              <w:ind w:firstLine="0" w:firstLineChars="0"/>
            </w:pPr>
            <w:r>
              <w:rPr>
                <w:rFonts w:hint="eastAsia"/>
              </w:rPr>
              <w:t>（</w:t>
            </w:r>
            <w:r>
              <w:t>1</w:t>
            </w:r>
            <w:r>
              <w:rPr>
                <w:rFonts w:hint="eastAsia"/>
              </w:rPr>
              <w:t>）要点准确，推理正确，条理清晰，重点突出，理论联系实际，熟练地解答和讲解例题。</w:t>
            </w:r>
          </w:p>
          <w:p>
            <w:pPr>
              <w:pStyle w:val="63"/>
              <w:widowControl w:val="0"/>
              <w:wordWrap/>
              <w:adjustRightInd w:val="0"/>
              <w:spacing w:line="240" w:lineRule="auto"/>
              <w:ind w:firstLine="0" w:firstLineChars="0"/>
            </w:pPr>
            <w:r>
              <w:rPr>
                <w:rFonts w:hint="eastAsia"/>
              </w:rPr>
              <w:t>（</w:t>
            </w:r>
            <w:r>
              <w:t>2</w:t>
            </w:r>
            <w:r>
              <w:rPr>
                <w:rFonts w:hint="eastAsia"/>
              </w:rPr>
              <w:t>）采用多种教学方式（如启发式教学、案例分析教学、讨论式教学、多媒体示范教学等），注重培养学生的思想政治素质，提高学生发现、分析和解决问题的能力，以便让学生能体会和领略学科研究的思路和方法。</w:t>
            </w:r>
          </w:p>
          <w:p>
            <w:pPr>
              <w:pStyle w:val="63"/>
              <w:widowControl w:val="0"/>
              <w:wordWrap/>
              <w:adjustRightInd w:val="0"/>
              <w:spacing w:line="240" w:lineRule="auto"/>
              <w:ind w:firstLine="0" w:firstLineChars="0"/>
            </w:pPr>
            <w:r>
              <w:rPr>
                <w:rFonts w:hint="eastAsia"/>
              </w:rPr>
              <w:t>（</w:t>
            </w:r>
            <w:r>
              <w:t>3</w:t>
            </w:r>
            <w:r>
              <w:rPr>
                <w:rFonts w:hint="eastAsia"/>
              </w:rPr>
              <w:t>）运用多媒体教学手段、课堂讨论、辩论、演讲等多种形式开展教学，以培养学生分析问题和解决问题的能力，培养学生语言组织与表达的能力。</w:t>
            </w:r>
          </w:p>
          <w:p>
            <w:pPr>
              <w:pStyle w:val="63"/>
              <w:widowControl w:val="0"/>
              <w:wordWrap/>
              <w:adjustRightInd w:val="0"/>
              <w:spacing w:line="240" w:lineRule="auto"/>
              <w:ind w:firstLine="0" w:firstLineChars="0"/>
            </w:pPr>
            <w:r>
              <w:rPr>
                <w:rFonts w:hint="eastAsia"/>
                <w:kern w:val="0"/>
              </w:rPr>
              <w:t>（</w:t>
            </w:r>
            <w:r>
              <w:rPr>
                <w:kern w:val="0"/>
              </w:rPr>
              <w:t>4</w:t>
            </w:r>
            <w:r>
              <w:rPr>
                <w:rFonts w:hint="eastAsia"/>
                <w:kern w:val="0"/>
              </w:rPr>
              <w:t>）表达方式尽量便于学生理解、接受，力求形象生动，使学生在掌握知识的过程中，保持较为浓厚的兴趣。</w:t>
            </w:r>
          </w:p>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shd w:val="clear" w:color="auto" w:fill="auto"/>
            <w:vAlign w:val="center"/>
          </w:tcPr>
          <w:p>
            <w:pPr>
              <w:pStyle w:val="63"/>
              <w:widowControl w:val="0"/>
              <w:wordWrap/>
              <w:adjustRightInd w:val="0"/>
              <w:spacing w:line="240" w:lineRule="auto"/>
              <w:ind w:firstLine="0" w:firstLineChars="0"/>
            </w:pPr>
            <w:r>
              <w:t>3</w:t>
            </w:r>
          </w:p>
        </w:tc>
        <w:tc>
          <w:tcPr>
            <w:tcW w:w="930" w:type="pct"/>
            <w:shd w:val="clear" w:color="auto" w:fill="auto"/>
            <w:vAlign w:val="center"/>
          </w:tcPr>
          <w:p>
            <w:pPr>
              <w:pStyle w:val="63"/>
              <w:widowControl w:val="0"/>
              <w:wordWrap/>
              <w:adjustRightInd w:val="0"/>
              <w:spacing w:line="240" w:lineRule="auto"/>
              <w:ind w:firstLine="0" w:firstLineChars="0"/>
            </w:pPr>
            <w:r>
              <w:rPr>
                <w:rFonts w:hint="eastAsia"/>
              </w:rPr>
              <w:t>作业布置与批改</w:t>
            </w:r>
          </w:p>
        </w:tc>
        <w:tc>
          <w:tcPr>
            <w:tcW w:w="3721" w:type="pct"/>
            <w:shd w:val="clear" w:color="auto" w:fill="auto"/>
            <w:vAlign w:val="center"/>
          </w:tcPr>
          <w:p>
            <w:pPr>
              <w:pStyle w:val="63"/>
              <w:widowControl w:val="0"/>
              <w:wordWrap/>
              <w:adjustRightInd w:val="0"/>
              <w:spacing w:line="240" w:lineRule="auto"/>
              <w:ind w:firstLine="0" w:firstLineChars="0"/>
            </w:pPr>
            <w:r>
              <w:rPr>
                <w:rFonts w:hint="eastAsia"/>
              </w:rPr>
              <w:t>（</w:t>
            </w:r>
            <w:r>
              <w:t>1</w:t>
            </w:r>
            <w:r>
              <w:rPr>
                <w:rFonts w:hint="eastAsia"/>
              </w:rPr>
              <w:t>）学生完成作业必须达到以下基本要求：</w:t>
            </w:r>
          </w:p>
          <w:p>
            <w:pPr>
              <w:pStyle w:val="63"/>
              <w:widowControl w:val="0"/>
              <w:wordWrap/>
              <w:adjustRightInd w:val="0"/>
              <w:spacing w:line="240" w:lineRule="auto"/>
              <w:ind w:firstLine="0" w:firstLineChars="0"/>
            </w:pPr>
            <w:r>
              <w:t>a</w:t>
            </w:r>
            <w:r>
              <w:rPr>
                <w:rFonts w:hint="eastAsia"/>
              </w:rPr>
              <w:t>按时按量完成作业，不缺交，不抄袭；</w:t>
            </w:r>
          </w:p>
          <w:p>
            <w:pPr>
              <w:pStyle w:val="63"/>
              <w:widowControl w:val="0"/>
              <w:wordWrap/>
              <w:adjustRightInd w:val="0"/>
              <w:spacing w:line="240" w:lineRule="auto"/>
              <w:ind w:firstLine="0" w:firstLineChars="0"/>
            </w:pPr>
            <w:r>
              <w:t>b</w:t>
            </w:r>
            <w:r>
              <w:rPr>
                <w:rFonts w:hint="eastAsia"/>
              </w:rPr>
              <w:t>作业本规范，书写清晰。</w:t>
            </w:r>
          </w:p>
          <w:p>
            <w:pPr>
              <w:pStyle w:val="63"/>
              <w:widowControl w:val="0"/>
              <w:wordWrap/>
              <w:adjustRightInd w:val="0"/>
              <w:spacing w:line="240" w:lineRule="auto"/>
              <w:ind w:firstLine="0" w:firstLineChars="0"/>
            </w:pPr>
            <w:r>
              <w:t>c</w:t>
            </w:r>
            <w:r>
              <w:rPr>
                <w:rFonts w:hint="eastAsia"/>
              </w:rPr>
              <w:t>作业要结构完整、层次分明、逻辑严密，符合学科语言表达规范。</w:t>
            </w:r>
          </w:p>
          <w:p>
            <w:pPr>
              <w:pStyle w:val="63"/>
              <w:widowControl w:val="0"/>
              <w:wordWrap/>
              <w:adjustRightInd w:val="0"/>
              <w:spacing w:line="240" w:lineRule="auto"/>
              <w:ind w:firstLine="0" w:firstLineChars="0"/>
            </w:pPr>
            <w:r>
              <w:rPr>
                <w:rFonts w:hint="eastAsia"/>
              </w:rPr>
              <w:t>（</w:t>
            </w:r>
            <w:r>
              <w:t>2</w:t>
            </w:r>
            <w:r>
              <w:rPr>
                <w:rFonts w:hint="eastAsia"/>
              </w:rPr>
              <w:t>）教师批改或讲评作业要求如下：</w:t>
            </w:r>
          </w:p>
          <w:p>
            <w:pPr>
              <w:pStyle w:val="63"/>
              <w:widowControl w:val="0"/>
              <w:wordWrap/>
              <w:adjustRightInd w:val="0"/>
              <w:spacing w:line="240" w:lineRule="auto"/>
              <w:ind w:firstLine="0" w:firstLineChars="0"/>
            </w:pPr>
            <w:r>
              <w:t>a</w:t>
            </w:r>
            <w:r>
              <w:rPr>
                <w:rFonts w:hint="eastAsia"/>
              </w:rPr>
              <w:t>学生的作业要全批全改，并按时批改、讲评学生每次交来的作业；</w:t>
            </w:r>
          </w:p>
          <w:p>
            <w:pPr>
              <w:pStyle w:val="63"/>
              <w:widowControl w:val="0"/>
              <w:wordWrap/>
              <w:adjustRightInd w:val="0"/>
              <w:spacing w:line="240" w:lineRule="auto"/>
              <w:ind w:firstLine="0" w:firstLineChars="0"/>
            </w:pPr>
            <w:r>
              <w:t>b</w:t>
            </w:r>
            <w:r>
              <w:rPr>
                <w:rFonts w:hint="eastAsia"/>
              </w:rPr>
              <w:t>教师批改或讲评作业要认真、细致，每次批改或讲评作业后，按百分制评定成绩，并写明日期；</w:t>
            </w:r>
          </w:p>
          <w:p>
            <w:pPr>
              <w:pStyle w:val="63"/>
              <w:widowControl w:val="0"/>
              <w:wordWrap/>
              <w:adjustRightInd w:val="0"/>
              <w:spacing w:line="240" w:lineRule="auto"/>
              <w:ind w:firstLine="0" w:firstLineChars="0"/>
            </w:pPr>
            <w:r>
              <w:rPr>
                <w:kern w:val="0"/>
              </w:rPr>
              <w:t>c</w:t>
            </w:r>
            <w:r>
              <w:rPr>
                <w:rFonts w:hint="eastAsia"/>
                <w:kern w:val="0"/>
              </w:rPr>
              <w:t>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shd w:val="clear" w:color="auto" w:fill="auto"/>
            <w:vAlign w:val="center"/>
          </w:tcPr>
          <w:p>
            <w:pPr>
              <w:pStyle w:val="63"/>
              <w:widowControl w:val="0"/>
              <w:wordWrap/>
              <w:adjustRightInd w:val="0"/>
              <w:spacing w:line="240" w:lineRule="auto"/>
              <w:ind w:firstLine="0" w:firstLineChars="0"/>
            </w:pPr>
            <w:r>
              <w:t>4</w:t>
            </w:r>
          </w:p>
        </w:tc>
        <w:tc>
          <w:tcPr>
            <w:tcW w:w="930" w:type="pct"/>
            <w:shd w:val="clear" w:color="auto" w:fill="auto"/>
            <w:vAlign w:val="center"/>
          </w:tcPr>
          <w:p>
            <w:pPr>
              <w:pStyle w:val="63"/>
              <w:widowControl w:val="0"/>
              <w:wordWrap/>
              <w:adjustRightInd w:val="0"/>
              <w:spacing w:line="240" w:lineRule="auto"/>
              <w:ind w:firstLine="0" w:firstLineChars="0"/>
            </w:pPr>
            <w:r>
              <w:rPr>
                <w:rFonts w:hint="eastAsia"/>
              </w:rPr>
              <w:t>课外答疑</w:t>
            </w:r>
          </w:p>
        </w:tc>
        <w:tc>
          <w:tcPr>
            <w:tcW w:w="3721" w:type="pct"/>
            <w:shd w:val="clear" w:color="auto" w:fill="auto"/>
            <w:vAlign w:val="center"/>
          </w:tcPr>
          <w:p>
            <w:pPr>
              <w:pStyle w:val="63"/>
              <w:widowControl w:val="0"/>
              <w:wordWrap/>
              <w:adjustRightInd w:val="0"/>
              <w:spacing w:line="240" w:lineRule="auto"/>
              <w:ind w:firstLine="0" w:firstLineChars="0"/>
            </w:pPr>
            <w:r>
              <w:rPr>
                <w:rFonts w:hint="eastAsia"/>
                <w:kern w:val="0"/>
              </w:rPr>
              <w:t>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tcBorders>
              <w:top w:val="nil"/>
              <w:tl2br w:val="nil"/>
              <w:tr2bl w:val="nil"/>
            </w:tcBorders>
            <w:shd w:val="clear" w:color="auto" w:fill="auto"/>
            <w:vAlign w:val="center"/>
          </w:tcPr>
          <w:p>
            <w:pPr>
              <w:pStyle w:val="63"/>
              <w:widowControl w:val="0"/>
              <w:wordWrap/>
              <w:adjustRightInd w:val="0"/>
              <w:spacing w:line="240" w:lineRule="auto"/>
              <w:ind w:firstLine="0" w:firstLineChars="0"/>
            </w:pPr>
            <w:r>
              <w:t>5</w:t>
            </w:r>
          </w:p>
        </w:tc>
        <w:tc>
          <w:tcPr>
            <w:tcW w:w="930" w:type="pct"/>
            <w:tcBorders>
              <w:top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成绩考核</w:t>
            </w:r>
          </w:p>
        </w:tc>
        <w:tc>
          <w:tcPr>
            <w:tcW w:w="3721" w:type="pct"/>
            <w:tcBorders>
              <w:top w:val="nil"/>
              <w:tl2br w:val="nil"/>
              <w:tr2bl w:val="nil"/>
            </w:tcBorders>
            <w:shd w:val="clear" w:color="auto" w:fill="auto"/>
            <w:vAlign w:val="center"/>
          </w:tcPr>
          <w:p>
            <w:pPr>
              <w:pStyle w:val="63"/>
              <w:widowControl w:val="0"/>
              <w:wordWrap/>
              <w:adjustRightInd w:val="0"/>
              <w:spacing w:line="240" w:lineRule="auto"/>
              <w:ind w:firstLine="0" w:firstLineChars="0"/>
              <w:rPr>
                <w:kern w:val="0"/>
                <w:sz w:val="22"/>
                <w:szCs w:val="24"/>
              </w:rPr>
            </w:pPr>
            <w:r>
              <w:rPr>
                <w:rFonts w:hint="eastAsia"/>
                <w:kern w:val="0"/>
                <w:sz w:val="22"/>
              </w:rPr>
              <w:t>本课程考核的方式为闭卷考试，采取教考分离方式。总评成绩的评定见课程评分方案。有下列情况之一者，总评成绩为不及格：</w:t>
            </w:r>
          </w:p>
          <w:p>
            <w:pPr>
              <w:pStyle w:val="63"/>
              <w:widowControl w:val="0"/>
              <w:wordWrap/>
              <w:adjustRightInd w:val="0"/>
              <w:spacing w:line="240" w:lineRule="auto"/>
              <w:ind w:firstLine="0" w:firstLineChars="0"/>
              <w:rPr>
                <w:kern w:val="0"/>
                <w:sz w:val="22"/>
              </w:rPr>
            </w:pPr>
            <w:r>
              <w:rPr>
                <w:rFonts w:hint="eastAsia"/>
                <w:kern w:val="0"/>
                <w:sz w:val="22"/>
              </w:rPr>
              <w:t>（</w:t>
            </w:r>
            <w:r>
              <w:rPr>
                <w:kern w:val="0"/>
                <w:sz w:val="22"/>
              </w:rPr>
              <w:t>1</w:t>
            </w:r>
            <w:r>
              <w:rPr>
                <w:rFonts w:hint="eastAsia"/>
                <w:kern w:val="0"/>
                <w:sz w:val="22"/>
              </w:rPr>
              <w:t>）缺交作业次数达</w:t>
            </w:r>
            <w:r>
              <w:rPr>
                <w:kern w:val="0"/>
                <w:sz w:val="22"/>
              </w:rPr>
              <w:t>1/3</w:t>
            </w:r>
            <w:r>
              <w:rPr>
                <w:rFonts w:hint="eastAsia"/>
                <w:kern w:val="0"/>
                <w:sz w:val="22"/>
              </w:rPr>
              <w:t>及以上者；</w:t>
            </w:r>
          </w:p>
          <w:p>
            <w:pPr>
              <w:pStyle w:val="63"/>
              <w:widowControl w:val="0"/>
              <w:wordWrap/>
              <w:adjustRightInd w:val="0"/>
              <w:spacing w:line="240" w:lineRule="auto"/>
              <w:ind w:firstLine="0" w:firstLineChars="0"/>
              <w:rPr>
                <w:kern w:val="0"/>
                <w:sz w:val="22"/>
              </w:rPr>
            </w:pPr>
            <w:r>
              <w:rPr>
                <w:rFonts w:hint="eastAsia"/>
                <w:kern w:val="0"/>
                <w:sz w:val="22"/>
              </w:rPr>
              <w:t>（</w:t>
            </w:r>
            <w:r>
              <w:rPr>
                <w:kern w:val="0"/>
                <w:sz w:val="22"/>
              </w:rPr>
              <w:t>2</w:t>
            </w:r>
            <w:r>
              <w:rPr>
                <w:rFonts w:hint="eastAsia"/>
                <w:kern w:val="0"/>
                <w:sz w:val="22"/>
              </w:rPr>
              <w:t>）缺课次数达本学期总授课学时</w:t>
            </w:r>
            <w:r>
              <w:rPr>
                <w:kern w:val="0"/>
                <w:sz w:val="22"/>
              </w:rPr>
              <w:t>1/3</w:t>
            </w:r>
            <w:r>
              <w:rPr>
                <w:rFonts w:hint="eastAsia"/>
                <w:kern w:val="0"/>
                <w:sz w:val="22"/>
              </w:rPr>
              <w:t>及以上者；</w:t>
            </w:r>
          </w:p>
          <w:p>
            <w:pPr>
              <w:pStyle w:val="63"/>
              <w:widowControl w:val="0"/>
              <w:wordWrap/>
              <w:adjustRightInd w:val="0"/>
              <w:spacing w:line="240" w:lineRule="auto"/>
              <w:ind w:firstLine="0" w:firstLineChars="0"/>
              <w:rPr>
                <w:sz w:val="21"/>
              </w:rPr>
            </w:pPr>
            <w:r>
              <w:rPr>
                <w:rFonts w:hint="eastAsia"/>
                <w:kern w:val="0"/>
                <w:sz w:val="22"/>
              </w:rPr>
              <w:t>（</w:t>
            </w:r>
            <w:r>
              <w:rPr>
                <w:kern w:val="0"/>
                <w:sz w:val="22"/>
              </w:rPr>
              <w:t>3</w:t>
            </w:r>
            <w:r>
              <w:rPr>
                <w:rFonts w:hint="eastAsia"/>
                <w:kern w:val="0"/>
                <w:sz w:val="22"/>
              </w:rPr>
              <w:t>）机考成绩低于</w:t>
            </w:r>
            <w:r>
              <w:rPr>
                <w:kern w:val="0"/>
                <w:sz w:val="22"/>
              </w:rPr>
              <w:t>40</w:t>
            </w:r>
            <w:r>
              <w:rPr>
                <w:rFonts w:hint="eastAsia"/>
                <w:kern w:val="0"/>
                <w:sz w:val="22"/>
              </w:rPr>
              <w:t>分者。</w:t>
            </w:r>
          </w:p>
        </w:tc>
      </w:tr>
    </w:tbl>
    <w:p>
      <w:pPr>
        <w:pStyle w:val="59"/>
        <w:spacing w:before="156" w:after="156"/>
      </w:pPr>
      <w:r>
        <w:rPr>
          <w:rFonts w:hint="eastAsia"/>
        </w:rPr>
        <w:t>六、课程考核</w:t>
      </w:r>
    </w:p>
    <w:p>
      <w:r>
        <w:rPr>
          <w:rFonts w:hint="eastAsia"/>
        </w:rPr>
        <w:t>（一）课程考核方式包括结课考核、平时情况考核、实践考核等。结课考核采用卷面考核（闭卷）形式。</w:t>
      </w:r>
    </w:p>
    <w:p>
      <w:pPr>
        <w:rPr>
          <w:szCs w:val="24"/>
        </w:rPr>
      </w:pPr>
      <w:r>
        <w:rPr>
          <w:rFonts w:hint="eastAsia"/>
        </w:rPr>
        <w:t>（二）课程总评成绩</w:t>
      </w:r>
      <w:r>
        <w:t>=</w:t>
      </w:r>
      <w:r>
        <w:rPr>
          <w:rFonts w:hint="eastAsia"/>
        </w:rPr>
        <w:t>平时成绩</w:t>
      </w:r>
      <w:r>
        <w:t>×60%+</w:t>
      </w:r>
      <w:r>
        <w:rPr>
          <w:rFonts w:hint="eastAsia"/>
        </w:rPr>
        <w:t>期末考试</w:t>
      </w:r>
      <w:r>
        <w:t>×40%</w:t>
      </w:r>
      <w:r>
        <w:rPr>
          <w:rFonts w:hint="eastAsia"/>
        </w:rPr>
        <w:t>，平时成绩</w:t>
      </w:r>
      <w:r>
        <w:t>=</w:t>
      </w:r>
      <w:r>
        <w:rPr>
          <w:rFonts w:hint="eastAsia"/>
        </w:rPr>
        <w:t>出勤成绩</w:t>
      </w:r>
      <w:r>
        <w:t>×20%+</w:t>
      </w:r>
      <w:r>
        <w:rPr>
          <w:rFonts w:hint="eastAsia"/>
        </w:rPr>
        <w:t>作业成绩</w:t>
      </w:r>
      <w:r>
        <w:t>×30%+</w:t>
      </w:r>
      <w:r>
        <w:rPr>
          <w:rFonts w:hint="eastAsia"/>
        </w:rPr>
        <w:t>学习态度</w:t>
      </w:r>
      <w:r>
        <w:t>×30%+</w:t>
      </w:r>
      <w:r>
        <w:rPr>
          <w:rFonts w:hint="eastAsia"/>
        </w:rPr>
        <w:t>课程实践成绩</w:t>
      </w:r>
      <w:r>
        <w:t>×20%</w:t>
      </w:r>
      <w:r>
        <w:rPr>
          <w:rFonts w:hint="eastAsia"/>
        </w:rPr>
        <w:t>。</w:t>
      </w:r>
    </w:p>
    <w:p>
      <w:pPr>
        <w:rPr>
          <w:rFonts w:eastAsia="黑体"/>
          <w:bCs/>
          <w:sz w:val="28"/>
          <w:szCs w:val="28"/>
        </w:rPr>
      </w:pPr>
      <w:r>
        <w:rPr>
          <w:rFonts w:hint="eastAsia"/>
        </w:rPr>
        <w:t>具体内容和比例如表所示：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1346"/>
        <w:gridCol w:w="540"/>
        <w:gridCol w:w="3576"/>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935"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成绩构成</w:t>
            </w:r>
          </w:p>
          <w:p>
            <w:pPr>
              <w:pStyle w:val="63"/>
              <w:widowControl w:val="0"/>
              <w:wordWrap/>
              <w:adjustRightInd w:val="0"/>
              <w:spacing w:line="240" w:lineRule="auto"/>
              <w:ind w:firstLine="0" w:firstLineChars="0"/>
            </w:pPr>
            <w:r>
              <w:rPr>
                <w:rFonts w:hint="eastAsia"/>
              </w:rPr>
              <w:t>（权重）</w:t>
            </w:r>
          </w:p>
        </w:tc>
        <w:tc>
          <w:tcPr>
            <w:tcW w:w="790"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考核评价环节</w:t>
            </w:r>
          </w:p>
        </w:tc>
        <w:tc>
          <w:tcPr>
            <w:tcW w:w="317"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占比</w:t>
            </w:r>
          </w:p>
        </w:tc>
        <w:tc>
          <w:tcPr>
            <w:tcW w:w="2098"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考核评价细则</w:t>
            </w:r>
          </w:p>
        </w:tc>
        <w:tc>
          <w:tcPr>
            <w:tcW w:w="860"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935" w:type="pct"/>
            <w:vMerge w:val="restart"/>
            <w:shd w:val="clear" w:color="auto" w:fill="auto"/>
            <w:vAlign w:val="center"/>
          </w:tcPr>
          <w:p>
            <w:pPr>
              <w:pStyle w:val="63"/>
              <w:widowControl w:val="0"/>
              <w:wordWrap/>
              <w:adjustRightInd w:val="0"/>
              <w:spacing w:line="240" w:lineRule="auto"/>
              <w:ind w:firstLine="0" w:firstLineChars="0"/>
            </w:pPr>
            <w:r>
              <w:rPr>
                <w:rFonts w:hint="eastAsia"/>
              </w:rPr>
              <w:t>平时成绩</w:t>
            </w:r>
          </w:p>
          <w:p>
            <w:pPr>
              <w:pStyle w:val="63"/>
              <w:widowControl w:val="0"/>
              <w:wordWrap/>
              <w:adjustRightInd w:val="0"/>
              <w:spacing w:line="240" w:lineRule="auto"/>
              <w:ind w:firstLine="0" w:firstLineChars="0"/>
            </w:pPr>
            <w:r>
              <w:rPr>
                <w:rFonts w:hint="eastAsia"/>
              </w:rPr>
              <w:t>（</w:t>
            </w:r>
            <w:r>
              <w:t>60%</w:t>
            </w:r>
            <w:r>
              <w:rPr>
                <w:rFonts w:hint="eastAsia"/>
              </w:rPr>
              <w:t>）</w:t>
            </w:r>
          </w:p>
        </w:tc>
        <w:tc>
          <w:tcPr>
            <w:tcW w:w="790" w:type="pct"/>
            <w:shd w:val="clear" w:color="auto" w:fill="auto"/>
            <w:vAlign w:val="center"/>
          </w:tcPr>
          <w:p>
            <w:pPr>
              <w:pStyle w:val="63"/>
              <w:widowControl w:val="0"/>
              <w:wordWrap/>
              <w:adjustRightInd w:val="0"/>
              <w:spacing w:line="240" w:lineRule="auto"/>
              <w:ind w:firstLine="0" w:firstLineChars="0"/>
            </w:pPr>
            <w:r>
              <w:rPr>
                <w:rFonts w:hint="eastAsia"/>
              </w:rPr>
              <w:t>出勤情况</w:t>
            </w:r>
          </w:p>
        </w:tc>
        <w:tc>
          <w:tcPr>
            <w:tcW w:w="317" w:type="pct"/>
            <w:shd w:val="clear" w:color="auto" w:fill="auto"/>
            <w:vAlign w:val="center"/>
          </w:tcPr>
          <w:p>
            <w:pPr>
              <w:pStyle w:val="63"/>
              <w:widowControl w:val="0"/>
              <w:wordWrap/>
              <w:adjustRightInd w:val="0"/>
              <w:spacing w:line="240" w:lineRule="auto"/>
              <w:ind w:firstLine="0" w:firstLineChars="0"/>
            </w:pPr>
            <w:r>
              <w:t>0.2</w:t>
            </w:r>
          </w:p>
        </w:tc>
        <w:tc>
          <w:tcPr>
            <w:tcW w:w="2098" w:type="pct"/>
            <w:shd w:val="clear" w:color="auto" w:fill="auto"/>
            <w:vAlign w:val="center"/>
          </w:tcPr>
          <w:p>
            <w:pPr>
              <w:pStyle w:val="63"/>
              <w:widowControl w:val="0"/>
              <w:wordWrap/>
              <w:adjustRightInd w:val="0"/>
              <w:spacing w:line="240" w:lineRule="auto"/>
              <w:ind w:firstLine="0" w:firstLineChars="0"/>
            </w:pPr>
            <w:r>
              <w:t>课堂不定期点名</w:t>
            </w:r>
            <w:r>
              <w:rPr>
                <w:rFonts w:hint="eastAsia"/>
              </w:rPr>
              <w:t>，考核能否按时到勤，旷课一次扣</w:t>
            </w:r>
            <w:r>
              <w:t>20</w:t>
            </w:r>
            <w:r>
              <w:rPr>
                <w:rFonts w:hint="eastAsia"/>
              </w:rPr>
              <w:t>分，迟到与早退一次扣</w:t>
            </w:r>
            <w:r>
              <w:t>10</w:t>
            </w:r>
            <w:r>
              <w:rPr>
                <w:rFonts w:hint="eastAsia"/>
              </w:rPr>
              <w:t>分。</w:t>
            </w:r>
          </w:p>
        </w:tc>
        <w:tc>
          <w:tcPr>
            <w:tcW w:w="860" w:type="pct"/>
            <w:vMerge w:val="restart"/>
            <w:shd w:val="clear" w:color="auto" w:fill="auto"/>
            <w:vAlign w:val="center"/>
          </w:tcPr>
          <w:p>
            <w:pPr>
              <w:pStyle w:val="63"/>
              <w:widowControl w:val="0"/>
              <w:wordWrap/>
              <w:adjustRightInd w:val="0"/>
              <w:spacing w:line="240" w:lineRule="auto"/>
              <w:ind w:firstLine="0" w:firstLineChars="0"/>
            </w:pPr>
            <w:r>
              <w:t>6-1</w:t>
            </w:r>
            <w:r>
              <w:rPr>
                <w:rFonts w:hint="eastAsia"/>
              </w:rPr>
              <w:t>、</w:t>
            </w:r>
            <w:r>
              <w:t>7-2</w:t>
            </w:r>
            <w:r>
              <w:rPr>
                <w:rFonts w:hint="eastAsia"/>
              </w:rPr>
              <w:t>、</w:t>
            </w:r>
            <w: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935" w:type="pct"/>
            <w:vMerge w:val="continue"/>
            <w:shd w:val="clear" w:color="auto" w:fill="auto"/>
            <w:vAlign w:val="center"/>
          </w:tcPr>
          <w:p>
            <w:pPr>
              <w:pStyle w:val="63"/>
              <w:widowControl w:val="0"/>
              <w:wordWrap/>
              <w:adjustRightInd w:val="0"/>
              <w:spacing w:line="240" w:lineRule="auto"/>
              <w:ind w:firstLine="0" w:firstLineChars="0"/>
            </w:pPr>
          </w:p>
        </w:tc>
        <w:tc>
          <w:tcPr>
            <w:tcW w:w="790" w:type="pct"/>
            <w:shd w:val="clear" w:color="auto" w:fill="auto"/>
            <w:vAlign w:val="center"/>
          </w:tcPr>
          <w:p>
            <w:pPr>
              <w:pStyle w:val="63"/>
              <w:widowControl w:val="0"/>
              <w:wordWrap/>
              <w:adjustRightInd w:val="0"/>
              <w:spacing w:line="240" w:lineRule="auto"/>
              <w:ind w:firstLine="0" w:firstLineChars="0"/>
            </w:pPr>
            <w:r>
              <w:rPr>
                <w:rFonts w:hint="eastAsia"/>
              </w:rPr>
              <w:t>平时作业</w:t>
            </w:r>
          </w:p>
        </w:tc>
        <w:tc>
          <w:tcPr>
            <w:tcW w:w="317" w:type="pct"/>
            <w:shd w:val="clear" w:color="auto" w:fill="auto"/>
            <w:vAlign w:val="center"/>
          </w:tcPr>
          <w:p>
            <w:pPr>
              <w:pStyle w:val="63"/>
              <w:widowControl w:val="0"/>
              <w:wordWrap/>
              <w:adjustRightInd w:val="0"/>
              <w:spacing w:line="240" w:lineRule="auto"/>
              <w:ind w:firstLine="0" w:firstLineChars="0"/>
            </w:pPr>
            <w:r>
              <w:t>0.3</w:t>
            </w:r>
          </w:p>
        </w:tc>
        <w:tc>
          <w:tcPr>
            <w:tcW w:w="2098" w:type="pct"/>
            <w:shd w:val="clear" w:color="auto" w:fill="auto"/>
            <w:vAlign w:val="center"/>
          </w:tcPr>
          <w:p>
            <w:pPr>
              <w:pStyle w:val="63"/>
              <w:widowControl w:val="0"/>
              <w:wordWrap/>
              <w:adjustRightInd w:val="0"/>
              <w:spacing w:line="240" w:lineRule="auto"/>
              <w:ind w:firstLine="0" w:firstLineChars="0"/>
            </w:pPr>
            <w:r>
              <w:t>对每次作业完成情况做记录并百分制打分</w:t>
            </w:r>
            <w:r>
              <w:rPr>
                <w:rFonts w:hint="eastAsia"/>
              </w:rPr>
              <w:t>，</w:t>
            </w:r>
            <w:r>
              <w:t>计算全部作业的平均成绩。</w:t>
            </w:r>
          </w:p>
        </w:tc>
        <w:tc>
          <w:tcPr>
            <w:tcW w:w="860" w:type="pct"/>
            <w:vMerge w:val="continue"/>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pct"/>
            <w:vMerge w:val="continue"/>
            <w:shd w:val="clear" w:color="auto" w:fill="auto"/>
            <w:vAlign w:val="center"/>
          </w:tcPr>
          <w:p>
            <w:pPr>
              <w:pStyle w:val="63"/>
              <w:widowControl w:val="0"/>
              <w:wordWrap/>
              <w:adjustRightInd w:val="0"/>
              <w:spacing w:line="240" w:lineRule="auto"/>
              <w:ind w:firstLine="0" w:firstLineChars="0"/>
            </w:pPr>
          </w:p>
        </w:tc>
        <w:tc>
          <w:tcPr>
            <w:tcW w:w="790" w:type="pct"/>
            <w:shd w:val="clear" w:color="auto" w:fill="auto"/>
            <w:vAlign w:val="center"/>
          </w:tcPr>
          <w:p>
            <w:pPr>
              <w:pStyle w:val="63"/>
              <w:widowControl w:val="0"/>
              <w:wordWrap/>
              <w:adjustRightInd w:val="0"/>
              <w:spacing w:line="240" w:lineRule="auto"/>
              <w:ind w:firstLine="0" w:firstLineChars="0"/>
            </w:pPr>
            <w:r>
              <w:rPr>
                <w:rFonts w:hint="eastAsia"/>
              </w:rPr>
              <w:t>课堂表现</w:t>
            </w:r>
          </w:p>
        </w:tc>
        <w:tc>
          <w:tcPr>
            <w:tcW w:w="317" w:type="pct"/>
            <w:shd w:val="clear" w:color="auto" w:fill="auto"/>
            <w:vAlign w:val="center"/>
          </w:tcPr>
          <w:p>
            <w:pPr>
              <w:pStyle w:val="63"/>
              <w:widowControl w:val="0"/>
              <w:wordWrap/>
              <w:adjustRightInd w:val="0"/>
              <w:spacing w:line="240" w:lineRule="auto"/>
              <w:ind w:firstLine="0" w:firstLineChars="0"/>
            </w:pPr>
            <w:r>
              <w:t>0.3</w:t>
            </w:r>
          </w:p>
        </w:tc>
        <w:tc>
          <w:tcPr>
            <w:tcW w:w="2098" w:type="pct"/>
            <w:shd w:val="clear" w:color="auto" w:fill="auto"/>
            <w:vAlign w:val="center"/>
          </w:tcPr>
          <w:p>
            <w:pPr>
              <w:pStyle w:val="63"/>
              <w:widowControl w:val="0"/>
              <w:wordWrap/>
              <w:adjustRightInd w:val="0"/>
              <w:spacing w:line="240" w:lineRule="auto"/>
              <w:ind w:firstLine="0" w:firstLineChars="0"/>
            </w:pPr>
            <w:r>
              <w:t>听课情况</w:t>
            </w:r>
            <w:r>
              <w:rPr>
                <w:rFonts w:hint="eastAsia"/>
              </w:rPr>
              <w:t>，</w:t>
            </w:r>
            <w:r>
              <w:t>关注学生听课的精神状态，督促学生按时上课，认真听讲</w:t>
            </w:r>
            <w:r>
              <w:rPr>
                <w:rFonts w:hint="eastAsia"/>
              </w:rPr>
              <w:t>（占</w:t>
            </w:r>
            <w:r>
              <w:t>30%</w:t>
            </w:r>
            <w:r>
              <w:rPr>
                <w:rFonts w:hint="eastAsia"/>
              </w:rPr>
              <w:t>）；</w:t>
            </w:r>
            <w:r>
              <w:t>课堂随机提问，提高学生上课精神的集中度，并考察学生当堂课程的掌握情况</w:t>
            </w:r>
            <w:r>
              <w:rPr>
                <w:rFonts w:hint="eastAsia"/>
              </w:rPr>
              <w:t>（占</w:t>
            </w:r>
            <w:r>
              <w:t>30%</w:t>
            </w:r>
            <w:r>
              <w:rPr>
                <w:rFonts w:hint="eastAsia"/>
              </w:rPr>
              <w:t>）；</w:t>
            </w:r>
            <w:r>
              <w:t>课堂测试</w:t>
            </w:r>
            <w:r>
              <w:rPr>
                <w:rFonts w:hint="eastAsia"/>
              </w:rPr>
              <w:t>，</w:t>
            </w:r>
            <w:r>
              <w:t>以章节为单位，每个独立的知识体系，课堂给出3~5个题目，以测试学生的掌握情况</w:t>
            </w:r>
            <w:r>
              <w:rPr>
                <w:rFonts w:hint="eastAsia"/>
              </w:rPr>
              <w:t>（占</w:t>
            </w:r>
            <w:r>
              <w:t>40%</w:t>
            </w:r>
            <w:r>
              <w:rPr>
                <w:rFonts w:hint="eastAsia"/>
              </w:rPr>
              <w:t>）</w:t>
            </w:r>
            <w:r>
              <w:t>。</w:t>
            </w:r>
          </w:p>
        </w:tc>
        <w:tc>
          <w:tcPr>
            <w:tcW w:w="860" w:type="pct"/>
            <w:vMerge w:val="continue"/>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 w:type="pct"/>
            <w:vMerge w:val="continue"/>
            <w:shd w:val="clear" w:color="auto" w:fill="auto"/>
            <w:vAlign w:val="center"/>
          </w:tcPr>
          <w:p>
            <w:pPr>
              <w:pStyle w:val="63"/>
              <w:widowControl w:val="0"/>
              <w:wordWrap/>
              <w:adjustRightInd w:val="0"/>
              <w:spacing w:line="240" w:lineRule="auto"/>
              <w:ind w:firstLine="0" w:firstLineChars="0"/>
            </w:pPr>
          </w:p>
        </w:tc>
        <w:tc>
          <w:tcPr>
            <w:tcW w:w="790" w:type="pct"/>
            <w:shd w:val="clear" w:color="auto" w:fill="auto"/>
            <w:vAlign w:val="center"/>
          </w:tcPr>
          <w:p>
            <w:pPr>
              <w:pStyle w:val="63"/>
              <w:widowControl w:val="0"/>
              <w:wordWrap/>
              <w:adjustRightInd w:val="0"/>
              <w:spacing w:line="240" w:lineRule="auto"/>
              <w:ind w:firstLine="0" w:firstLineChars="0"/>
            </w:pPr>
            <w:r>
              <w:rPr>
                <w:rFonts w:hint="eastAsia"/>
              </w:rPr>
              <w:t>实践成绩</w:t>
            </w:r>
          </w:p>
        </w:tc>
        <w:tc>
          <w:tcPr>
            <w:tcW w:w="317" w:type="pct"/>
            <w:shd w:val="clear" w:color="auto" w:fill="auto"/>
            <w:vAlign w:val="center"/>
          </w:tcPr>
          <w:p>
            <w:pPr>
              <w:pStyle w:val="63"/>
              <w:widowControl w:val="0"/>
              <w:wordWrap/>
              <w:adjustRightInd w:val="0"/>
              <w:spacing w:line="240" w:lineRule="auto"/>
              <w:ind w:firstLine="0" w:firstLineChars="0"/>
            </w:pPr>
            <w:r>
              <w:t>0.2</w:t>
            </w:r>
          </w:p>
        </w:tc>
        <w:tc>
          <w:tcPr>
            <w:tcW w:w="2098" w:type="pct"/>
            <w:shd w:val="clear" w:color="auto" w:fill="auto"/>
            <w:vAlign w:val="center"/>
          </w:tcPr>
          <w:p>
            <w:pPr>
              <w:pStyle w:val="63"/>
              <w:widowControl w:val="0"/>
              <w:wordWrap/>
              <w:adjustRightInd w:val="0"/>
              <w:spacing w:line="240" w:lineRule="auto"/>
              <w:ind w:firstLine="0" w:firstLineChars="0"/>
            </w:pPr>
            <w:r>
              <w:t>能按要求制定实践计划（占20%）；按照预设方案完成实践（占50%）；作业字迹工整、格式规范（占30%）</w:t>
            </w:r>
          </w:p>
        </w:tc>
        <w:tc>
          <w:tcPr>
            <w:tcW w:w="860" w:type="pct"/>
            <w:vMerge w:val="continue"/>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935" w:type="pct"/>
            <w:tcBorders>
              <w:top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结课成绩</w:t>
            </w:r>
          </w:p>
          <w:p>
            <w:pPr>
              <w:pStyle w:val="63"/>
              <w:widowControl w:val="0"/>
              <w:wordWrap/>
              <w:adjustRightInd w:val="0"/>
              <w:spacing w:line="240" w:lineRule="auto"/>
              <w:ind w:firstLine="0" w:firstLineChars="0"/>
            </w:pPr>
            <w:r>
              <w:rPr>
                <w:rFonts w:hint="eastAsia"/>
              </w:rPr>
              <w:t>（</w:t>
            </w:r>
            <w:r>
              <w:t>40%</w:t>
            </w:r>
            <w:r>
              <w:rPr>
                <w:rFonts w:hint="eastAsia"/>
              </w:rPr>
              <w:t>）</w:t>
            </w:r>
          </w:p>
        </w:tc>
        <w:tc>
          <w:tcPr>
            <w:tcW w:w="790" w:type="pct"/>
            <w:tcBorders>
              <w:top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试卷考试</w:t>
            </w:r>
          </w:p>
        </w:tc>
        <w:tc>
          <w:tcPr>
            <w:tcW w:w="317" w:type="pct"/>
            <w:tcBorders>
              <w:top w:val="nil"/>
              <w:tl2br w:val="nil"/>
              <w:tr2bl w:val="nil"/>
            </w:tcBorders>
            <w:shd w:val="clear" w:color="auto" w:fill="auto"/>
            <w:vAlign w:val="center"/>
          </w:tcPr>
          <w:p>
            <w:pPr>
              <w:pStyle w:val="63"/>
              <w:widowControl w:val="0"/>
              <w:wordWrap/>
              <w:adjustRightInd w:val="0"/>
              <w:spacing w:line="240" w:lineRule="auto"/>
              <w:ind w:firstLine="0" w:firstLineChars="0"/>
            </w:pPr>
            <w:r>
              <w:t>1</w:t>
            </w:r>
          </w:p>
        </w:tc>
        <w:tc>
          <w:tcPr>
            <w:tcW w:w="2098" w:type="pct"/>
            <w:tcBorders>
              <w:top w:val="nil"/>
              <w:tl2br w:val="nil"/>
              <w:tr2bl w:val="nil"/>
            </w:tcBorders>
            <w:shd w:val="clear" w:color="auto" w:fill="auto"/>
            <w:vAlign w:val="center"/>
          </w:tcPr>
          <w:p>
            <w:pPr>
              <w:pStyle w:val="63"/>
              <w:widowControl w:val="0"/>
              <w:wordWrap/>
              <w:adjustRightInd w:val="0"/>
              <w:spacing w:line="240" w:lineRule="auto"/>
              <w:ind w:firstLine="0" w:firstLineChars="0"/>
            </w:pPr>
            <w:r>
              <w:t>试卷题型包括选择题、判断题、</w:t>
            </w:r>
            <w:r>
              <w:rPr>
                <w:rFonts w:hint="eastAsia"/>
              </w:rPr>
              <w:t>简答</w:t>
            </w:r>
            <w:r>
              <w:t>题、分析题等（每次考核可能题型不同，以当次考核题型为准）。其中基础知识题占50%，应用能力题占40%，拓展性题型占10%</w:t>
            </w:r>
            <w:r>
              <w:rPr>
                <w:rFonts w:hint="eastAsia"/>
              </w:rPr>
              <w:t>。</w:t>
            </w:r>
          </w:p>
        </w:tc>
        <w:tc>
          <w:tcPr>
            <w:tcW w:w="860" w:type="pct"/>
            <w:tcBorders>
              <w:top w:val="nil"/>
              <w:tl2br w:val="nil"/>
              <w:tr2bl w:val="nil"/>
            </w:tcBorders>
            <w:shd w:val="clear" w:color="auto" w:fill="auto"/>
            <w:vAlign w:val="center"/>
          </w:tcPr>
          <w:p>
            <w:pPr>
              <w:pStyle w:val="63"/>
              <w:widowControl w:val="0"/>
              <w:wordWrap/>
              <w:adjustRightInd w:val="0"/>
              <w:spacing w:line="240" w:lineRule="auto"/>
              <w:ind w:firstLine="0" w:firstLineChars="0"/>
            </w:pPr>
            <w:r>
              <w:t>6-1</w:t>
            </w:r>
            <w:r>
              <w:rPr>
                <w:rFonts w:hint="eastAsia"/>
              </w:rPr>
              <w:t>、</w:t>
            </w:r>
            <w:r>
              <w:t>7-2</w:t>
            </w:r>
            <w:r>
              <w:rPr>
                <w:rFonts w:hint="eastAsia"/>
              </w:rPr>
              <w:t>、</w:t>
            </w:r>
            <w:r>
              <w:t>8-2</w:t>
            </w:r>
          </w:p>
        </w:tc>
      </w:tr>
    </w:tbl>
    <w:p>
      <w:r>
        <w:rPr>
          <w:rFonts w:hint="eastAsia"/>
        </w:rPr>
        <w:t>（三）每课程目标达成度计算方法如下：</w:t>
      </w:r>
    </w:p>
    <w:p>
      <w:pPr>
        <w:rPr>
          <w:kern w:val="0"/>
          <w:position w:val="-22"/>
          <w:sz w:val="21"/>
          <w:szCs w:val="21"/>
        </w:rPr>
      </w:pPr>
      <w:r>
        <w:object>
          <v:shape id="_x0000_i1029" o:spt="75" type="#_x0000_t75" style="height:33.25pt;width:245.45pt;" o:ole="t" filled="f" o:preferrelative="t" stroked="f" coordsize="21600,21600">
            <v:path/>
            <v:fill on="f" focussize="0,0"/>
            <v:stroke on="f" joinstyle="miter"/>
            <v:imagedata r:id="rId28" o:title=""/>
            <o:lock v:ext="edit" aspectratio="t"/>
            <w10:wrap type="none"/>
            <w10:anchorlock/>
          </v:shape>
          <o:OLEObject Type="Embed" ProgID="Equation.DSMT4" ShapeID="_x0000_i1029" DrawAspect="Content" ObjectID="_1468075729" r:id="rId27">
            <o:LockedField>false</o:LockedField>
          </o:OLEObject>
        </w:object>
      </w:r>
    </w:p>
    <w:p>
      <w:r>
        <w:rPr>
          <w:rFonts w:hint="eastAsia"/>
        </w:rPr>
        <w:t>式中：</w:t>
      </w:r>
      <w:r>
        <w:t>Ai=</w:t>
      </w:r>
      <w:r>
        <w:rPr>
          <w:rFonts w:hint="eastAsia"/>
        </w:rPr>
        <w:t>平时成绩占总评成绩的权重</w:t>
      </w:r>
      <w:r>
        <w:t>×</w:t>
      </w:r>
      <w:r>
        <w:rPr>
          <w:rFonts w:hint="eastAsia"/>
        </w:rPr>
        <w:t>课程目标</w:t>
      </w:r>
      <w:r>
        <w:t>i</w:t>
      </w:r>
      <w:r>
        <w:rPr>
          <w:rFonts w:hint="eastAsia"/>
        </w:rPr>
        <w:t>在平时成绩中的权重，</w:t>
      </w:r>
    </w:p>
    <w:p>
      <w:pPr>
        <w:rPr>
          <w:szCs w:val="24"/>
        </w:rPr>
      </w:pPr>
      <w:r>
        <w:t>Bi=</w:t>
      </w:r>
      <w:r>
        <w:rPr>
          <w:rFonts w:hint="eastAsia"/>
        </w:rPr>
        <w:t>期末考试成绩占总评成绩的权重</w:t>
      </w:r>
      <w:r>
        <w:t>×</w:t>
      </w:r>
      <w:r>
        <w:rPr>
          <w:rFonts w:hint="eastAsia"/>
        </w:rPr>
        <w:t>课程目标</w:t>
      </w:r>
      <w:r>
        <w:t>i</w:t>
      </w:r>
      <w:r>
        <w:rPr>
          <w:rFonts w:hint="eastAsia"/>
        </w:rPr>
        <w:t>在结课成绩中的权重。</w:t>
      </w:r>
    </w:p>
    <w:p>
      <w:pPr>
        <w:pStyle w:val="59"/>
        <w:spacing w:before="156" w:after="156"/>
      </w:pPr>
      <w:r>
        <w:rPr>
          <w:rFonts w:hint="eastAsia"/>
        </w:rPr>
        <w:t>七、有关说明</w:t>
      </w:r>
    </w:p>
    <w:p>
      <w:r>
        <w:rPr>
          <w:rFonts w:hint="eastAsia"/>
        </w:rPr>
        <w:t>（一）持续改进</w:t>
      </w:r>
    </w:p>
    <w:p>
      <w:pPr>
        <w:rPr>
          <w:szCs w:val="24"/>
        </w:rPr>
      </w:pPr>
      <w:r>
        <w:rPr>
          <w:rFonts w:hint="eastAsia"/>
        </w:rPr>
        <w:t>本课程根据学生作业、课堂讨论、实践环节、平时考核情况，以及学生、教学督导等反馈，及时对教学中不足之处进行改进，并在下一轮课程教学中整改完善，确保相应毕业要求指标点达成。</w:t>
      </w:r>
    </w:p>
    <w:p>
      <w:r>
        <w:rPr>
          <w:rFonts w:hint="eastAsia"/>
        </w:rPr>
        <w:t>（二）参考书目及学习资料</w:t>
      </w:r>
    </w:p>
    <w:p>
      <w:r>
        <w:t>1.</w:t>
      </w:r>
      <w:r>
        <w:rPr>
          <w:rFonts w:hint="eastAsia"/>
        </w:rPr>
        <w:t>《习近平总书记系列重要讲话读本》学习出版社人民出版社</w:t>
      </w:r>
    </w:p>
    <w:p>
      <w:r>
        <w:t>2.</w:t>
      </w:r>
      <w:r>
        <w:rPr>
          <w:rFonts w:hint="eastAsia"/>
        </w:rPr>
        <w:t>《习近平谈治国理政》外文出版社</w:t>
      </w:r>
    </w:p>
    <w:p>
      <w:r>
        <w:t>3.</w:t>
      </w:r>
      <w:r>
        <w:rPr>
          <w:rFonts w:hint="eastAsia"/>
        </w:rPr>
        <w:t>教育部社会科学司</w:t>
      </w:r>
      <w:r>
        <w:t>.</w:t>
      </w:r>
      <w:r>
        <w:rPr>
          <w:rFonts w:hint="eastAsia"/>
        </w:rPr>
        <w:t>《高校</w:t>
      </w:r>
      <w:r>
        <w:t>“</w:t>
      </w:r>
      <w:r>
        <w:rPr>
          <w:rFonts w:hint="eastAsia"/>
        </w:rPr>
        <w:t>形势与政策</w:t>
      </w:r>
      <w:r>
        <w:t>”</w:t>
      </w:r>
      <w:r>
        <w:rPr>
          <w:rFonts w:hint="eastAsia"/>
        </w:rPr>
        <w:t>教育教学要点》</w:t>
      </w:r>
    </w:p>
    <w:p>
      <w:r>
        <w:t>4.</w:t>
      </w:r>
      <w:r>
        <w:rPr>
          <w:rFonts w:hint="eastAsia"/>
        </w:rPr>
        <w:t>《</w:t>
      </w:r>
      <w:r>
        <w:t>“</w:t>
      </w:r>
      <w:r>
        <w:rPr>
          <w:rFonts w:hint="eastAsia"/>
        </w:rPr>
        <w:t>形势与政策</w:t>
      </w:r>
      <w:r>
        <w:t>”</w:t>
      </w:r>
      <w:r>
        <w:rPr>
          <w:rFonts w:hint="eastAsia"/>
        </w:rPr>
        <w:t>专题讲稿》</w:t>
      </w:r>
    </w:p>
    <w:p>
      <w:r>
        <w:t>5.</w:t>
      </w:r>
      <w:r>
        <w:rPr>
          <w:rFonts w:hint="eastAsia"/>
        </w:rPr>
        <w:t>《时事报告》杂志社</w:t>
      </w:r>
    </w:p>
    <w:p>
      <w:pPr>
        <w:pStyle w:val="82"/>
      </w:pPr>
      <w:r>
        <w:rPr>
          <w:rFonts w:hint="eastAsia"/>
        </w:rPr>
        <w:t>执笔人：吴倩</w:t>
      </w:r>
    </w:p>
    <w:p>
      <w:pPr>
        <w:pStyle w:val="82"/>
      </w:pPr>
      <w:r>
        <w:rPr>
          <w:rFonts w:hint="eastAsia"/>
        </w:rPr>
        <w:t>审定人：吴小锋</w:t>
      </w:r>
    </w:p>
    <w:p>
      <w:pPr>
        <w:pStyle w:val="82"/>
      </w:pPr>
      <w:r>
        <w:rPr>
          <w:rFonts w:hint="eastAsia"/>
        </w:rPr>
        <w:t>审批人：尹飞鸿</w:t>
      </w:r>
    </w:p>
    <w:p>
      <w:pPr>
        <w:pStyle w:val="82"/>
      </w:pPr>
      <w:r>
        <w:rPr>
          <w:rFonts w:hint="eastAsia"/>
        </w:rPr>
        <w:t>修订时间：2018年10月</w:t>
      </w:r>
    </w:p>
    <w:p>
      <w:pPr>
        <w:pStyle w:val="82"/>
      </w:pPr>
    </w:p>
    <w:p>
      <w:pPr>
        <w:rPr>
          <w:rFonts w:cstheme="majorEastAsia"/>
        </w:rPr>
      </w:pPr>
      <w:r>
        <w:br w:type="page"/>
      </w:r>
    </w:p>
    <w:p>
      <w:pPr>
        <w:pStyle w:val="51"/>
        <w:rPr>
          <w:sz w:val="28"/>
          <w:szCs w:val="28"/>
        </w:rPr>
      </w:pPr>
      <w:bookmarkStart w:id="15" w:name="_Toc531124163"/>
      <w:bookmarkStart w:id="16" w:name="_Toc532997420"/>
      <w:r>
        <w:rPr>
          <w:rFonts w:hint="eastAsia"/>
          <w:bCs/>
        </w:rPr>
        <w:t>课程代码</w:t>
      </w:r>
      <w:r>
        <w:rPr>
          <w:rFonts w:hint="eastAsia"/>
        </w:rPr>
        <w:t>：</w:t>
      </w:r>
      <w:r>
        <w:t>1101001</w:t>
      </w:r>
    </w:p>
    <w:p>
      <w:pPr>
        <w:pStyle w:val="48"/>
        <w:spacing w:before="312"/>
      </w:pPr>
      <w:bookmarkStart w:id="17" w:name="_Toc34379177"/>
      <w:r>
        <w:rPr>
          <w:rFonts w:hint="eastAsia"/>
        </w:rPr>
        <w:t>体育</w:t>
      </w:r>
      <w:r>
        <w:t>I</w:t>
      </w:r>
      <w:r>
        <w:rPr>
          <w:rFonts w:hint="eastAsia"/>
        </w:rPr>
        <w:t>课程教学大纲</w:t>
      </w:r>
      <w:bookmarkEnd w:id="15"/>
      <w:bookmarkEnd w:id="16"/>
      <w:bookmarkEnd w:id="17"/>
    </w:p>
    <w:p>
      <w:pPr>
        <w:pStyle w:val="97"/>
      </w:pPr>
      <w:r>
        <w:rPr>
          <w:rFonts w:hint="eastAsia"/>
        </w:rPr>
        <w:t>（</w:t>
      </w:r>
      <w:r>
        <w:t>PhysicalEducationI</w:t>
      </w:r>
      <w:r>
        <w:rPr>
          <w:rFonts w:hint="eastAsia"/>
        </w:rPr>
        <w:t>）</w:t>
      </w:r>
    </w:p>
    <w:p>
      <w:pPr>
        <w:pStyle w:val="59"/>
        <w:spacing w:before="156" w:after="156"/>
      </w:pPr>
      <w:r>
        <w:rPr>
          <w:rFonts w:hint="eastAsia"/>
        </w:rPr>
        <w:t>一、课程概况</w:t>
      </w:r>
    </w:p>
    <w:p>
      <w:r>
        <w:rPr>
          <w:rFonts w:hint="eastAsia"/>
        </w:rPr>
        <w:t>学分：</w:t>
      </w:r>
      <w:r>
        <w:t>1</w:t>
      </w:r>
    </w:p>
    <w:p>
      <w:r>
        <w:rPr>
          <w:rFonts w:hint="eastAsia"/>
        </w:rPr>
        <w:t>学时：</w:t>
      </w:r>
      <w:r>
        <w:t>36</w:t>
      </w:r>
      <w:r>
        <w:rPr>
          <w:rFonts w:hint="eastAsia"/>
        </w:rPr>
        <w:t>（其中：课内讲授</w:t>
      </w:r>
      <w:r>
        <w:t>30</w:t>
      </w:r>
      <w:r>
        <w:rPr>
          <w:rFonts w:hint="eastAsia"/>
        </w:rPr>
        <w:t>学时，课外实践</w:t>
      </w:r>
      <w:r>
        <w:t>6</w:t>
      </w:r>
      <w:r>
        <w:rPr>
          <w:rFonts w:hint="eastAsia"/>
        </w:rPr>
        <w:t>学时）</w:t>
      </w:r>
    </w:p>
    <w:p>
      <w:r>
        <w:rPr>
          <w:rFonts w:hint="eastAsia"/>
        </w:rPr>
        <w:t>适用专业：全校各专业</w:t>
      </w:r>
    </w:p>
    <w:p>
      <w:r>
        <w:rPr>
          <w:rFonts w:hint="eastAsia"/>
        </w:rPr>
        <w:t>建议教材：《新编大学体育》，金向红陈德泉主编，苏州大学出版社，出版时间：</w:t>
      </w:r>
      <w:r>
        <w:t>2017</w:t>
      </w:r>
      <w:r>
        <w:rPr>
          <w:rFonts w:hint="eastAsia"/>
        </w:rPr>
        <w:t>年</w:t>
      </w:r>
      <w:r>
        <w:t>7</w:t>
      </w:r>
      <w:r>
        <w:rPr>
          <w:rFonts w:hint="eastAsia"/>
        </w:rPr>
        <w:t>月</w:t>
      </w:r>
    </w:p>
    <w:p>
      <w:r>
        <w:rPr>
          <w:rFonts w:hint="eastAsia"/>
        </w:rPr>
        <w:t>课程归口：体育教学部</w:t>
      </w:r>
    </w:p>
    <w:p>
      <w:r>
        <w:rPr>
          <w:rFonts w:hint="eastAsia"/>
        </w:rPr>
        <w:t>课程的性质与任务：本课程是学校大一学生（通识必修）必修课。通过本课程的学习，达到增强学生体质与健康，促进身心和谐的发展、生活质量和体育技能与素养的提高。为后续体育选项课程及终身体育奠定基础。</w:t>
      </w:r>
    </w:p>
    <w:p>
      <w:pPr>
        <w:pStyle w:val="59"/>
        <w:spacing w:before="156" w:after="156"/>
      </w:pPr>
      <w:r>
        <w:rPr>
          <w:rFonts w:hint="eastAsia"/>
        </w:rPr>
        <w:t>二、课程目标</w:t>
      </w:r>
    </w:p>
    <w:p>
      <w:r>
        <w:rPr>
          <w:rFonts w:hint="eastAsia"/>
        </w:rPr>
        <w:t>目标</w:t>
      </w:r>
      <w:r>
        <w:t>1.</w:t>
      </w:r>
      <w:r>
        <w:rPr>
          <w:rFonts w:hint="eastAsia"/>
        </w:rPr>
        <w:t>正确树立健康第一的思想，培养终身体育意识，积极参加各种体育活动，熟练掌握体育锻炼的方法和技能，不断提高体育运动能力和水平。</w:t>
      </w:r>
    </w:p>
    <w:p>
      <w:r>
        <w:rPr>
          <w:rFonts w:hint="eastAsia"/>
        </w:rPr>
        <w:t>目标</w:t>
      </w:r>
      <w:r>
        <w:t>2.</w:t>
      </w:r>
      <w:r>
        <w:rPr>
          <w:rFonts w:hint="eastAsia"/>
        </w:rPr>
        <w:t>基本掌握和有效提高身体素质、全面发展体能的理论知识和方法，正确测试和评价自己的体质状况，养成良好的行为习惯，形成健康的生活方式，具有健康的体魄。</w:t>
      </w:r>
    </w:p>
    <w:p>
      <w:r>
        <w:rPr>
          <w:rFonts w:hint="eastAsia"/>
        </w:rPr>
        <w:t>目标</w:t>
      </w:r>
      <w:r>
        <w:t>3.</w:t>
      </w:r>
      <w:r>
        <w:rPr>
          <w:rFonts w:hint="eastAsia"/>
        </w:rPr>
        <w:t>通过体育活动，积极调整自己的心理状态，养成积极乐观的生活态度，提高适应社会的能力。</w:t>
      </w:r>
    </w:p>
    <w:p>
      <w:pPr>
        <w:pStyle w:val="59"/>
        <w:spacing w:before="156" w:after="156"/>
      </w:pPr>
      <w:r>
        <w:rPr>
          <w:rFonts w:hint="eastAsia"/>
        </w:rPr>
        <w:t>三、课程内容及要求</w:t>
      </w:r>
    </w:p>
    <w:p>
      <w:r>
        <w:rPr>
          <w:rFonts w:hint="eastAsia"/>
        </w:rPr>
        <w:t>（一）体育理论部分</w:t>
      </w:r>
    </w:p>
    <w:p>
      <w:r>
        <w:t>1.</w:t>
      </w:r>
      <w:r>
        <w:rPr>
          <w:rFonts w:hint="eastAsia"/>
        </w:rPr>
        <w:t>体育与健康</w:t>
      </w:r>
    </w:p>
    <w:p>
      <w:r>
        <w:t>2.</w:t>
      </w:r>
      <w:r>
        <w:rPr>
          <w:rFonts w:hint="eastAsia"/>
        </w:rPr>
        <w:t>体育运动与大学生心理健康</w:t>
      </w:r>
    </w:p>
    <w:p>
      <w:r>
        <w:t>3.</w:t>
      </w:r>
      <w:r>
        <w:rPr>
          <w:rFonts w:hint="eastAsia"/>
        </w:rPr>
        <w:t>体育锻炼与营养</w:t>
      </w:r>
    </w:p>
    <w:p>
      <w:r>
        <w:rPr>
          <w:rFonts w:hint="eastAsia"/>
        </w:rPr>
        <w:t>（二）实践部分</w:t>
      </w:r>
    </w:p>
    <w:p>
      <w:r>
        <w:t>1.</w:t>
      </w:r>
      <w:r>
        <w:rPr>
          <w:rFonts w:hint="eastAsia"/>
        </w:rPr>
        <w:t>队列队形与基本体操</w:t>
      </w:r>
    </w:p>
    <w:p>
      <w:r>
        <w:t>2.</w:t>
      </w:r>
      <w:r>
        <w:rPr>
          <w:rFonts w:hint="eastAsia"/>
        </w:rPr>
        <w:t>全面发展体能</w:t>
      </w:r>
    </w:p>
    <w:p>
      <w:r>
        <w:rPr>
          <w:rFonts w:hint="eastAsia"/>
        </w:rPr>
        <w:t>（</w:t>
      </w:r>
      <w:r>
        <w:t>1</w:t>
      </w:r>
      <w:r>
        <w:rPr>
          <w:rFonts w:hint="eastAsia"/>
        </w:rPr>
        <w:t>）各种有助于提高学生快速跑能力的素质练习。</w:t>
      </w:r>
    </w:p>
    <w:p>
      <w:r>
        <w:rPr>
          <w:rFonts w:hint="eastAsia"/>
        </w:rPr>
        <w:t>（</w:t>
      </w:r>
      <w:r>
        <w:t>2</w:t>
      </w:r>
      <w:r>
        <w:rPr>
          <w:rFonts w:hint="eastAsia"/>
        </w:rPr>
        <w:t>）各种有助于提高学生耐久力的素质练习。</w:t>
      </w:r>
    </w:p>
    <w:p>
      <w:r>
        <w:rPr>
          <w:rFonts w:hint="eastAsia"/>
        </w:rPr>
        <w:t>（</w:t>
      </w:r>
      <w:r>
        <w:t>3</w:t>
      </w:r>
      <w:r>
        <w:rPr>
          <w:rFonts w:hint="eastAsia"/>
        </w:rPr>
        <w:t>）各种有助于提高学生肌肉力量的素质练习。</w:t>
      </w:r>
    </w:p>
    <w:p>
      <w:r>
        <w:t>3.</w:t>
      </w:r>
      <w:r>
        <w:rPr>
          <w:rFonts w:hint="eastAsia"/>
        </w:rPr>
        <w:t>武术：</w:t>
      </w:r>
    </w:p>
    <w:p>
      <w:r>
        <w:rPr>
          <w:rFonts w:hint="eastAsia"/>
        </w:rPr>
        <w:t>（</w:t>
      </w:r>
      <w:r>
        <w:t>1</w:t>
      </w:r>
      <w:r>
        <w:rPr>
          <w:rFonts w:hint="eastAsia"/>
        </w:rPr>
        <w:t>）基本功练习；正踢腿、侧踢腿、外摆腿、弹腿等、手型、手法、步型、步法。</w:t>
      </w:r>
    </w:p>
    <w:p>
      <w:r>
        <w:rPr>
          <w:rFonts w:hint="eastAsia"/>
        </w:rPr>
        <w:t>（</w:t>
      </w:r>
      <w:r>
        <w:t>2</w:t>
      </w:r>
      <w:r>
        <w:rPr>
          <w:rFonts w:hint="eastAsia"/>
        </w:rPr>
        <w:t>）学习二十四式简化太极拳。</w:t>
      </w:r>
    </w:p>
    <w:p>
      <w:r>
        <w:t>4.</w:t>
      </w:r>
      <w:r>
        <w:rPr>
          <w:rFonts w:hint="eastAsia"/>
        </w:rPr>
        <w:t>篮球</w:t>
      </w:r>
    </w:p>
    <w:p>
      <w:r>
        <w:rPr>
          <w:rFonts w:hint="eastAsia"/>
        </w:rPr>
        <w:t>（</w:t>
      </w:r>
      <w:r>
        <w:t>1</w:t>
      </w:r>
      <w:r>
        <w:rPr>
          <w:rFonts w:hint="eastAsia"/>
        </w:rPr>
        <w:t>）准备姿势及移动</w:t>
      </w:r>
    </w:p>
    <w:p>
      <w:r>
        <w:rPr>
          <w:rFonts w:hint="eastAsia"/>
        </w:rPr>
        <w:t>（</w:t>
      </w:r>
      <w:r>
        <w:t>2</w:t>
      </w:r>
      <w:r>
        <w:rPr>
          <w:rFonts w:hint="eastAsia"/>
        </w:rPr>
        <w:t>）传接球（原地双手胸前传接球及单传双接、行进间双手传接球）</w:t>
      </w:r>
    </w:p>
    <w:p>
      <w:r>
        <w:rPr>
          <w:rFonts w:hint="eastAsia"/>
        </w:rPr>
        <w:t>（</w:t>
      </w:r>
      <w:r>
        <w:t>3</w:t>
      </w:r>
      <w:r>
        <w:rPr>
          <w:rFonts w:hint="eastAsia"/>
        </w:rPr>
        <w:t>）运球（原地高低、行进间直线、变向、转身运球）</w:t>
      </w:r>
    </w:p>
    <w:p>
      <w:r>
        <w:rPr>
          <w:rFonts w:hint="eastAsia"/>
        </w:rPr>
        <w:t>（</w:t>
      </w:r>
      <w:r>
        <w:t>4</w:t>
      </w:r>
      <w:r>
        <w:rPr>
          <w:rFonts w:hint="eastAsia"/>
        </w:rPr>
        <w:t>）投篮（原地单手肩上投篮，行进间单手肩上投篮、行进间运球投篮）</w:t>
      </w:r>
    </w:p>
    <w:p>
      <w:r>
        <w:rPr>
          <w:rFonts w:hint="eastAsia"/>
        </w:rPr>
        <w:t>（</w:t>
      </w:r>
      <w:r>
        <w:t>5</w:t>
      </w:r>
      <w:r>
        <w:rPr>
          <w:rFonts w:hint="eastAsia"/>
        </w:rPr>
        <w:t>）基本战术配合（传切、掩护、联防盯人和快攻）</w:t>
      </w:r>
    </w:p>
    <w:p>
      <w:r>
        <w:rPr>
          <w:rFonts w:hint="eastAsia"/>
        </w:rPr>
        <w:t>（</w:t>
      </w:r>
      <w:r>
        <w:t>6</w:t>
      </w:r>
      <w:r>
        <w:rPr>
          <w:rFonts w:hint="eastAsia"/>
        </w:rPr>
        <w:t>）教学比赛</w:t>
      </w:r>
    </w:p>
    <w:p>
      <w:r>
        <w:t>5.</w:t>
      </w:r>
      <w:r>
        <w:rPr>
          <w:rFonts w:hint="eastAsia"/>
        </w:rPr>
        <w:t>机动及其它：</w:t>
      </w:r>
    </w:p>
    <w:p>
      <w:r>
        <w:rPr>
          <w:rFonts w:hint="eastAsia"/>
        </w:rPr>
        <w:t>（</w:t>
      </w:r>
      <w:r>
        <w:t>1</w:t>
      </w:r>
      <w:r>
        <w:rPr>
          <w:rFonts w:hint="eastAsia"/>
        </w:rPr>
        <w:t>）介绍和组织学生进行乒乓球、羽毛球、网球、健美操等项目的教学和练习。</w:t>
      </w:r>
    </w:p>
    <w:p>
      <w:r>
        <w:rPr>
          <w:rFonts w:hint="eastAsia"/>
        </w:rPr>
        <w:t>（</w:t>
      </w:r>
      <w:r>
        <w:t>2</w:t>
      </w:r>
      <w:r>
        <w:rPr>
          <w:rFonts w:hint="eastAsia"/>
        </w:rPr>
        <w:t>）身体素质和体质健康测试项目练习。</w:t>
      </w:r>
    </w:p>
    <w:p>
      <w:pPr>
        <w:pStyle w:val="59"/>
        <w:spacing w:before="156" w:after="156"/>
      </w:pPr>
      <w:r>
        <w:rPr>
          <w:rFonts w:hint="eastAsia"/>
        </w:rPr>
        <w:t>四、课时分配：</w:t>
      </w:r>
    </w:p>
    <w:p>
      <w:pPr>
        <w:pStyle w:val="63"/>
      </w:pPr>
      <w:r>
        <w:rPr>
          <w:rFonts w:hint="eastAsia"/>
        </w:rPr>
        <w:t>体育</w:t>
      </w:r>
      <w:r>
        <w:t>I</w:t>
      </w:r>
      <w:r>
        <w:rPr>
          <w:rFonts w:hint="eastAsia"/>
        </w:rPr>
        <w:t>课时数分配表</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563"/>
        <w:gridCol w:w="735"/>
        <w:gridCol w:w="1694"/>
        <w:gridCol w:w="1556"/>
        <w:gridCol w:w="1271"/>
        <w:gridCol w:w="457"/>
        <w:gridCol w:w="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restart"/>
            <w:shd w:val="clear" w:color="auto" w:fill="auto"/>
            <w:vAlign w:val="center"/>
          </w:tcPr>
          <w:p>
            <w:pPr>
              <w:pStyle w:val="63"/>
              <w:widowControl w:val="0"/>
              <w:wordWrap/>
              <w:adjustRightInd w:val="0"/>
              <w:spacing w:line="240" w:lineRule="auto"/>
              <w:ind w:firstLine="0" w:firstLineChars="0"/>
            </w:pPr>
            <w:r>
              <w:rPr>
                <w:rFonts w:hint="eastAsia"/>
              </w:rPr>
              <w:t>序号</w:t>
            </w:r>
          </w:p>
        </w:tc>
        <w:tc>
          <w:tcPr>
            <w:tcW w:w="917" w:type="pct"/>
            <w:vMerge w:val="restart"/>
            <w:shd w:val="clear" w:color="auto" w:fill="auto"/>
            <w:vAlign w:val="center"/>
          </w:tcPr>
          <w:p>
            <w:pPr>
              <w:pStyle w:val="63"/>
              <w:widowControl w:val="0"/>
              <w:wordWrap/>
              <w:adjustRightInd w:val="0"/>
              <w:spacing w:line="240" w:lineRule="auto"/>
              <w:ind w:firstLine="0" w:firstLineChars="0"/>
            </w:pPr>
            <w:r>
              <w:rPr>
                <w:rFonts w:hint="eastAsia"/>
              </w:rPr>
              <w:t>内容</w:t>
            </w:r>
          </w:p>
        </w:tc>
        <w:tc>
          <w:tcPr>
            <w:tcW w:w="431" w:type="pct"/>
            <w:vMerge w:val="restart"/>
            <w:shd w:val="clear" w:color="auto" w:fill="auto"/>
            <w:vAlign w:val="center"/>
          </w:tcPr>
          <w:p>
            <w:pPr>
              <w:pStyle w:val="63"/>
              <w:widowControl w:val="0"/>
              <w:wordWrap/>
              <w:adjustRightInd w:val="0"/>
              <w:spacing w:line="240" w:lineRule="auto"/>
              <w:ind w:firstLine="0" w:firstLineChars="0"/>
            </w:pPr>
            <w:r>
              <w:rPr>
                <w:rFonts w:hint="eastAsia"/>
              </w:rPr>
              <w:t>体育理论</w:t>
            </w:r>
          </w:p>
        </w:tc>
        <w:tc>
          <w:tcPr>
            <w:tcW w:w="1907" w:type="pct"/>
            <w:gridSpan w:val="2"/>
            <w:shd w:val="clear" w:color="auto" w:fill="auto"/>
            <w:vAlign w:val="center"/>
          </w:tcPr>
          <w:p>
            <w:pPr>
              <w:pStyle w:val="63"/>
              <w:widowControl w:val="0"/>
              <w:wordWrap/>
              <w:adjustRightInd w:val="0"/>
              <w:spacing w:line="240" w:lineRule="auto"/>
              <w:ind w:firstLine="0" w:firstLineChars="0"/>
            </w:pPr>
            <w:r>
              <w:rPr>
                <w:rFonts w:hint="eastAsia"/>
              </w:rPr>
              <w:t>运动实践</w:t>
            </w:r>
          </w:p>
        </w:tc>
        <w:tc>
          <w:tcPr>
            <w:tcW w:w="746" w:type="pct"/>
            <w:vMerge w:val="restart"/>
            <w:shd w:val="clear" w:color="auto" w:fill="auto"/>
            <w:vAlign w:val="center"/>
          </w:tcPr>
          <w:p>
            <w:pPr>
              <w:pStyle w:val="63"/>
              <w:widowControl w:val="0"/>
              <w:wordWrap/>
              <w:adjustRightInd w:val="0"/>
              <w:spacing w:line="240" w:lineRule="auto"/>
              <w:ind w:firstLine="0" w:firstLineChars="0"/>
            </w:pPr>
            <w:r>
              <w:rPr>
                <w:rFonts w:hint="eastAsia"/>
              </w:rPr>
              <w:t>素质练习与测试</w:t>
            </w:r>
          </w:p>
        </w:tc>
        <w:tc>
          <w:tcPr>
            <w:tcW w:w="268" w:type="pct"/>
            <w:vMerge w:val="restart"/>
            <w:shd w:val="clear" w:color="auto" w:fill="auto"/>
            <w:vAlign w:val="center"/>
          </w:tcPr>
          <w:p>
            <w:pPr>
              <w:pStyle w:val="63"/>
              <w:widowControl w:val="0"/>
              <w:wordWrap/>
              <w:adjustRightInd w:val="0"/>
              <w:spacing w:line="240" w:lineRule="auto"/>
              <w:ind w:firstLine="0" w:firstLineChars="0"/>
            </w:pPr>
            <w:r>
              <w:rPr>
                <w:rFonts w:hint="eastAsia"/>
              </w:rPr>
              <w:t>机动</w:t>
            </w:r>
          </w:p>
        </w:tc>
        <w:tc>
          <w:tcPr>
            <w:tcW w:w="298" w:type="pct"/>
            <w:vMerge w:val="restart"/>
            <w:shd w:val="clear" w:color="auto" w:fill="auto"/>
            <w:vAlign w:val="center"/>
          </w:tcPr>
          <w:p>
            <w:pPr>
              <w:pStyle w:val="63"/>
              <w:widowControl w:val="0"/>
              <w:wordWrap/>
              <w:adjustRightInd w:val="0"/>
              <w:spacing w:line="240" w:lineRule="auto"/>
              <w:ind w:firstLine="0" w:firstLineChars="0"/>
            </w:pPr>
            <w:r>
              <w:rPr>
                <w:rFonts w:hint="eastAsia"/>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33" w:type="pct"/>
            <w:vMerge w:val="continue"/>
            <w:shd w:val="clear" w:color="auto" w:fill="auto"/>
            <w:vAlign w:val="center"/>
          </w:tcPr>
          <w:p>
            <w:pPr>
              <w:pStyle w:val="63"/>
              <w:widowControl w:val="0"/>
              <w:wordWrap/>
              <w:adjustRightInd w:val="0"/>
              <w:spacing w:line="240" w:lineRule="auto"/>
              <w:ind w:firstLine="0" w:firstLineChars="0"/>
            </w:pPr>
          </w:p>
        </w:tc>
        <w:tc>
          <w:tcPr>
            <w:tcW w:w="917" w:type="pct"/>
            <w:vMerge w:val="continue"/>
            <w:shd w:val="clear" w:color="auto" w:fill="auto"/>
            <w:vAlign w:val="center"/>
          </w:tcPr>
          <w:p>
            <w:pPr>
              <w:pStyle w:val="63"/>
              <w:widowControl w:val="0"/>
              <w:wordWrap/>
              <w:adjustRightInd w:val="0"/>
              <w:spacing w:line="240" w:lineRule="auto"/>
              <w:ind w:firstLine="0" w:firstLineChars="0"/>
            </w:pPr>
          </w:p>
        </w:tc>
        <w:tc>
          <w:tcPr>
            <w:tcW w:w="431" w:type="pct"/>
            <w:vMerge w:val="continue"/>
            <w:shd w:val="clear" w:color="auto" w:fill="auto"/>
            <w:vAlign w:val="center"/>
          </w:tcPr>
          <w:p>
            <w:pPr>
              <w:pStyle w:val="63"/>
              <w:widowControl w:val="0"/>
              <w:wordWrap/>
              <w:adjustRightInd w:val="0"/>
              <w:spacing w:line="240" w:lineRule="auto"/>
              <w:ind w:firstLine="0" w:firstLineChars="0"/>
            </w:pPr>
          </w:p>
        </w:tc>
        <w:tc>
          <w:tcPr>
            <w:tcW w:w="994" w:type="pct"/>
            <w:shd w:val="clear" w:color="auto" w:fill="auto"/>
            <w:vAlign w:val="center"/>
          </w:tcPr>
          <w:p>
            <w:pPr>
              <w:pStyle w:val="63"/>
              <w:widowControl w:val="0"/>
              <w:wordWrap/>
              <w:adjustRightInd w:val="0"/>
              <w:spacing w:line="240" w:lineRule="auto"/>
              <w:ind w:firstLine="0" w:firstLineChars="0"/>
            </w:pPr>
            <w:r>
              <w:rPr>
                <w:rFonts w:hint="eastAsia"/>
              </w:rPr>
              <w:t>球类</w:t>
            </w:r>
          </w:p>
          <w:p>
            <w:pPr>
              <w:pStyle w:val="63"/>
              <w:widowControl w:val="0"/>
              <w:wordWrap/>
              <w:adjustRightInd w:val="0"/>
              <w:spacing w:line="240" w:lineRule="auto"/>
              <w:ind w:firstLine="0" w:firstLineChars="0"/>
            </w:pPr>
            <w:r>
              <w:rPr>
                <w:rFonts w:hint="eastAsia"/>
              </w:rPr>
              <w:t>运动</w:t>
            </w:r>
          </w:p>
        </w:tc>
        <w:tc>
          <w:tcPr>
            <w:tcW w:w="912" w:type="pct"/>
            <w:shd w:val="clear" w:color="auto" w:fill="auto"/>
            <w:vAlign w:val="center"/>
          </w:tcPr>
          <w:p>
            <w:pPr>
              <w:pStyle w:val="63"/>
              <w:widowControl w:val="0"/>
              <w:wordWrap/>
              <w:adjustRightInd w:val="0"/>
              <w:spacing w:line="240" w:lineRule="auto"/>
              <w:ind w:firstLine="0" w:firstLineChars="0"/>
            </w:pPr>
            <w:r>
              <w:rPr>
                <w:rFonts w:hint="eastAsia"/>
              </w:rPr>
              <w:t>太极拳</w:t>
            </w:r>
          </w:p>
        </w:tc>
        <w:tc>
          <w:tcPr>
            <w:tcW w:w="746" w:type="pct"/>
            <w:vMerge w:val="continue"/>
            <w:shd w:val="clear" w:color="auto" w:fill="auto"/>
            <w:vAlign w:val="center"/>
          </w:tcPr>
          <w:p>
            <w:pPr>
              <w:pStyle w:val="63"/>
              <w:widowControl w:val="0"/>
              <w:wordWrap/>
              <w:adjustRightInd w:val="0"/>
              <w:spacing w:line="240" w:lineRule="auto"/>
              <w:ind w:firstLine="0" w:firstLineChars="0"/>
            </w:pPr>
          </w:p>
        </w:tc>
        <w:tc>
          <w:tcPr>
            <w:tcW w:w="268" w:type="pct"/>
            <w:vMerge w:val="continue"/>
            <w:shd w:val="clear" w:color="auto" w:fill="auto"/>
            <w:vAlign w:val="center"/>
          </w:tcPr>
          <w:p>
            <w:pPr>
              <w:pStyle w:val="63"/>
              <w:widowControl w:val="0"/>
              <w:wordWrap/>
              <w:adjustRightInd w:val="0"/>
              <w:spacing w:line="240" w:lineRule="auto"/>
              <w:ind w:firstLine="0" w:firstLineChars="0"/>
            </w:pPr>
          </w:p>
        </w:tc>
        <w:tc>
          <w:tcPr>
            <w:tcW w:w="298" w:type="pct"/>
            <w:vMerge w:val="continue"/>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shd w:val="clear" w:color="auto" w:fill="auto"/>
            <w:vAlign w:val="center"/>
          </w:tcPr>
          <w:p>
            <w:pPr>
              <w:pStyle w:val="63"/>
              <w:widowControl w:val="0"/>
              <w:wordWrap/>
              <w:adjustRightInd w:val="0"/>
              <w:spacing w:line="240" w:lineRule="auto"/>
              <w:ind w:firstLine="0" w:firstLineChars="0"/>
            </w:pPr>
            <w:r>
              <w:t>1</w:t>
            </w:r>
          </w:p>
        </w:tc>
        <w:tc>
          <w:tcPr>
            <w:tcW w:w="917" w:type="pct"/>
            <w:shd w:val="clear" w:color="auto" w:fill="auto"/>
            <w:vAlign w:val="center"/>
          </w:tcPr>
          <w:p>
            <w:pPr>
              <w:pStyle w:val="63"/>
              <w:widowControl w:val="0"/>
              <w:wordWrap/>
              <w:adjustRightInd w:val="0"/>
              <w:spacing w:line="240" w:lineRule="auto"/>
              <w:ind w:firstLine="0" w:firstLineChars="0"/>
            </w:pPr>
            <w:r>
              <w:rPr>
                <w:rFonts w:hint="eastAsia"/>
              </w:rPr>
              <w:t>体育</w:t>
            </w:r>
            <w:r>
              <w:t>I</w:t>
            </w:r>
          </w:p>
        </w:tc>
        <w:tc>
          <w:tcPr>
            <w:tcW w:w="431" w:type="pct"/>
            <w:shd w:val="clear" w:color="auto" w:fill="auto"/>
            <w:vAlign w:val="center"/>
          </w:tcPr>
          <w:p>
            <w:pPr>
              <w:pStyle w:val="63"/>
              <w:widowControl w:val="0"/>
              <w:wordWrap/>
              <w:adjustRightInd w:val="0"/>
              <w:spacing w:line="240" w:lineRule="auto"/>
              <w:ind w:firstLine="0" w:firstLineChars="0"/>
            </w:pPr>
            <w:r>
              <w:t>2</w:t>
            </w:r>
          </w:p>
        </w:tc>
        <w:tc>
          <w:tcPr>
            <w:tcW w:w="994" w:type="pct"/>
            <w:shd w:val="clear" w:color="auto" w:fill="auto"/>
            <w:vAlign w:val="center"/>
          </w:tcPr>
          <w:p>
            <w:pPr>
              <w:pStyle w:val="63"/>
              <w:widowControl w:val="0"/>
              <w:wordWrap/>
              <w:adjustRightInd w:val="0"/>
              <w:spacing w:line="240" w:lineRule="auto"/>
              <w:ind w:firstLine="0" w:firstLineChars="0"/>
            </w:pPr>
            <w:r>
              <w:t>12</w:t>
            </w:r>
          </w:p>
        </w:tc>
        <w:tc>
          <w:tcPr>
            <w:tcW w:w="912" w:type="pct"/>
            <w:shd w:val="clear" w:color="auto" w:fill="auto"/>
            <w:vAlign w:val="center"/>
          </w:tcPr>
          <w:p>
            <w:pPr>
              <w:pStyle w:val="63"/>
              <w:widowControl w:val="0"/>
              <w:wordWrap/>
              <w:adjustRightInd w:val="0"/>
              <w:spacing w:line="240" w:lineRule="auto"/>
              <w:ind w:firstLine="0" w:firstLineChars="0"/>
            </w:pPr>
            <w:r>
              <w:t>10</w:t>
            </w:r>
          </w:p>
        </w:tc>
        <w:tc>
          <w:tcPr>
            <w:tcW w:w="746" w:type="pct"/>
            <w:shd w:val="clear" w:color="auto" w:fill="auto"/>
            <w:vAlign w:val="center"/>
          </w:tcPr>
          <w:p>
            <w:pPr>
              <w:pStyle w:val="63"/>
              <w:widowControl w:val="0"/>
              <w:wordWrap/>
              <w:adjustRightInd w:val="0"/>
              <w:spacing w:line="240" w:lineRule="auto"/>
              <w:ind w:firstLine="0" w:firstLineChars="0"/>
            </w:pPr>
            <w:r>
              <w:t>12</w:t>
            </w:r>
          </w:p>
        </w:tc>
        <w:tc>
          <w:tcPr>
            <w:tcW w:w="268" w:type="pct"/>
            <w:shd w:val="clear" w:color="auto" w:fill="auto"/>
            <w:vAlign w:val="center"/>
          </w:tcPr>
          <w:p>
            <w:pPr>
              <w:pStyle w:val="63"/>
              <w:widowControl w:val="0"/>
              <w:wordWrap/>
              <w:adjustRightInd w:val="0"/>
              <w:spacing w:line="240" w:lineRule="auto"/>
              <w:ind w:firstLine="0" w:firstLineChars="0"/>
            </w:pPr>
            <w:r>
              <w:t>2</w:t>
            </w:r>
          </w:p>
        </w:tc>
        <w:tc>
          <w:tcPr>
            <w:tcW w:w="298" w:type="pct"/>
            <w:shd w:val="clear" w:color="auto" w:fill="auto"/>
            <w:vAlign w:val="center"/>
          </w:tcPr>
          <w:p>
            <w:pPr>
              <w:pStyle w:val="63"/>
              <w:widowControl w:val="0"/>
              <w:wordWrap/>
              <w:adjustRightInd w:val="0"/>
              <w:spacing w:line="240" w:lineRule="auto"/>
              <w:ind w:firstLine="0" w:firstLineChars="0"/>
            </w:pPr>
            <w:r>
              <w:t>36</w:t>
            </w:r>
          </w:p>
        </w:tc>
      </w:tr>
    </w:tbl>
    <w:p>
      <w:pPr>
        <w:pStyle w:val="59"/>
        <w:spacing w:before="156" w:after="156"/>
      </w:pPr>
      <w:r>
        <w:rPr>
          <w:rFonts w:hint="eastAsia"/>
        </w:rPr>
        <w:t>五、课程考核</w:t>
      </w:r>
    </w:p>
    <w:p>
      <w:r>
        <w:rPr>
          <w:rFonts w:hint="eastAsia"/>
        </w:rPr>
        <w:t>（一）课程考核包括项目期末考试、平时表现、早锻炼出勤及大学生体质健康测试成绩。</w:t>
      </w:r>
    </w:p>
    <w:p>
      <w:r>
        <w:rPr>
          <w:rFonts w:hint="eastAsia"/>
        </w:rPr>
        <w:t>（二）课程总评成绩</w:t>
      </w:r>
      <w:r>
        <w:t>=</w:t>
      </w:r>
      <w:r>
        <w:rPr>
          <w:rFonts w:hint="eastAsia"/>
        </w:rPr>
        <w:t>平时成绩</w:t>
      </w:r>
      <w:r>
        <w:t>×10%+</w:t>
      </w:r>
      <w:r>
        <w:rPr>
          <w:rFonts w:hint="eastAsia"/>
        </w:rPr>
        <w:t>早锻炼出勤</w:t>
      </w:r>
      <w:r>
        <w:t>10%+</w:t>
      </w:r>
      <w:r>
        <w:rPr>
          <w:rFonts w:hint="eastAsia"/>
        </w:rPr>
        <w:t>体质测试</w:t>
      </w:r>
      <w:r>
        <w:t>20%+</w:t>
      </w:r>
      <w:r>
        <w:rPr>
          <w:rFonts w:hint="eastAsia"/>
        </w:rPr>
        <w:t>期末项目考试成绩</w:t>
      </w:r>
      <w:r>
        <w:t>×60%</w:t>
      </w:r>
      <w:r>
        <w:rPr>
          <w:rFonts w:hint="eastAsia"/>
        </w:rPr>
        <w:t>。（其中每学期早锻炼出勤不满</w:t>
      </w:r>
      <w:r>
        <w:t>30</w:t>
      </w:r>
      <w:r>
        <w:rPr>
          <w:rFonts w:hint="eastAsia"/>
        </w:rPr>
        <w:t>次，体育总成绩不评分，体育成绩为不及格，计</w:t>
      </w:r>
      <w:r>
        <w:t>59</w:t>
      </w:r>
      <w:r>
        <w:rPr>
          <w:rFonts w:hint="eastAsia"/>
        </w:rPr>
        <w:t>分）</w:t>
      </w:r>
    </w:p>
    <w:p>
      <w:pPr>
        <w:pStyle w:val="63"/>
      </w:pPr>
      <w:r>
        <w:rPr>
          <w:rFonts w:hint="eastAsia"/>
        </w:rPr>
        <w:t>体育</w:t>
      </w:r>
      <w:r>
        <w:t>I</w:t>
      </w:r>
      <w:r>
        <w:rPr>
          <w:rFonts w:hint="eastAsia"/>
        </w:rPr>
        <w:t>考试项目</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266"/>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pct"/>
            <w:shd w:val="clear" w:color="auto" w:fill="auto"/>
            <w:vAlign w:val="center"/>
          </w:tcPr>
          <w:p>
            <w:pPr>
              <w:pStyle w:val="63"/>
              <w:widowControl w:val="0"/>
              <w:wordWrap/>
              <w:adjustRightInd w:val="0"/>
              <w:spacing w:line="240" w:lineRule="auto"/>
              <w:ind w:firstLine="0" w:firstLineChars="0"/>
            </w:pPr>
            <w:r>
              <w:rPr>
                <w:rFonts w:hint="eastAsia"/>
              </w:rPr>
              <w:t>年级</w:t>
            </w:r>
          </w:p>
        </w:tc>
        <w:tc>
          <w:tcPr>
            <w:tcW w:w="743" w:type="pct"/>
            <w:shd w:val="clear" w:color="auto" w:fill="auto"/>
            <w:vAlign w:val="center"/>
          </w:tcPr>
          <w:p>
            <w:pPr>
              <w:pStyle w:val="63"/>
              <w:widowControl w:val="0"/>
              <w:wordWrap/>
              <w:adjustRightInd w:val="0"/>
              <w:spacing w:line="240" w:lineRule="auto"/>
              <w:ind w:firstLine="0" w:firstLineChars="0"/>
            </w:pPr>
            <w:r>
              <w:rPr>
                <w:rFonts w:hint="eastAsia"/>
              </w:rPr>
              <w:t>学期</w:t>
            </w:r>
          </w:p>
        </w:tc>
        <w:tc>
          <w:tcPr>
            <w:tcW w:w="3574" w:type="pct"/>
            <w:shd w:val="clear" w:color="auto" w:fill="auto"/>
            <w:vAlign w:val="center"/>
          </w:tcPr>
          <w:p>
            <w:pPr>
              <w:pStyle w:val="63"/>
              <w:widowControl w:val="0"/>
              <w:wordWrap/>
              <w:adjustRightInd w:val="0"/>
              <w:spacing w:line="240" w:lineRule="auto"/>
              <w:ind w:firstLine="0" w:firstLineChars="0"/>
            </w:pPr>
            <w:r>
              <w:rPr>
                <w:rFonts w:hint="eastAsia"/>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pct"/>
            <w:shd w:val="clear" w:color="auto" w:fill="auto"/>
            <w:vAlign w:val="center"/>
          </w:tcPr>
          <w:p>
            <w:pPr>
              <w:pStyle w:val="63"/>
              <w:widowControl w:val="0"/>
              <w:wordWrap/>
              <w:adjustRightInd w:val="0"/>
              <w:spacing w:line="240" w:lineRule="auto"/>
              <w:ind w:firstLine="0" w:firstLineChars="0"/>
            </w:pPr>
            <w:r>
              <w:rPr>
                <w:rFonts w:hint="eastAsia"/>
              </w:rPr>
              <w:t>一年级</w:t>
            </w:r>
          </w:p>
        </w:tc>
        <w:tc>
          <w:tcPr>
            <w:tcW w:w="743" w:type="pct"/>
            <w:shd w:val="clear" w:color="auto" w:fill="auto"/>
            <w:vAlign w:val="center"/>
          </w:tcPr>
          <w:p>
            <w:pPr>
              <w:pStyle w:val="63"/>
              <w:widowControl w:val="0"/>
              <w:wordWrap/>
              <w:adjustRightInd w:val="0"/>
              <w:spacing w:line="240" w:lineRule="auto"/>
              <w:ind w:firstLine="0" w:firstLineChars="0"/>
            </w:pPr>
            <w:r>
              <w:rPr>
                <w:rFonts w:hint="eastAsia"/>
              </w:rPr>
              <w:t>第一学期</w:t>
            </w:r>
          </w:p>
        </w:tc>
        <w:tc>
          <w:tcPr>
            <w:tcW w:w="3574" w:type="pct"/>
            <w:shd w:val="clear" w:color="auto" w:fill="auto"/>
            <w:vAlign w:val="center"/>
          </w:tcPr>
          <w:p>
            <w:pPr>
              <w:pStyle w:val="63"/>
              <w:widowControl w:val="0"/>
              <w:wordWrap/>
              <w:adjustRightInd w:val="0"/>
              <w:spacing w:line="240" w:lineRule="auto"/>
              <w:ind w:firstLine="0" w:firstLineChars="0"/>
            </w:pPr>
            <w:r>
              <w:t>1.</w:t>
            </w:r>
            <w:r>
              <w:rPr>
                <w:rFonts w:hint="eastAsia"/>
              </w:rPr>
              <w:t>篮球定点单手肩上投篮或半场往返运球上篮（任选）</w:t>
            </w:r>
          </w:p>
          <w:p>
            <w:pPr>
              <w:pStyle w:val="63"/>
              <w:widowControl w:val="0"/>
              <w:wordWrap/>
              <w:adjustRightInd w:val="0"/>
              <w:spacing w:line="240" w:lineRule="auto"/>
              <w:ind w:firstLine="0" w:firstLineChars="0"/>
            </w:pPr>
            <w:r>
              <w:t>2.</w:t>
            </w:r>
            <w:r>
              <w:rPr>
                <w:rFonts w:hint="eastAsia"/>
              </w:rPr>
              <w:t>太极拳动作技评。</w:t>
            </w:r>
          </w:p>
          <w:p>
            <w:pPr>
              <w:pStyle w:val="63"/>
              <w:widowControl w:val="0"/>
              <w:wordWrap/>
              <w:adjustRightInd w:val="0"/>
              <w:spacing w:line="240" w:lineRule="auto"/>
              <w:ind w:firstLine="0" w:firstLineChars="0"/>
            </w:pPr>
            <w:r>
              <w:t>3.</w:t>
            </w:r>
            <w:r>
              <w:rPr>
                <w:rFonts w:hint="eastAsia"/>
              </w:rPr>
              <w:t>《学生体质健康标准》项目测试。</w:t>
            </w:r>
          </w:p>
        </w:tc>
      </w:tr>
    </w:tbl>
    <w:p>
      <w:r>
        <w:rPr>
          <w:rFonts w:hint="eastAsia"/>
        </w:rPr>
        <w:t>考核细则说明：</w:t>
      </w:r>
    </w:p>
    <w:p>
      <w:r>
        <w:t>1.</w:t>
      </w:r>
      <w:r>
        <w:rPr>
          <w:rFonts w:hint="eastAsia"/>
        </w:rPr>
        <w:t>单手肩上投篮；男生站在罚球线后、女生可站在罚球线前</w:t>
      </w:r>
      <w:r>
        <w:t>50</w:t>
      </w:r>
      <w:r>
        <w:rPr>
          <w:rFonts w:hint="eastAsia"/>
        </w:rPr>
        <w:t>厘米处投篮，每人投十次篮，按投中数计分。</w:t>
      </w:r>
    </w:p>
    <w:p>
      <w:r>
        <w:t>2.</w:t>
      </w:r>
      <w:r>
        <w:rPr>
          <w:rFonts w:hint="eastAsia"/>
        </w:rPr>
        <w:t>半场往返一趟运球投篮：从球场中线右侧处开始运球上篮，投中后，再运球到左侧脚踩中线后转身折回运球上篮，投中后再快速运球回起点，按时间计算得分。</w:t>
      </w:r>
    </w:p>
    <w:p>
      <w:r>
        <w:t>3.</w:t>
      </w:r>
      <w:r>
        <w:rPr>
          <w:rFonts w:hint="eastAsia"/>
        </w:rPr>
        <w:t>二十四式简化太极拳，依据学生完成整套动作质量评分。</w:t>
      </w:r>
    </w:p>
    <w:p>
      <w:r>
        <w:t>4.</w:t>
      </w:r>
      <w:r>
        <w:rPr>
          <w:rFonts w:hint="eastAsia"/>
        </w:rPr>
        <w:t>身体素质测试项目的评分参照《学生体质健康标准》</w:t>
      </w:r>
    </w:p>
    <w:p>
      <w:pPr>
        <w:pStyle w:val="82"/>
      </w:pPr>
      <w:r>
        <w:rPr>
          <w:rFonts w:hint="eastAsia"/>
        </w:rPr>
        <w:t>执笔人：刘国春</w:t>
      </w:r>
    </w:p>
    <w:p>
      <w:pPr>
        <w:pStyle w:val="82"/>
      </w:pPr>
      <w:r>
        <w:rPr>
          <w:rFonts w:hint="eastAsia"/>
        </w:rPr>
        <w:t>审定人：吴小锋</w:t>
      </w:r>
    </w:p>
    <w:p>
      <w:pPr>
        <w:pStyle w:val="82"/>
      </w:pPr>
      <w:r>
        <w:rPr>
          <w:rFonts w:hint="eastAsia"/>
        </w:rPr>
        <w:t>审批人：尹飞鸿</w:t>
      </w:r>
    </w:p>
    <w:p>
      <w:pPr>
        <w:pStyle w:val="82"/>
      </w:pPr>
      <w:r>
        <w:rPr>
          <w:rFonts w:hint="eastAsia"/>
        </w:rPr>
        <w:t>修订时间：2018年10月</w:t>
      </w:r>
    </w:p>
    <w:p>
      <w:pPr>
        <w:pStyle w:val="82"/>
      </w:pPr>
    </w:p>
    <w:p>
      <w:pPr>
        <w:rPr>
          <w:rFonts w:cstheme="majorEastAsia"/>
        </w:rPr>
      </w:pPr>
      <w:r>
        <w:br w:type="page"/>
      </w:r>
    </w:p>
    <w:p>
      <w:pPr>
        <w:pStyle w:val="82"/>
      </w:pPr>
    </w:p>
    <w:p>
      <w:pPr>
        <w:pStyle w:val="51"/>
        <w:rPr>
          <w:sz w:val="28"/>
          <w:szCs w:val="28"/>
        </w:rPr>
      </w:pPr>
      <w:bookmarkStart w:id="18" w:name="_Toc532997421"/>
      <w:bookmarkStart w:id="19" w:name="_Toc531124164"/>
      <w:r>
        <w:rPr>
          <w:rFonts w:hint="eastAsia"/>
          <w:bCs/>
        </w:rPr>
        <w:t>课程代码</w:t>
      </w:r>
      <w:r>
        <w:rPr>
          <w:rFonts w:hint="eastAsia"/>
        </w:rPr>
        <w:t>：</w:t>
      </w:r>
      <w:r>
        <w:t>1101002</w:t>
      </w:r>
    </w:p>
    <w:p>
      <w:pPr>
        <w:pStyle w:val="48"/>
        <w:spacing w:before="312"/>
        <w:rPr>
          <w:rFonts w:eastAsia="宋体"/>
          <w:sz w:val="30"/>
        </w:rPr>
      </w:pPr>
      <w:bookmarkStart w:id="20" w:name="_Toc34379178"/>
      <w:r>
        <w:rPr>
          <w:rFonts w:hint="eastAsia"/>
        </w:rPr>
        <w:t>体育</w:t>
      </w:r>
      <w:r>
        <w:t>II</w:t>
      </w:r>
      <w:r>
        <w:rPr>
          <w:rFonts w:hint="eastAsia"/>
        </w:rPr>
        <w:t>课程教学大纲</w:t>
      </w:r>
      <w:bookmarkEnd w:id="18"/>
      <w:bookmarkEnd w:id="19"/>
      <w:bookmarkEnd w:id="20"/>
    </w:p>
    <w:p>
      <w:pPr>
        <w:pStyle w:val="97"/>
      </w:pPr>
      <w:r>
        <w:rPr>
          <w:rFonts w:hint="eastAsia"/>
        </w:rPr>
        <w:t>（</w:t>
      </w:r>
      <w:r>
        <w:t>PhysicalEducationII</w:t>
      </w:r>
      <w:r>
        <w:rPr>
          <w:rFonts w:hint="eastAsia"/>
        </w:rPr>
        <w:t>）</w:t>
      </w:r>
    </w:p>
    <w:p>
      <w:pPr>
        <w:pStyle w:val="59"/>
        <w:spacing w:before="156" w:after="156"/>
      </w:pPr>
      <w:r>
        <w:rPr>
          <w:rFonts w:hint="eastAsia"/>
        </w:rPr>
        <w:t>一、课程概况</w:t>
      </w:r>
    </w:p>
    <w:p>
      <w:r>
        <w:rPr>
          <w:rFonts w:hint="eastAsia"/>
        </w:rPr>
        <w:t>学分：</w:t>
      </w:r>
      <w:r>
        <w:t>1</w:t>
      </w:r>
    </w:p>
    <w:p>
      <w:pPr>
        <w:rPr>
          <w:szCs w:val="24"/>
        </w:rPr>
      </w:pPr>
      <w:r>
        <w:rPr>
          <w:rFonts w:hint="eastAsia"/>
        </w:rPr>
        <w:t>学时：</w:t>
      </w:r>
      <w:r>
        <w:t>36</w:t>
      </w:r>
      <w:r>
        <w:rPr>
          <w:rFonts w:hint="eastAsia"/>
        </w:rPr>
        <w:t>（其中：课内讲授</w:t>
      </w:r>
      <w:r>
        <w:t>30</w:t>
      </w:r>
      <w:r>
        <w:rPr>
          <w:rFonts w:hint="eastAsia"/>
        </w:rPr>
        <w:t>学时，课外实践</w:t>
      </w:r>
      <w:r>
        <w:t>6</w:t>
      </w:r>
      <w:r>
        <w:rPr>
          <w:rFonts w:hint="eastAsia"/>
        </w:rPr>
        <w:t>学时）</w:t>
      </w:r>
    </w:p>
    <w:p>
      <w:r>
        <w:rPr>
          <w:rFonts w:hint="eastAsia"/>
        </w:rPr>
        <w:t>适用专业：全校各专业</w:t>
      </w:r>
    </w:p>
    <w:p>
      <w:r>
        <w:rPr>
          <w:rFonts w:hint="eastAsia"/>
        </w:rPr>
        <w:t>建议教材：《新编大学体育》，金向红陈德泉主编，苏州大学出版社，出版时间：</w:t>
      </w:r>
      <w:r>
        <w:t>2017</w:t>
      </w:r>
      <w:r>
        <w:rPr>
          <w:rFonts w:hint="eastAsia"/>
        </w:rPr>
        <w:t>年</w:t>
      </w:r>
      <w:r>
        <w:t>7</w:t>
      </w:r>
      <w:r>
        <w:rPr>
          <w:rFonts w:hint="eastAsia"/>
        </w:rPr>
        <w:t>月</w:t>
      </w:r>
    </w:p>
    <w:p>
      <w:r>
        <w:rPr>
          <w:rFonts w:hint="eastAsia"/>
        </w:rPr>
        <w:t>课程归口：体育教学部</w:t>
      </w:r>
    </w:p>
    <w:p>
      <w:r>
        <w:rPr>
          <w:rFonts w:hint="eastAsia"/>
        </w:rPr>
        <w:t>课程的性质与任务：本课程是学校大一学生（通识必修）必修课。通过本课程的学习，达到增强学生体质与健康，促进身心和谐的发展、生活质量和体育技能与素养的提高。为后续体育选项课程及终身体育奠定基础。</w:t>
      </w:r>
    </w:p>
    <w:p>
      <w:pPr>
        <w:pStyle w:val="59"/>
        <w:spacing w:before="156" w:after="156"/>
      </w:pPr>
      <w:r>
        <w:rPr>
          <w:rFonts w:hint="eastAsia"/>
        </w:rPr>
        <w:t>二、课程目标</w:t>
      </w:r>
    </w:p>
    <w:p>
      <w:r>
        <w:rPr>
          <w:rFonts w:hint="eastAsia"/>
        </w:rPr>
        <w:t>目标</w:t>
      </w:r>
      <w:r>
        <w:t>1.</w:t>
      </w:r>
      <w:r>
        <w:rPr>
          <w:rFonts w:hint="eastAsia"/>
        </w:rPr>
        <w:t>正确树立健康第一的思想，培养终身体育意识，积极参加各种体育活动，熟练掌握体育锻炼的方法和技能，不断提高体育运动能力和水平。</w:t>
      </w:r>
    </w:p>
    <w:p>
      <w:pPr>
        <w:rPr>
          <w:szCs w:val="24"/>
        </w:rPr>
      </w:pPr>
      <w:r>
        <w:rPr>
          <w:rFonts w:hint="eastAsia"/>
        </w:rPr>
        <w:t>目标</w:t>
      </w:r>
      <w:r>
        <w:t>2.</w:t>
      </w:r>
      <w:r>
        <w:rPr>
          <w:rFonts w:hint="eastAsia"/>
        </w:rPr>
        <w:t>基本掌握和有效提高身体素质、全面发展体能的理论知识和方法，正确测试和评价自己的体质状况，养成良好的行为习惯，形成健康的生活方式，具有健康的体魄。</w:t>
      </w:r>
    </w:p>
    <w:p>
      <w:r>
        <w:rPr>
          <w:rFonts w:hint="eastAsia"/>
        </w:rPr>
        <w:t>目标</w:t>
      </w:r>
      <w:r>
        <w:t>3.</w:t>
      </w:r>
      <w:r>
        <w:rPr>
          <w:rFonts w:hint="eastAsia"/>
        </w:rPr>
        <w:t>通过体育活动，积极调整自己的心理状态，养成积极乐观的生活态度，提高适应社会的能力。</w:t>
      </w:r>
    </w:p>
    <w:p>
      <w:pPr>
        <w:pStyle w:val="59"/>
        <w:spacing w:before="156" w:after="156"/>
      </w:pPr>
      <w:r>
        <w:rPr>
          <w:rFonts w:hint="eastAsia"/>
        </w:rPr>
        <w:t>三、课程内容和要求</w:t>
      </w:r>
    </w:p>
    <w:p>
      <w:r>
        <w:rPr>
          <w:rFonts w:hint="eastAsia"/>
        </w:rPr>
        <w:t>（一）体育理论部分</w:t>
      </w:r>
    </w:p>
    <w:p>
      <w:pPr>
        <w:rPr>
          <w:szCs w:val="24"/>
        </w:rPr>
      </w:pPr>
      <w:r>
        <w:t>1.</w:t>
      </w:r>
      <w:r>
        <w:rPr>
          <w:rFonts w:hint="eastAsia"/>
        </w:rPr>
        <w:t>体育锻炼中运动损伤的预防与处理</w:t>
      </w:r>
    </w:p>
    <w:p>
      <w:r>
        <w:t>2.</w:t>
      </w:r>
      <w:r>
        <w:rPr>
          <w:rFonts w:hint="eastAsia"/>
        </w:rPr>
        <w:t>社会文化视野下的体育</w:t>
      </w:r>
    </w:p>
    <w:p>
      <w:r>
        <w:rPr>
          <w:rFonts w:hint="eastAsia"/>
        </w:rPr>
        <w:t>（二）实践部分</w:t>
      </w:r>
    </w:p>
    <w:p>
      <w:r>
        <w:t>1.</w:t>
      </w:r>
      <w:r>
        <w:rPr>
          <w:rFonts w:hint="eastAsia"/>
        </w:rPr>
        <w:t>发展体能：发展跳跃能力的各种练习。</w:t>
      </w:r>
    </w:p>
    <w:p>
      <w:r>
        <w:t>2.</w:t>
      </w:r>
      <w:r>
        <w:rPr>
          <w:rFonts w:hint="eastAsia"/>
        </w:rPr>
        <w:t>体操（技巧）</w:t>
      </w:r>
    </w:p>
    <w:p>
      <w:r>
        <w:rPr>
          <w:rFonts w:hint="eastAsia"/>
        </w:rPr>
        <w:t>（</w:t>
      </w:r>
      <w:r>
        <w:t>1</w:t>
      </w:r>
      <w:r>
        <w:rPr>
          <w:rFonts w:hint="eastAsia"/>
        </w:rPr>
        <w:t>）各种姿势前、后滚翻，鱼跃前滚翻。</w:t>
      </w:r>
    </w:p>
    <w:p>
      <w:r>
        <w:rPr>
          <w:rFonts w:hint="eastAsia"/>
        </w:rPr>
        <w:t>（</w:t>
      </w:r>
      <w:r>
        <w:t>2</w:t>
      </w:r>
      <w:r>
        <w:rPr>
          <w:rFonts w:hint="eastAsia"/>
        </w:rPr>
        <w:t>）肩肘倒立（女）、头手倒立（男）。</w:t>
      </w:r>
    </w:p>
    <w:p>
      <w:r>
        <w:rPr>
          <w:rFonts w:hint="eastAsia"/>
        </w:rPr>
        <w:t>（</w:t>
      </w:r>
      <w:r>
        <w:t>3</w:t>
      </w:r>
      <w:r>
        <w:rPr>
          <w:rFonts w:hint="eastAsia"/>
        </w:rPr>
        <w:t>）燕式平衡、跪撑平衡。</w:t>
      </w:r>
    </w:p>
    <w:p>
      <w:r>
        <w:rPr>
          <w:rFonts w:hint="eastAsia"/>
        </w:rPr>
        <w:t>（</w:t>
      </w:r>
      <w:r>
        <w:t>4</w:t>
      </w:r>
      <w:r>
        <w:rPr>
          <w:rFonts w:hint="eastAsia"/>
        </w:rPr>
        <w:t>）跪跳、挺身跳。</w:t>
      </w:r>
    </w:p>
    <w:p>
      <w:r>
        <w:rPr>
          <w:rFonts w:hint="eastAsia"/>
        </w:rPr>
        <w:t>（</w:t>
      </w:r>
      <w:r>
        <w:t>5</w:t>
      </w:r>
      <w:r>
        <w:rPr>
          <w:rFonts w:hint="eastAsia"/>
        </w:rPr>
        <w:t>）成套动作</w:t>
      </w:r>
    </w:p>
    <w:p>
      <w:r>
        <w:rPr>
          <w:rFonts w:hint="eastAsia"/>
        </w:rPr>
        <w:t>男生：燕式平衡</w:t>
      </w:r>
      <w:r>
        <w:t>——</w:t>
      </w:r>
      <w:r>
        <w:rPr>
          <w:rFonts w:hint="eastAsia"/>
        </w:rPr>
        <w:t>头手倒立（接前滚翻）成站立</w:t>
      </w:r>
      <w:r>
        <w:t>——</w:t>
      </w:r>
      <w:r>
        <w:rPr>
          <w:rFonts w:hint="eastAsia"/>
        </w:rPr>
        <w:t>转体</w:t>
      </w:r>
      <w:r>
        <w:t>180°——</w:t>
      </w:r>
      <w:r>
        <w:rPr>
          <w:rFonts w:hint="eastAsia"/>
        </w:rPr>
        <w:t>接挺身跳；</w:t>
      </w:r>
    </w:p>
    <w:p>
      <w:r>
        <w:rPr>
          <w:rFonts w:hint="eastAsia"/>
        </w:rPr>
        <w:t>女生：前滚翻成直腿坐</w:t>
      </w:r>
      <w:r>
        <w:t>——</w:t>
      </w:r>
      <w:r>
        <w:rPr>
          <w:rFonts w:hint="eastAsia"/>
        </w:rPr>
        <w:t>后倒成肩肘倒立</w:t>
      </w:r>
      <w:r>
        <w:t>——</w:t>
      </w:r>
      <w:r>
        <w:rPr>
          <w:rFonts w:hint="eastAsia"/>
        </w:rPr>
        <w:t>单肩后滚翻成跪撑平衡</w:t>
      </w:r>
      <w:r>
        <w:t>——</w:t>
      </w:r>
      <w:r>
        <w:rPr>
          <w:rFonts w:hint="eastAsia"/>
        </w:rPr>
        <w:t>挺身跳；</w:t>
      </w:r>
    </w:p>
    <w:p>
      <w:r>
        <w:t>3.</w:t>
      </w:r>
      <w:r>
        <w:rPr>
          <w:rFonts w:hint="eastAsia"/>
        </w:rPr>
        <w:t>排球（女生）：</w:t>
      </w:r>
    </w:p>
    <w:p>
      <w:r>
        <w:rPr>
          <w:rFonts w:hint="eastAsia"/>
        </w:rPr>
        <w:t>（</w:t>
      </w:r>
      <w:r>
        <w:t>1</w:t>
      </w:r>
      <w:r>
        <w:rPr>
          <w:rFonts w:hint="eastAsia"/>
        </w:rPr>
        <w:t>）准备姿势、移动。</w:t>
      </w:r>
    </w:p>
    <w:p>
      <w:r>
        <w:rPr>
          <w:rFonts w:hint="eastAsia"/>
        </w:rPr>
        <w:t>（</w:t>
      </w:r>
      <w:r>
        <w:t>2</w:t>
      </w:r>
      <w:r>
        <w:rPr>
          <w:rFonts w:hint="eastAsia"/>
        </w:rPr>
        <w:t>）传、垫球：双手下手垫球、双手上手传球。</w:t>
      </w:r>
    </w:p>
    <w:p>
      <w:r>
        <w:rPr>
          <w:rFonts w:hint="eastAsia"/>
        </w:rPr>
        <w:t>（</w:t>
      </w:r>
      <w:r>
        <w:t>3</w:t>
      </w:r>
      <w:r>
        <w:rPr>
          <w:rFonts w:hint="eastAsia"/>
        </w:rPr>
        <w:t>）发球：正（侧）面下手发球、正面上手发球。</w:t>
      </w:r>
    </w:p>
    <w:p>
      <w:r>
        <w:rPr>
          <w:rFonts w:hint="eastAsia"/>
        </w:rPr>
        <w:t>（</w:t>
      </w:r>
      <w:r>
        <w:t>4</w:t>
      </w:r>
      <w:r>
        <w:rPr>
          <w:rFonts w:hint="eastAsia"/>
        </w:rPr>
        <w:t>）扣球：</w:t>
      </w:r>
      <w:r>
        <w:t>4</w:t>
      </w:r>
      <w:r>
        <w:rPr>
          <w:rFonts w:hint="eastAsia"/>
        </w:rPr>
        <w:t>号位扣高球。</w:t>
      </w:r>
    </w:p>
    <w:p>
      <w:r>
        <w:rPr>
          <w:rFonts w:hint="eastAsia"/>
        </w:rPr>
        <w:t>（</w:t>
      </w:r>
      <w:r>
        <w:t>5</w:t>
      </w:r>
      <w:r>
        <w:rPr>
          <w:rFonts w:hint="eastAsia"/>
        </w:rPr>
        <w:t>）战术介绍：</w:t>
      </w:r>
      <w:r>
        <w:t>“</w:t>
      </w:r>
      <w:r>
        <w:rPr>
          <w:rFonts w:hint="eastAsia"/>
        </w:rPr>
        <w:t>中一二</w:t>
      </w:r>
      <w:r>
        <w:t>”</w:t>
      </w:r>
      <w:r>
        <w:rPr>
          <w:rFonts w:hint="eastAsia"/>
        </w:rPr>
        <w:t>、</w:t>
      </w:r>
      <w:r>
        <w:t>“</w:t>
      </w:r>
      <w:r>
        <w:rPr>
          <w:rFonts w:hint="eastAsia"/>
        </w:rPr>
        <w:t>边一二</w:t>
      </w:r>
      <w:r>
        <w:t>”</w:t>
      </w:r>
      <w:r>
        <w:rPr>
          <w:rFonts w:hint="eastAsia"/>
        </w:rPr>
        <w:t>进攻和</w:t>
      </w:r>
      <w:r>
        <w:t>“</w:t>
      </w:r>
      <w:r>
        <w:rPr>
          <w:rFonts w:hint="eastAsia"/>
        </w:rPr>
        <w:t>心跟进</w:t>
      </w:r>
      <w:r>
        <w:t>”</w:t>
      </w:r>
      <w:r>
        <w:rPr>
          <w:rFonts w:hint="eastAsia"/>
        </w:rPr>
        <w:t>防守战术。</w:t>
      </w:r>
    </w:p>
    <w:p>
      <w:r>
        <w:rPr>
          <w:rFonts w:hint="eastAsia"/>
        </w:rPr>
        <w:t>（</w:t>
      </w:r>
      <w:r>
        <w:t>6</w:t>
      </w:r>
      <w:r>
        <w:rPr>
          <w:rFonts w:hint="eastAsia"/>
        </w:rPr>
        <w:t>）分组教学比赛。</w:t>
      </w:r>
    </w:p>
    <w:p>
      <w:r>
        <w:t>4.</w:t>
      </w:r>
      <w:r>
        <w:rPr>
          <w:rFonts w:hint="eastAsia"/>
        </w:rPr>
        <w:t>足球（男生）：</w:t>
      </w:r>
    </w:p>
    <w:p>
      <w:r>
        <w:rPr>
          <w:rFonts w:hint="eastAsia"/>
        </w:rPr>
        <w:t>（</w:t>
      </w:r>
      <w:r>
        <w:t>1</w:t>
      </w:r>
      <w:r>
        <w:rPr>
          <w:rFonts w:hint="eastAsia"/>
        </w:rPr>
        <w:t>）熟悉球性，学习踢球（脚内侧、脚背内侧踢球）和传球（脚底、脚内侧停球）技术。</w:t>
      </w:r>
    </w:p>
    <w:p>
      <w:r>
        <w:rPr>
          <w:rFonts w:hint="eastAsia"/>
        </w:rPr>
        <w:t>（</w:t>
      </w:r>
      <w:r>
        <w:t>2</w:t>
      </w:r>
      <w:r>
        <w:rPr>
          <w:rFonts w:hint="eastAsia"/>
        </w:rPr>
        <w:t>）复习传接球技术，学习运球（外脚背运球）和顶球（前额正面顶球）技术。</w:t>
      </w:r>
    </w:p>
    <w:p>
      <w:r>
        <w:rPr>
          <w:rFonts w:hint="eastAsia"/>
        </w:rPr>
        <w:t>（</w:t>
      </w:r>
      <w:r>
        <w:t>3</w:t>
      </w:r>
      <w:r>
        <w:rPr>
          <w:rFonts w:hint="eastAsia"/>
        </w:rPr>
        <w:t>）阵形介绍：</w:t>
      </w:r>
      <w:r>
        <w:t>“</w:t>
      </w:r>
      <w:r>
        <w:rPr>
          <w:rFonts w:hint="eastAsia"/>
        </w:rPr>
        <w:t>四四二</w:t>
      </w:r>
      <w:r>
        <w:t>”</w:t>
      </w:r>
      <w:r>
        <w:rPr>
          <w:rFonts w:hint="eastAsia"/>
        </w:rPr>
        <w:t>或</w:t>
      </w:r>
      <w:r>
        <w:t>“</w:t>
      </w:r>
      <w:r>
        <w:rPr>
          <w:rFonts w:hint="eastAsia"/>
        </w:rPr>
        <w:t>四三三</w:t>
      </w:r>
      <w:r>
        <w:t>”</w:t>
      </w:r>
      <w:r>
        <w:rPr>
          <w:rFonts w:hint="eastAsia"/>
        </w:rPr>
        <w:t>阵形。</w:t>
      </w:r>
    </w:p>
    <w:p>
      <w:r>
        <w:rPr>
          <w:rFonts w:hint="eastAsia"/>
        </w:rPr>
        <w:t>（</w:t>
      </w:r>
      <w:r>
        <w:t>4</w:t>
      </w:r>
      <w:r>
        <w:rPr>
          <w:rFonts w:hint="eastAsia"/>
        </w:rPr>
        <w:t>）分组教学比赛。</w:t>
      </w:r>
    </w:p>
    <w:p>
      <w:r>
        <w:t>5.</w:t>
      </w:r>
      <w:r>
        <w:rPr>
          <w:rFonts w:hint="eastAsia"/>
        </w:rPr>
        <w:t>机动及其它</w:t>
      </w:r>
    </w:p>
    <w:p>
      <w:r>
        <w:rPr>
          <w:rFonts w:hint="eastAsia"/>
        </w:rPr>
        <w:t>（</w:t>
      </w:r>
      <w:r>
        <w:t>1</w:t>
      </w:r>
      <w:r>
        <w:rPr>
          <w:rFonts w:hint="eastAsia"/>
        </w:rPr>
        <w:t>）身体素质和体质健康测试项目内容练习。</w:t>
      </w:r>
    </w:p>
    <w:p>
      <w:r>
        <w:rPr>
          <w:rFonts w:hint="eastAsia"/>
        </w:rPr>
        <w:t>（</w:t>
      </w:r>
      <w:r>
        <w:t>2</w:t>
      </w:r>
      <w:r>
        <w:rPr>
          <w:rFonts w:hint="eastAsia"/>
        </w:rPr>
        <w:t>）乒乓球、羽毛球、网球、健美操等项目练习。</w:t>
      </w:r>
    </w:p>
    <w:p>
      <w:pPr>
        <w:pStyle w:val="59"/>
        <w:spacing w:before="156" w:after="156"/>
      </w:pPr>
      <w:r>
        <w:rPr>
          <w:rFonts w:hint="eastAsia"/>
        </w:rPr>
        <w:t>四、课时分配</w:t>
      </w:r>
    </w:p>
    <w:p>
      <w:r>
        <w:rPr>
          <w:rFonts w:hint="eastAsia"/>
        </w:rPr>
        <w:t>参考各个自选项目的要求：</w:t>
      </w:r>
    </w:p>
    <w:p>
      <w:pPr>
        <w:pStyle w:val="63"/>
        <w:rPr>
          <w:szCs w:val="24"/>
        </w:rPr>
      </w:pPr>
      <w:r>
        <w:rPr>
          <w:rFonts w:hint="eastAsia"/>
        </w:rPr>
        <w:t>体育</w:t>
      </w:r>
      <w:r>
        <w:t>II</w:t>
      </w:r>
      <w:r>
        <w:rPr>
          <w:rFonts w:hint="eastAsia"/>
        </w:rPr>
        <w:t>课时数分配表</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566"/>
        <w:gridCol w:w="740"/>
        <w:gridCol w:w="1698"/>
        <w:gridCol w:w="1558"/>
        <w:gridCol w:w="1174"/>
        <w:gridCol w:w="533"/>
        <w:gridCol w:w="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vMerge w:val="restart"/>
            <w:tcBorders>
              <w:bottom w:val="nil"/>
              <w:tl2br w:val="nil"/>
              <w:tr2bl w:val="nil"/>
            </w:tcBorders>
            <w:shd w:val="clear" w:color="auto" w:fill="auto"/>
            <w:vAlign w:val="center"/>
          </w:tcPr>
          <w:p>
            <w:pPr>
              <w:pStyle w:val="63"/>
              <w:widowControl w:val="0"/>
              <w:wordWrap/>
              <w:spacing w:line="240" w:lineRule="auto"/>
              <w:ind w:firstLine="0" w:firstLineChars="0"/>
            </w:pPr>
            <w:r>
              <w:rPr>
                <w:rFonts w:hint="eastAsia"/>
              </w:rPr>
              <w:t>序号</w:t>
            </w:r>
          </w:p>
        </w:tc>
        <w:tc>
          <w:tcPr>
            <w:tcW w:w="919" w:type="pct"/>
            <w:vMerge w:val="restart"/>
            <w:tcBorders>
              <w:bottom w:val="nil"/>
              <w:tl2br w:val="nil"/>
              <w:tr2bl w:val="nil"/>
            </w:tcBorders>
            <w:shd w:val="clear" w:color="auto" w:fill="auto"/>
            <w:vAlign w:val="center"/>
          </w:tcPr>
          <w:p>
            <w:pPr>
              <w:pStyle w:val="63"/>
              <w:widowControl w:val="0"/>
              <w:wordWrap/>
              <w:spacing w:line="240" w:lineRule="auto"/>
              <w:ind w:firstLine="0" w:firstLineChars="0"/>
            </w:pPr>
            <w:r>
              <w:rPr>
                <w:rFonts w:hint="eastAsia"/>
              </w:rPr>
              <w:t>内容</w:t>
            </w:r>
          </w:p>
        </w:tc>
        <w:tc>
          <w:tcPr>
            <w:tcW w:w="434" w:type="pct"/>
            <w:vMerge w:val="restart"/>
            <w:tcBorders>
              <w:bottom w:val="nil"/>
              <w:tl2br w:val="nil"/>
              <w:tr2bl w:val="nil"/>
            </w:tcBorders>
            <w:shd w:val="clear" w:color="auto" w:fill="auto"/>
            <w:vAlign w:val="center"/>
          </w:tcPr>
          <w:p>
            <w:pPr>
              <w:pStyle w:val="63"/>
              <w:widowControl w:val="0"/>
              <w:wordWrap/>
              <w:spacing w:line="240" w:lineRule="auto"/>
              <w:ind w:firstLine="0" w:firstLineChars="0"/>
            </w:pPr>
            <w:r>
              <w:rPr>
                <w:rFonts w:hint="eastAsia"/>
              </w:rPr>
              <w:t>体育理论</w:t>
            </w:r>
          </w:p>
        </w:tc>
        <w:tc>
          <w:tcPr>
            <w:tcW w:w="1910" w:type="pct"/>
            <w:gridSpan w:val="2"/>
            <w:tcBorders>
              <w:bottom w:val="nil"/>
              <w:tl2br w:val="nil"/>
              <w:tr2bl w:val="nil"/>
            </w:tcBorders>
            <w:shd w:val="clear" w:color="auto" w:fill="auto"/>
            <w:vAlign w:val="center"/>
          </w:tcPr>
          <w:p>
            <w:pPr>
              <w:pStyle w:val="63"/>
              <w:widowControl w:val="0"/>
              <w:wordWrap/>
              <w:spacing w:line="240" w:lineRule="auto"/>
              <w:ind w:firstLine="0" w:firstLineChars="0"/>
            </w:pPr>
            <w:r>
              <w:rPr>
                <w:rFonts w:hint="eastAsia"/>
              </w:rPr>
              <w:t>运动实践</w:t>
            </w:r>
          </w:p>
        </w:tc>
        <w:tc>
          <w:tcPr>
            <w:tcW w:w="689" w:type="pct"/>
            <w:vMerge w:val="restart"/>
            <w:tcBorders>
              <w:bottom w:val="nil"/>
              <w:tl2br w:val="nil"/>
              <w:tr2bl w:val="nil"/>
            </w:tcBorders>
            <w:shd w:val="clear" w:color="auto" w:fill="auto"/>
            <w:vAlign w:val="center"/>
          </w:tcPr>
          <w:p>
            <w:pPr>
              <w:pStyle w:val="63"/>
              <w:widowControl w:val="0"/>
              <w:wordWrap/>
              <w:spacing w:line="240" w:lineRule="auto"/>
              <w:ind w:firstLine="0" w:firstLineChars="0"/>
            </w:pPr>
            <w:r>
              <w:rPr>
                <w:rFonts w:hint="eastAsia"/>
              </w:rPr>
              <w:t>素质练习与测试</w:t>
            </w:r>
          </w:p>
        </w:tc>
        <w:tc>
          <w:tcPr>
            <w:tcW w:w="313" w:type="pct"/>
            <w:vMerge w:val="restart"/>
            <w:tcBorders>
              <w:bottom w:val="nil"/>
              <w:tl2br w:val="nil"/>
              <w:tr2bl w:val="nil"/>
            </w:tcBorders>
            <w:shd w:val="clear" w:color="auto" w:fill="auto"/>
            <w:vAlign w:val="center"/>
          </w:tcPr>
          <w:p>
            <w:pPr>
              <w:pStyle w:val="63"/>
              <w:widowControl w:val="0"/>
              <w:wordWrap/>
              <w:spacing w:line="240" w:lineRule="auto"/>
              <w:ind w:firstLine="0" w:firstLineChars="0"/>
            </w:pPr>
            <w:r>
              <w:rPr>
                <w:rFonts w:hint="eastAsia"/>
              </w:rPr>
              <w:t>机动</w:t>
            </w:r>
          </w:p>
        </w:tc>
        <w:tc>
          <w:tcPr>
            <w:tcW w:w="300" w:type="pct"/>
            <w:vMerge w:val="restart"/>
            <w:tcBorders>
              <w:bottom w:val="nil"/>
              <w:tl2br w:val="nil"/>
              <w:tr2bl w:val="nil"/>
            </w:tcBorders>
            <w:shd w:val="clear" w:color="auto" w:fill="auto"/>
            <w:vAlign w:val="center"/>
          </w:tcPr>
          <w:p>
            <w:pPr>
              <w:pStyle w:val="63"/>
              <w:widowControl w:val="0"/>
              <w:wordWrap/>
              <w:spacing w:line="240" w:lineRule="auto"/>
              <w:ind w:firstLine="0" w:firstLineChars="0"/>
            </w:pPr>
            <w:r>
              <w:rPr>
                <w:rFonts w:hint="eastAsia"/>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vMerge w:val="continue"/>
            <w:shd w:val="clear" w:color="auto" w:fill="auto"/>
            <w:vAlign w:val="center"/>
          </w:tcPr>
          <w:p>
            <w:pPr>
              <w:pStyle w:val="63"/>
              <w:widowControl w:val="0"/>
              <w:wordWrap/>
              <w:spacing w:line="240" w:lineRule="auto"/>
              <w:ind w:firstLine="0" w:firstLineChars="0"/>
            </w:pPr>
          </w:p>
        </w:tc>
        <w:tc>
          <w:tcPr>
            <w:tcW w:w="919" w:type="pct"/>
            <w:vMerge w:val="continue"/>
            <w:shd w:val="clear" w:color="auto" w:fill="auto"/>
            <w:vAlign w:val="center"/>
          </w:tcPr>
          <w:p>
            <w:pPr>
              <w:pStyle w:val="63"/>
              <w:widowControl w:val="0"/>
              <w:wordWrap/>
              <w:spacing w:line="240" w:lineRule="auto"/>
              <w:ind w:firstLine="0" w:firstLineChars="0"/>
            </w:pPr>
          </w:p>
        </w:tc>
        <w:tc>
          <w:tcPr>
            <w:tcW w:w="434" w:type="pct"/>
            <w:vMerge w:val="continue"/>
            <w:shd w:val="clear" w:color="auto" w:fill="auto"/>
            <w:vAlign w:val="center"/>
          </w:tcPr>
          <w:p>
            <w:pPr>
              <w:pStyle w:val="63"/>
              <w:widowControl w:val="0"/>
              <w:wordWrap/>
              <w:spacing w:line="240" w:lineRule="auto"/>
              <w:ind w:firstLine="0" w:firstLineChars="0"/>
            </w:pPr>
          </w:p>
        </w:tc>
        <w:tc>
          <w:tcPr>
            <w:tcW w:w="996" w:type="pct"/>
            <w:shd w:val="clear" w:color="auto" w:fill="auto"/>
            <w:vAlign w:val="center"/>
          </w:tcPr>
          <w:p>
            <w:pPr>
              <w:pStyle w:val="63"/>
              <w:widowControl w:val="0"/>
              <w:wordWrap/>
              <w:spacing w:line="240" w:lineRule="auto"/>
              <w:ind w:firstLine="0" w:firstLineChars="0"/>
            </w:pPr>
            <w:r>
              <w:rPr>
                <w:rFonts w:hint="eastAsia"/>
              </w:rPr>
              <w:t>球类运动</w:t>
            </w:r>
          </w:p>
        </w:tc>
        <w:tc>
          <w:tcPr>
            <w:tcW w:w="914" w:type="pct"/>
            <w:shd w:val="clear" w:color="auto" w:fill="auto"/>
            <w:vAlign w:val="center"/>
          </w:tcPr>
          <w:p>
            <w:pPr>
              <w:pStyle w:val="63"/>
              <w:widowControl w:val="0"/>
              <w:wordWrap/>
              <w:spacing w:line="240" w:lineRule="auto"/>
              <w:ind w:firstLine="0" w:firstLineChars="0"/>
            </w:pPr>
            <w:r>
              <w:rPr>
                <w:rFonts w:hint="eastAsia"/>
              </w:rPr>
              <w:t>技巧</w:t>
            </w:r>
          </w:p>
        </w:tc>
        <w:tc>
          <w:tcPr>
            <w:tcW w:w="689" w:type="pct"/>
            <w:vMerge w:val="continue"/>
            <w:shd w:val="clear" w:color="auto" w:fill="auto"/>
            <w:vAlign w:val="center"/>
          </w:tcPr>
          <w:p>
            <w:pPr>
              <w:pStyle w:val="63"/>
              <w:widowControl w:val="0"/>
              <w:wordWrap/>
              <w:spacing w:line="240" w:lineRule="auto"/>
              <w:ind w:firstLine="0" w:firstLineChars="0"/>
            </w:pPr>
          </w:p>
        </w:tc>
        <w:tc>
          <w:tcPr>
            <w:tcW w:w="313" w:type="pct"/>
            <w:vMerge w:val="continue"/>
            <w:shd w:val="clear" w:color="auto" w:fill="auto"/>
            <w:vAlign w:val="center"/>
          </w:tcPr>
          <w:p>
            <w:pPr>
              <w:pStyle w:val="63"/>
              <w:widowControl w:val="0"/>
              <w:wordWrap/>
              <w:spacing w:line="240" w:lineRule="auto"/>
              <w:ind w:firstLine="0" w:firstLineChars="0"/>
            </w:pPr>
          </w:p>
        </w:tc>
        <w:tc>
          <w:tcPr>
            <w:tcW w:w="300" w:type="pct"/>
            <w:vMerge w:val="continue"/>
            <w:shd w:val="clear" w:color="auto" w:fill="auto"/>
            <w:vAlign w:val="center"/>
          </w:tcPr>
          <w:p>
            <w:pPr>
              <w:pStyle w:val="63"/>
              <w:widowControl w:val="0"/>
              <w:wordWrap/>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shd w:val="clear" w:color="auto" w:fill="auto"/>
            <w:vAlign w:val="center"/>
          </w:tcPr>
          <w:p>
            <w:pPr>
              <w:pStyle w:val="63"/>
              <w:widowControl w:val="0"/>
              <w:wordWrap/>
              <w:spacing w:line="240" w:lineRule="auto"/>
              <w:ind w:firstLine="0" w:firstLineChars="0"/>
            </w:pPr>
            <w:r>
              <w:t>1</w:t>
            </w:r>
          </w:p>
        </w:tc>
        <w:tc>
          <w:tcPr>
            <w:tcW w:w="919" w:type="pct"/>
            <w:shd w:val="clear" w:color="auto" w:fill="auto"/>
            <w:vAlign w:val="center"/>
          </w:tcPr>
          <w:p>
            <w:pPr>
              <w:pStyle w:val="63"/>
              <w:widowControl w:val="0"/>
              <w:wordWrap/>
              <w:spacing w:line="240" w:lineRule="auto"/>
              <w:ind w:firstLine="0" w:firstLineChars="0"/>
            </w:pPr>
            <w:r>
              <w:rPr>
                <w:rFonts w:hint="eastAsia"/>
              </w:rPr>
              <w:t>体育</w:t>
            </w:r>
            <w:r>
              <w:t>II</w:t>
            </w:r>
          </w:p>
        </w:tc>
        <w:tc>
          <w:tcPr>
            <w:tcW w:w="434" w:type="pct"/>
            <w:shd w:val="clear" w:color="auto" w:fill="auto"/>
            <w:vAlign w:val="center"/>
          </w:tcPr>
          <w:p>
            <w:pPr>
              <w:pStyle w:val="63"/>
              <w:widowControl w:val="0"/>
              <w:wordWrap/>
              <w:spacing w:line="240" w:lineRule="auto"/>
              <w:ind w:firstLine="0" w:firstLineChars="0"/>
            </w:pPr>
            <w:r>
              <w:t>2</w:t>
            </w:r>
          </w:p>
        </w:tc>
        <w:tc>
          <w:tcPr>
            <w:tcW w:w="996" w:type="pct"/>
            <w:shd w:val="clear" w:color="auto" w:fill="auto"/>
            <w:vAlign w:val="center"/>
          </w:tcPr>
          <w:p>
            <w:pPr>
              <w:pStyle w:val="63"/>
              <w:widowControl w:val="0"/>
              <w:wordWrap/>
              <w:spacing w:line="240" w:lineRule="auto"/>
              <w:ind w:firstLine="0" w:firstLineChars="0"/>
            </w:pPr>
            <w:r>
              <w:t>12</w:t>
            </w:r>
          </w:p>
        </w:tc>
        <w:tc>
          <w:tcPr>
            <w:tcW w:w="914" w:type="pct"/>
            <w:shd w:val="clear" w:color="auto" w:fill="auto"/>
            <w:vAlign w:val="center"/>
          </w:tcPr>
          <w:p>
            <w:pPr>
              <w:pStyle w:val="63"/>
              <w:widowControl w:val="0"/>
              <w:wordWrap/>
              <w:spacing w:line="240" w:lineRule="auto"/>
              <w:ind w:firstLine="0" w:firstLineChars="0"/>
            </w:pPr>
            <w:r>
              <w:t>10</w:t>
            </w:r>
          </w:p>
        </w:tc>
        <w:tc>
          <w:tcPr>
            <w:tcW w:w="689" w:type="pct"/>
            <w:shd w:val="clear" w:color="auto" w:fill="auto"/>
            <w:vAlign w:val="center"/>
          </w:tcPr>
          <w:p>
            <w:pPr>
              <w:pStyle w:val="63"/>
              <w:widowControl w:val="0"/>
              <w:wordWrap/>
              <w:spacing w:line="240" w:lineRule="auto"/>
              <w:ind w:firstLine="0" w:firstLineChars="0"/>
            </w:pPr>
            <w:r>
              <w:t>10</w:t>
            </w:r>
          </w:p>
        </w:tc>
        <w:tc>
          <w:tcPr>
            <w:tcW w:w="313" w:type="pct"/>
            <w:shd w:val="clear" w:color="auto" w:fill="auto"/>
            <w:vAlign w:val="center"/>
          </w:tcPr>
          <w:p>
            <w:pPr>
              <w:pStyle w:val="63"/>
              <w:widowControl w:val="0"/>
              <w:wordWrap/>
              <w:spacing w:line="240" w:lineRule="auto"/>
              <w:ind w:firstLine="0" w:firstLineChars="0"/>
            </w:pPr>
            <w:r>
              <w:t>2</w:t>
            </w:r>
          </w:p>
        </w:tc>
        <w:tc>
          <w:tcPr>
            <w:tcW w:w="300" w:type="pct"/>
            <w:shd w:val="clear" w:color="auto" w:fill="auto"/>
            <w:vAlign w:val="center"/>
          </w:tcPr>
          <w:p>
            <w:pPr>
              <w:pStyle w:val="63"/>
              <w:widowControl w:val="0"/>
              <w:wordWrap/>
              <w:spacing w:line="240" w:lineRule="auto"/>
              <w:ind w:firstLine="0" w:firstLineChars="0"/>
            </w:pPr>
            <w:r>
              <w:t>6</w:t>
            </w:r>
          </w:p>
        </w:tc>
      </w:tr>
    </w:tbl>
    <w:p>
      <w:pPr>
        <w:pStyle w:val="59"/>
        <w:spacing w:before="156" w:after="156"/>
      </w:pPr>
      <w:r>
        <w:rPr>
          <w:rFonts w:hint="eastAsia"/>
        </w:rPr>
        <w:t>五、课程考核</w:t>
      </w:r>
    </w:p>
    <w:p>
      <w:r>
        <w:rPr>
          <w:rFonts w:hint="eastAsia"/>
        </w:rPr>
        <w:t>（一）课程考核包括项目期末考试、平时表现、早锻炼出勤及大学生体质健康测试成绩。</w:t>
      </w:r>
    </w:p>
    <w:p>
      <w:pPr>
        <w:rPr>
          <w:szCs w:val="24"/>
        </w:rPr>
      </w:pPr>
      <w:r>
        <w:rPr>
          <w:rFonts w:hint="eastAsia"/>
        </w:rPr>
        <w:t>（二）课程总评成绩</w:t>
      </w:r>
      <w:r>
        <w:t>=</w:t>
      </w:r>
      <w:r>
        <w:rPr>
          <w:rFonts w:hint="eastAsia"/>
        </w:rPr>
        <w:t>平时成绩</w:t>
      </w:r>
      <w:r>
        <w:t>×10%+</w:t>
      </w:r>
      <w:r>
        <w:rPr>
          <w:rFonts w:hint="eastAsia"/>
        </w:rPr>
        <w:t>早锻炼出勤</w:t>
      </w:r>
      <w:r>
        <w:t>10%+</w:t>
      </w:r>
      <w:r>
        <w:rPr>
          <w:rFonts w:hint="eastAsia"/>
        </w:rPr>
        <w:t>体质测试成绩</w:t>
      </w:r>
      <w:r>
        <w:t>20%+</w:t>
      </w:r>
      <w:r>
        <w:rPr>
          <w:rFonts w:hint="eastAsia"/>
        </w:rPr>
        <w:t>期末项目考试成绩</w:t>
      </w:r>
      <w:r>
        <w:t>×60%</w:t>
      </w:r>
      <w:r>
        <w:rPr>
          <w:rFonts w:hint="eastAsia"/>
        </w:rPr>
        <w:t>。（其中每学期早锻炼出勤不满</w:t>
      </w:r>
      <w:r>
        <w:t>30</w:t>
      </w:r>
      <w:r>
        <w:rPr>
          <w:rFonts w:hint="eastAsia"/>
        </w:rPr>
        <w:t>次，体育总成绩不评分，体育成绩为不及格，计</w:t>
      </w:r>
      <w:r>
        <w:t>59</w:t>
      </w:r>
      <w:r>
        <w:rPr>
          <w:rFonts w:hint="eastAsia"/>
        </w:rPr>
        <w:t>分）</w:t>
      </w:r>
    </w:p>
    <w:p>
      <w:pPr>
        <w:pStyle w:val="63"/>
      </w:pPr>
      <w:r>
        <w:rPr>
          <w:rFonts w:hint="eastAsia"/>
        </w:rPr>
        <w:t>体育</w:t>
      </w:r>
      <w:r>
        <w:t>II</w:t>
      </w:r>
      <w:r>
        <w:rPr>
          <w:rFonts w:hint="eastAsia"/>
        </w:rPr>
        <w:t>考试项目</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266"/>
        <w:gridCol w:w="6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年级</w:t>
            </w:r>
          </w:p>
        </w:tc>
        <w:tc>
          <w:tcPr>
            <w:tcW w:w="743"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学期</w:t>
            </w:r>
          </w:p>
        </w:tc>
        <w:tc>
          <w:tcPr>
            <w:tcW w:w="3574"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 w:type="pct"/>
            <w:shd w:val="clear" w:color="auto" w:fill="auto"/>
            <w:vAlign w:val="center"/>
          </w:tcPr>
          <w:p>
            <w:pPr>
              <w:pStyle w:val="63"/>
              <w:widowControl w:val="0"/>
              <w:wordWrap/>
              <w:adjustRightInd w:val="0"/>
              <w:spacing w:line="240" w:lineRule="auto"/>
              <w:ind w:firstLine="0" w:firstLineChars="0"/>
            </w:pPr>
            <w:r>
              <w:rPr>
                <w:rFonts w:hint="eastAsia"/>
              </w:rPr>
              <w:t>一年级</w:t>
            </w:r>
          </w:p>
        </w:tc>
        <w:tc>
          <w:tcPr>
            <w:tcW w:w="743" w:type="pct"/>
            <w:shd w:val="clear" w:color="auto" w:fill="auto"/>
            <w:vAlign w:val="center"/>
          </w:tcPr>
          <w:p>
            <w:pPr>
              <w:pStyle w:val="63"/>
              <w:widowControl w:val="0"/>
              <w:wordWrap/>
              <w:adjustRightInd w:val="0"/>
              <w:spacing w:line="240" w:lineRule="auto"/>
              <w:ind w:firstLine="0" w:firstLineChars="0"/>
            </w:pPr>
            <w:r>
              <w:rPr>
                <w:rFonts w:hint="eastAsia"/>
              </w:rPr>
              <w:t>第二学期</w:t>
            </w:r>
          </w:p>
        </w:tc>
        <w:tc>
          <w:tcPr>
            <w:tcW w:w="3574" w:type="pct"/>
            <w:shd w:val="clear" w:color="auto" w:fill="auto"/>
            <w:vAlign w:val="center"/>
          </w:tcPr>
          <w:p>
            <w:pPr>
              <w:pStyle w:val="63"/>
              <w:widowControl w:val="0"/>
              <w:wordWrap/>
              <w:adjustRightInd w:val="0"/>
              <w:spacing w:line="240" w:lineRule="auto"/>
              <w:ind w:firstLine="0" w:firstLineChars="0"/>
              <w:rPr>
                <w:szCs w:val="24"/>
              </w:rPr>
            </w:pPr>
            <w:r>
              <w:t>1.</w:t>
            </w:r>
            <w:r>
              <w:rPr>
                <w:rFonts w:hint="eastAsia"/>
              </w:rPr>
              <w:t>排球：对垫（女生）</w:t>
            </w:r>
          </w:p>
          <w:p>
            <w:pPr>
              <w:pStyle w:val="63"/>
              <w:widowControl w:val="0"/>
              <w:wordWrap/>
              <w:adjustRightInd w:val="0"/>
              <w:spacing w:line="240" w:lineRule="auto"/>
              <w:ind w:firstLine="0" w:firstLineChars="0"/>
            </w:pPr>
            <w:r>
              <w:t>2.</w:t>
            </w:r>
            <w:r>
              <w:rPr>
                <w:rFonts w:hint="eastAsia"/>
              </w:rPr>
              <w:t>技巧动作技评</w:t>
            </w:r>
          </w:p>
          <w:p>
            <w:pPr>
              <w:pStyle w:val="63"/>
              <w:widowControl w:val="0"/>
              <w:wordWrap/>
              <w:adjustRightInd w:val="0"/>
              <w:spacing w:line="240" w:lineRule="auto"/>
              <w:ind w:firstLine="0" w:firstLineChars="0"/>
            </w:pPr>
            <w:r>
              <w:t>3.</w:t>
            </w:r>
            <w:r>
              <w:rPr>
                <w:rFonts w:hint="eastAsia"/>
              </w:rPr>
              <w:t>足球踢远（男生）</w:t>
            </w:r>
          </w:p>
          <w:p>
            <w:pPr>
              <w:pStyle w:val="63"/>
              <w:widowControl w:val="0"/>
              <w:wordWrap/>
              <w:adjustRightInd w:val="0"/>
              <w:spacing w:line="240" w:lineRule="auto"/>
              <w:ind w:firstLine="0" w:firstLineChars="0"/>
            </w:pPr>
            <w:r>
              <w:t>4.</w:t>
            </w:r>
            <w:r>
              <w:rPr>
                <w:rFonts w:hint="eastAsia"/>
              </w:rPr>
              <w:t>身体素质测试（学生体质健康测试）</w:t>
            </w:r>
          </w:p>
        </w:tc>
      </w:tr>
    </w:tbl>
    <w:p>
      <w:r>
        <w:rPr>
          <w:rFonts w:hint="eastAsia"/>
        </w:rPr>
        <w:t>考核细则说明：</w:t>
      </w:r>
    </w:p>
    <w:p>
      <w:pPr>
        <w:rPr>
          <w:szCs w:val="24"/>
        </w:rPr>
      </w:pPr>
      <w:r>
        <w:t>1.</w:t>
      </w:r>
      <w:r>
        <w:rPr>
          <w:rFonts w:hint="eastAsia"/>
        </w:rPr>
        <w:t>排球：对垫相距不小于</w:t>
      </w:r>
      <w:r>
        <w:t>3</w:t>
      </w:r>
      <w:r>
        <w:rPr>
          <w:rFonts w:hint="eastAsia"/>
        </w:rPr>
        <w:t>米。</w:t>
      </w:r>
    </w:p>
    <w:p>
      <w:r>
        <w:t>2.</w:t>
      </w:r>
      <w:r>
        <w:rPr>
          <w:rFonts w:hint="eastAsia"/>
        </w:rPr>
        <w:t>技巧成套组合动作：依据学生完成动作的质量进行技评。</w:t>
      </w:r>
    </w:p>
    <w:p>
      <w:r>
        <w:rPr>
          <w:rFonts w:hint="eastAsia" w:ascii="宋体" w:hAnsi="宋体" w:cs="宋体"/>
        </w:rPr>
        <w:t>⑴</w:t>
      </w:r>
      <w:r>
        <w:rPr>
          <w:rFonts w:hint="eastAsia"/>
        </w:rPr>
        <w:t>男生：燕式平衡</w:t>
      </w:r>
      <w:r>
        <w:t>——</w:t>
      </w:r>
      <w:r>
        <w:rPr>
          <w:rFonts w:hint="eastAsia"/>
        </w:rPr>
        <w:t>头手倒立（接前滚翻）成站立</w:t>
      </w:r>
      <w:r>
        <w:t>——</w:t>
      </w:r>
      <w:r>
        <w:rPr>
          <w:rFonts w:hint="eastAsia"/>
        </w:rPr>
        <w:t>转体</w:t>
      </w:r>
      <w:r>
        <w:t>180°</w:t>
      </w:r>
      <w:r>
        <w:rPr>
          <w:rFonts w:hint="eastAsia"/>
        </w:rPr>
        <w:t>接挺身跳。</w:t>
      </w:r>
    </w:p>
    <w:p>
      <w:r>
        <w:rPr>
          <w:rFonts w:hint="eastAsia" w:ascii="宋体" w:hAnsi="宋体" w:cs="宋体"/>
        </w:rPr>
        <w:t>⑵</w:t>
      </w:r>
      <w:r>
        <w:rPr>
          <w:rFonts w:hint="eastAsia"/>
        </w:rPr>
        <w:t>女生：前滚翻成直腿坐</w:t>
      </w:r>
      <w:r>
        <w:t>——</w:t>
      </w:r>
      <w:r>
        <w:rPr>
          <w:rFonts w:hint="eastAsia"/>
        </w:rPr>
        <w:t>后倒成肩肘倒立</w:t>
      </w:r>
      <w:r>
        <w:t>——</w:t>
      </w:r>
      <w:r>
        <w:rPr>
          <w:rFonts w:hint="eastAsia"/>
        </w:rPr>
        <w:t>后滚翻成跪撑平衡</w:t>
      </w:r>
      <w:r>
        <w:t>——</w:t>
      </w:r>
      <w:r>
        <w:rPr>
          <w:rFonts w:hint="eastAsia"/>
        </w:rPr>
        <w:t>挺身跳。</w:t>
      </w:r>
    </w:p>
    <w:p>
      <w:r>
        <w:t>3.</w:t>
      </w:r>
      <w:r>
        <w:rPr>
          <w:rFonts w:hint="eastAsia"/>
        </w:rPr>
        <w:t>大学生体质健康标准测试八项。</w:t>
      </w:r>
    </w:p>
    <w:p>
      <w:pPr>
        <w:pStyle w:val="63"/>
        <w:rPr>
          <w:szCs w:val="24"/>
        </w:rPr>
      </w:pPr>
      <w:r>
        <w:rPr>
          <w:rFonts w:hint="eastAsia"/>
        </w:rPr>
        <w:t>表㈠</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527"/>
        <w:gridCol w:w="528"/>
        <w:gridCol w:w="528"/>
        <w:gridCol w:w="457"/>
        <w:gridCol w:w="704"/>
        <w:gridCol w:w="883"/>
        <w:gridCol w:w="936"/>
        <w:gridCol w:w="936"/>
        <w:gridCol w:w="936"/>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pct"/>
            <w:vMerge w:val="restar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rPr>
                <w:rFonts w:eastAsia="仿宋"/>
                <w:sz w:val="21"/>
                <w:szCs w:val="21"/>
              </w:rPr>
            </w:pPr>
            <w:r>
              <w:rPr>
                <w:rFonts w:hint="eastAsia" w:eastAsia="仿宋"/>
                <w:szCs w:val="21"/>
              </w:rPr>
              <w:t>内容</w:t>
            </w:r>
          </w:p>
          <w:p>
            <w:pPr>
              <w:pStyle w:val="63"/>
              <w:widowControl w:val="0"/>
              <w:wordWrap/>
              <w:adjustRightInd w:val="0"/>
              <w:spacing w:line="240" w:lineRule="auto"/>
              <w:ind w:firstLine="0" w:firstLineChars="0"/>
              <w:rPr>
                <w:rFonts w:eastAsia="仿宋"/>
                <w:szCs w:val="21"/>
              </w:rPr>
            </w:pPr>
          </w:p>
          <w:p>
            <w:pPr>
              <w:pStyle w:val="63"/>
              <w:widowControl w:val="0"/>
              <w:wordWrap/>
              <w:adjustRightInd w:val="0"/>
              <w:spacing w:line="240" w:lineRule="auto"/>
              <w:ind w:firstLine="0" w:firstLineChars="0"/>
              <w:rPr>
                <w:rFonts w:eastAsia="仿宋"/>
                <w:szCs w:val="21"/>
              </w:rPr>
            </w:pPr>
            <w:r>
              <w:rPr>
                <w:rFonts w:hint="eastAsia" w:eastAsia="仿宋"/>
                <w:szCs w:val="21"/>
              </w:rPr>
              <w:t>分值</w:t>
            </w:r>
          </w:p>
        </w:tc>
        <w:tc>
          <w:tcPr>
            <w:tcW w:w="619" w:type="pct"/>
            <w:gridSpan w:val="2"/>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rPr>
                <w:rFonts w:eastAsia="仿宋"/>
                <w:szCs w:val="21"/>
              </w:rPr>
            </w:pPr>
            <w:r>
              <w:rPr>
                <w:rFonts w:hint="eastAsia" w:eastAsia="仿宋"/>
                <w:szCs w:val="21"/>
              </w:rPr>
              <w:t>单手肩</w:t>
            </w:r>
          </w:p>
          <w:p>
            <w:pPr>
              <w:pStyle w:val="63"/>
              <w:widowControl w:val="0"/>
              <w:wordWrap/>
              <w:adjustRightInd w:val="0"/>
              <w:spacing w:line="240" w:lineRule="auto"/>
              <w:ind w:firstLine="0" w:firstLineChars="0"/>
              <w:rPr>
                <w:rFonts w:eastAsia="仿宋"/>
                <w:szCs w:val="21"/>
              </w:rPr>
            </w:pPr>
            <w:r>
              <w:rPr>
                <w:rFonts w:hint="eastAsia" w:eastAsia="仿宋"/>
                <w:szCs w:val="21"/>
              </w:rPr>
              <w:t>上投篮</w:t>
            </w:r>
          </w:p>
        </w:tc>
        <w:tc>
          <w:tcPr>
            <w:tcW w:w="578" w:type="pct"/>
            <w:gridSpan w:val="2"/>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rPr>
                <w:rFonts w:eastAsia="仿宋"/>
                <w:szCs w:val="21"/>
              </w:rPr>
            </w:pPr>
            <w:r>
              <w:rPr>
                <w:rFonts w:hint="eastAsia" w:eastAsia="仿宋"/>
                <w:szCs w:val="21"/>
              </w:rPr>
              <w:t>往返运球上篮（秒）</w:t>
            </w:r>
          </w:p>
        </w:tc>
        <w:tc>
          <w:tcPr>
            <w:tcW w:w="413"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rPr>
                <w:rFonts w:eastAsia="仿宋"/>
                <w:szCs w:val="21"/>
              </w:rPr>
            </w:pPr>
            <w:r>
              <w:rPr>
                <w:rFonts w:hint="eastAsia" w:eastAsia="仿宋"/>
                <w:szCs w:val="21"/>
              </w:rPr>
              <w:t>排球对垫</w:t>
            </w:r>
          </w:p>
        </w:tc>
        <w:tc>
          <w:tcPr>
            <w:tcW w:w="518" w:type="pct"/>
            <w:vMerge w:val="restar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rPr>
                <w:rFonts w:eastAsia="仿宋"/>
                <w:szCs w:val="21"/>
              </w:rPr>
            </w:pPr>
            <w:r>
              <w:rPr>
                <w:rFonts w:hint="eastAsia" w:eastAsia="仿宋"/>
                <w:szCs w:val="21"/>
              </w:rPr>
              <w:t>足球踢远（</w:t>
            </w:r>
            <w:r>
              <w:rPr>
                <w:rFonts w:eastAsia="仿宋"/>
                <w:szCs w:val="21"/>
              </w:rPr>
              <w:t>m</w:t>
            </w:r>
            <w:r>
              <w:rPr>
                <w:rFonts w:hint="eastAsia" w:eastAsia="仿宋"/>
                <w:szCs w:val="21"/>
              </w:rPr>
              <w:t>）</w:t>
            </w:r>
          </w:p>
        </w:tc>
        <w:tc>
          <w:tcPr>
            <w:tcW w:w="549" w:type="pct"/>
            <w:vMerge w:val="restar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50</w:t>
            </w:r>
            <w:r>
              <w:rPr>
                <w:rFonts w:hint="eastAsia" w:eastAsia="仿宋"/>
                <w:szCs w:val="21"/>
              </w:rPr>
              <w:t>米（男）</w:t>
            </w:r>
          </w:p>
        </w:tc>
        <w:tc>
          <w:tcPr>
            <w:tcW w:w="549" w:type="pct"/>
            <w:vMerge w:val="restar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50</w:t>
            </w:r>
            <w:r>
              <w:rPr>
                <w:rFonts w:hint="eastAsia" w:eastAsia="仿宋"/>
                <w:szCs w:val="21"/>
              </w:rPr>
              <w:t>米（女）</w:t>
            </w:r>
          </w:p>
        </w:tc>
        <w:tc>
          <w:tcPr>
            <w:tcW w:w="549" w:type="pct"/>
            <w:vMerge w:val="restar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rPr>
                <w:rFonts w:eastAsia="仿宋"/>
                <w:szCs w:val="21"/>
              </w:rPr>
            </w:pPr>
            <w:r>
              <w:rPr>
                <w:rFonts w:hint="eastAsia" w:eastAsia="仿宋"/>
                <w:szCs w:val="21"/>
              </w:rPr>
              <w:t>实心球</w:t>
            </w:r>
          </w:p>
          <w:p>
            <w:pPr>
              <w:pStyle w:val="63"/>
              <w:widowControl w:val="0"/>
              <w:wordWrap/>
              <w:adjustRightInd w:val="0"/>
              <w:spacing w:line="240" w:lineRule="auto"/>
              <w:ind w:firstLine="0" w:firstLineChars="0"/>
              <w:rPr>
                <w:rFonts w:eastAsia="仿宋"/>
                <w:szCs w:val="21"/>
              </w:rPr>
            </w:pPr>
            <w:r>
              <w:rPr>
                <w:rFonts w:hint="eastAsia" w:eastAsia="仿宋"/>
                <w:szCs w:val="21"/>
              </w:rPr>
              <w:t>（男）</w:t>
            </w:r>
          </w:p>
          <w:p>
            <w:pPr>
              <w:pStyle w:val="63"/>
              <w:widowControl w:val="0"/>
              <w:wordWrap/>
              <w:adjustRightInd w:val="0"/>
              <w:spacing w:line="240" w:lineRule="auto"/>
              <w:ind w:firstLine="0" w:firstLineChars="0"/>
              <w:rPr>
                <w:rFonts w:eastAsia="仿宋"/>
                <w:szCs w:val="21"/>
              </w:rPr>
            </w:pPr>
            <w:r>
              <w:rPr>
                <w:rFonts w:eastAsia="仿宋"/>
                <w:szCs w:val="21"/>
              </w:rPr>
              <w:t>2kg</w:t>
            </w:r>
          </w:p>
        </w:tc>
        <w:tc>
          <w:tcPr>
            <w:tcW w:w="549" w:type="pct"/>
            <w:vMerge w:val="restar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rPr>
                <w:rFonts w:eastAsia="仿宋"/>
                <w:szCs w:val="21"/>
              </w:rPr>
            </w:pPr>
            <w:r>
              <w:rPr>
                <w:rFonts w:hint="eastAsia" w:eastAsia="仿宋"/>
                <w:szCs w:val="21"/>
              </w:rPr>
              <w:t>实心球</w:t>
            </w:r>
          </w:p>
          <w:p>
            <w:pPr>
              <w:pStyle w:val="63"/>
              <w:widowControl w:val="0"/>
              <w:wordWrap/>
              <w:adjustRightInd w:val="0"/>
              <w:spacing w:line="240" w:lineRule="auto"/>
              <w:ind w:firstLine="0" w:firstLineChars="0"/>
              <w:rPr>
                <w:rFonts w:eastAsia="仿宋"/>
                <w:szCs w:val="21"/>
              </w:rPr>
            </w:pPr>
            <w:r>
              <w:rPr>
                <w:rFonts w:hint="eastAsia" w:eastAsia="仿宋"/>
                <w:szCs w:val="21"/>
              </w:rPr>
              <w:t>（女）</w:t>
            </w:r>
          </w:p>
          <w:p>
            <w:pPr>
              <w:pStyle w:val="63"/>
              <w:widowControl w:val="0"/>
              <w:wordWrap/>
              <w:adjustRightInd w:val="0"/>
              <w:spacing w:line="240" w:lineRule="auto"/>
              <w:ind w:firstLine="0" w:firstLineChars="0"/>
              <w:rPr>
                <w:rFonts w:eastAsia="仿宋"/>
                <w:szCs w:val="21"/>
              </w:rPr>
            </w:pPr>
            <w:r>
              <w:rPr>
                <w:rFonts w:eastAsia="仿宋"/>
                <w:szCs w:val="21"/>
              </w:rPr>
              <w:t>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5" w:type="pct"/>
            <w:vMerge w:val="continue"/>
            <w:shd w:val="clear" w:color="auto" w:fill="auto"/>
            <w:vAlign w:val="center"/>
          </w:tcPr>
          <w:p>
            <w:pPr>
              <w:pStyle w:val="63"/>
              <w:widowControl w:val="0"/>
              <w:wordWrap/>
              <w:adjustRightInd w:val="0"/>
              <w:spacing w:line="240" w:lineRule="auto"/>
              <w:ind w:firstLine="0" w:firstLineChars="0"/>
              <w:rPr>
                <w:rFonts w:eastAsia="仿宋"/>
                <w:sz w:val="21"/>
                <w:szCs w:val="21"/>
              </w:rPr>
            </w:pPr>
          </w:p>
        </w:tc>
        <w:tc>
          <w:tcPr>
            <w:tcW w:w="309"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hint="eastAsia" w:eastAsia="仿宋"/>
                <w:szCs w:val="21"/>
              </w:rPr>
              <w:t>男</w:t>
            </w:r>
          </w:p>
        </w:tc>
        <w:tc>
          <w:tcPr>
            <w:tcW w:w="310"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hint="eastAsia" w:eastAsia="仿宋"/>
                <w:szCs w:val="21"/>
              </w:rPr>
              <w:t>女</w:t>
            </w:r>
          </w:p>
        </w:tc>
        <w:tc>
          <w:tcPr>
            <w:tcW w:w="310"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hint="eastAsia" w:eastAsia="仿宋"/>
                <w:szCs w:val="21"/>
              </w:rPr>
              <w:t>男</w:t>
            </w:r>
          </w:p>
        </w:tc>
        <w:tc>
          <w:tcPr>
            <w:tcW w:w="268"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hint="eastAsia" w:eastAsia="仿宋"/>
                <w:szCs w:val="21"/>
              </w:rPr>
              <w:t>女</w:t>
            </w:r>
          </w:p>
        </w:tc>
        <w:tc>
          <w:tcPr>
            <w:tcW w:w="413"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hint="eastAsia" w:eastAsia="仿宋"/>
                <w:szCs w:val="21"/>
              </w:rPr>
              <w:t>女</w:t>
            </w:r>
          </w:p>
        </w:tc>
        <w:tc>
          <w:tcPr>
            <w:tcW w:w="518" w:type="pct"/>
            <w:vMerge w:val="continue"/>
            <w:shd w:val="clear" w:color="auto" w:fill="auto"/>
            <w:vAlign w:val="center"/>
          </w:tcPr>
          <w:p>
            <w:pPr>
              <w:pStyle w:val="63"/>
              <w:widowControl w:val="0"/>
              <w:wordWrap/>
              <w:adjustRightInd w:val="0"/>
              <w:spacing w:line="240" w:lineRule="auto"/>
              <w:ind w:firstLine="0" w:firstLineChars="0"/>
              <w:rPr>
                <w:rFonts w:eastAsia="仿宋"/>
                <w:sz w:val="21"/>
                <w:szCs w:val="21"/>
              </w:rPr>
            </w:pPr>
          </w:p>
        </w:tc>
        <w:tc>
          <w:tcPr>
            <w:tcW w:w="549" w:type="pct"/>
            <w:vMerge w:val="continue"/>
            <w:shd w:val="clear" w:color="auto" w:fill="auto"/>
            <w:vAlign w:val="center"/>
          </w:tcPr>
          <w:p>
            <w:pPr>
              <w:pStyle w:val="63"/>
              <w:widowControl w:val="0"/>
              <w:wordWrap/>
              <w:adjustRightInd w:val="0"/>
              <w:spacing w:line="240" w:lineRule="auto"/>
              <w:ind w:firstLine="0" w:firstLineChars="0"/>
              <w:rPr>
                <w:rFonts w:eastAsia="仿宋"/>
                <w:sz w:val="21"/>
                <w:szCs w:val="21"/>
              </w:rPr>
            </w:pPr>
          </w:p>
        </w:tc>
        <w:tc>
          <w:tcPr>
            <w:tcW w:w="549" w:type="pct"/>
            <w:vMerge w:val="continue"/>
            <w:shd w:val="clear" w:color="auto" w:fill="auto"/>
            <w:vAlign w:val="center"/>
          </w:tcPr>
          <w:p>
            <w:pPr>
              <w:pStyle w:val="63"/>
              <w:widowControl w:val="0"/>
              <w:wordWrap/>
              <w:adjustRightInd w:val="0"/>
              <w:spacing w:line="240" w:lineRule="auto"/>
              <w:ind w:firstLine="0" w:firstLineChars="0"/>
              <w:rPr>
                <w:rFonts w:eastAsia="仿宋"/>
                <w:sz w:val="21"/>
                <w:szCs w:val="21"/>
              </w:rPr>
            </w:pPr>
          </w:p>
        </w:tc>
        <w:tc>
          <w:tcPr>
            <w:tcW w:w="549" w:type="pct"/>
            <w:vMerge w:val="continue"/>
            <w:shd w:val="clear" w:color="auto" w:fill="auto"/>
            <w:vAlign w:val="center"/>
          </w:tcPr>
          <w:p>
            <w:pPr>
              <w:pStyle w:val="63"/>
              <w:widowControl w:val="0"/>
              <w:wordWrap/>
              <w:adjustRightInd w:val="0"/>
              <w:spacing w:line="240" w:lineRule="auto"/>
              <w:ind w:firstLine="0" w:firstLineChars="0"/>
              <w:rPr>
                <w:rFonts w:eastAsia="仿宋"/>
                <w:sz w:val="21"/>
                <w:szCs w:val="21"/>
              </w:rPr>
            </w:pPr>
          </w:p>
        </w:tc>
        <w:tc>
          <w:tcPr>
            <w:tcW w:w="549" w:type="pct"/>
            <w:vMerge w:val="continue"/>
            <w:shd w:val="clear" w:color="auto" w:fill="auto"/>
            <w:vAlign w:val="center"/>
          </w:tcPr>
          <w:p>
            <w:pPr>
              <w:pStyle w:val="63"/>
              <w:widowControl w:val="0"/>
              <w:wordWrap/>
              <w:adjustRightInd w:val="0"/>
              <w:spacing w:line="240" w:lineRule="auto"/>
              <w:ind w:firstLine="0" w:firstLineChars="0"/>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100</w:t>
            </w:r>
          </w:p>
        </w:tc>
        <w:tc>
          <w:tcPr>
            <w:tcW w:w="309"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7</w:t>
            </w:r>
          </w:p>
        </w:tc>
        <w:tc>
          <w:tcPr>
            <w:tcW w:w="310"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7</w:t>
            </w:r>
          </w:p>
        </w:tc>
        <w:tc>
          <w:tcPr>
            <w:tcW w:w="310"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13</w:t>
            </w:r>
          </w:p>
        </w:tc>
        <w:tc>
          <w:tcPr>
            <w:tcW w:w="268"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18</w:t>
            </w:r>
          </w:p>
        </w:tc>
        <w:tc>
          <w:tcPr>
            <w:tcW w:w="413"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28</w:t>
            </w:r>
          </w:p>
        </w:tc>
        <w:tc>
          <w:tcPr>
            <w:tcW w:w="518"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35</w:t>
            </w:r>
          </w:p>
        </w:tc>
        <w:tc>
          <w:tcPr>
            <w:tcW w:w="2197" w:type="pct"/>
            <w:gridSpan w:val="4"/>
            <w:vMerge w:val="restart"/>
            <w:shd w:val="clear" w:color="auto" w:fill="auto"/>
            <w:vAlign w:val="center"/>
          </w:tcPr>
          <w:p>
            <w:pPr>
              <w:pStyle w:val="63"/>
              <w:widowControl w:val="0"/>
              <w:wordWrap/>
              <w:adjustRightInd w:val="0"/>
              <w:spacing w:line="240" w:lineRule="auto"/>
              <w:ind w:firstLine="0" w:firstLineChars="0"/>
              <w:rPr>
                <w:rFonts w:eastAsia="仿宋"/>
                <w:szCs w:val="21"/>
              </w:rPr>
            </w:pPr>
            <w:r>
              <w:rPr>
                <w:rFonts w:hint="eastAsia" w:eastAsia="仿宋"/>
                <w:szCs w:val="21"/>
              </w:rPr>
              <w:t>参照体质健康测试标准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0</w:t>
            </w:r>
          </w:p>
        </w:tc>
        <w:tc>
          <w:tcPr>
            <w:tcW w:w="309"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6</w:t>
            </w:r>
          </w:p>
        </w:tc>
        <w:tc>
          <w:tcPr>
            <w:tcW w:w="310"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6</w:t>
            </w:r>
          </w:p>
        </w:tc>
        <w:tc>
          <w:tcPr>
            <w:tcW w:w="310"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14</w:t>
            </w:r>
          </w:p>
        </w:tc>
        <w:tc>
          <w:tcPr>
            <w:tcW w:w="268"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20</w:t>
            </w:r>
          </w:p>
        </w:tc>
        <w:tc>
          <w:tcPr>
            <w:tcW w:w="413"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23</w:t>
            </w:r>
          </w:p>
        </w:tc>
        <w:tc>
          <w:tcPr>
            <w:tcW w:w="518"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32</w:t>
            </w:r>
          </w:p>
        </w:tc>
        <w:tc>
          <w:tcPr>
            <w:tcW w:w="2197" w:type="pct"/>
            <w:gridSpan w:val="4"/>
            <w:vMerge w:val="continue"/>
            <w:shd w:val="clear" w:color="auto" w:fill="auto"/>
            <w:vAlign w:val="center"/>
          </w:tcPr>
          <w:p>
            <w:pPr>
              <w:pStyle w:val="63"/>
              <w:widowControl w:val="0"/>
              <w:wordWrap/>
              <w:adjustRightInd w:val="0"/>
              <w:spacing w:line="240" w:lineRule="auto"/>
              <w:ind w:firstLine="0" w:firstLineChars="0"/>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80</w:t>
            </w:r>
          </w:p>
        </w:tc>
        <w:tc>
          <w:tcPr>
            <w:tcW w:w="309"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5</w:t>
            </w:r>
          </w:p>
        </w:tc>
        <w:tc>
          <w:tcPr>
            <w:tcW w:w="310"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5</w:t>
            </w:r>
          </w:p>
        </w:tc>
        <w:tc>
          <w:tcPr>
            <w:tcW w:w="310"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15</w:t>
            </w:r>
          </w:p>
        </w:tc>
        <w:tc>
          <w:tcPr>
            <w:tcW w:w="268"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22</w:t>
            </w:r>
          </w:p>
        </w:tc>
        <w:tc>
          <w:tcPr>
            <w:tcW w:w="413"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18</w:t>
            </w:r>
          </w:p>
        </w:tc>
        <w:tc>
          <w:tcPr>
            <w:tcW w:w="518"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29</w:t>
            </w:r>
          </w:p>
        </w:tc>
        <w:tc>
          <w:tcPr>
            <w:tcW w:w="2197" w:type="pct"/>
            <w:gridSpan w:val="4"/>
            <w:vMerge w:val="continue"/>
            <w:shd w:val="clear" w:color="auto" w:fill="auto"/>
            <w:vAlign w:val="center"/>
          </w:tcPr>
          <w:p>
            <w:pPr>
              <w:pStyle w:val="63"/>
              <w:widowControl w:val="0"/>
              <w:wordWrap/>
              <w:adjustRightInd w:val="0"/>
              <w:spacing w:line="240" w:lineRule="auto"/>
              <w:ind w:firstLine="0" w:firstLineChars="0"/>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70</w:t>
            </w:r>
          </w:p>
        </w:tc>
        <w:tc>
          <w:tcPr>
            <w:tcW w:w="309"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4</w:t>
            </w:r>
          </w:p>
        </w:tc>
        <w:tc>
          <w:tcPr>
            <w:tcW w:w="310"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4</w:t>
            </w:r>
          </w:p>
        </w:tc>
        <w:tc>
          <w:tcPr>
            <w:tcW w:w="310"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17</w:t>
            </w:r>
          </w:p>
        </w:tc>
        <w:tc>
          <w:tcPr>
            <w:tcW w:w="268"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24</w:t>
            </w:r>
          </w:p>
        </w:tc>
        <w:tc>
          <w:tcPr>
            <w:tcW w:w="413"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13</w:t>
            </w:r>
          </w:p>
        </w:tc>
        <w:tc>
          <w:tcPr>
            <w:tcW w:w="518"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25</w:t>
            </w:r>
          </w:p>
        </w:tc>
        <w:tc>
          <w:tcPr>
            <w:tcW w:w="2197" w:type="pct"/>
            <w:gridSpan w:val="4"/>
            <w:vMerge w:val="continue"/>
            <w:shd w:val="clear" w:color="auto" w:fill="auto"/>
            <w:vAlign w:val="center"/>
          </w:tcPr>
          <w:p>
            <w:pPr>
              <w:pStyle w:val="63"/>
              <w:widowControl w:val="0"/>
              <w:wordWrap/>
              <w:adjustRightInd w:val="0"/>
              <w:spacing w:line="240" w:lineRule="auto"/>
              <w:ind w:firstLine="0" w:firstLineChars="0"/>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60</w:t>
            </w:r>
          </w:p>
        </w:tc>
        <w:tc>
          <w:tcPr>
            <w:tcW w:w="309"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3</w:t>
            </w:r>
          </w:p>
        </w:tc>
        <w:tc>
          <w:tcPr>
            <w:tcW w:w="310"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3</w:t>
            </w:r>
          </w:p>
        </w:tc>
        <w:tc>
          <w:tcPr>
            <w:tcW w:w="310"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20</w:t>
            </w:r>
          </w:p>
        </w:tc>
        <w:tc>
          <w:tcPr>
            <w:tcW w:w="268"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28</w:t>
            </w:r>
          </w:p>
        </w:tc>
        <w:tc>
          <w:tcPr>
            <w:tcW w:w="413"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8</w:t>
            </w:r>
          </w:p>
        </w:tc>
        <w:tc>
          <w:tcPr>
            <w:tcW w:w="518"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20</w:t>
            </w:r>
          </w:p>
        </w:tc>
        <w:tc>
          <w:tcPr>
            <w:tcW w:w="2197" w:type="pct"/>
            <w:gridSpan w:val="4"/>
            <w:vMerge w:val="continue"/>
            <w:shd w:val="clear" w:color="auto" w:fill="auto"/>
            <w:vAlign w:val="center"/>
          </w:tcPr>
          <w:p>
            <w:pPr>
              <w:pStyle w:val="63"/>
              <w:widowControl w:val="0"/>
              <w:wordWrap/>
              <w:adjustRightInd w:val="0"/>
              <w:spacing w:line="240" w:lineRule="auto"/>
              <w:ind w:firstLine="0" w:firstLineChars="0"/>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50</w:t>
            </w:r>
          </w:p>
        </w:tc>
        <w:tc>
          <w:tcPr>
            <w:tcW w:w="309"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2</w:t>
            </w:r>
          </w:p>
        </w:tc>
        <w:tc>
          <w:tcPr>
            <w:tcW w:w="310"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2</w:t>
            </w:r>
          </w:p>
        </w:tc>
        <w:tc>
          <w:tcPr>
            <w:tcW w:w="310"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25</w:t>
            </w:r>
          </w:p>
        </w:tc>
        <w:tc>
          <w:tcPr>
            <w:tcW w:w="268"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35</w:t>
            </w:r>
          </w:p>
        </w:tc>
        <w:tc>
          <w:tcPr>
            <w:tcW w:w="413"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6</w:t>
            </w:r>
          </w:p>
        </w:tc>
        <w:tc>
          <w:tcPr>
            <w:tcW w:w="518"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15</w:t>
            </w:r>
          </w:p>
        </w:tc>
        <w:tc>
          <w:tcPr>
            <w:tcW w:w="2197" w:type="pct"/>
            <w:gridSpan w:val="4"/>
            <w:vMerge w:val="continue"/>
            <w:shd w:val="clear" w:color="auto" w:fill="auto"/>
            <w:vAlign w:val="center"/>
          </w:tcPr>
          <w:p>
            <w:pPr>
              <w:pStyle w:val="63"/>
              <w:widowControl w:val="0"/>
              <w:wordWrap/>
              <w:adjustRightInd w:val="0"/>
              <w:spacing w:line="240" w:lineRule="auto"/>
              <w:ind w:firstLine="0" w:firstLineChars="0"/>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40</w:t>
            </w:r>
          </w:p>
        </w:tc>
        <w:tc>
          <w:tcPr>
            <w:tcW w:w="309"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1</w:t>
            </w:r>
          </w:p>
        </w:tc>
        <w:tc>
          <w:tcPr>
            <w:tcW w:w="310"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1</w:t>
            </w:r>
          </w:p>
        </w:tc>
        <w:tc>
          <w:tcPr>
            <w:tcW w:w="310"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30</w:t>
            </w:r>
          </w:p>
        </w:tc>
        <w:tc>
          <w:tcPr>
            <w:tcW w:w="268"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40</w:t>
            </w:r>
          </w:p>
        </w:tc>
        <w:tc>
          <w:tcPr>
            <w:tcW w:w="413"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4</w:t>
            </w:r>
          </w:p>
        </w:tc>
        <w:tc>
          <w:tcPr>
            <w:tcW w:w="518" w:type="pct"/>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12</w:t>
            </w:r>
          </w:p>
        </w:tc>
        <w:tc>
          <w:tcPr>
            <w:tcW w:w="2197" w:type="pct"/>
            <w:gridSpan w:val="4"/>
            <w:vMerge w:val="continue"/>
            <w:shd w:val="clear" w:color="auto" w:fill="auto"/>
            <w:vAlign w:val="center"/>
          </w:tcPr>
          <w:p>
            <w:pPr>
              <w:pStyle w:val="63"/>
              <w:widowControl w:val="0"/>
              <w:wordWrap/>
              <w:adjustRightInd w:val="0"/>
              <w:spacing w:line="240" w:lineRule="auto"/>
              <w:ind w:firstLine="0" w:firstLineChars="0"/>
              <w:rPr>
                <w:rFonts w:eastAsia="仿宋"/>
                <w:sz w:val="21"/>
                <w:szCs w:val="21"/>
              </w:rPr>
            </w:pPr>
          </w:p>
        </w:tc>
      </w:tr>
    </w:tbl>
    <w:p>
      <w:pPr>
        <w:pStyle w:val="63"/>
        <w:rPr>
          <w:rFonts w:eastAsia="仿宋"/>
          <w:bCs/>
          <w:sz w:val="21"/>
          <w:szCs w:val="21"/>
        </w:rPr>
      </w:pPr>
      <w:r>
        <w:rPr>
          <w:rFonts w:hint="eastAsia" w:eastAsia="仿宋"/>
          <w:bCs/>
          <w:szCs w:val="21"/>
        </w:rPr>
        <w:t>表㈡</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1382"/>
        <w:gridCol w:w="1382"/>
        <w:gridCol w:w="1571"/>
        <w:gridCol w:w="1263"/>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11"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rPr>
                <w:rFonts w:eastAsia="仿宋"/>
                <w:b/>
                <w:bCs/>
                <w:szCs w:val="21"/>
              </w:rPr>
            </w:pPr>
          </w:p>
        </w:tc>
        <w:tc>
          <w:tcPr>
            <w:tcW w:w="811"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100-90</w:t>
            </w:r>
          </w:p>
        </w:tc>
        <w:tc>
          <w:tcPr>
            <w:tcW w:w="811"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80-70</w:t>
            </w:r>
          </w:p>
        </w:tc>
        <w:tc>
          <w:tcPr>
            <w:tcW w:w="922"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60-69</w:t>
            </w:r>
          </w:p>
        </w:tc>
        <w:tc>
          <w:tcPr>
            <w:tcW w:w="741"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50-59</w:t>
            </w:r>
          </w:p>
        </w:tc>
        <w:tc>
          <w:tcPr>
            <w:tcW w:w="905"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rPr>
                <w:rFonts w:eastAsia="仿宋"/>
                <w:szCs w:val="21"/>
              </w:rPr>
            </w:pPr>
            <w:r>
              <w:rPr>
                <w:rFonts w:eastAsia="仿宋"/>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shd w:val="clear" w:color="auto" w:fill="auto"/>
            <w:vAlign w:val="center"/>
          </w:tcPr>
          <w:p>
            <w:pPr>
              <w:pStyle w:val="63"/>
              <w:widowControl w:val="0"/>
              <w:wordWrap/>
              <w:adjustRightInd w:val="0"/>
              <w:spacing w:line="240" w:lineRule="auto"/>
              <w:ind w:firstLine="0" w:firstLineChars="0"/>
              <w:rPr>
                <w:rFonts w:eastAsia="仿宋"/>
                <w:b/>
                <w:bCs/>
                <w:sz w:val="18"/>
                <w:szCs w:val="18"/>
              </w:rPr>
            </w:pPr>
            <w:r>
              <w:rPr>
                <w:rFonts w:hint="eastAsia" w:eastAsia="仿宋"/>
                <w:sz w:val="18"/>
                <w:szCs w:val="18"/>
              </w:rPr>
              <w:t>技巧</w:t>
            </w:r>
          </w:p>
        </w:tc>
        <w:tc>
          <w:tcPr>
            <w:tcW w:w="811" w:type="pct"/>
            <w:shd w:val="clear" w:color="auto" w:fill="auto"/>
            <w:vAlign w:val="center"/>
          </w:tcPr>
          <w:p>
            <w:pPr>
              <w:pStyle w:val="63"/>
              <w:widowControl w:val="0"/>
              <w:wordWrap/>
              <w:adjustRightInd w:val="0"/>
              <w:spacing w:line="240" w:lineRule="auto"/>
              <w:ind w:firstLine="0" w:firstLineChars="0"/>
              <w:rPr>
                <w:rFonts w:eastAsia="仿宋"/>
                <w:b/>
                <w:bCs/>
                <w:sz w:val="18"/>
                <w:szCs w:val="18"/>
              </w:rPr>
            </w:pPr>
            <w:r>
              <w:rPr>
                <w:rFonts w:hint="eastAsia" w:eastAsia="仿宋"/>
                <w:sz w:val="18"/>
                <w:szCs w:val="18"/>
              </w:rPr>
              <w:t>完成动作质量好动作轻松自然连贯协调</w:t>
            </w:r>
          </w:p>
        </w:tc>
        <w:tc>
          <w:tcPr>
            <w:tcW w:w="811" w:type="pct"/>
            <w:shd w:val="clear" w:color="auto" w:fill="auto"/>
            <w:vAlign w:val="center"/>
          </w:tcPr>
          <w:p>
            <w:pPr>
              <w:pStyle w:val="63"/>
              <w:widowControl w:val="0"/>
              <w:wordWrap/>
              <w:adjustRightInd w:val="0"/>
              <w:spacing w:line="240" w:lineRule="auto"/>
              <w:ind w:firstLine="0" w:firstLineChars="0"/>
              <w:rPr>
                <w:rFonts w:eastAsia="仿宋"/>
                <w:b/>
                <w:bCs/>
                <w:sz w:val="18"/>
                <w:szCs w:val="18"/>
              </w:rPr>
            </w:pPr>
            <w:r>
              <w:rPr>
                <w:rFonts w:hint="eastAsia" w:eastAsia="仿宋"/>
                <w:sz w:val="18"/>
                <w:szCs w:val="18"/>
              </w:rPr>
              <w:t>完成动作质量较好动作较轻松自然</w:t>
            </w:r>
          </w:p>
        </w:tc>
        <w:tc>
          <w:tcPr>
            <w:tcW w:w="922" w:type="pct"/>
            <w:shd w:val="clear" w:color="auto" w:fill="auto"/>
            <w:vAlign w:val="center"/>
          </w:tcPr>
          <w:p>
            <w:pPr>
              <w:pStyle w:val="63"/>
              <w:widowControl w:val="0"/>
              <w:wordWrap/>
              <w:adjustRightInd w:val="0"/>
              <w:spacing w:line="240" w:lineRule="auto"/>
              <w:ind w:firstLine="0" w:firstLineChars="0"/>
              <w:rPr>
                <w:rFonts w:eastAsia="仿宋"/>
                <w:b/>
                <w:bCs/>
                <w:sz w:val="18"/>
                <w:szCs w:val="18"/>
              </w:rPr>
            </w:pPr>
            <w:r>
              <w:rPr>
                <w:rFonts w:hint="eastAsia" w:eastAsia="仿宋"/>
                <w:sz w:val="18"/>
                <w:szCs w:val="18"/>
              </w:rPr>
              <w:t>能完成动作但不够轻松连贯。</w:t>
            </w:r>
          </w:p>
        </w:tc>
        <w:tc>
          <w:tcPr>
            <w:tcW w:w="741" w:type="pct"/>
            <w:shd w:val="clear" w:color="auto" w:fill="auto"/>
            <w:vAlign w:val="center"/>
          </w:tcPr>
          <w:p>
            <w:pPr>
              <w:pStyle w:val="63"/>
              <w:widowControl w:val="0"/>
              <w:wordWrap/>
              <w:adjustRightInd w:val="0"/>
              <w:spacing w:line="240" w:lineRule="auto"/>
              <w:ind w:firstLine="0" w:firstLineChars="0"/>
              <w:rPr>
                <w:rFonts w:eastAsia="仿宋"/>
                <w:sz w:val="18"/>
                <w:szCs w:val="18"/>
              </w:rPr>
            </w:pPr>
            <w:r>
              <w:rPr>
                <w:rFonts w:hint="eastAsia" w:eastAsia="仿宋"/>
                <w:sz w:val="18"/>
                <w:szCs w:val="18"/>
              </w:rPr>
              <w:t>不能完成动作，动作紧张不连贯</w:t>
            </w:r>
          </w:p>
        </w:tc>
        <w:tc>
          <w:tcPr>
            <w:tcW w:w="905" w:type="pct"/>
            <w:shd w:val="clear" w:color="auto" w:fill="auto"/>
            <w:vAlign w:val="center"/>
          </w:tcPr>
          <w:p>
            <w:pPr>
              <w:pStyle w:val="63"/>
              <w:widowControl w:val="0"/>
              <w:wordWrap/>
              <w:adjustRightInd w:val="0"/>
              <w:spacing w:line="240" w:lineRule="auto"/>
              <w:ind w:firstLine="0" w:firstLineChars="0"/>
              <w:rPr>
                <w:rFonts w:eastAsia="仿宋"/>
                <w:b/>
                <w:bCs/>
                <w:sz w:val="18"/>
                <w:szCs w:val="18"/>
              </w:rPr>
            </w:pPr>
            <w:r>
              <w:rPr>
                <w:rFonts w:hint="eastAsia" w:eastAsia="仿宋"/>
                <w:sz w:val="18"/>
                <w:szCs w:val="18"/>
              </w:rPr>
              <w:t>不能完成动作，动作紧张不连贯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pct"/>
            <w:shd w:val="clear" w:color="auto" w:fill="auto"/>
            <w:vAlign w:val="center"/>
          </w:tcPr>
          <w:p>
            <w:pPr>
              <w:pStyle w:val="63"/>
              <w:widowControl w:val="0"/>
              <w:wordWrap/>
              <w:adjustRightInd w:val="0"/>
              <w:spacing w:line="240" w:lineRule="auto"/>
              <w:ind w:firstLine="0" w:firstLineChars="0"/>
              <w:rPr>
                <w:rFonts w:eastAsia="仿宋"/>
                <w:sz w:val="18"/>
                <w:szCs w:val="18"/>
              </w:rPr>
            </w:pPr>
            <w:r>
              <w:rPr>
                <w:rFonts w:hint="eastAsia" w:eastAsia="仿宋"/>
                <w:sz w:val="18"/>
                <w:szCs w:val="18"/>
              </w:rPr>
              <w:t>太极拳</w:t>
            </w:r>
          </w:p>
          <w:p>
            <w:pPr>
              <w:pStyle w:val="63"/>
              <w:widowControl w:val="0"/>
              <w:wordWrap/>
              <w:adjustRightInd w:val="0"/>
              <w:spacing w:line="240" w:lineRule="auto"/>
              <w:ind w:firstLine="0" w:firstLineChars="0"/>
              <w:rPr>
                <w:rFonts w:eastAsia="仿宋"/>
                <w:b/>
                <w:bCs/>
                <w:sz w:val="18"/>
                <w:szCs w:val="18"/>
              </w:rPr>
            </w:pPr>
            <w:r>
              <w:rPr>
                <w:rFonts w:hint="eastAsia" w:eastAsia="仿宋"/>
                <w:sz w:val="18"/>
                <w:szCs w:val="18"/>
              </w:rPr>
              <w:t>或少年拳</w:t>
            </w:r>
          </w:p>
        </w:tc>
        <w:tc>
          <w:tcPr>
            <w:tcW w:w="811" w:type="pct"/>
            <w:shd w:val="clear" w:color="auto" w:fill="auto"/>
            <w:vAlign w:val="center"/>
          </w:tcPr>
          <w:p>
            <w:pPr>
              <w:pStyle w:val="63"/>
              <w:widowControl w:val="0"/>
              <w:wordWrap/>
              <w:adjustRightInd w:val="0"/>
              <w:spacing w:line="240" w:lineRule="auto"/>
              <w:ind w:firstLine="0" w:firstLineChars="0"/>
              <w:rPr>
                <w:rFonts w:eastAsia="仿宋"/>
                <w:sz w:val="18"/>
                <w:szCs w:val="18"/>
              </w:rPr>
            </w:pPr>
            <w:r>
              <w:rPr>
                <w:rFonts w:hint="eastAsia" w:eastAsia="仿宋"/>
                <w:sz w:val="18"/>
                <w:szCs w:val="18"/>
              </w:rPr>
              <w:t>运劲顺达、沉稳准确、连贯圆活、手眼身法步协调</w:t>
            </w:r>
          </w:p>
        </w:tc>
        <w:tc>
          <w:tcPr>
            <w:tcW w:w="811" w:type="pct"/>
            <w:shd w:val="clear" w:color="auto" w:fill="auto"/>
            <w:vAlign w:val="center"/>
          </w:tcPr>
          <w:p>
            <w:pPr>
              <w:pStyle w:val="63"/>
              <w:widowControl w:val="0"/>
              <w:wordWrap/>
              <w:adjustRightInd w:val="0"/>
              <w:spacing w:line="240" w:lineRule="auto"/>
              <w:ind w:firstLine="0" w:firstLineChars="0"/>
              <w:rPr>
                <w:rFonts w:eastAsia="仿宋"/>
                <w:sz w:val="18"/>
                <w:szCs w:val="18"/>
              </w:rPr>
            </w:pPr>
            <w:r>
              <w:rPr>
                <w:rFonts w:hint="eastAsia" w:eastAsia="仿宋"/>
                <w:sz w:val="18"/>
                <w:szCs w:val="18"/>
              </w:rPr>
              <w:t>运劲较顺达；动作比较连贯沉稳，手眼身法步较协调。</w:t>
            </w:r>
          </w:p>
        </w:tc>
        <w:tc>
          <w:tcPr>
            <w:tcW w:w="922" w:type="pct"/>
            <w:shd w:val="clear" w:color="auto" w:fill="auto"/>
            <w:vAlign w:val="center"/>
          </w:tcPr>
          <w:p>
            <w:pPr>
              <w:pStyle w:val="63"/>
              <w:widowControl w:val="0"/>
              <w:wordWrap/>
              <w:adjustRightInd w:val="0"/>
              <w:spacing w:line="240" w:lineRule="auto"/>
              <w:ind w:firstLine="0" w:firstLineChars="0"/>
              <w:rPr>
                <w:rFonts w:eastAsia="仿宋"/>
                <w:sz w:val="18"/>
                <w:szCs w:val="18"/>
              </w:rPr>
            </w:pPr>
            <w:r>
              <w:rPr>
                <w:rFonts w:hint="eastAsia" w:eastAsia="仿宋"/>
                <w:sz w:val="18"/>
                <w:szCs w:val="18"/>
              </w:rPr>
              <w:t>能够完成整套动作，但不够沉稳、手眼身法步不够协调。</w:t>
            </w:r>
          </w:p>
        </w:tc>
        <w:tc>
          <w:tcPr>
            <w:tcW w:w="741" w:type="pct"/>
            <w:shd w:val="clear" w:color="auto" w:fill="auto"/>
            <w:vAlign w:val="center"/>
          </w:tcPr>
          <w:p>
            <w:pPr>
              <w:pStyle w:val="63"/>
              <w:widowControl w:val="0"/>
              <w:wordWrap/>
              <w:adjustRightInd w:val="0"/>
              <w:spacing w:line="240" w:lineRule="auto"/>
              <w:ind w:firstLine="0" w:firstLineChars="0"/>
              <w:rPr>
                <w:rFonts w:eastAsia="仿宋"/>
                <w:sz w:val="18"/>
                <w:szCs w:val="18"/>
              </w:rPr>
            </w:pPr>
            <w:r>
              <w:rPr>
                <w:rFonts w:hint="eastAsia" w:eastAsia="仿宋"/>
                <w:sz w:val="18"/>
                <w:szCs w:val="18"/>
              </w:rPr>
              <w:t>不能完成整套动作。</w:t>
            </w:r>
          </w:p>
        </w:tc>
        <w:tc>
          <w:tcPr>
            <w:tcW w:w="905" w:type="pct"/>
            <w:shd w:val="clear" w:color="auto" w:fill="auto"/>
            <w:vAlign w:val="center"/>
          </w:tcPr>
          <w:p>
            <w:pPr>
              <w:pStyle w:val="63"/>
              <w:widowControl w:val="0"/>
              <w:wordWrap/>
              <w:adjustRightInd w:val="0"/>
              <w:spacing w:line="240" w:lineRule="auto"/>
              <w:ind w:firstLine="0" w:firstLineChars="0"/>
              <w:rPr>
                <w:rFonts w:eastAsia="仿宋"/>
                <w:sz w:val="18"/>
                <w:szCs w:val="18"/>
              </w:rPr>
            </w:pPr>
            <w:r>
              <w:rPr>
                <w:rFonts w:hint="eastAsia" w:eastAsia="仿宋"/>
                <w:sz w:val="18"/>
                <w:szCs w:val="18"/>
              </w:rPr>
              <w:t>不能完成整套动作。</w:t>
            </w:r>
          </w:p>
        </w:tc>
      </w:tr>
    </w:tbl>
    <w:p/>
    <w:p>
      <w:pPr>
        <w:pStyle w:val="82"/>
      </w:pPr>
      <w:r>
        <w:rPr>
          <w:rFonts w:hint="eastAsia"/>
        </w:rPr>
        <w:t>执笔人：刘国春</w:t>
      </w:r>
    </w:p>
    <w:p>
      <w:pPr>
        <w:pStyle w:val="82"/>
      </w:pPr>
      <w:r>
        <w:rPr>
          <w:rFonts w:hint="eastAsia"/>
        </w:rPr>
        <w:t>审定人：吴小锋</w:t>
      </w:r>
    </w:p>
    <w:p>
      <w:pPr>
        <w:pStyle w:val="82"/>
      </w:pPr>
      <w:r>
        <w:rPr>
          <w:rFonts w:hint="eastAsia"/>
        </w:rPr>
        <w:t>审批人：尹飞鸿</w:t>
      </w:r>
    </w:p>
    <w:p>
      <w:pPr>
        <w:pStyle w:val="82"/>
      </w:pPr>
      <w:r>
        <w:rPr>
          <w:rFonts w:hint="eastAsia"/>
        </w:rPr>
        <w:t>修订时间：2018年10月</w:t>
      </w:r>
    </w:p>
    <w:p>
      <w:pPr>
        <w:pStyle w:val="82"/>
      </w:pPr>
    </w:p>
    <w:p/>
    <w:p>
      <w:pPr>
        <w:sectPr>
          <w:pgSz w:w="11906" w:h="16838"/>
          <w:pgMar w:top="1440" w:right="1800" w:bottom="1440" w:left="1800" w:header="851" w:footer="992" w:gutter="0"/>
          <w:cols w:space="425" w:num="1"/>
          <w:docGrid w:type="lines" w:linePitch="312" w:charSpace="0"/>
        </w:sectPr>
      </w:pPr>
    </w:p>
    <w:p>
      <w:pPr>
        <w:pStyle w:val="51"/>
        <w:rPr>
          <w:sz w:val="28"/>
          <w:szCs w:val="28"/>
        </w:rPr>
      </w:pPr>
      <w:bookmarkStart w:id="21" w:name="_Toc532997422"/>
      <w:r>
        <w:rPr>
          <w:rFonts w:hint="eastAsia"/>
          <w:bCs/>
        </w:rPr>
        <w:t>课程代码</w:t>
      </w:r>
      <w:r>
        <w:rPr>
          <w:rFonts w:hint="eastAsia"/>
        </w:rPr>
        <w:t>：</w:t>
      </w:r>
      <w:r>
        <w:t>1102001</w:t>
      </w:r>
    </w:p>
    <w:p>
      <w:pPr>
        <w:pStyle w:val="48"/>
        <w:spacing w:before="312"/>
        <w:rPr>
          <w:rFonts w:eastAsia="宋体"/>
          <w:sz w:val="30"/>
          <w:szCs w:val="24"/>
        </w:rPr>
      </w:pPr>
      <w:bookmarkStart w:id="22" w:name="_Toc34379179"/>
      <w:r>
        <w:rPr>
          <w:rFonts w:hint="eastAsia"/>
        </w:rPr>
        <w:t>体育</w:t>
      </w:r>
      <w:r>
        <w:t>III</w:t>
      </w:r>
      <w:r>
        <w:rPr>
          <w:rFonts w:hint="eastAsia"/>
        </w:rPr>
        <w:t>课程教学大纲</w:t>
      </w:r>
      <w:bookmarkEnd w:id="21"/>
      <w:bookmarkEnd w:id="22"/>
    </w:p>
    <w:p>
      <w:pPr>
        <w:pStyle w:val="97"/>
      </w:pPr>
      <w:r>
        <w:rPr>
          <w:rFonts w:hint="eastAsia"/>
        </w:rPr>
        <w:t>（</w:t>
      </w:r>
      <w:r>
        <w:t>PhysicalEducationIII</w:t>
      </w:r>
      <w:r>
        <w:rPr>
          <w:rFonts w:hint="eastAsia"/>
        </w:rPr>
        <w:t>）</w:t>
      </w:r>
    </w:p>
    <w:p>
      <w:pPr>
        <w:pStyle w:val="59"/>
        <w:spacing w:before="156" w:after="156"/>
      </w:pPr>
      <w:r>
        <w:rPr>
          <w:rFonts w:hint="eastAsia"/>
        </w:rPr>
        <w:t>一、课程概况</w:t>
      </w:r>
    </w:p>
    <w:p>
      <w:r>
        <w:rPr>
          <w:rFonts w:hint="eastAsia"/>
        </w:rPr>
        <w:t>学分：</w:t>
      </w:r>
      <w:r>
        <w:t>1</w:t>
      </w:r>
    </w:p>
    <w:p>
      <w:pPr>
        <w:rPr>
          <w:szCs w:val="24"/>
        </w:rPr>
      </w:pPr>
      <w:r>
        <w:rPr>
          <w:rFonts w:hint="eastAsia"/>
        </w:rPr>
        <w:t>学时：</w:t>
      </w:r>
      <w:r>
        <w:t>36</w:t>
      </w:r>
      <w:r>
        <w:rPr>
          <w:rFonts w:hint="eastAsia"/>
        </w:rPr>
        <w:t>（其中：课内讲授</w:t>
      </w:r>
      <w:r>
        <w:t>30</w:t>
      </w:r>
      <w:r>
        <w:rPr>
          <w:rFonts w:hint="eastAsia"/>
        </w:rPr>
        <w:t>学时，课外实践</w:t>
      </w:r>
      <w:r>
        <w:t>6</w:t>
      </w:r>
      <w:r>
        <w:rPr>
          <w:rFonts w:hint="eastAsia"/>
        </w:rPr>
        <w:t>学时）</w:t>
      </w:r>
    </w:p>
    <w:p>
      <w:r>
        <w:rPr>
          <w:rFonts w:hint="eastAsia"/>
        </w:rPr>
        <w:t>适用专业：全校各专业</w:t>
      </w:r>
    </w:p>
    <w:p>
      <w:r>
        <w:rPr>
          <w:rFonts w:hint="eastAsia"/>
        </w:rPr>
        <w:t>建议教材：《新编大学体育》，金向红陈德泉主编，苏州大学出版社，出版时间：</w:t>
      </w:r>
      <w:r>
        <w:t>2017</w:t>
      </w:r>
      <w:r>
        <w:rPr>
          <w:rFonts w:hint="eastAsia"/>
        </w:rPr>
        <w:t>年</w:t>
      </w:r>
      <w:r>
        <w:t>7</w:t>
      </w:r>
      <w:r>
        <w:rPr>
          <w:rFonts w:hint="eastAsia"/>
        </w:rPr>
        <w:t>月</w:t>
      </w:r>
    </w:p>
    <w:p>
      <w:r>
        <w:rPr>
          <w:rFonts w:hint="eastAsia"/>
        </w:rPr>
        <w:t>课程归口：体育教学部</w:t>
      </w:r>
    </w:p>
    <w:p>
      <w:r>
        <w:rPr>
          <w:rFonts w:hint="eastAsia"/>
        </w:rPr>
        <w:t>课程的性质与任务：本课程是学校大二学生（通识必修）必修课，课程以选项课程为主，项目主要有：篮球、排球、足球、乒乓球、网球、羽毛球、手球、健美（男）、健美操（女）、保健课等</w:t>
      </w:r>
      <w:r>
        <w:t>16</w:t>
      </w:r>
      <w:r>
        <w:rPr>
          <w:rFonts w:hint="eastAsia"/>
        </w:rPr>
        <w:t>个项目左右。以身体练习为主要手段，发展学生的各项身体素质和运动技能，激发学生积极参与体育活动的兴趣达到增强学生体质与健康，促进学生身心和谐的发展。</w:t>
      </w:r>
    </w:p>
    <w:p>
      <w:pPr>
        <w:pStyle w:val="59"/>
        <w:spacing w:before="156" w:after="156"/>
      </w:pPr>
      <w:r>
        <w:rPr>
          <w:rFonts w:hint="eastAsia"/>
        </w:rPr>
        <w:t>二、课程目标</w:t>
      </w:r>
    </w:p>
    <w:p>
      <w:r>
        <w:rPr>
          <w:rFonts w:hint="eastAsia"/>
        </w:rPr>
        <w:t>目标</w:t>
      </w:r>
      <w:r>
        <w:t>1.</w:t>
      </w:r>
      <w:r>
        <w:rPr>
          <w:rFonts w:hint="eastAsia"/>
        </w:rPr>
        <w:t>能够理解并掌握体育与健康的基本知识，通过身体练习提高体质健康水平和提高运动技能的相关知识。</w:t>
      </w:r>
    </w:p>
    <w:p>
      <w:pPr>
        <w:rPr>
          <w:szCs w:val="24"/>
        </w:rPr>
      </w:pPr>
      <w:r>
        <w:rPr>
          <w:rFonts w:hint="eastAsia"/>
        </w:rPr>
        <w:t>目标</w:t>
      </w:r>
      <w:r>
        <w:t>2.</w:t>
      </w:r>
      <w:r>
        <w:rPr>
          <w:rFonts w:hint="eastAsia"/>
        </w:rPr>
        <w:t>提高身体素质与掌握体能的练习方法与手段；提高掌握各专项运动技能。</w:t>
      </w:r>
    </w:p>
    <w:p>
      <w:r>
        <w:rPr>
          <w:rFonts w:hint="eastAsia"/>
        </w:rPr>
        <w:t>目标</w:t>
      </w:r>
      <w:r>
        <w:t>3.</w:t>
      </w:r>
      <w:r>
        <w:rPr>
          <w:rFonts w:hint="eastAsia"/>
        </w:rPr>
        <w:t>能够根据在体育锻炼过程中身体的感受和反应，能够运用如心率计算等方法科学、合理地安排运动的强度、时间以及运动量。懂得运用不同身体练习的方式发展不同的身体素质、体适能以及运动技能。</w:t>
      </w:r>
    </w:p>
    <w:p>
      <w:r>
        <w:rPr>
          <w:rFonts w:hint="eastAsia"/>
        </w:rPr>
        <w:t>目标</w:t>
      </w:r>
      <w:r>
        <w:t>4.</w:t>
      </w:r>
      <w:r>
        <w:rPr>
          <w:rFonts w:hint="eastAsia"/>
        </w:rPr>
        <w:t>促进学生的个性发展，激发学生积极进取和团结协作，顽强拼搏的精神。</w:t>
      </w:r>
    </w:p>
    <w:p>
      <w:pPr>
        <w:pStyle w:val="59"/>
        <w:spacing w:before="156" w:after="156"/>
      </w:pPr>
      <w:r>
        <w:rPr>
          <w:rFonts w:hint="eastAsia"/>
        </w:rPr>
        <w:t>三、课程内容及要求</w:t>
      </w:r>
    </w:p>
    <w:p>
      <w:r>
        <w:rPr>
          <w:rFonts w:hint="eastAsia"/>
        </w:rPr>
        <w:t>（一）理论知识</w:t>
      </w:r>
    </w:p>
    <w:p>
      <w:pPr>
        <w:rPr>
          <w:szCs w:val="24"/>
        </w:rPr>
      </w:pPr>
      <w:r>
        <w:t>1.</w:t>
      </w:r>
      <w:r>
        <w:rPr>
          <w:rFonts w:hint="eastAsia"/>
        </w:rPr>
        <w:t>项目概述</w:t>
      </w:r>
    </w:p>
    <w:p>
      <w:r>
        <w:t>2.</w:t>
      </w:r>
      <w:r>
        <w:rPr>
          <w:rFonts w:hint="eastAsia"/>
        </w:rPr>
        <w:t>项目运动基本规则和裁判法。</w:t>
      </w:r>
    </w:p>
    <w:p>
      <w:r>
        <w:t>3.</w:t>
      </w:r>
      <w:r>
        <w:rPr>
          <w:rFonts w:hint="eastAsia"/>
        </w:rPr>
        <w:t>项目基本技术、战术分析</w:t>
      </w:r>
    </w:p>
    <w:p>
      <w:r>
        <w:t>4.</w:t>
      </w:r>
      <w:r>
        <w:rPr>
          <w:rFonts w:hint="eastAsia"/>
        </w:rPr>
        <w:t>该选项目的组织与竞赛。</w:t>
      </w:r>
    </w:p>
    <w:p>
      <w:r>
        <w:rPr>
          <w:rFonts w:hint="eastAsia"/>
        </w:rPr>
        <w:t>（二）项目基本技术</w:t>
      </w:r>
    </w:p>
    <w:p>
      <w:r>
        <w:rPr>
          <w:rFonts w:hint="eastAsia"/>
        </w:rPr>
        <w:t>（参考各个自选项目的要求）</w:t>
      </w:r>
    </w:p>
    <w:p>
      <w:r>
        <w:rPr>
          <w:rFonts w:hint="eastAsia"/>
        </w:rPr>
        <w:t>（三）所选项目的基本战术</w:t>
      </w:r>
    </w:p>
    <w:p>
      <w:r>
        <w:rPr>
          <w:rFonts w:hint="eastAsia"/>
        </w:rPr>
        <w:t>（参考各个自选项目的要求）</w:t>
      </w:r>
    </w:p>
    <w:p>
      <w:r>
        <w:rPr>
          <w:rFonts w:hint="eastAsia"/>
        </w:rPr>
        <w:t>（四）实践与身体素质</w:t>
      </w:r>
    </w:p>
    <w:p>
      <w:r>
        <w:t>1.</w:t>
      </w:r>
      <w:r>
        <w:rPr>
          <w:rFonts w:hint="eastAsia"/>
        </w:rPr>
        <w:t>教学比赛</w:t>
      </w:r>
    </w:p>
    <w:p>
      <w:r>
        <w:t>2.</w:t>
      </w:r>
      <w:r>
        <w:rPr>
          <w:rFonts w:hint="eastAsia"/>
        </w:rPr>
        <w:t>裁判实习</w:t>
      </w:r>
    </w:p>
    <w:p>
      <w:r>
        <w:t>3.</w:t>
      </w:r>
      <w:r>
        <w:rPr>
          <w:rFonts w:hint="eastAsia"/>
        </w:rPr>
        <w:t>体质健康测试项目。</w:t>
      </w:r>
    </w:p>
    <w:p>
      <w:r>
        <w:rPr>
          <w:rFonts w:hint="eastAsia"/>
        </w:rPr>
        <w:t>教学内容与课程目标的对应关系及学时分配如表所示。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441"/>
        <w:gridCol w:w="1684"/>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rPr>
                <w:sz w:val="21"/>
              </w:rPr>
            </w:pPr>
            <w:r>
              <w:rPr>
                <w:rFonts w:hint="eastAsia"/>
              </w:rPr>
              <w:t>序号</w:t>
            </w:r>
          </w:p>
        </w:tc>
        <w:tc>
          <w:tcPr>
            <w:tcW w:w="2019"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教学内容</w:t>
            </w:r>
          </w:p>
        </w:tc>
        <w:tc>
          <w:tcPr>
            <w:tcW w:w="988"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支撑的课程目标</w:t>
            </w:r>
          </w:p>
        </w:tc>
        <w:tc>
          <w:tcPr>
            <w:tcW w:w="1564"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讲授学时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auto"/>
            <w:vAlign w:val="center"/>
          </w:tcPr>
          <w:p>
            <w:pPr>
              <w:pStyle w:val="63"/>
              <w:widowControl w:val="0"/>
              <w:wordWrap/>
              <w:adjustRightInd w:val="0"/>
              <w:spacing w:line="240" w:lineRule="auto"/>
              <w:ind w:firstLine="0" w:firstLineChars="0"/>
            </w:pPr>
            <w:r>
              <w:t>1</w:t>
            </w:r>
          </w:p>
        </w:tc>
        <w:tc>
          <w:tcPr>
            <w:tcW w:w="2019" w:type="pct"/>
            <w:shd w:val="clear" w:color="auto" w:fill="auto"/>
            <w:vAlign w:val="center"/>
          </w:tcPr>
          <w:p>
            <w:pPr>
              <w:pStyle w:val="63"/>
              <w:widowControl w:val="0"/>
              <w:wordWrap/>
              <w:adjustRightInd w:val="0"/>
              <w:spacing w:line="240" w:lineRule="auto"/>
              <w:ind w:firstLine="0" w:firstLineChars="0"/>
            </w:pPr>
            <w:r>
              <w:rPr>
                <w:rFonts w:hint="eastAsia"/>
              </w:rPr>
              <w:t>理论知识</w:t>
            </w:r>
          </w:p>
        </w:tc>
        <w:tc>
          <w:tcPr>
            <w:tcW w:w="988" w:type="pct"/>
            <w:shd w:val="clear" w:color="auto" w:fill="auto"/>
            <w:vAlign w:val="center"/>
          </w:tcPr>
          <w:p>
            <w:pPr>
              <w:pStyle w:val="63"/>
              <w:widowControl w:val="0"/>
              <w:wordWrap/>
              <w:adjustRightInd w:val="0"/>
              <w:spacing w:line="240" w:lineRule="auto"/>
              <w:ind w:firstLine="0" w:firstLineChars="0"/>
            </w:pPr>
            <w:r>
              <w:rPr>
                <w:rFonts w:hint="eastAsia"/>
              </w:rPr>
              <w:t>目标</w:t>
            </w:r>
            <w:r>
              <w:t>1</w:t>
            </w:r>
          </w:p>
        </w:tc>
        <w:tc>
          <w:tcPr>
            <w:tcW w:w="1564" w:type="pct"/>
            <w:shd w:val="clear" w:color="auto" w:fill="auto"/>
            <w:vAlign w:val="center"/>
          </w:tcPr>
          <w:p>
            <w:pPr>
              <w:pStyle w:val="63"/>
              <w:widowControl w:val="0"/>
              <w:wordWrap/>
              <w:adjustRightInd w:val="0"/>
              <w:spacing w:line="240" w:lineRule="auto"/>
              <w:ind w:firstLine="0" w:firstLineChars="0"/>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auto"/>
            <w:vAlign w:val="center"/>
          </w:tcPr>
          <w:p>
            <w:pPr>
              <w:pStyle w:val="63"/>
              <w:widowControl w:val="0"/>
              <w:wordWrap/>
              <w:adjustRightInd w:val="0"/>
              <w:spacing w:line="240" w:lineRule="auto"/>
              <w:ind w:firstLine="0" w:firstLineChars="0"/>
              <w:rPr>
                <w:sz w:val="21"/>
              </w:rPr>
            </w:pPr>
            <w:r>
              <w:t>2</w:t>
            </w:r>
          </w:p>
        </w:tc>
        <w:tc>
          <w:tcPr>
            <w:tcW w:w="2019" w:type="pct"/>
            <w:shd w:val="clear" w:color="auto" w:fill="auto"/>
            <w:vAlign w:val="center"/>
          </w:tcPr>
          <w:p>
            <w:pPr>
              <w:pStyle w:val="63"/>
              <w:widowControl w:val="0"/>
              <w:wordWrap/>
              <w:adjustRightInd w:val="0"/>
              <w:spacing w:line="240" w:lineRule="auto"/>
              <w:ind w:firstLine="0" w:firstLineChars="0"/>
            </w:pPr>
            <w:r>
              <w:rPr>
                <w:rFonts w:hint="eastAsia"/>
              </w:rPr>
              <w:t>基本技术</w:t>
            </w:r>
          </w:p>
        </w:tc>
        <w:tc>
          <w:tcPr>
            <w:tcW w:w="988" w:type="pct"/>
            <w:shd w:val="clear" w:color="auto" w:fill="auto"/>
            <w:vAlign w:val="center"/>
          </w:tcPr>
          <w:p>
            <w:pPr>
              <w:pStyle w:val="63"/>
              <w:widowControl w:val="0"/>
              <w:wordWrap/>
              <w:adjustRightInd w:val="0"/>
              <w:spacing w:line="240" w:lineRule="auto"/>
              <w:ind w:firstLine="0" w:firstLineChars="0"/>
            </w:pPr>
            <w:r>
              <w:rPr>
                <w:rFonts w:hint="eastAsia"/>
              </w:rPr>
              <w:t>目标</w:t>
            </w:r>
            <w:r>
              <w:t>2</w:t>
            </w:r>
          </w:p>
        </w:tc>
        <w:tc>
          <w:tcPr>
            <w:tcW w:w="1564" w:type="pct"/>
            <w:shd w:val="clear" w:color="auto" w:fill="auto"/>
            <w:vAlign w:val="center"/>
          </w:tcPr>
          <w:p>
            <w:pPr>
              <w:pStyle w:val="63"/>
              <w:widowControl w:val="0"/>
              <w:wordWrap/>
              <w:adjustRightInd w:val="0"/>
              <w:spacing w:line="240" w:lineRule="auto"/>
              <w:ind w:firstLine="0" w:firstLineChars="0"/>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auto"/>
            <w:vAlign w:val="center"/>
          </w:tcPr>
          <w:p>
            <w:pPr>
              <w:pStyle w:val="63"/>
              <w:widowControl w:val="0"/>
              <w:wordWrap/>
              <w:adjustRightInd w:val="0"/>
              <w:spacing w:line="240" w:lineRule="auto"/>
              <w:ind w:firstLine="0" w:firstLineChars="0"/>
              <w:rPr>
                <w:sz w:val="21"/>
              </w:rPr>
            </w:pPr>
            <w:r>
              <w:t>3</w:t>
            </w:r>
          </w:p>
        </w:tc>
        <w:tc>
          <w:tcPr>
            <w:tcW w:w="2019" w:type="pct"/>
            <w:shd w:val="clear" w:color="auto" w:fill="auto"/>
            <w:vAlign w:val="center"/>
          </w:tcPr>
          <w:p>
            <w:pPr>
              <w:pStyle w:val="63"/>
              <w:widowControl w:val="0"/>
              <w:wordWrap/>
              <w:adjustRightInd w:val="0"/>
              <w:spacing w:line="240" w:lineRule="auto"/>
              <w:ind w:firstLine="0" w:firstLineChars="0"/>
            </w:pPr>
            <w:r>
              <w:rPr>
                <w:rFonts w:hint="eastAsia"/>
              </w:rPr>
              <w:t>基本战术</w:t>
            </w:r>
          </w:p>
        </w:tc>
        <w:tc>
          <w:tcPr>
            <w:tcW w:w="988" w:type="pct"/>
            <w:shd w:val="clear" w:color="auto" w:fill="auto"/>
            <w:vAlign w:val="center"/>
          </w:tcPr>
          <w:p>
            <w:pPr>
              <w:pStyle w:val="63"/>
              <w:widowControl w:val="0"/>
              <w:wordWrap/>
              <w:adjustRightInd w:val="0"/>
              <w:spacing w:line="240" w:lineRule="auto"/>
              <w:ind w:firstLine="0" w:firstLineChars="0"/>
            </w:pPr>
            <w:r>
              <w:rPr>
                <w:rFonts w:hint="eastAsia"/>
              </w:rPr>
              <w:t>目标</w:t>
            </w:r>
            <w:r>
              <w:t>2</w:t>
            </w:r>
          </w:p>
        </w:tc>
        <w:tc>
          <w:tcPr>
            <w:tcW w:w="1564" w:type="pct"/>
            <w:shd w:val="clear" w:color="auto" w:fill="auto"/>
            <w:vAlign w:val="center"/>
          </w:tcPr>
          <w:p>
            <w:pPr>
              <w:pStyle w:val="63"/>
              <w:widowControl w:val="0"/>
              <w:wordWrap/>
              <w:adjustRightInd w:val="0"/>
              <w:spacing w:line="240" w:lineRule="auto"/>
              <w:ind w:firstLine="0" w:firstLineChars="0"/>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auto"/>
            <w:vAlign w:val="center"/>
          </w:tcPr>
          <w:p>
            <w:pPr>
              <w:pStyle w:val="63"/>
              <w:widowControl w:val="0"/>
              <w:wordWrap/>
              <w:adjustRightInd w:val="0"/>
              <w:spacing w:line="240" w:lineRule="auto"/>
              <w:ind w:firstLine="0" w:firstLineChars="0"/>
              <w:rPr>
                <w:sz w:val="21"/>
              </w:rPr>
            </w:pPr>
            <w:r>
              <w:t>4</w:t>
            </w:r>
          </w:p>
        </w:tc>
        <w:tc>
          <w:tcPr>
            <w:tcW w:w="2019" w:type="pct"/>
            <w:shd w:val="clear" w:color="auto" w:fill="auto"/>
            <w:vAlign w:val="center"/>
          </w:tcPr>
          <w:p>
            <w:pPr>
              <w:pStyle w:val="63"/>
              <w:widowControl w:val="0"/>
              <w:wordWrap/>
              <w:adjustRightInd w:val="0"/>
              <w:spacing w:line="240" w:lineRule="auto"/>
              <w:ind w:firstLine="0" w:firstLineChars="0"/>
            </w:pPr>
            <w:r>
              <w:rPr>
                <w:rFonts w:hint="eastAsia"/>
              </w:rPr>
              <w:t>教学比赛与裁判实习</w:t>
            </w:r>
          </w:p>
        </w:tc>
        <w:tc>
          <w:tcPr>
            <w:tcW w:w="988" w:type="pct"/>
            <w:shd w:val="clear" w:color="auto" w:fill="auto"/>
            <w:vAlign w:val="center"/>
          </w:tcPr>
          <w:p>
            <w:pPr>
              <w:pStyle w:val="63"/>
              <w:widowControl w:val="0"/>
              <w:wordWrap/>
              <w:adjustRightInd w:val="0"/>
              <w:spacing w:line="240" w:lineRule="auto"/>
              <w:ind w:firstLine="0" w:firstLineChars="0"/>
            </w:pPr>
            <w:r>
              <w:rPr>
                <w:rFonts w:hint="eastAsia"/>
              </w:rPr>
              <w:t>目标</w:t>
            </w:r>
            <w:r>
              <w:t>4</w:t>
            </w:r>
          </w:p>
        </w:tc>
        <w:tc>
          <w:tcPr>
            <w:tcW w:w="1564" w:type="pct"/>
            <w:shd w:val="clear" w:color="auto" w:fill="auto"/>
            <w:vAlign w:val="center"/>
          </w:tcPr>
          <w:p>
            <w:pPr>
              <w:pStyle w:val="63"/>
              <w:widowControl w:val="0"/>
              <w:wordWrap/>
              <w:adjustRightInd w:val="0"/>
              <w:spacing w:line="240" w:lineRule="auto"/>
              <w:ind w:firstLine="0" w:firstLineChars="0"/>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auto"/>
            <w:vAlign w:val="center"/>
          </w:tcPr>
          <w:p>
            <w:pPr>
              <w:pStyle w:val="63"/>
              <w:widowControl w:val="0"/>
              <w:wordWrap/>
              <w:adjustRightInd w:val="0"/>
              <w:spacing w:line="240" w:lineRule="auto"/>
              <w:ind w:firstLine="0" w:firstLineChars="0"/>
              <w:rPr>
                <w:sz w:val="21"/>
              </w:rPr>
            </w:pPr>
            <w:r>
              <w:t>5</w:t>
            </w:r>
          </w:p>
        </w:tc>
        <w:tc>
          <w:tcPr>
            <w:tcW w:w="2019" w:type="pct"/>
            <w:shd w:val="clear" w:color="auto" w:fill="auto"/>
            <w:vAlign w:val="center"/>
          </w:tcPr>
          <w:p>
            <w:pPr>
              <w:pStyle w:val="63"/>
              <w:widowControl w:val="0"/>
              <w:wordWrap/>
              <w:adjustRightInd w:val="0"/>
              <w:spacing w:line="240" w:lineRule="auto"/>
              <w:ind w:firstLine="0" w:firstLineChars="0"/>
            </w:pPr>
            <w:r>
              <w:rPr>
                <w:rFonts w:hint="eastAsia"/>
              </w:rPr>
              <w:t>健康标准和体能</w:t>
            </w:r>
          </w:p>
        </w:tc>
        <w:tc>
          <w:tcPr>
            <w:tcW w:w="988" w:type="pct"/>
            <w:shd w:val="clear" w:color="auto" w:fill="auto"/>
            <w:vAlign w:val="center"/>
          </w:tcPr>
          <w:p>
            <w:pPr>
              <w:pStyle w:val="63"/>
              <w:widowControl w:val="0"/>
              <w:wordWrap/>
              <w:adjustRightInd w:val="0"/>
              <w:spacing w:line="240" w:lineRule="auto"/>
              <w:ind w:firstLine="0" w:firstLineChars="0"/>
            </w:pPr>
            <w:r>
              <w:rPr>
                <w:rFonts w:hint="eastAsia"/>
              </w:rPr>
              <w:t>目标</w:t>
            </w:r>
            <w:r>
              <w:t>3</w:t>
            </w:r>
          </w:p>
        </w:tc>
        <w:tc>
          <w:tcPr>
            <w:tcW w:w="1564" w:type="pct"/>
            <w:shd w:val="clear" w:color="auto" w:fill="auto"/>
            <w:vAlign w:val="center"/>
          </w:tcPr>
          <w:p>
            <w:pPr>
              <w:pStyle w:val="63"/>
              <w:widowControl w:val="0"/>
              <w:wordWrap/>
              <w:adjustRightInd w:val="0"/>
              <w:spacing w:line="240" w:lineRule="auto"/>
              <w:ind w:firstLine="0" w:firstLineChars="0"/>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auto"/>
            <w:vAlign w:val="center"/>
          </w:tcPr>
          <w:p>
            <w:pPr>
              <w:pStyle w:val="63"/>
              <w:widowControl w:val="0"/>
              <w:wordWrap/>
              <w:adjustRightInd w:val="0"/>
              <w:spacing w:line="240" w:lineRule="auto"/>
              <w:ind w:firstLine="0" w:firstLineChars="0"/>
              <w:rPr>
                <w:sz w:val="21"/>
              </w:rPr>
            </w:pPr>
            <w:r>
              <w:t>6</w:t>
            </w:r>
          </w:p>
        </w:tc>
        <w:tc>
          <w:tcPr>
            <w:tcW w:w="2019" w:type="pct"/>
            <w:shd w:val="clear" w:color="auto" w:fill="auto"/>
            <w:vAlign w:val="center"/>
          </w:tcPr>
          <w:p>
            <w:pPr>
              <w:pStyle w:val="63"/>
              <w:widowControl w:val="0"/>
              <w:wordWrap/>
              <w:adjustRightInd w:val="0"/>
              <w:spacing w:line="240" w:lineRule="auto"/>
              <w:ind w:firstLine="0" w:firstLineChars="0"/>
            </w:pPr>
            <w:r>
              <w:rPr>
                <w:rFonts w:hint="eastAsia"/>
              </w:rPr>
              <w:t>机动</w:t>
            </w:r>
          </w:p>
        </w:tc>
        <w:tc>
          <w:tcPr>
            <w:tcW w:w="988" w:type="pct"/>
            <w:shd w:val="clear" w:color="auto" w:fill="auto"/>
            <w:vAlign w:val="center"/>
          </w:tcPr>
          <w:p>
            <w:pPr>
              <w:pStyle w:val="63"/>
              <w:widowControl w:val="0"/>
              <w:wordWrap/>
              <w:adjustRightInd w:val="0"/>
              <w:spacing w:line="240" w:lineRule="auto"/>
              <w:ind w:firstLine="0" w:firstLineChars="0"/>
            </w:pPr>
          </w:p>
        </w:tc>
        <w:tc>
          <w:tcPr>
            <w:tcW w:w="1564" w:type="pct"/>
            <w:shd w:val="clear" w:color="auto" w:fill="auto"/>
            <w:vAlign w:val="center"/>
          </w:tcPr>
          <w:p>
            <w:pPr>
              <w:pStyle w:val="63"/>
              <w:widowControl w:val="0"/>
              <w:wordWrap/>
              <w:adjustRightInd w:val="0"/>
              <w:spacing w:line="240" w:lineRule="auto"/>
              <w:ind w:firstLine="0" w:firstLineChars="0"/>
            </w:pPr>
            <w:r>
              <w:t>2</w:t>
            </w:r>
          </w:p>
        </w:tc>
      </w:tr>
    </w:tbl>
    <w:p>
      <w:pPr>
        <w:pStyle w:val="59"/>
        <w:spacing w:before="156" w:after="156"/>
      </w:pPr>
      <w:r>
        <w:rPr>
          <w:rFonts w:hint="eastAsia"/>
        </w:rPr>
        <w:t>四、课程考核</w:t>
      </w:r>
    </w:p>
    <w:p>
      <w:r>
        <w:rPr>
          <w:rFonts w:hint="eastAsia"/>
        </w:rPr>
        <w:t>（一）课程考核包括项目期末考试、平时表现、早锻炼出勤及学生素质测试成绩（男生</w:t>
      </w:r>
      <w:r>
        <w:t>2400</w:t>
      </w:r>
      <w:r>
        <w:rPr>
          <w:rFonts w:hint="eastAsia"/>
        </w:rPr>
        <w:t>米和引体向上、女生</w:t>
      </w:r>
      <w:r>
        <w:t>2000</w:t>
      </w:r>
      <w:r>
        <w:rPr>
          <w:rFonts w:hint="eastAsia"/>
        </w:rPr>
        <w:t>米和立定跳远）。</w:t>
      </w:r>
    </w:p>
    <w:p>
      <w:pPr>
        <w:rPr>
          <w:szCs w:val="24"/>
        </w:rPr>
      </w:pPr>
      <w:r>
        <w:rPr>
          <w:rFonts w:hint="eastAsia"/>
        </w:rPr>
        <w:t>（二）课程总评成绩</w:t>
      </w:r>
      <w:r>
        <w:t>=</w:t>
      </w:r>
      <w:r>
        <w:rPr>
          <w:rFonts w:hint="eastAsia"/>
        </w:rPr>
        <w:t>平时成绩</w:t>
      </w:r>
      <w:r>
        <w:t>×10%+</w:t>
      </w:r>
      <w:r>
        <w:rPr>
          <w:rFonts w:hint="eastAsia"/>
        </w:rPr>
        <w:t>早锻炼出勤</w:t>
      </w:r>
      <w:r>
        <w:t>10%+</w:t>
      </w:r>
      <w:r>
        <w:rPr>
          <w:rFonts w:hint="eastAsia"/>
        </w:rPr>
        <w:t>体质测试成绩</w:t>
      </w:r>
      <w:r>
        <w:t>20%+</w:t>
      </w:r>
      <w:r>
        <w:rPr>
          <w:rFonts w:hint="eastAsia"/>
        </w:rPr>
        <w:t>期末项目考试成绩</w:t>
      </w:r>
      <w:r>
        <w:t>×60%</w:t>
      </w:r>
      <w:r>
        <w:rPr>
          <w:rFonts w:hint="eastAsia"/>
        </w:rPr>
        <w:t>。（其中每学期早锻炼出勤不满</w:t>
      </w:r>
      <w:r>
        <w:t>30</w:t>
      </w:r>
      <w:r>
        <w:rPr>
          <w:rFonts w:hint="eastAsia"/>
        </w:rPr>
        <w:t>次，体育总成绩不评分，体育成绩为不及格，计</w:t>
      </w:r>
      <w:r>
        <w:t>59</w:t>
      </w:r>
      <w:r>
        <w:rPr>
          <w:rFonts w:hint="eastAsia"/>
        </w:rPr>
        <w:t>分）</w:t>
      </w:r>
    </w:p>
    <w:p>
      <w:pPr>
        <w:rPr>
          <w:b/>
          <w:sz w:val="28"/>
          <w:szCs w:val="28"/>
        </w:rPr>
      </w:pPr>
      <w:r>
        <w:rPr>
          <w:rFonts w:hint="eastAsia"/>
        </w:rPr>
        <w:t>考核细则说明</w:t>
      </w:r>
    </w:p>
    <w:p>
      <w:pPr>
        <w:rPr>
          <w:szCs w:val="24"/>
        </w:rPr>
      </w:pPr>
      <w:r>
        <w:rPr>
          <w:rFonts w:hint="eastAsia"/>
        </w:rPr>
        <w:t>参照体育部各个自选项目的评分细则要求评定</w:t>
      </w:r>
    </w:p>
    <w:p>
      <w:pPr>
        <w:pStyle w:val="82"/>
      </w:pPr>
      <w:r>
        <w:rPr>
          <w:rFonts w:hint="eastAsia"/>
        </w:rPr>
        <w:t>执笔人：张君其</w:t>
      </w:r>
    </w:p>
    <w:p>
      <w:pPr>
        <w:pStyle w:val="82"/>
      </w:pPr>
      <w:r>
        <w:rPr>
          <w:rFonts w:hint="eastAsia"/>
        </w:rPr>
        <w:t>审定人：吴小锋</w:t>
      </w:r>
    </w:p>
    <w:p>
      <w:pPr>
        <w:pStyle w:val="82"/>
      </w:pPr>
      <w:r>
        <w:rPr>
          <w:rFonts w:hint="eastAsia"/>
        </w:rPr>
        <w:t>审批人：尹飞鸿</w:t>
      </w:r>
    </w:p>
    <w:p>
      <w:pPr>
        <w:pStyle w:val="82"/>
      </w:pPr>
      <w:r>
        <w:rPr>
          <w:rFonts w:hint="eastAsia"/>
        </w:rPr>
        <w:t>修订时间：2018年10月</w:t>
      </w:r>
    </w:p>
    <w:p>
      <w:pPr>
        <w:pStyle w:val="82"/>
      </w:pPr>
    </w:p>
    <w:p>
      <w:pPr>
        <w:pStyle w:val="82"/>
      </w:pPr>
    </w:p>
    <w:p/>
    <w:p>
      <w:pPr>
        <w:sectPr>
          <w:pgSz w:w="11906" w:h="16838"/>
          <w:pgMar w:top="1440" w:right="1800" w:bottom="1440" w:left="1800" w:header="851" w:footer="992" w:gutter="0"/>
          <w:cols w:space="425" w:num="1"/>
          <w:docGrid w:type="lines" w:linePitch="312" w:charSpace="0"/>
        </w:sectPr>
      </w:pPr>
    </w:p>
    <w:p>
      <w:pPr>
        <w:pStyle w:val="51"/>
        <w:rPr>
          <w:sz w:val="28"/>
          <w:szCs w:val="28"/>
        </w:rPr>
      </w:pPr>
      <w:bookmarkStart w:id="23" w:name="_Toc532997423"/>
      <w:bookmarkStart w:id="24" w:name="_Toc531124166"/>
      <w:r>
        <w:rPr>
          <w:rFonts w:hint="eastAsia"/>
          <w:bCs/>
        </w:rPr>
        <w:t>课程代码</w:t>
      </w:r>
      <w:r>
        <w:rPr>
          <w:rFonts w:hint="eastAsia"/>
        </w:rPr>
        <w:t>：</w:t>
      </w:r>
      <w:r>
        <w:t>1102002</w:t>
      </w:r>
    </w:p>
    <w:p>
      <w:pPr>
        <w:pStyle w:val="48"/>
        <w:spacing w:before="312"/>
        <w:rPr>
          <w:rFonts w:eastAsia="宋体"/>
          <w:kern w:val="44"/>
          <w:sz w:val="30"/>
        </w:rPr>
      </w:pPr>
      <w:bookmarkStart w:id="25" w:name="_Toc34379180"/>
      <w:r>
        <w:rPr>
          <w:rFonts w:hint="eastAsia"/>
        </w:rPr>
        <w:t>体育</w:t>
      </w:r>
      <w:r>
        <w:t>IV</w:t>
      </w:r>
      <w:r>
        <w:rPr>
          <w:rFonts w:hint="eastAsia"/>
        </w:rPr>
        <w:t>课程教学大纲</w:t>
      </w:r>
      <w:bookmarkEnd w:id="23"/>
      <w:bookmarkEnd w:id="24"/>
      <w:bookmarkEnd w:id="25"/>
    </w:p>
    <w:p>
      <w:pPr>
        <w:pStyle w:val="97"/>
      </w:pPr>
      <w:r>
        <w:rPr>
          <w:rFonts w:hint="eastAsia"/>
        </w:rPr>
        <w:t>（</w:t>
      </w:r>
      <w:r>
        <w:t>PhysicalEducationIV</w:t>
      </w:r>
      <w:r>
        <w:rPr>
          <w:rFonts w:hint="eastAsia"/>
        </w:rPr>
        <w:t>）</w:t>
      </w:r>
    </w:p>
    <w:p>
      <w:pPr>
        <w:pStyle w:val="59"/>
        <w:spacing w:before="156" w:after="156"/>
      </w:pPr>
      <w:r>
        <w:rPr>
          <w:rFonts w:hint="eastAsia"/>
        </w:rPr>
        <w:t>一、课程概况</w:t>
      </w:r>
    </w:p>
    <w:p>
      <w:r>
        <w:rPr>
          <w:rFonts w:hint="eastAsia"/>
        </w:rPr>
        <w:t>学分：</w:t>
      </w:r>
      <w:r>
        <w:t>1</w:t>
      </w:r>
    </w:p>
    <w:p>
      <w:pPr>
        <w:rPr>
          <w:szCs w:val="24"/>
        </w:rPr>
      </w:pPr>
      <w:r>
        <w:rPr>
          <w:rFonts w:hint="eastAsia"/>
          <w:bCs/>
        </w:rPr>
        <w:t>学时</w:t>
      </w:r>
      <w:r>
        <w:rPr>
          <w:rFonts w:hint="eastAsia"/>
        </w:rPr>
        <w:t>：</w:t>
      </w:r>
      <w:r>
        <w:t>36</w:t>
      </w:r>
      <w:r>
        <w:rPr>
          <w:rFonts w:hint="eastAsia"/>
        </w:rPr>
        <w:t>（其中：课内讲授</w:t>
      </w:r>
      <w:r>
        <w:t>30</w:t>
      </w:r>
      <w:r>
        <w:rPr>
          <w:rFonts w:hint="eastAsia"/>
        </w:rPr>
        <w:t>学时，课外实践</w:t>
      </w:r>
      <w:r>
        <w:t>6</w:t>
      </w:r>
      <w:r>
        <w:rPr>
          <w:rFonts w:hint="eastAsia"/>
        </w:rPr>
        <w:t>学时）</w:t>
      </w:r>
    </w:p>
    <w:p>
      <w:r>
        <w:rPr>
          <w:rFonts w:hint="eastAsia"/>
          <w:bCs/>
        </w:rPr>
        <w:t>适用专业</w:t>
      </w:r>
      <w:r>
        <w:rPr>
          <w:rFonts w:hint="eastAsia"/>
        </w:rPr>
        <w:t>：全校各专业</w:t>
      </w:r>
    </w:p>
    <w:p>
      <w:r>
        <w:rPr>
          <w:rFonts w:hint="eastAsia"/>
          <w:bCs/>
        </w:rPr>
        <w:t>建议教材</w:t>
      </w:r>
      <w:r>
        <w:rPr>
          <w:rFonts w:hint="eastAsia"/>
        </w:rPr>
        <w:t>：《</w:t>
      </w:r>
      <w:r>
        <w:rPr>
          <w:rFonts w:hint="eastAsia"/>
          <w:bCs/>
        </w:rPr>
        <w:t>新编大学体育</w:t>
      </w:r>
      <w:r>
        <w:rPr>
          <w:rFonts w:hint="eastAsia"/>
        </w:rPr>
        <w:t>》，</w:t>
      </w:r>
      <w:r>
        <w:rPr>
          <w:rFonts w:hint="eastAsia"/>
          <w:bCs/>
        </w:rPr>
        <w:t>金向红陈德泉主编</w:t>
      </w:r>
      <w:r>
        <w:rPr>
          <w:rFonts w:hint="eastAsia"/>
        </w:rPr>
        <w:t>，苏州大学出版社，出版时间：</w:t>
      </w:r>
      <w:r>
        <w:t>2017</w:t>
      </w:r>
      <w:r>
        <w:rPr>
          <w:rFonts w:hint="eastAsia"/>
        </w:rPr>
        <w:t>年</w:t>
      </w:r>
      <w:r>
        <w:t>7</w:t>
      </w:r>
      <w:r>
        <w:rPr>
          <w:rFonts w:hint="eastAsia"/>
        </w:rPr>
        <w:t>月</w:t>
      </w:r>
    </w:p>
    <w:p>
      <w:r>
        <w:rPr>
          <w:rFonts w:hint="eastAsia"/>
        </w:rPr>
        <w:t>课程归口：体育教学部</w:t>
      </w:r>
    </w:p>
    <w:p>
      <w:r>
        <w:rPr>
          <w:rFonts w:hint="eastAsia"/>
          <w:bCs/>
        </w:rPr>
        <w:t>课程的性质与任务：</w:t>
      </w:r>
      <w:r>
        <w:rPr>
          <w:rFonts w:hint="eastAsia"/>
        </w:rPr>
        <w:t>本课程是</w:t>
      </w:r>
      <w:r>
        <w:rPr>
          <w:rFonts w:hint="eastAsia"/>
          <w:bCs/>
        </w:rPr>
        <w:t>学校大二学生</w:t>
      </w:r>
      <w:r>
        <w:rPr>
          <w:rFonts w:hint="eastAsia"/>
        </w:rPr>
        <w:t>（通识必修）必修课，课程以选项课程为主，项目主要有：篮球、排球、足球、乒乓球、网球、羽毛球、手球、健美（男）、健美操（女）、保健课等</w:t>
      </w:r>
      <w:r>
        <w:t>16</w:t>
      </w:r>
      <w:r>
        <w:rPr>
          <w:rFonts w:hint="eastAsia"/>
        </w:rPr>
        <w:t>个项目左右。以身体练习为主要手段，发展学生的各项身体素质和运动技能，激发学生积极参与体育活动的兴趣达到增强学生体质与健康，促进学生身心和谐的发展。</w:t>
      </w:r>
    </w:p>
    <w:p>
      <w:pPr>
        <w:pStyle w:val="59"/>
        <w:spacing w:before="156" w:after="156"/>
      </w:pPr>
      <w:r>
        <w:rPr>
          <w:rFonts w:hint="eastAsia"/>
        </w:rPr>
        <w:t>二、课程目标</w:t>
      </w:r>
    </w:p>
    <w:p>
      <w:r>
        <w:rPr>
          <w:rFonts w:hint="eastAsia"/>
        </w:rPr>
        <w:t>目标</w:t>
      </w:r>
      <w:r>
        <w:t>1.</w:t>
      </w:r>
      <w:r>
        <w:rPr>
          <w:rFonts w:hint="eastAsia"/>
        </w:rPr>
        <w:t>能够理解并掌握体育与健康的基本知识，通过身体练习提高体质健康水平和提高运动技能的相关知识。</w:t>
      </w:r>
    </w:p>
    <w:p>
      <w:pPr>
        <w:rPr>
          <w:szCs w:val="24"/>
        </w:rPr>
      </w:pPr>
      <w:r>
        <w:rPr>
          <w:rFonts w:hint="eastAsia"/>
        </w:rPr>
        <w:t>目标</w:t>
      </w:r>
      <w:r>
        <w:t>2.</w:t>
      </w:r>
      <w:r>
        <w:rPr>
          <w:rFonts w:hint="eastAsia"/>
        </w:rPr>
        <w:t>提高身体素质与掌握体能的练习方法与手段；提高掌握各专项运动技能。</w:t>
      </w:r>
    </w:p>
    <w:p>
      <w:r>
        <w:rPr>
          <w:rFonts w:hint="eastAsia"/>
        </w:rPr>
        <w:t>目标</w:t>
      </w:r>
      <w:r>
        <w:t>3.</w:t>
      </w:r>
      <w:r>
        <w:rPr>
          <w:rFonts w:hint="eastAsia"/>
        </w:rPr>
        <w:t>能够根据在体育锻炼过程中身体的感受和反应，科学、合理地安排运动的强度、时间以及运动量。懂得运用不同身体练习的方式发展不同的身体素质和运动技能。</w:t>
      </w:r>
    </w:p>
    <w:p>
      <w:r>
        <w:rPr>
          <w:rFonts w:hint="eastAsia"/>
        </w:rPr>
        <w:t>目标</w:t>
      </w:r>
      <w:r>
        <w:t>4.</w:t>
      </w:r>
      <w:r>
        <w:rPr>
          <w:rFonts w:hint="eastAsia"/>
        </w:rPr>
        <w:t>促进学生的个性发展，激发学生积极进取和团结协作，顽强拼搏的精神。</w:t>
      </w:r>
    </w:p>
    <w:p>
      <w:pPr>
        <w:pStyle w:val="59"/>
        <w:spacing w:before="156" w:after="156"/>
      </w:pPr>
      <w:r>
        <w:rPr>
          <w:rFonts w:hint="eastAsia"/>
        </w:rPr>
        <w:t>三、课程内容及要求</w:t>
      </w:r>
    </w:p>
    <w:p>
      <w:r>
        <w:rPr>
          <w:rFonts w:hint="eastAsia"/>
        </w:rPr>
        <w:t>（一）理论知识</w:t>
      </w:r>
    </w:p>
    <w:p>
      <w:pPr>
        <w:rPr>
          <w:szCs w:val="24"/>
        </w:rPr>
      </w:pPr>
      <w:r>
        <w:t>1.</w:t>
      </w:r>
      <w:r>
        <w:rPr>
          <w:rFonts w:hint="eastAsia"/>
        </w:rPr>
        <w:t>项目概述</w:t>
      </w:r>
    </w:p>
    <w:p>
      <w:r>
        <w:t>2.</w:t>
      </w:r>
      <w:r>
        <w:rPr>
          <w:rFonts w:hint="eastAsia"/>
        </w:rPr>
        <w:t>项目运动基本规则和裁判法。</w:t>
      </w:r>
    </w:p>
    <w:p>
      <w:r>
        <w:t>3.</w:t>
      </w:r>
      <w:r>
        <w:rPr>
          <w:rFonts w:hint="eastAsia"/>
        </w:rPr>
        <w:t>项目基本技术、战术分析</w:t>
      </w:r>
    </w:p>
    <w:p>
      <w:r>
        <w:t>4.</w:t>
      </w:r>
      <w:r>
        <w:rPr>
          <w:rFonts w:hint="eastAsia"/>
        </w:rPr>
        <w:t>该选项目的组织与竞赛。</w:t>
      </w:r>
    </w:p>
    <w:p>
      <w:r>
        <w:rPr>
          <w:rFonts w:hint="eastAsia"/>
        </w:rPr>
        <w:t>（二）项目基本技术</w:t>
      </w:r>
    </w:p>
    <w:p>
      <w:r>
        <w:rPr>
          <w:rFonts w:hint="eastAsia"/>
        </w:rPr>
        <w:t>（三）所选项目的基本战术</w:t>
      </w:r>
    </w:p>
    <w:p>
      <w:r>
        <w:rPr>
          <w:rFonts w:hint="eastAsia"/>
        </w:rPr>
        <w:t>（四）实践与身体素质</w:t>
      </w:r>
    </w:p>
    <w:p>
      <w:r>
        <w:t>1.</w:t>
      </w:r>
      <w:r>
        <w:rPr>
          <w:rFonts w:hint="eastAsia"/>
        </w:rPr>
        <w:t>教学比赛</w:t>
      </w:r>
    </w:p>
    <w:p>
      <w:r>
        <w:t>2.</w:t>
      </w:r>
      <w:r>
        <w:rPr>
          <w:rFonts w:hint="eastAsia"/>
        </w:rPr>
        <w:t>裁判实习</w:t>
      </w:r>
    </w:p>
    <w:p>
      <w:r>
        <w:t>3.</w:t>
      </w:r>
      <w:r>
        <w:rPr>
          <w:rFonts w:hint="eastAsia"/>
        </w:rPr>
        <w:t>体质健康测试项目。</w:t>
      </w:r>
    </w:p>
    <w:p>
      <w:r>
        <w:rPr>
          <w:rFonts w:hint="eastAsia"/>
        </w:rPr>
        <w:t>教学内容与课程目标的对应关系及学时分配如表所示。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441"/>
        <w:gridCol w:w="1684"/>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序号</w:t>
            </w:r>
          </w:p>
        </w:tc>
        <w:tc>
          <w:tcPr>
            <w:tcW w:w="2019"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教学内容</w:t>
            </w:r>
          </w:p>
        </w:tc>
        <w:tc>
          <w:tcPr>
            <w:tcW w:w="988"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支撑的课程目标</w:t>
            </w:r>
          </w:p>
        </w:tc>
        <w:tc>
          <w:tcPr>
            <w:tcW w:w="1563"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讲授学时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auto"/>
            <w:vAlign w:val="center"/>
          </w:tcPr>
          <w:p>
            <w:pPr>
              <w:pStyle w:val="63"/>
              <w:widowControl w:val="0"/>
              <w:wordWrap/>
              <w:adjustRightInd w:val="0"/>
              <w:spacing w:line="240" w:lineRule="auto"/>
              <w:ind w:firstLine="0" w:firstLineChars="0"/>
            </w:pPr>
            <w:r>
              <w:t>1</w:t>
            </w:r>
          </w:p>
        </w:tc>
        <w:tc>
          <w:tcPr>
            <w:tcW w:w="2019" w:type="pct"/>
            <w:shd w:val="clear" w:color="auto" w:fill="auto"/>
            <w:vAlign w:val="center"/>
          </w:tcPr>
          <w:p>
            <w:pPr>
              <w:pStyle w:val="63"/>
              <w:widowControl w:val="0"/>
              <w:wordWrap/>
              <w:adjustRightInd w:val="0"/>
              <w:spacing w:line="240" w:lineRule="auto"/>
              <w:ind w:firstLine="0" w:firstLineChars="0"/>
            </w:pPr>
            <w:r>
              <w:rPr>
                <w:rFonts w:hint="eastAsia"/>
              </w:rPr>
              <w:t>理论知识</w:t>
            </w:r>
          </w:p>
        </w:tc>
        <w:tc>
          <w:tcPr>
            <w:tcW w:w="988" w:type="pct"/>
            <w:shd w:val="clear" w:color="auto" w:fill="auto"/>
            <w:vAlign w:val="center"/>
          </w:tcPr>
          <w:p>
            <w:pPr>
              <w:pStyle w:val="63"/>
              <w:widowControl w:val="0"/>
              <w:wordWrap/>
              <w:adjustRightInd w:val="0"/>
              <w:spacing w:line="240" w:lineRule="auto"/>
              <w:ind w:firstLine="0" w:firstLineChars="0"/>
            </w:pPr>
            <w:r>
              <w:rPr>
                <w:rFonts w:hint="eastAsia"/>
              </w:rPr>
              <w:t>目标</w:t>
            </w:r>
            <w:r>
              <w:t>1</w:t>
            </w:r>
          </w:p>
        </w:tc>
        <w:tc>
          <w:tcPr>
            <w:tcW w:w="1563" w:type="pct"/>
            <w:shd w:val="clear" w:color="auto" w:fill="auto"/>
            <w:vAlign w:val="center"/>
          </w:tcPr>
          <w:p>
            <w:pPr>
              <w:pStyle w:val="63"/>
              <w:widowControl w:val="0"/>
              <w:wordWrap/>
              <w:adjustRightInd w:val="0"/>
              <w:spacing w:line="240" w:lineRule="auto"/>
              <w:ind w:firstLine="0" w:firstLineChars="0"/>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auto"/>
            <w:vAlign w:val="center"/>
          </w:tcPr>
          <w:p>
            <w:pPr>
              <w:pStyle w:val="63"/>
              <w:widowControl w:val="0"/>
              <w:wordWrap/>
              <w:adjustRightInd w:val="0"/>
              <w:spacing w:line="240" w:lineRule="auto"/>
              <w:ind w:firstLine="0" w:firstLineChars="0"/>
            </w:pPr>
            <w:r>
              <w:t>2</w:t>
            </w:r>
          </w:p>
        </w:tc>
        <w:tc>
          <w:tcPr>
            <w:tcW w:w="2019" w:type="pct"/>
            <w:shd w:val="clear" w:color="auto" w:fill="auto"/>
            <w:vAlign w:val="center"/>
          </w:tcPr>
          <w:p>
            <w:pPr>
              <w:pStyle w:val="63"/>
              <w:widowControl w:val="0"/>
              <w:wordWrap/>
              <w:adjustRightInd w:val="0"/>
              <w:spacing w:line="240" w:lineRule="auto"/>
              <w:ind w:firstLine="0" w:firstLineChars="0"/>
            </w:pPr>
            <w:r>
              <w:rPr>
                <w:rFonts w:hint="eastAsia"/>
              </w:rPr>
              <w:t>基本技术</w:t>
            </w:r>
          </w:p>
        </w:tc>
        <w:tc>
          <w:tcPr>
            <w:tcW w:w="988" w:type="pct"/>
            <w:shd w:val="clear" w:color="auto" w:fill="auto"/>
            <w:vAlign w:val="center"/>
          </w:tcPr>
          <w:p>
            <w:pPr>
              <w:pStyle w:val="63"/>
              <w:widowControl w:val="0"/>
              <w:wordWrap/>
              <w:adjustRightInd w:val="0"/>
              <w:spacing w:line="240" w:lineRule="auto"/>
              <w:ind w:firstLine="0" w:firstLineChars="0"/>
            </w:pPr>
            <w:r>
              <w:rPr>
                <w:rFonts w:hint="eastAsia"/>
              </w:rPr>
              <w:t>目标</w:t>
            </w:r>
            <w:r>
              <w:t>2</w:t>
            </w:r>
          </w:p>
        </w:tc>
        <w:tc>
          <w:tcPr>
            <w:tcW w:w="1563" w:type="pct"/>
            <w:shd w:val="clear" w:color="auto" w:fill="auto"/>
            <w:vAlign w:val="center"/>
          </w:tcPr>
          <w:p>
            <w:pPr>
              <w:pStyle w:val="63"/>
              <w:widowControl w:val="0"/>
              <w:wordWrap/>
              <w:adjustRightInd w:val="0"/>
              <w:spacing w:line="240" w:lineRule="auto"/>
              <w:ind w:firstLine="0" w:firstLineChars="0"/>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auto"/>
            <w:vAlign w:val="center"/>
          </w:tcPr>
          <w:p>
            <w:pPr>
              <w:pStyle w:val="63"/>
              <w:widowControl w:val="0"/>
              <w:wordWrap/>
              <w:adjustRightInd w:val="0"/>
              <w:spacing w:line="240" w:lineRule="auto"/>
              <w:ind w:firstLine="0" w:firstLineChars="0"/>
            </w:pPr>
            <w:r>
              <w:t>3</w:t>
            </w:r>
          </w:p>
        </w:tc>
        <w:tc>
          <w:tcPr>
            <w:tcW w:w="2019" w:type="pct"/>
            <w:shd w:val="clear" w:color="auto" w:fill="auto"/>
            <w:vAlign w:val="center"/>
          </w:tcPr>
          <w:p>
            <w:pPr>
              <w:pStyle w:val="63"/>
              <w:widowControl w:val="0"/>
              <w:wordWrap/>
              <w:adjustRightInd w:val="0"/>
              <w:spacing w:line="240" w:lineRule="auto"/>
              <w:ind w:firstLine="0" w:firstLineChars="0"/>
            </w:pPr>
            <w:r>
              <w:rPr>
                <w:rFonts w:hint="eastAsia"/>
              </w:rPr>
              <w:t>基本战术</w:t>
            </w:r>
          </w:p>
        </w:tc>
        <w:tc>
          <w:tcPr>
            <w:tcW w:w="988" w:type="pct"/>
            <w:shd w:val="clear" w:color="auto" w:fill="auto"/>
            <w:vAlign w:val="center"/>
          </w:tcPr>
          <w:p>
            <w:pPr>
              <w:pStyle w:val="63"/>
              <w:widowControl w:val="0"/>
              <w:wordWrap/>
              <w:adjustRightInd w:val="0"/>
              <w:spacing w:line="240" w:lineRule="auto"/>
              <w:ind w:firstLine="0" w:firstLineChars="0"/>
            </w:pPr>
            <w:r>
              <w:rPr>
                <w:rFonts w:hint="eastAsia"/>
              </w:rPr>
              <w:t>目标</w:t>
            </w:r>
            <w:r>
              <w:t>3</w:t>
            </w:r>
          </w:p>
        </w:tc>
        <w:tc>
          <w:tcPr>
            <w:tcW w:w="1563" w:type="pct"/>
            <w:shd w:val="clear" w:color="auto" w:fill="auto"/>
            <w:vAlign w:val="center"/>
          </w:tcPr>
          <w:p>
            <w:pPr>
              <w:pStyle w:val="63"/>
              <w:widowControl w:val="0"/>
              <w:wordWrap/>
              <w:adjustRightInd w:val="0"/>
              <w:spacing w:line="240" w:lineRule="auto"/>
              <w:ind w:firstLine="0" w:firstLineChars="0"/>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auto"/>
            <w:vAlign w:val="center"/>
          </w:tcPr>
          <w:p>
            <w:pPr>
              <w:pStyle w:val="63"/>
              <w:widowControl w:val="0"/>
              <w:wordWrap/>
              <w:adjustRightInd w:val="0"/>
              <w:spacing w:line="240" w:lineRule="auto"/>
              <w:ind w:firstLine="0" w:firstLineChars="0"/>
            </w:pPr>
            <w:r>
              <w:t>4</w:t>
            </w:r>
          </w:p>
        </w:tc>
        <w:tc>
          <w:tcPr>
            <w:tcW w:w="2019" w:type="pct"/>
            <w:shd w:val="clear" w:color="auto" w:fill="auto"/>
            <w:vAlign w:val="center"/>
          </w:tcPr>
          <w:p>
            <w:pPr>
              <w:pStyle w:val="63"/>
              <w:widowControl w:val="0"/>
              <w:wordWrap/>
              <w:adjustRightInd w:val="0"/>
              <w:spacing w:line="240" w:lineRule="auto"/>
              <w:ind w:firstLine="0" w:firstLineChars="0"/>
            </w:pPr>
            <w:r>
              <w:rPr>
                <w:rFonts w:hint="eastAsia"/>
              </w:rPr>
              <w:t>教学比赛与裁判实习</w:t>
            </w:r>
          </w:p>
        </w:tc>
        <w:tc>
          <w:tcPr>
            <w:tcW w:w="988" w:type="pct"/>
            <w:shd w:val="clear" w:color="auto" w:fill="auto"/>
            <w:vAlign w:val="center"/>
          </w:tcPr>
          <w:p>
            <w:pPr>
              <w:pStyle w:val="63"/>
              <w:widowControl w:val="0"/>
              <w:wordWrap/>
              <w:adjustRightInd w:val="0"/>
              <w:spacing w:line="240" w:lineRule="auto"/>
              <w:ind w:firstLine="0" w:firstLineChars="0"/>
            </w:pPr>
            <w:r>
              <w:rPr>
                <w:rFonts w:hint="eastAsia"/>
              </w:rPr>
              <w:t>目标</w:t>
            </w:r>
            <w:r>
              <w:t>4</w:t>
            </w:r>
          </w:p>
        </w:tc>
        <w:tc>
          <w:tcPr>
            <w:tcW w:w="1563" w:type="pct"/>
            <w:shd w:val="clear" w:color="auto" w:fill="auto"/>
            <w:vAlign w:val="center"/>
          </w:tcPr>
          <w:p>
            <w:pPr>
              <w:pStyle w:val="63"/>
              <w:widowControl w:val="0"/>
              <w:wordWrap/>
              <w:adjustRightInd w:val="0"/>
              <w:spacing w:line="240" w:lineRule="auto"/>
              <w:ind w:firstLine="0" w:firstLineChars="0"/>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auto"/>
            <w:vAlign w:val="center"/>
          </w:tcPr>
          <w:p>
            <w:pPr>
              <w:pStyle w:val="63"/>
              <w:widowControl w:val="0"/>
              <w:wordWrap/>
              <w:adjustRightInd w:val="0"/>
              <w:spacing w:line="240" w:lineRule="auto"/>
              <w:ind w:firstLine="0" w:firstLineChars="0"/>
            </w:pPr>
            <w:r>
              <w:t>5</w:t>
            </w:r>
          </w:p>
        </w:tc>
        <w:tc>
          <w:tcPr>
            <w:tcW w:w="2019" w:type="pct"/>
            <w:shd w:val="clear" w:color="auto" w:fill="auto"/>
            <w:vAlign w:val="center"/>
          </w:tcPr>
          <w:p>
            <w:pPr>
              <w:pStyle w:val="63"/>
              <w:widowControl w:val="0"/>
              <w:wordWrap/>
              <w:adjustRightInd w:val="0"/>
              <w:spacing w:line="240" w:lineRule="auto"/>
              <w:ind w:firstLine="0" w:firstLineChars="0"/>
            </w:pPr>
            <w:r>
              <w:rPr>
                <w:rFonts w:hint="eastAsia"/>
              </w:rPr>
              <w:t>健康标准测试和体能</w:t>
            </w:r>
          </w:p>
        </w:tc>
        <w:tc>
          <w:tcPr>
            <w:tcW w:w="988" w:type="pct"/>
            <w:shd w:val="clear" w:color="auto" w:fill="auto"/>
            <w:vAlign w:val="center"/>
          </w:tcPr>
          <w:p>
            <w:pPr>
              <w:pStyle w:val="63"/>
              <w:widowControl w:val="0"/>
              <w:wordWrap/>
              <w:adjustRightInd w:val="0"/>
              <w:spacing w:line="240" w:lineRule="auto"/>
              <w:ind w:firstLine="0" w:firstLineChars="0"/>
            </w:pPr>
            <w:r>
              <w:rPr>
                <w:rFonts w:hint="eastAsia"/>
              </w:rPr>
              <w:t>目标</w:t>
            </w:r>
            <w:r>
              <w:t>2</w:t>
            </w:r>
          </w:p>
        </w:tc>
        <w:tc>
          <w:tcPr>
            <w:tcW w:w="1563" w:type="pct"/>
            <w:shd w:val="clear" w:color="auto" w:fill="auto"/>
            <w:vAlign w:val="center"/>
          </w:tcPr>
          <w:p>
            <w:pPr>
              <w:pStyle w:val="63"/>
              <w:widowControl w:val="0"/>
              <w:wordWrap/>
              <w:adjustRightInd w:val="0"/>
              <w:spacing w:line="240" w:lineRule="auto"/>
              <w:ind w:firstLine="0" w:firstLineChars="0"/>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pct"/>
            <w:shd w:val="clear" w:color="auto" w:fill="auto"/>
            <w:vAlign w:val="center"/>
          </w:tcPr>
          <w:p>
            <w:pPr>
              <w:pStyle w:val="63"/>
              <w:widowControl w:val="0"/>
              <w:wordWrap/>
              <w:adjustRightInd w:val="0"/>
              <w:spacing w:line="240" w:lineRule="auto"/>
              <w:ind w:firstLine="0" w:firstLineChars="0"/>
            </w:pPr>
            <w:r>
              <w:t>6</w:t>
            </w:r>
          </w:p>
        </w:tc>
        <w:tc>
          <w:tcPr>
            <w:tcW w:w="2019" w:type="pct"/>
            <w:shd w:val="clear" w:color="auto" w:fill="auto"/>
            <w:vAlign w:val="center"/>
          </w:tcPr>
          <w:p>
            <w:pPr>
              <w:pStyle w:val="63"/>
              <w:widowControl w:val="0"/>
              <w:wordWrap/>
              <w:adjustRightInd w:val="0"/>
              <w:spacing w:line="240" w:lineRule="auto"/>
              <w:ind w:firstLine="0" w:firstLineChars="0"/>
            </w:pPr>
            <w:r>
              <w:rPr>
                <w:rFonts w:hint="eastAsia"/>
              </w:rPr>
              <w:t>体育理论考试</w:t>
            </w:r>
          </w:p>
        </w:tc>
        <w:tc>
          <w:tcPr>
            <w:tcW w:w="988" w:type="pct"/>
            <w:shd w:val="clear" w:color="auto" w:fill="auto"/>
            <w:vAlign w:val="center"/>
          </w:tcPr>
          <w:p>
            <w:pPr>
              <w:pStyle w:val="63"/>
              <w:widowControl w:val="0"/>
              <w:wordWrap/>
              <w:adjustRightInd w:val="0"/>
              <w:spacing w:line="240" w:lineRule="auto"/>
              <w:ind w:firstLine="0" w:firstLineChars="0"/>
            </w:pPr>
            <w:r>
              <w:rPr>
                <w:rFonts w:hint="eastAsia"/>
              </w:rPr>
              <w:t>目标</w:t>
            </w:r>
            <w:r>
              <w:t>1</w:t>
            </w:r>
          </w:p>
        </w:tc>
        <w:tc>
          <w:tcPr>
            <w:tcW w:w="1563" w:type="pct"/>
            <w:shd w:val="clear" w:color="auto" w:fill="auto"/>
            <w:vAlign w:val="center"/>
          </w:tcPr>
          <w:p>
            <w:pPr>
              <w:pStyle w:val="63"/>
              <w:widowControl w:val="0"/>
              <w:wordWrap/>
              <w:adjustRightInd w:val="0"/>
              <w:spacing w:line="240" w:lineRule="auto"/>
              <w:ind w:firstLine="0" w:firstLineChars="0"/>
            </w:pPr>
            <w:r>
              <w:t>2</w:t>
            </w:r>
          </w:p>
        </w:tc>
      </w:tr>
    </w:tbl>
    <w:p>
      <w:pPr>
        <w:pStyle w:val="59"/>
        <w:spacing w:before="156" w:after="156"/>
      </w:pPr>
      <w:r>
        <w:rPr>
          <w:rFonts w:hint="eastAsia"/>
        </w:rPr>
        <w:t>四、课程考核</w:t>
      </w:r>
    </w:p>
    <w:p>
      <w:r>
        <w:rPr>
          <w:rFonts w:hint="eastAsia"/>
        </w:rPr>
        <w:t>（一）课程考核包括项目期末考试、平时表现、早锻炼出勤及学生所选项目理论考试成绩（在教务处</w:t>
      </w:r>
      <w:r>
        <w:t>Bb</w:t>
      </w:r>
      <w:r>
        <w:rPr>
          <w:rFonts w:hint="eastAsia"/>
        </w:rPr>
        <w:t>教学平台上网考）</w:t>
      </w:r>
    </w:p>
    <w:p>
      <w:pPr>
        <w:rPr>
          <w:szCs w:val="24"/>
        </w:rPr>
      </w:pPr>
      <w:r>
        <w:rPr>
          <w:rFonts w:hint="eastAsia"/>
        </w:rPr>
        <w:t>（二）课程总评成绩</w:t>
      </w:r>
      <w:r>
        <w:t>=</w:t>
      </w:r>
      <w:r>
        <w:rPr>
          <w:rFonts w:hint="eastAsia"/>
        </w:rPr>
        <w:t>平时成绩</w:t>
      </w:r>
      <w:r>
        <w:t>×10%+</w:t>
      </w:r>
      <w:r>
        <w:rPr>
          <w:rFonts w:hint="eastAsia"/>
        </w:rPr>
        <w:t>早锻炼出勤</w:t>
      </w:r>
      <w:r>
        <w:t>10%+</w:t>
      </w:r>
      <w:r>
        <w:rPr>
          <w:rFonts w:hint="eastAsia"/>
        </w:rPr>
        <w:t>理论考试成绩</w:t>
      </w:r>
      <w:r>
        <w:t>20%+</w:t>
      </w:r>
      <w:r>
        <w:rPr>
          <w:rFonts w:hint="eastAsia"/>
        </w:rPr>
        <w:t>期末项目考试成绩</w:t>
      </w:r>
      <w:r>
        <w:t>×60%</w:t>
      </w:r>
      <w:r>
        <w:rPr>
          <w:rFonts w:hint="eastAsia"/>
        </w:rPr>
        <w:t>。（其中每学期早锻炼出勤不满</w:t>
      </w:r>
      <w:r>
        <w:t>30</w:t>
      </w:r>
      <w:r>
        <w:rPr>
          <w:rFonts w:hint="eastAsia"/>
        </w:rPr>
        <w:t>次，体育总成绩不评分，体育成绩为不及格，计</w:t>
      </w:r>
      <w:r>
        <w:t>59</w:t>
      </w:r>
      <w:r>
        <w:rPr>
          <w:rFonts w:hint="eastAsia"/>
        </w:rPr>
        <w:t>分）</w:t>
      </w:r>
    </w:p>
    <w:p>
      <w:r>
        <w:rPr>
          <w:rFonts w:hint="eastAsia"/>
        </w:rPr>
        <w:t>考核细则说明</w:t>
      </w:r>
    </w:p>
    <w:p>
      <w:r>
        <w:rPr>
          <w:rFonts w:hint="eastAsia"/>
        </w:rPr>
        <w:t>参照体育部各个自选项目的评分细则要求评定</w:t>
      </w:r>
    </w:p>
    <w:p>
      <w:pPr>
        <w:pStyle w:val="82"/>
      </w:pPr>
      <w:r>
        <w:rPr>
          <w:rFonts w:hint="eastAsia"/>
        </w:rPr>
        <w:t>执笔人：张君其</w:t>
      </w:r>
    </w:p>
    <w:p>
      <w:pPr>
        <w:pStyle w:val="82"/>
      </w:pPr>
      <w:r>
        <w:rPr>
          <w:rFonts w:hint="eastAsia"/>
        </w:rPr>
        <w:t>审定人：吴小锋</w:t>
      </w:r>
    </w:p>
    <w:p>
      <w:pPr>
        <w:pStyle w:val="82"/>
      </w:pPr>
      <w:r>
        <w:rPr>
          <w:rFonts w:hint="eastAsia"/>
        </w:rPr>
        <w:t>审批人：尹飞鸿</w:t>
      </w:r>
    </w:p>
    <w:p>
      <w:pPr>
        <w:pStyle w:val="82"/>
      </w:pPr>
      <w:r>
        <w:rPr>
          <w:rFonts w:hint="eastAsia"/>
        </w:rPr>
        <w:t>修订时间：2018年10月</w:t>
      </w:r>
    </w:p>
    <w:p>
      <w:pPr>
        <w:pStyle w:val="82"/>
      </w:pPr>
    </w:p>
    <w:p>
      <w:r>
        <w:br w:type="page"/>
      </w:r>
    </w:p>
    <w:p>
      <w:pPr>
        <w:pStyle w:val="51"/>
      </w:pPr>
      <w:r>
        <w:rPr>
          <w:rFonts w:hint="eastAsia"/>
        </w:rPr>
        <w:t>课程代码：0</w:t>
      </w:r>
      <w:r>
        <w:t>605001</w:t>
      </w:r>
    </w:p>
    <w:p>
      <w:pPr>
        <w:pStyle w:val="48"/>
        <w:spacing w:before="312"/>
        <w:rPr>
          <w:sz w:val="24"/>
          <w:szCs w:val="32"/>
        </w:rPr>
      </w:pPr>
      <w:bookmarkStart w:id="26" w:name="_Toc34379181"/>
      <w:r>
        <w:rPr>
          <w:rFonts w:hint="eastAsia"/>
        </w:rPr>
        <w:t>大学英语</w:t>
      </w:r>
      <w:r>
        <w:t>B</w:t>
      </w:r>
      <w:r>
        <w:rPr>
          <w:rFonts w:hint="eastAsia"/>
        </w:rPr>
        <w:t>（I）课程教学大纲</w:t>
      </w:r>
      <w:bookmarkEnd w:id="26"/>
    </w:p>
    <w:p>
      <w:pPr>
        <w:pStyle w:val="97"/>
      </w:pPr>
      <w:r>
        <w:rPr>
          <w:rFonts w:hint="eastAsia"/>
        </w:rPr>
        <w:t>（总学时数：</w:t>
      </w:r>
      <w:r>
        <w:t>45</w:t>
      </w:r>
      <w:r>
        <w:rPr>
          <w:rFonts w:hint="eastAsia"/>
        </w:rPr>
        <w:t>，学分数：</w:t>
      </w:r>
      <w:r>
        <w:t>3</w:t>
      </w:r>
      <w:r>
        <w:rPr>
          <w:rFonts w:hint="eastAsia"/>
        </w:rPr>
        <w:t>）</w:t>
      </w:r>
    </w:p>
    <w:p/>
    <w:p>
      <w:pPr>
        <w:pStyle w:val="59"/>
        <w:spacing w:before="156" w:after="156"/>
      </w:pPr>
      <w:r>
        <w:t>一、课程概况</w:t>
      </w:r>
    </w:p>
    <w:p>
      <w:r>
        <w:t>课程代码：0605001</w:t>
      </w:r>
    </w:p>
    <w:p>
      <w:r>
        <w:t>学分：3</w:t>
      </w:r>
    </w:p>
    <w:p>
      <w:r>
        <w:t>学时：45</w:t>
      </w:r>
    </w:p>
    <w:p>
      <w:r>
        <w:t>先修课程：</w:t>
      </w:r>
      <w:r>
        <w:rPr>
          <w:rFonts w:hint="eastAsia"/>
        </w:rPr>
        <w:t>高中英语</w:t>
      </w:r>
    </w:p>
    <w:p>
      <w:r>
        <w:rPr>
          <w:bCs/>
        </w:rPr>
        <w:t>适用专业</w:t>
      </w:r>
      <w:r>
        <w:t>：</w:t>
      </w:r>
      <w:r>
        <w:rPr>
          <w:rFonts w:hint="eastAsia"/>
        </w:rPr>
        <w:t>非英语专业</w:t>
      </w:r>
    </w:p>
    <w:p>
      <w:r>
        <w:rPr>
          <w:bCs/>
          <w:kern w:val="0"/>
        </w:rPr>
        <w:t>教材</w:t>
      </w:r>
      <w:r>
        <w:rPr>
          <w:kern w:val="0"/>
        </w:rPr>
        <w:t>：</w:t>
      </w:r>
      <w:r>
        <w:rPr>
          <w:rFonts w:hint="eastAsia"/>
          <w:kern w:val="0"/>
        </w:rPr>
        <w:t>1</w:t>
      </w:r>
      <w:r>
        <w:rPr>
          <w:kern w:val="0"/>
        </w:rPr>
        <w:t>.</w:t>
      </w:r>
      <w:r>
        <w:rPr>
          <w:rFonts w:hint="eastAsia"/>
        </w:rPr>
        <w:t>郑树棠.新视野大学英语读写教程（第三版）第1册.外语教学与研究出版社；2.郑树棠.新视野大学英语读写教程（第三版）第2册.外语教学与研究出版社。3.杨惠中.新世纪大学英语视听说教程（第三版）第1册.上海外语教育出版社；4.杨惠中.新世纪大学英语视听说教程（第三版）第2册.上海外语教育出版社。</w:t>
      </w:r>
    </w:p>
    <w:p>
      <w:r>
        <w:t>课程归口：</w:t>
      </w:r>
      <w:r>
        <w:rPr>
          <w:rFonts w:hint="eastAsia"/>
        </w:rPr>
        <w:t>外国语</w:t>
      </w:r>
      <w:r>
        <w:t>学院</w:t>
      </w:r>
    </w:p>
    <w:p>
      <w:pPr>
        <w:pStyle w:val="59"/>
        <w:spacing w:before="156" w:after="156"/>
      </w:pPr>
      <w:r>
        <w:rPr>
          <w:rFonts w:hint="eastAsia"/>
        </w:rPr>
        <w:t>二、课程的性质、目的和任务</w:t>
      </w:r>
    </w:p>
    <w:p>
      <w:r>
        <w:rPr>
          <w:rFonts w:hint="eastAsia"/>
        </w:rPr>
        <w:t>大学英语教学是高等教育的一个有机组成部分。大学英语是非英语专业大学生的必修基础课程，其教学安排在第一学年第一学期进行。</w:t>
      </w:r>
    </w:p>
    <w:p>
      <w:r>
        <w:rPr>
          <w:rFonts w:hint="eastAsia"/>
        </w:rPr>
        <w:t>大学英语是以英语语言知识与应用技能、学习策略和跨文化交际为主要内容，以外语教学理论为指导，集多种教学模式和教学手段为一体的教学体系。</w:t>
      </w:r>
    </w:p>
    <w:p>
      <w:r>
        <w:rPr>
          <w:rFonts w:hint="eastAsia"/>
        </w:rPr>
        <w:t>大学英语教学的目的是培养学生的英语综合应用能力，特别是听说能力，使他们在今后工作和社会交往中能用英语有效地进行口头和书面的信息交流，同时增强其自主学习能力，提高综合文化素养，以适应我国社会经济发展和国际交流的需要。</w:t>
      </w:r>
    </w:p>
    <w:p/>
    <w:p>
      <w:pPr>
        <w:pStyle w:val="59"/>
        <w:spacing w:before="156" w:after="156"/>
      </w:pPr>
      <w:r>
        <w:rPr>
          <w:rFonts w:hint="eastAsia"/>
        </w:rPr>
        <w:t>三、课程内容和要求</w:t>
      </w:r>
    </w:p>
    <w:p>
      <w:r>
        <w:rPr>
          <w:rFonts w:hint="eastAsia"/>
        </w:rPr>
        <w:t>大学英语B</w:t>
      </w:r>
      <w:r>
        <w:t>(</w:t>
      </w:r>
      <w:r>
        <w:rPr>
          <w:rFonts w:hint="eastAsia"/>
        </w:rPr>
        <w:t>I</w:t>
      </w:r>
      <w:r>
        <w:t>)</w:t>
      </w:r>
      <w:r>
        <w:rPr>
          <w:rFonts w:hint="eastAsia"/>
        </w:rPr>
        <w:t>课程教学内容包括听、说、读、写、译等综合训练，旨在夯实学生英语语言基础，进一步提高学生英语综合运用能力。</w:t>
      </w:r>
    </w:p>
    <w:p>
      <w:r>
        <w:rPr>
          <w:rFonts w:hint="eastAsia"/>
        </w:rPr>
        <w:t>经过大学英语B</w:t>
      </w:r>
      <w:r>
        <w:t>(</w:t>
      </w:r>
      <w:r>
        <w:rPr>
          <w:rFonts w:hint="eastAsia"/>
        </w:rPr>
        <w:t>I</w:t>
      </w:r>
      <w:r>
        <w:t>)</w:t>
      </w:r>
      <w:r>
        <w:rPr>
          <w:rFonts w:hint="eastAsia"/>
        </w:rPr>
        <w:t>课程的学习，学生在听、说、读、写、译等方面将达到以下要求：</w:t>
      </w:r>
    </w:p>
    <w:p>
      <w:r>
        <w:rPr>
          <w:rFonts w:hint="eastAsia"/>
        </w:rPr>
        <w:t>听：能听懂英语讲课及简短会话和谈话，抓住中心大意和要点。</w:t>
      </w:r>
    </w:p>
    <w:p>
      <w:r>
        <w:rPr>
          <w:rFonts w:hint="eastAsia"/>
        </w:rPr>
        <w:t>说：学会基本的课堂用语，能用英语提问并回答教师就课文提出的问题。</w:t>
      </w:r>
    </w:p>
    <w:p>
      <w:r>
        <w:rPr>
          <w:rFonts w:hint="eastAsia"/>
        </w:rPr>
        <w:t>读：能读懂语言难度一般的普通题材的文章，学会基本的阅读技能。阅读速度为每分钟60-80个单词。</w:t>
      </w:r>
    </w:p>
    <w:p>
      <w:r>
        <w:rPr>
          <w:rFonts w:hint="eastAsia"/>
        </w:rPr>
        <w:t>写：能根据所学课文做笔记，回答问题，完成提纲和填写表格，能就所学内容在半小时内写出1</w:t>
      </w:r>
      <w:r>
        <w:t>0</w:t>
      </w:r>
      <w:r>
        <w:rPr>
          <w:rFonts w:hint="eastAsia"/>
        </w:rPr>
        <w:t>0词左右的短文。内容比较连贯，语法基本正确。</w:t>
      </w:r>
    </w:p>
    <w:p>
      <w:r>
        <w:rPr>
          <w:rFonts w:hint="eastAsia"/>
        </w:rPr>
        <w:t>译：能翻译难度低于课文的英语文章，理解正确，译文基本达意，译速每小时2</w:t>
      </w:r>
      <w:r>
        <w:t>0</w:t>
      </w:r>
      <w:r>
        <w:rPr>
          <w:rFonts w:hint="eastAsia"/>
        </w:rPr>
        <w:t>0英语词。能译出句子结构比较简单的汉语，译文达意，基本无重大语言错误，译速每小时</w:t>
      </w:r>
      <w:r>
        <w:t>15</w:t>
      </w:r>
      <w:r>
        <w:rPr>
          <w:rFonts w:hint="eastAsia"/>
        </w:rPr>
        <w:t>0汉字左右。</w:t>
      </w:r>
    </w:p>
    <w:p>
      <w:pPr>
        <w:pStyle w:val="59"/>
        <w:spacing w:before="156" w:after="156"/>
      </w:pPr>
      <w:r>
        <w:rPr>
          <w:rFonts w:hint="eastAsia"/>
        </w:rPr>
        <w:t>四、学时分配</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2150"/>
        <w:gridCol w:w="2150"/>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序号</w:t>
            </w:r>
          </w:p>
        </w:tc>
        <w:tc>
          <w:tcPr>
            <w:tcW w:w="1261"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课程模块</w:t>
            </w:r>
          </w:p>
        </w:tc>
        <w:tc>
          <w:tcPr>
            <w:tcW w:w="1261"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讲授</w:t>
            </w:r>
          </w:p>
        </w:tc>
        <w:tc>
          <w:tcPr>
            <w:tcW w:w="1261"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1261" w:type="pct"/>
            <w:shd w:val="clear" w:color="auto" w:fill="auto"/>
            <w:vAlign w:val="center"/>
          </w:tcPr>
          <w:p>
            <w:pPr>
              <w:pStyle w:val="63"/>
              <w:widowControl w:val="0"/>
              <w:wordWrap/>
              <w:adjustRightInd w:val="0"/>
              <w:spacing w:line="240" w:lineRule="auto"/>
              <w:ind w:firstLine="0" w:firstLineChars="0"/>
            </w:pPr>
            <w:r>
              <w:rPr>
                <w:rFonts w:hint="eastAsia"/>
              </w:rPr>
              <w:t>听力</w:t>
            </w:r>
          </w:p>
        </w:tc>
        <w:tc>
          <w:tcPr>
            <w:tcW w:w="1261" w:type="pct"/>
            <w:shd w:val="clear" w:color="auto" w:fill="auto"/>
            <w:vAlign w:val="center"/>
          </w:tcPr>
          <w:p>
            <w:pPr>
              <w:pStyle w:val="63"/>
              <w:widowControl w:val="0"/>
              <w:wordWrap/>
              <w:adjustRightInd w:val="0"/>
              <w:spacing w:line="240" w:lineRule="auto"/>
              <w:ind w:firstLine="0" w:firstLineChars="0"/>
            </w:pPr>
            <w:r>
              <w:t>8</w:t>
            </w:r>
          </w:p>
        </w:tc>
        <w:tc>
          <w:tcPr>
            <w:tcW w:w="1261" w:type="pct"/>
            <w:shd w:val="clear" w:color="auto" w:fill="auto"/>
            <w:vAlign w:val="center"/>
          </w:tcPr>
          <w:p>
            <w:pPr>
              <w:pStyle w:val="63"/>
              <w:widowControl w:val="0"/>
              <w:wordWrap/>
              <w:adjustRightInd w:val="0"/>
              <w:spacing w:line="240" w:lineRule="auto"/>
              <w:ind w:firstLine="0" w:firstLineChars="0"/>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1261" w:type="pct"/>
            <w:shd w:val="clear" w:color="auto" w:fill="auto"/>
            <w:vAlign w:val="center"/>
          </w:tcPr>
          <w:p>
            <w:pPr>
              <w:pStyle w:val="63"/>
              <w:widowControl w:val="0"/>
              <w:wordWrap/>
              <w:adjustRightInd w:val="0"/>
              <w:spacing w:line="240" w:lineRule="auto"/>
              <w:ind w:firstLine="0" w:firstLineChars="0"/>
            </w:pPr>
            <w:r>
              <w:rPr>
                <w:rFonts w:hint="eastAsia"/>
              </w:rPr>
              <w:t>口语</w:t>
            </w:r>
          </w:p>
        </w:tc>
        <w:tc>
          <w:tcPr>
            <w:tcW w:w="1261" w:type="pct"/>
            <w:shd w:val="clear" w:color="auto" w:fill="auto"/>
            <w:vAlign w:val="center"/>
          </w:tcPr>
          <w:p>
            <w:pPr>
              <w:pStyle w:val="63"/>
              <w:widowControl w:val="0"/>
              <w:wordWrap/>
              <w:adjustRightInd w:val="0"/>
              <w:spacing w:line="240" w:lineRule="auto"/>
              <w:ind w:firstLine="0" w:firstLineChars="0"/>
            </w:pPr>
            <w:r>
              <w:t>7</w:t>
            </w:r>
          </w:p>
        </w:tc>
        <w:tc>
          <w:tcPr>
            <w:tcW w:w="1261" w:type="pct"/>
            <w:shd w:val="clear" w:color="auto" w:fill="auto"/>
            <w:vAlign w:val="center"/>
          </w:tcPr>
          <w:p>
            <w:pPr>
              <w:pStyle w:val="63"/>
              <w:widowControl w:val="0"/>
              <w:wordWrap/>
              <w:adjustRightInd w:val="0"/>
              <w:spacing w:line="240" w:lineRule="auto"/>
              <w:ind w:firstLine="0" w:firstLineChars="0"/>
            </w:pP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pct"/>
            <w:shd w:val="clear" w:color="auto" w:fill="auto"/>
            <w:vAlign w:val="center"/>
          </w:tcPr>
          <w:p>
            <w:pPr>
              <w:pStyle w:val="63"/>
              <w:widowControl w:val="0"/>
              <w:wordWrap/>
              <w:adjustRightInd w:val="0"/>
              <w:spacing w:line="240" w:lineRule="auto"/>
              <w:ind w:firstLine="0" w:firstLineChars="0"/>
            </w:pPr>
            <w:r>
              <w:rPr>
                <w:rFonts w:hint="eastAsia"/>
              </w:rPr>
              <w:t>3</w:t>
            </w:r>
          </w:p>
        </w:tc>
        <w:tc>
          <w:tcPr>
            <w:tcW w:w="1261" w:type="pct"/>
            <w:shd w:val="clear" w:color="auto" w:fill="auto"/>
            <w:vAlign w:val="center"/>
          </w:tcPr>
          <w:p>
            <w:pPr>
              <w:pStyle w:val="63"/>
              <w:widowControl w:val="0"/>
              <w:wordWrap/>
              <w:adjustRightInd w:val="0"/>
              <w:spacing w:line="240" w:lineRule="auto"/>
              <w:ind w:firstLine="0" w:firstLineChars="0"/>
            </w:pPr>
            <w:r>
              <w:rPr>
                <w:rFonts w:hint="eastAsia"/>
              </w:rPr>
              <w:t>阅读</w:t>
            </w:r>
          </w:p>
        </w:tc>
        <w:tc>
          <w:tcPr>
            <w:tcW w:w="1261" w:type="pct"/>
            <w:shd w:val="clear" w:color="auto" w:fill="auto"/>
            <w:vAlign w:val="center"/>
          </w:tcPr>
          <w:p>
            <w:pPr>
              <w:pStyle w:val="63"/>
              <w:widowControl w:val="0"/>
              <w:wordWrap/>
              <w:adjustRightInd w:val="0"/>
              <w:spacing w:line="240" w:lineRule="auto"/>
              <w:ind w:firstLine="0" w:firstLineChars="0"/>
            </w:pPr>
            <w:r>
              <w:t>20</w:t>
            </w:r>
          </w:p>
        </w:tc>
        <w:tc>
          <w:tcPr>
            <w:tcW w:w="1261" w:type="pct"/>
            <w:shd w:val="clear" w:color="auto" w:fill="auto"/>
            <w:vAlign w:val="center"/>
          </w:tcPr>
          <w:p>
            <w:pPr>
              <w:pStyle w:val="63"/>
              <w:widowControl w:val="0"/>
              <w:wordWrap/>
              <w:adjustRightInd w:val="0"/>
              <w:spacing w:line="240" w:lineRule="auto"/>
              <w:ind w:firstLine="0" w:firstLineChars="0"/>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6" w:type="pct"/>
            <w:shd w:val="clear" w:color="auto" w:fill="auto"/>
            <w:vAlign w:val="center"/>
          </w:tcPr>
          <w:p>
            <w:pPr>
              <w:pStyle w:val="63"/>
              <w:widowControl w:val="0"/>
              <w:wordWrap/>
              <w:adjustRightInd w:val="0"/>
              <w:spacing w:line="240" w:lineRule="auto"/>
              <w:ind w:firstLine="0" w:firstLineChars="0"/>
            </w:pPr>
            <w:r>
              <w:rPr>
                <w:rFonts w:hint="eastAsia"/>
              </w:rPr>
              <w:t>4</w:t>
            </w:r>
          </w:p>
        </w:tc>
        <w:tc>
          <w:tcPr>
            <w:tcW w:w="1261" w:type="pct"/>
            <w:shd w:val="clear" w:color="auto" w:fill="auto"/>
            <w:vAlign w:val="center"/>
          </w:tcPr>
          <w:p>
            <w:pPr>
              <w:pStyle w:val="63"/>
              <w:widowControl w:val="0"/>
              <w:wordWrap/>
              <w:adjustRightInd w:val="0"/>
              <w:spacing w:line="240" w:lineRule="auto"/>
              <w:ind w:firstLine="0" w:firstLineChars="0"/>
            </w:pPr>
            <w:r>
              <w:rPr>
                <w:rFonts w:hint="eastAsia"/>
              </w:rPr>
              <w:t>写译</w:t>
            </w:r>
          </w:p>
        </w:tc>
        <w:tc>
          <w:tcPr>
            <w:tcW w:w="1261" w:type="pct"/>
            <w:shd w:val="clear" w:color="auto" w:fill="auto"/>
            <w:vAlign w:val="center"/>
          </w:tcPr>
          <w:p>
            <w:pPr>
              <w:pStyle w:val="63"/>
              <w:widowControl w:val="0"/>
              <w:wordWrap/>
              <w:adjustRightInd w:val="0"/>
              <w:spacing w:line="240" w:lineRule="auto"/>
              <w:ind w:firstLine="0" w:firstLineChars="0"/>
            </w:pPr>
            <w:r>
              <w:t>10</w:t>
            </w:r>
          </w:p>
        </w:tc>
        <w:tc>
          <w:tcPr>
            <w:tcW w:w="1261" w:type="pct"/>
            <w:shd w:val="clear" w:color="auto" w:fill="auto"/>
            <w:vAlign w:val="center"/>
          </w:tcPr>
          <w:p>
            <w:pPr>
              <w:pStyle w:val="63"/>
              <w:widowControl w:val="0"/>
              <w:wordWrap/>
              <w:adjustRightInd w:val="0"/>
              <w:spacing w:line="240" w:lineRule="auto"/>
              <w:ind w:firstLine="0" w:firstLineChars="0"/>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7" w:type="pct"/>
            <w:gridSpan w:val="2"/>
            <w:shd w:val="clear" w:color="auto" w:fill="auto"/>
            <w:vAlign w:val="center"/>
          </w:tcPr>
          <w:p>
            <w:pPr>
              <w:pStyle w:val="63"/>
              <w:widowControl w:val="0"/>
              <w:wordWrap/>
              <w:adjustRightInd w:val="0"/>
              <w:spacing w:line="240" w:lineRule="auto"/>
              <w:ind w:firstLine="0" w:firstLineChars="0"/>
            </w:pPr>
            <w:r>
              <w:rPr>
                <w:rFonts w:hint="eastAsia"/>
              </w:rPr>
              <w:t>合计</w:t>
            </w:r>
          </w:p>
        </w:tc>
        <w:tc>
          <w:tcPr>
            <w:tcW w:w="1261" w:type="pct"/>
            <w:shd w:val="clear" w:color="auto" w:fill="auto"/>
            <w:vAlign w:val="center"/>
          </w:tcPr>
          <w:p>
            <w:pPr>
              <w:pStyle w:val="63"/>
              <w:widowControl w:val="0"/>
              <w:wordWrap/>
              <w:adjustRightInd w:val="0"/>
              <w:spacing w:line="240" w:lineRule="auto"/>
              <w:ind w:firstLine="0" w:firstLineChars="0"/>
            </w:pPr>
            <w:r>
              <w:t>45</w:t>
            </w:r>
          </w:p>
        </w:tc>
        <w:tc>
          <w:tcPr>
            <w:tcW w:w="1261" w:type="pct"/>
            <w:shd w:val="clear" w:color="auto" w:fill="auto"/>
            <w:vAlign w:val="center"/>
          </w:tcPr>
          <w:p>
            <w:pPr>
              <w:pStyle w:val="63"/>
              <w:widowControl w:val="0"/>
              <w:wordWrap/>
              <w:adjustRightInd w:val="0"/>
              <w:spacing w:line="240" w:lineRule="auto"/>
              <w:ind w:firstLine="0" w:firstLineChars="0"/>
            </w:pPr>
            <w:r>
              <w:t>45</w:t>
            </w:r>
          </w:p>
        </w:tc>
      </w:tr>
    </w:tbl>
    <w:p>
      <w:pPr>
        <w:pStyle w:val="59"/>
        <w:spacing w:before="156" w:after="156"/>
      </w:pPr>
      <w:r>
        <w:rPr>
          <w:rFonts w:hint="eastAsia"/>
        </w:rPr>
        <w:t>五、教学方法与教学手段</w:t>
      </w:r>
    </w:p>
    <w:p>
      <w:r>
        <w:rPr>
          <w:rFonts w:hint="eastAsia"/>
        </w:rPr>
        <w:t>大学英语的教学模式应充分利用现代信息技术，采用基于计算机和课堂的英语多媒体教学模式，改进以教师讲授为主的单一教学模式。新的教学模式应以现代信息技术，特别是网络技术为支撑，使英语的教与学可以在一定程度上不受时间和地点的限制，朝着个性化和自主学习的方向发展。新的教学模式应体现英语教学实用性、知识性和趣味性相结合的原则，有利于调动教师和学生两个方面的积极性，尤其要体现学生在教学过程中的主体地位和教师在教学过程中的主导作用。在充分利用现代信息技术的同时，要合理继承传统教学模式中的优秀部分，发挥传统课堂教学的优势。</w:t>
      </w:r>
    </w:p>
    <w:p/>
    <w:p>
      <w:pPr>
        <w:pStyle w:val="59"/>
        <w:spacing w:before="156" w:after="156"/>
      </w:pPr>
      <w:r>
        <w:rPr>
          <w:rFonts w:hint="eastAsia"/>
        </w:rPr>
        <w:t>六、课程考核方案</w:t>
      </w:r>
    </w:p>
    <w:p>
      <w:r>
        <w:rPr>
          <w:rFonts w:hint="eastAsia"/>
        </w:rPr>
        <w:t>（一）</w:t>
      </w:r>
      <w:r>
        <w:t>课程考核方式包括包括结课考核、平时情况考核等。</w:t>
      </w:r>
      <w:r>
        <w:rPr>
          <w:rFonts w:hint="eastAsia"/>
        </w:rPr>
        <w:t>结课</w:t>
      </w:r>
      <w:r>
        <w:t>考核采用</w:t>
      </w:r>
      <w:r>
        <w:rPr>
          <w:rFonts w:hint="eastAsia"/>
        </w:rPr>
        <w:t>机考</w:t>
      </w:r>
      <w:r>
        <w:rPr>
          <w:color w:val="000000"/>
        </w:rPr>
        <w:t>（闭卷）</w:t>
      </w:r>
      <w:r>
        <w:t>形式。</w:t>
      </w:r>
    </w:p>
    <w:p>
      <w:r>
        <w:rPr>
          <w:rFonts w:hint="eastAsia"/>
        </w:rPr>
        <w:t>（二）</w:t>
      </w:r>
      <w:r>
        <w:t>课程总评成绩=平时成绩×</w:t>
      </w:r>
      <w:r>
        <w:rPr>
          <w:rFonts w:hint="eastAsia"/>
          <w:color w:val="000000"/>
        </w:rPr>
        <w:t>4</w:t>
      </w:r>
      <w:r>
        <w:rPr>
          <w:color w:val="000000"/>
        </w:rPr>
        <w:t>0%</w:t>
      </w:r>
      <w:r>
        <w:rPr>
          <w:rFonts w:hint="eastAsia"/>
        </w:rPr>
        <w:t>+</w:t>
      </w:r>
      <w:r>
        <w:t>结课成绩×</w:t>
      </w:r>
      <w:r>
        <w:rPr>
          <w:rFonts w:hint="eastAsia"/>
          <w:color w:val="000000"/>
        </w:rPr>
        <w:t>6</w:t>
      </w:r>
      <w:r>
        <w:rPr>
          <w:color w:val="000000"/>
        </w:rPr>
        <w:t>0%</w:t>
      </w:r>
      <w:r>
        <w:t>。具体考核评价细则如下</w:t>
      </w:r>
      <w:r>
        <w:rPr>
          <w:rFonts w:hint="eastAsia"/>
        </w:rPr>
        <w:t>：</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1214"/>
        <w:gridCol w:w="793"/>
        <w:gridCol w:w="4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894" w:type="pct"/>
            <w:shd w:val="clear" w:color="auto" w:fill="auto"/>
            <w:vAlign w:val="center"/>
          </w:tcPr>
          <w:p>
            <w:pPr>
              <w:pStyle w:val="63"/>
              <w:widowControl w:val="0"/>
              <w:wordWrap/>
              <w:adjustRightInd w:val="0"/>
              <w:spacing w:line="240" w:lineRule="auto"/>
              <w:ind w:firstLine="0" w:firstLineChars="0"/>
            </w:pPr>
            <w:r>
              <w:rPr>
                <w:rFonts w:hint="eastAsia"/>
              </w:rPr>
              <w:t>成绩构成</w:t>
            </w:r>
          </w:p>
          <w:p>
            <w:pPr>
              <w:pStyle w:val="63"/>
              <w:widowControl w:val="0"/>
              <w:wordWrap/>
              <w:adjustRightInd w:val="0"/>
              <w:spacing w:line="240" w:lineRule="auto"/>
              <w:ind w:firstLine="0" w:firstLineChars="0"/>
            </w:pPr>
            <w:r>
              <w:rPr>
                <w:rFonts w:hint="eastAsia"/>
              </w:rPr>
              <w:t>（权重）</w:t>
            </w:r>
          </w:p>
        </w:tc>
        <w:tc>
          <w:tcPr>
            <w:tcW w:w="712" w:type="pct"/>
            <w:shd w:val="clear" w:color="auto" w:fill="auto"/>
            <w:vAlign w:val="center"/>
          </w:tcPr>
          <w:p>
            <w:pPr>
              <w:pStyle w:val="63"/>
              <w:widowControl w:val="0"/>
              <w:wordWrap/>
              <w:adjustRightInd w:val="0"/>
              <w:spacing w:line="240" w:lineRule="auto"/>
              <w:ind w:firstLine="0" w:firstLineChars="0"/>
            </w:pPr>
            <w:r>
              <w:rPr>
                <w:rFonts w:hint="eastAsia"/>
              </w:rPr>
              <w:t>考核评价环节</w:t>
            </w:r>
          </w:p>
        </w:tc>
        <w:tc>
          <w:tcPr>
            <w:tcW w:w="465" w:type="pct"/>
            <w:shd w:val="clear" w:color="auto" w:fill="auto"/>
            <w:vAlign w:val="center"/>
          </w:tcPr>
          <w:p>
            <w:pPr>
              <w:pStyle w:val="63"/>
              <w:widowControl w:val="0"/>
              <w:wordWrap/>
              <w:adjustRightInd w:val="0"/>
              <w:spacing w:line="240" w:lineRule="auto"/>
              <w:ind w:firstLine="0" w:firstLineChars="0"/>
            </w:pPr>
            <w:r>
              <w:rPr>
                <w:rFonts w:hint="eastAsia"/>
              </w:rPr>
              <w:t>占比</w:t>
            </w:r>
          </w:p>
        </w:tc>
        <w:tc>
          <w:tcPr>
            <w:tcW w:w="2929" w:type="pct"/>
            <w:shd w:val="clear" w:color="auto" w:fill="auto"/>
            <w:vAlign w:val="center"/>
          </w:tcPr>
          <w:p>
            <w:pPr>
              <w:pStyle w:val="63"/>
              <w:widowControl w:val="0"/>
              <w:wordWrap/>
              <w:adjustRightInd w:val="0"/>
              <w:spacing w:line="240" w:lineRule="auto"/>
              <w:ind w:firstLine="0" w:firstLineChars="0"/>
            </w:pPr>
            <w:r>
              <w:rPr>
                <w:rFonts w:hint="eastAsia"/>
              </w:rPr>
              <w:t>考核评价细则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94" w:type="pct"/>
            <w:vMerge w:val="restart"/>
            <w:shd w:val="clear" w:color="auto" w:fill="auto"/>
            <w:vAlign w:val="center"/>
          </w:tcPr>
          <w:p>
            <w:pPr>
              <w:pStyle w:val="63"/>
              <w:widowControl w:val="0"/>
              <w:wordWrap/>
              <w:adjustRightInd w:val="0"/>
              <w:spacing w:line="240" w:lineRule="auto"/>
              <w:ind w:firstLine="0" w:firstLineChars="0"/>
            </w:pPr>
            <w:r>
              <w:rPr>
                <w:rFonts w:hint="eastAsia"/>
              </w:rPr>
              <w:t>平时成绩</w:t>
            </w:r>
          </w:p>
          <w:p>
            <w:pPr>
              <w:pStyle w:val="63"/>
              <w:widowControl w:val="0"/>
              <w:wordWrap/>
              <w:adjustRightInd w:val="0"/>
              <w:spacing w:line="240" w:lineRule="auto"/>
              <w:ind w:firstLine="0" w:firstLineChars="0"/>
            </w:pPr>
            <w:r>
              <w:rPr>
                <w:rFonts w:hint="eastAsia"/>
              </w:rPr>
              <w:t>（40%）</w:t>
            </w:r>
          </w:p>
        </w:tc>
        <w:tc>
          <w:tcPr>
            <w:tcW w:w="712" w:type="pct"/>
            <w:shd w:val="clear" w:color="auto" w:fill="auto"/>
            <w:vAlign w:val="center"/>
          </w:tcPr>
          <w:p>
            <w:pPr>
              <w:pStyle w:val="63"/>
              <w:widowControl w:val="0"/>
              <w:wordWrap/>
              <w:adjustRightInd w:val="0"/>
              <w:spacing w:line="240" w:lineRule="auto"/>
              <w:ind w:firstLine="0" w:firstLineChars="0"/>
            </w:pPr>
            <w:r>
              <w:rPr>
                <w:rFonts w:hint="eastAsia"/>
              </w:rPr>
              <w:t>出勤情况</w:t>
            </w:r>
          </w:p>
        </w:tc>
        <w:tc>
          <w:tcPr>
            <w:tcW w:w="465" w:type="pct"/>
            <w:shd w:val="clear" w:color="auto" w:fill="auto"/>
            <w:vAlign w:val="center"/>
          </w:tcPr>
          <w:p>
            <w:pPr>
              <w:pStyle w:val="63"/>
              <w:widowControl w:val="0"/>
              <w:wordWrap/>
              <w:adjustRightInd w:val="0"/>
              <w:spacing w:line="240" w:lineRule="auto"/>
              <w:ind w:firstLine="0" w:firstLineChars="0"/>
            </w:pPr>
            <w:r>
              <w:rPr>
                <w:rFonts w:hint="eastAsia"/>
              </w:rPr>
              <w:t>0.3</w:t>
            </w:r>
          </w:p>
        </w:tc>
        <w:tc>
          <w:tcPr>
            <w:tcW w:w="2929" w:type="pct"/>
            <w:shd w:val="clear" w:color="auto" w:fill="auto"/>
            <w:vAlign w:val="center"/>
          </w:tcPr>
          <w:p>
            <w:pPr>
              <w:pStyle w:val="63"/>
              <w:widowControl w:val="0"/>
              <w:wordWrap/>
              <w:adjustRightInd w:val="0"/>
              <w:spacing w:line="240" w:lineRule="auto"/>
              <w:ind w:firstLine="0" w:firstLineChars="0"/>
            </w:pPr>
            <w:r>
              <w:rPr>
                <w:rFonts w:hint="eastAsia"/>
              </w:rPr>
              <w:t>课堂不定期点名，考核能否按时到勤，旷课一次扣20分，迟到与早退一次扣10分。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894" w:type="pct"/>
            <w:vMerge w:val="continue"/>
            <w:shd w:val="clear" w:color="auto" w:fill="auto"/>
            <w:vAlign w:val="center"/>
          </w:tcPr>
          <w:p>
            <w:pPr>
              <w:pStyle w:val="63"/>
              <w:widowControl w:val="0"/>
              <w:wordWrap/>
              <w:adjustRightInd w:val="0"/>
              <w:spacing w:line="240" w:lineRule="auto"/>
              <w:ind w:firstLine="0" w:firstLineChars="0"/>
            </w:pPr>
          </w:p>
        </w:tc>
        <w:tc>
          <w:tcPr>
            <w:tcW w:w="712" w:type="pct"/>
            <w:shd w:val="clear" w:color="auto" w:fill="auto"/>
            <w:vAlign w:val="center"/>
          </w:tcPr>
          <w:p>
            <w:pPr>
              <w:pStyle w:val="63"/>
              <w:widowControl w:val="0"/>
              <w:wordWrap/>
              <w:adjustRightInd w:val="0"/>
              <w:spacing w:line="240" w:lineRule="auto"/>
              <w:ind w:firstLine="0" w:firstLineChars="0"/>
            </w:pPr>
            <w:r>
              <w:rPr>
                <w:rFonts w:hint="eastAsia"/>
              </w:rPr>
              <w:t>平时作业</w:t>
            </w:r>
          </w:p>
        </w:tc>
        <w:tc>
          <w:tcPr>
            <w:tcW w:w="465" w:type="pct"/>
            <w:shd w:val="clear" w:color="auto" w:fill="auto"/>
            <w:vAlign w:val="center"/>
          </w:tcPr>
          <w:p>
            <w:pPr>
              <w:pStyle w:val="63"/>
              <w:widowControl w:val="0"/>
              <w:wordWrap/>
              <w:adjustRightInd w:val="0"/>
              <w:spacing w:line="240" w:lineRule="auto"/>
              <w:ind w:firstLine="0" w:firstLineChars="0"/>
            </w:pPr>
            <w:r>
              <w:rPr>
                <w:rFonts w:hint="eastAsia"/>
              </w:rPr>
              <w:t>0.4</w:t>
            </w:r>
          </w:p>
        </w:tc>
        <w:tc>
          <w:tcPr>
            <w:tcW w:w="2929" w:type="pct"/>
            <w:shd w:val="clear" w:color="auto" w:fill="auto"/>
            <w:vAlign w:val="center"/>
          </w:tcPr>
          <w:p>
            <w:pPr>
              <w:pStyle w:val="63"/>
              <w:widowControl w:val="0"/>
              <w:wordWrap/>
              <w:adjustRightInd w:val="0"/>
              <w:spacing w:line="240" w:lineRule="auto"/>
              <w:ind w:firstLine="0" w:firstLineChars="0"/>
            </w:pPr>
            <w:r>
              <w:rPr>
                <w:rFonts w:hint="eastAsia"/>
              </w:rPr>
              <w:t>每章节对应有思考题和习题，考核学生对每节课知识点的复习、理解和掌握度。对每次作业完成情况做记录并百分制打分，计算全部作业的平均成绩（占40%）。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pct"/>
            <w:vMerge w:val="continue"/>
            <w:shd w:val="clear" w:color="auto" w:fill="auto"/>
            <w:vAlign w:val="center"/>
          </w:tcPr>
          <w:p>
            <w:pPr>
              <w:pStyle w:val="63"/>
              <w:widowControl w:val="0"/>
              <w:wordWrap/>
              <w:adjustRightInd w:val="0"/>
              <w:spacing w:line="240" w:lineRule="auto"/>
              <w:ind w:firstLine="0" w:firstLineChars="0"/>
            </w:pPr>
          </w:p>
        </w:tc>
        <w:tc>
          <w:tcPr>
            <w:tcW w:w="712" w:type="pct"/>
            <w:shd w:val="clear" w:color="auto" w:fill="auto"/>
            <w:vAlign w:val="center"/>
          </w:tcPr>
          <w:p>
            <w:pPr>
              <w:pStyle w:val="63"/>
              <w:widowControl w:val="0"/>
              <w:wordWrap/>
              <w:adjustRightInd w:val="0"/>
              <w:spacing w:line="240" w:lineRule="auto"/>
              <w:ind w:firstLine="0" w:firstLineChars="0"/>
            </w:pPr>
            <w:r>
              <w:rPr>
                <w:rFonts w:hint="eastAsia"/>
              </w:rPr>
              <w:t>课堂表现</w:t>
            </w:r>
          </w:p>
        </w:tc>
        <w:tc>
          <w:tcPr>
            <w:tcW w:w="465" w:type="pct"/>
            <w:shd w:val="clear" w:color="auto" w:fill="auto"/>
            <w:vAlign w:val="center"/>
          </w:tcPr>
          <w:p>
            <w:pPr>
              <w:pStyle w:val="63"/>
              <w:widowControl w:val="0"/>
              <w:wordWrap/>
              <w:adjustRightInd w:val="0"/>
              <w:spacing w:line="240" w:lineRule="auto"/>
              <w:ind w:firstLine="0" w:firstLineChars="0"/>
            </w:pPr>
            <w:r>
              <w:rPr>
                <w:rFonts w:hint="eastAsia"/>
              </w:rPr>
              <w:t>0.3</w:t>
            </w:r>
          </w:p>
        </w:tc>
        <w:tc>
          <w:tcPr>
            <w:tcW w:w="2929" w:type="pct"/>
            <w:shd w:val="clear" w:color="auto" w:fill="auto"/>
            <w:vAlign w:val="center"/>
          </w:tcPr>
          <w:p>
            <w:pPr>
              <w:pStyle w:val="63"/>
              <w:widowControl w:val="0"/>
              <w:wordWrap/>
              <w:adjustRightInd w:val="0"/>
              <w:spacing w:line="240" w:lineRule="auto"/>
              <w:ind w:firstLine="0" w:firstLineChars="0"/>
            </w:pPr>
            <w:r>
              <w:rPr>
                <w:rFonts w:hint="eastAsia"/>
              </w:rPr>
              <w:t>听课情况，关注学生听课的精神状态，随时做记录，以督促学生按时上课，认真听讲（占30%）；课堂随机提问，提高学生上课精神的集中度，并考察学生当堂课程的掌握情况（占30%）；课堂测试，以章节为单位，每个独立的知识体系，课堂给出3-5个题目，以测试学生的掌握情况（占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894" w:type="pct"/>
            <w:shd w:val="clear" w:color="auto" w:fill="auto"/>
            <w:vAlign w:val="center"/>
          </w:tcPr>
          <w:p>
            <w:pPr>
              <w:pStyle w:val="63"/>
              <w:widowControl w:val="0"/>
              <w:wordWrap/>
              <w:adjustRightInd w:val="0"/>
              <w:spacing w:line="240" w:lineRule="auto"/>
              <w:ind w:firstLine="0" w:firstLineChars="0"/>
            </w:pPr>
            <w:r>
              <w:rPr>
                <w:rFonts w:hint="eastAsia"/>
              </w:rPr>
              <w:t>结课成绩</w:t>
            </w:r>
          </w:p>
          <w:p>
            <w:pPr>
              <w:pStyle w:val="63"/>
              <w:widowControl w:val="0"/>
              <w:wordWrap/>
              <w:adjustRightInd w:val="0"/>
              <w:spacing w:line="240" w:lineRule="auto"/>
              <w:ind w:firstLine="0" w:firstLineChars="0"/>
            </w:pPr>
            <w:r>
              <w:rPr>
                <w:rFonts w:hint="eastAsia"/>
              </w:rPr>
              <w:t>（60%）</w:t>
            </w:r>
          </w:p>
        </w:tc>
        <w:tc>
          <w:tcPr>
            <w:tcW w:w="712" w:type="pct"/>
            <w:shd w:val="clear" w:color="auto" w:fill="auto"/>
            <w:vAlign w:val="center"/>
          </w:tcPr>
          <w:p>
            <w:pPr>
              <w:pStyle w:val="63"/>
              <w:widowControl w:val="0"/>
              <w:wordWrap/>
              <w:adjustRightInd w:val="0"/>
              <w:spacing w:line="240" w:lineRule="auto"/>
              <w:ind w:firstLine="0" w:firstLineChars="0"/>
            </w:pPr>
            <w:r>
              <w:rPr>
                <w:rFonts w:hint="eastAsia"/>
              </w:rPr>
              <w:t>机考</w:t>
            </w:r>
          </w:p>
        </w:tc>
        <w:tc>
          <w:tcPr>
            <w:tcW w:w="465"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2929" w:type="pct"/>
            <w:shd w:val="clear" w:color="auto" w:fill="auto"/>
            <w:vAlign w:val="center"/>
          </w:tcPr>
          <w:p>
            <w:pPr>
              <w:pStyle w:val="63"/>
              <w:widowControl w:val="0"/>
              <w:wordWrap/>
              <w:adjustRightInd w:val="0"/>
              <w:spacing w:line="240" w:lineRule="auto"/>
              <w:ind w:firstLine="0" w:firstLineChars="0"/>
            </w:pPr>
            <w:r>
              <w:rPr>
                <w:rFonts w:hint="eastAsia"/>
              </w:rPr>
              <w:t>考试题型包括听力题、选择题、阅读题、翻译及写作等（每次考核可能题型不同，以当次考核题型为准）。</w:t>
            </w:r>
          </w:p>
        </w:tc>
      </w:tr>
    </w:tbl>
    <w:p>
      <w:pPr>
        <w:pStyle w:val="59"/>
        <w:spacing w:before="156" w:after="156"/>
      </w:pPr>
      <w:bookmarkStart w:id="27" w:name="OLE_LINK151"/>
      <w:r>
        <w:rPr>
          <w:rFonts w:hint="eastAsia"/>
        </w:rPr>
        <w:t>七、课程实施与保障</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
        <w:gridCol w:w="1974"/>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shd w:val="clear" w:color="auto" w:fill="auto"/>
            <w:vAlign w:val="center"/>
          </w:tcPr>
          <w:p>
            <w:pPr>
              <w:pStyle w:val="63"/>
              <w:widowControl w:val="0"/>
              <w:wordWrap/>
              <w:adjustRightInd w:val="0"/>
              <w:spacing w:line="240" w:lineRule="auto"/>
              <w:ind w:firstLine="0" w:firstLineChars="0"/>
            </w:pPr>
            <w:r>
              <w:rPr>
                <w:rFonts w:hint="eastAsia"/>
              </w:rPr>
              <w:t>主要教学环节的质量标准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1158" w:type="pct"/>
            <w:shd w:val="clear" w:color="auto" w:fill="auto"/>
            <w:vAlign w:val="center"/>
          </w:tcPr>
          <w:p>
            <w:pPr>
              <w:pStyle w:val="63"/>
              <w:widowControl w:val="0"/>
              <w:wordWrap/>
              <w:adjustRightInd w:val="0"/>
              <w:spacing w:line="240" w:lineRule="auto"/>
              <w:ind w:firstLine="0" w:firstLineChars="0"/>
            </w:pPr>
            <w:r>
              <w:rPr>
                <w:rFonts w:hint="eastAsia"/>
              </w:rPr>
              <w:t>备课</w:t>
            </w:r>
          </w:p>
        </w:tc>
        <w:tc>
          <w:tcPr>
            <w:tcW w:w="3589" w:type="pct"/>
            <w:shd w:val="clear" w:color="auto" w:fill="auto"/>
            <w:vAlign w:val="center"/>
          </w:tcPr>
          <w:p>
            <w:pPr>
              <w:pStyle w:val="63"/>
              <w:widowControl w:val="0"/>
              <w:wordWrap/>
              <w:adjustRightInd w:val="0"/>
              <w:spacing w:line="240" w:lineRule="auto"/>
              <w:ind w:firstLine="0" w:firstLineChars="0"/>
            </w:pPr>
            <w:r>
              <w:rPr>
                <w:rFonts w:hint="eastAsia"/>
              </w:rPr>
              <w:t>1.掌握本课程教学大纲内容，严格按照教学大纲要求进行本课程教学内容的组织；</w:t>
            </w:r>
          </w:p>
          <w:p>
            <w:pPr>
              <w:pStyle w:val="63"/>
              <w:widowControl w:val="0"/>
              <w:wordWrap/>
              <w:adjustRightInd w:val="0"/>
              <w:spacing w:line="240" w:lineRule="auto"/>
              <w:ind w:firstLine="0" w:firstLineChars="0"/>
            </w:pPr>
            <w:r>
              <w:rPr>
                <w:rFonts w:hint="eastAsia"/>
              </w:rPr>
              <w:t>2.熟悉教材各章节，借助相关专业书籍资料，并依据教学大纲编写授课计划，编写每次授课的教案。教案内容包括章节标题、教学目的、教法设计、课堂类型、时间分配、授课内容、课后作业、教学效果分析等方面；</w:t>
            </w:r>
          </w:p>
          <w:p>
            <w:pPr>
              <w:pStyle w:val="63"/>
              <w:widowControl w:val="0"/>
              <w:wordWrap/>
              <w:adjustRightInd w:val="0"/>
              <w:spacing w:line="240" w:lineRule="auto"/>
              <w:ind w:firstLine="0" w:firstLineChars="0"/>
            </w:pPr>
            <w:r>
              <w:rPr>
                <w:rFonts w:hint="eastAsia"/>
              </w:rPr>
              <w:t>3.结合课程特点，制作课件，运用多媒体教学手段讲授部分教学内容；</w:t>
            </w:r>
          </w:p>
          <w:p>
            <w:pPr>
              <w:pStyle w:val="63"/>
              <w:widowControl w:val="0"/>
              <w:wordWrap/>
              <w:adjustRightInd w:val="0"/>
              <w:spacing w:line="240" w:lineRule="auto"/>
              <w:ind w:firstLine="0" w:firstLineChars="0"/>
            </w:pPr>
            <w:r>
              <w:rPr>
                <w:rFonts w:hint="eastAsia"/>
              </w:rPr>
              <w:t>4.确定各章节课程内容的教学方法，构思授课思路、技巧和方法。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1158" w:type="pct"/>
            <w:shd w:val="clear" w:color="auto" w:fill="auto"/>
            <w:vAlign w:val="center"/>
          </w:tcPr>
          <w:p>
            <w:pPr>
              <w:pStyle w:val="63"/>
              <w:widowControl w:val="0"/>
              <w:wordWrap/>
              <w:adjustRightInd w:val="0"/>
              <w:spacing w:line="240" w:lineRule="auto"/>
              <w:ind w:firstLine="0" w:firstLineChars="0"/>
            </w:pPr>
            <w:r>
              <w:rPr>
                <w:rFonts w:hint="eastAsia"/>
              </w:rPr>
              <w:t>讲授</w:t>
            </w:r>
          </w:p>
        </w:tc>
        <w:tc>
          <w:tcPr>
            <w:tcW w:w="3589" w:type="pct"/>
            <w:shd w:val="clear" w:color="auto" w:fill="auto"/>
            <w:vAlign w:val="center"/>
          </w:tcPr>
          <w:p>
            <w:pPr>
              <w:pStyle w:val="63"/>
              <w:widowControl w:val="0"/>
              <w:wordWrap/>
              <w:adjustRightInd w:val="0"/>
              <w:spacing w:line="240" w:lineRule="auto"/>
              <w:ind w:firstLine="0" w:firstLineChars="0"/>
            </w:pPr>
            <w:r>
              <w:rPr>
                <w:rFonts w:hint="eastAsia"/>
              </w:rPr>
              <w:t>1.要点准确，推理正确，条理清晰，重点突出，理论联系实际，熟练地解答和讲解例题。</w:t>
            </w:r>
          </w:p>
          <w:p>
            <w:pPr>
              <w:pStyle w:val="63"/>
              <w:widowControl w:val="0"/>
              <w:wordWrap/>
              <w:adjustRightInd w:val="0"/>
              <w:spacing w:line="240" w:lineRule="auto"/>
              <w:ind w:firstLine="0" w:firstLineChars="0"/>
            </w:pPr>
            <w:r>
              <w:rPr>
                <w:rFonts w:hint="eastAsia"/>
              </w:rPr>
              <w:t>2.采用多种教学方式（如启发式教学、案例分析教学、讨论式教学、多媒体示范教学等），注重培养学生的英语素养。</w:t>
            </w:r>
          </w:p>
          <w:p>
            <w:pPr>
              <w:pStyle w:val="63"/>
              <w:widowControl w:val="0"/>
              <w:wordWrap/>
              <w:adjustRightInd w:val="0"/>
              <w:spacing w:line="240" w:lineRule="auto"/>
              <w:ind w:firstLine="0" w:firstLineChars="0"/>
            </w:pPr>
            <w:r>
              <w:rPr>
                <w:rFonts w:hint="eastAsia"/>
              </w:rPr>
              <w:t>3.多媒体教学手段，以培养学生实践动手的能力。</w:t>
            </w:r>
          </w:p>
          <w:p>
            <w:pPr>
              <w:pStyle w:val="63"/>
              <w:widowControl w:val="0"/>
              <w:wordWrap/>
              <w:adjustRightInd w:val="0"/>
              <w:spacing w:line="240" w:lineRule="auto"/>
              <w:ind w:firstLine="0" w:firstLineChars="0"/>
            </w:pPr>
            <w:r>
              <w:rPr>
                <w:rFonts w:hint="eastAsia"/>
              </w:rPr>
              <w:t>4.表达方式尽量便于学生理解、接受，力求形象生动，使学生在掌握知识的过程中，保持较为浓厚的兴趣。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shd w:val="clear" w:color="auto" w:fill="auto"/>
            <w:vAlign w:val="center"/>
          </w:tcPr>
          <w:p>
            <w:pPr>
              <w:pStyle w:val="63"/>
              <w:widowControl w:val="0"/>
              <w:wordWrap/>
              <w:adjustRightInd w:val="0"/>
              <w:spacing w:line="240" w:lineRule="auto"/>
              <w:ind w:firstLine="0" w:firstLineChars="0"/>
            </w:pPr>
            <w:r>
              <w:rPr>
                <w:rFonts w:hint="eastAsia"/>
              </w:rPr>
              <w:t>3</w:t>
            </w:r>
          </w:p>
        </w:tc>
        <w:tc>
          <w:tcPr>
            <w:tcW w:w="1158" w:type="pct"/>
            <w:shd w:val="clear" w:color="auto" w:fill="auto"/>
            <w:vAlign w:val="center"/>
          </w:tcPr>
          <w:p>
            <w:pPr>
              <w:pStyle w:val="63"/>
              <w:widowControl w:val="0"/>
              <w:wordWrap/>
              <w:adjustRightInd w:val="0"/>
              <w:spacing w:line="240" w:lineRule="auto"/>
              <w:ind w:firstLine="0" w:firstLineChars="0"/>
            </w:pPr>
            <w:r>
              <w:rPr>
                <w:rFonts w:hint="eastAsia"/>
              </w:rPr>
              <w:t>作业布置与批改</w:t>
            </w:r>
          </w:p>
        </w:tc>
        <w:tc>
          <w:tcPr>
            <w:tcW w:w="3589" w:type="pct"/>
            <w:shd w:val="clear" w:color="auto" w:fill="auto"/>
            <w:vAlign w:val="center"/>
          </w:tcPr>
          <w:p>
            <w:pPr>
              <w:pStyle w:val="63"/>
              <w:widowControl w:val="0"/>
              <w:wordWrap/>
              <w:adjustRightInd w:val="0"/>
              <w:spacing w:line="240" w:lineRule="auto"/>
              <w:ind w:firstLine="0" w:firstLineChars="0"/>
            </w:pPr>
            <w:r>
              <w:rPr>
                <w:rFonts w:hint="eastAsia"/>
              </w:rPr>
              <w:t>学生必须完成一定数量的作业题，是本课程教学的基本要求，是实现人才培养目标的必要手段。</w:t>
            </w:r>
          </w:p>
          <w:p>
            <w:pPr>
              <w:pStyle w:val="63"/>
              <w:widowControl w:val="0"/>
              <w:wordWrap/>
              <w:adjustRightInd w:val="0"/>
              <w:spacing w:line="240" w:lineRule="auto"/>
              <w:ind w:firstLine="0" w:firstLineChars="0"/>
            </w:pPr>
            <w:r>
              <w:rPr>
                <w:rFonts w:hint="eastAsia"/>
              </w:rPr>
              <w:t>学生完成的作业必须达到以下基本要求：</w:t>
            </w:r>
          </w:p>
          <w:p>
            <w:pPr>
              <w:pStyle w:val="63"/>
              <w:widowControl w:val="0"/>
              <w:wordWrap/>
              <w:adjustRightInd w:val="0"/>
              <w:spacing w:line="240" w:lineRule="auto"/>
              <w:ind w:firstLine="0" w:firstLineChars="0"/>
            </w:pPr>
            <w:r>
              <w:rPr>
                <w:rFonts w:hint="eastAsia"/>
              </w:rPr>
              <w:t>1.按时按量完成作业，不缺交，不抄袭；</w:t>
            </w:r>
          </w:p>
          <w:p>
            <w:pPr>
              <w:pStyle w:val="63"/>
              <w:widowControl w:val="0"/>
              <w:wordWrap/>
              <w:adjustRightInd w:val="0"/>
              <w:spacing w:line="240" w:lineRule="auto"/>
              <w:ind w:firstLine="0" w:firstLineChars="0"/>
            </w:pPr>
            <w:r>
              <w:rPr>
                <w:rFonts w:hint="eastAsia"/>
              </w:rPr>
              <w:t>2.作业本规范。书写清晰，制证、登账、编表按规定和规范处理；</w:t>
            </w:r>
          </w:p>
          <w:p>
            <w:pPr>
              <w:pStyle w:val="63"/>
              <w:widowControl w:val="0"/>
              <w:wordWrap/>
              <w:adjustRightInd w:val="0"/>
              <w:spacing w:line="240" w:lineRule="auto"/>
              <w:ind w:firstLine="0" w:firstLineChars="0"/>
            </w:pPr>
            <w:r>
              <w:rPr>
                <w:rFonts w:hint="eastAsia"/>
              </w:rPr>
              <w:t>3.解题方法和步骤正确。</w:t>
            </w:r>
          </w:p>
          <w:p>
            <w:pPr>
              <w:pStyle w:val="63"/>
              <w:widowControl w:val="0"/>
              <w:wordWrap/>
              <w:adjustRightInd w:val="0"/>
              <w:spacing w:line="240" w:lineRule="auto"/>
              <w:ind w:firstLine="0" w:firstLineChars="0"/>
            </w:pPr>
            <w:r>
              <w:rPr>
                <w:rFonts w:hint="eastAsia"/>
              </w:rPr>
              <w:t>教师批改或讲评作业要求如下：</w:t>
            </w:r>
          </w:p>
          <w:p>
            <w:pPr>
              <w:pStyle w:val="63"/>
              <w:widowControl w:val="0"/>
              <w:wordWrap/>
              <w:adjustRightInd w:val="0"/>
              <w:spacing w:line="240" w:lineRule="auto"/>
              <w:ind w:firstLine="0" w:firstLineChars="0"/>
            </w:pPr>
            <w:r>
              <w:rPr>
                <w:rFonts w:hint="eastAsia"/>
              </w:rPr>
              <w:t>1.学生的作业要全批全改，并按时批改、讲评学生每次交来的作业；</w:t>
            </w:r>
          </w:p>
          <w:p>
            <w:pPr>
              <w:pStyle w:val="63"/>
              <w:widowControl w:val="0"/>
              <w:wordWrap/>
              <w:adjustRightInd w:val="0"/>
              <w:spacing w:line="240" w:lineRule="auto"/>
              <w:ind w:firstLine="0" w:firstLineChars="0"/>
            </w:pPr>
            <w:r>
              <w:rPr>
                <w:rFonts w:hint="eastAsia"/>
              </w:rPr>
              <w:t>2.教师批改或讲评作业要认真、细致，每次批改或讲评作业后，按百分制评定成绩，并写明日期；</w:t>
            </w:r>
          </w:p>
          <w:p>
            <w:pPr>
              <w:pStyle w:val="63"/>
              <w:widowControl w:val="0"/>
              <w:wordWrap/>
              <w:adjustRightInd w:val="0"/>
              <w:spacing w:line="240" w:lineRule="auto"/>
              <w:ind w:firstLine="0" w:firstLineChars="0"/>
            </w:pPr>
            <w:r>
              <w:rPr>
                <w:rFonts w:hint="eastAsia"/>
              </w:rPr>
              <w:t>3.期末按每个学生作业的平均成绩，作为本课程总评成绩中平时成绩的重要组成部分。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shd w:val="clear" w:color="auto" w:fill="auto"/>
            <w:vAlign w:val="center"/>
          </w:tcPr>
          <w:p>
            <w:pPr>
              <w:pStyle w:val="63"/>
              <w:widowControl w:val="0"/>
              <w:wordWrap/>
              <w:adjustRightInd w:val="0"/>
              <w:spacing w:line="240" w:lineRule="auto"/>
              <w:ind w:firstLine="0" w:firstLineChars="0"/>
            </w:pPr>
            <w:r>
              <w:rPr>
                <w:rFonts w:hint="eastAsia"/>
              </w:rPr>
              <w:t>4</w:t>
            </w:r>
          </w:p>
        </w:tc>
        <w:tc>
          <w:tcPr>
            <w:tcW w:w="1158" w:type="pct"/>
            <w:shd w:val="clear" w:color="auto" w:fill="auto"/>
            <w:vAlign w:val="center"/>
          </w:tcPr>
          <w:p>
            <w:pPr>
              <w:pStyle w:val="63"/>
              <w:widowControl w:val="0"/>
              <w:wordWrap/>
              <w:adjustRightInd w:val="0"/>
              <w:spacing w:line="240" w:lineRule="auto"/>
              <w:ind w:firstLine="0" w:firstLineChars="0"/>
            </w:pPr>
            <w:r>
              <w:rPr>
                <w:rFonts w:hint="eastAsia"/>
              </w:rPr>
              <w:t>课外答疑</w:t>
            </w:r>
          </w:p>
        </w:tc>
        <w:tc>
          <w:tcPr>
            <w:tcW w:w="3589" w:type="pct"/>
            <w:shd w:val="clear" w:color="auto" w:fill="auto"/>
            <w:vAlign w:val="center"/>
          </w:tcPr>
          <w:p>
            <w:pPr>
              <w:pStyle w:val="63"/>
              <w:widowControl w:val="0"/>
              <w:wordWrap/>
              <w:adjustRightInd w:val="0"/>
              <w:spacing w:line="240" w:lineRule="auto"/>
              <w:ind w:firstLine="0" w:firstLineChars="0"/>
            </w:pPr>
            <w:r>
              <w:rPr>
                <w:rFonts w:hint="eastAsia"/>
              </w:rPr>
              <w:t>为直接了解学生的学习情况，帮助学生进一步理解和消化课堂上所学知识、改进学习方法和思维方式，培养其独立思考问题的能力，建议任课教师安排时间进行课外答疑与辅导工作。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shd w:val="clear" w:color="auto" w:fill="auto"/>
            <w:vAlign w:val="center"/>
          </w:tcPr>
          <w:p>
            <w:pPr>
              <w:pStyle w:val="63"/>
              <w:widowControl w:val="0"/>
              <w:wordWrap/>
              <w:adjustRightInd w:val="0"/>
              <w:spacing w:line="240" w:lineRule="auto"/>
              <w:ind w:firstLine="0" w:firstLineChars="0"/>
            </w:pPr>
            <w:r>
              <w:rPr>
                <w:rFonts w:hint="eastAsia"/>
              </w:rPr>
              <w:t>5</w:t>
            </w:r>
          </w:p>
        </w:tc>
        <w:tc>
          <w:tcPr>
            <w:tcW w:w="1158" w:type="pct"/>
            <w:shd w:val="clear" w:color="auto" w:fill="auto"/>
            <w:vAlign w:val="center"/>
          </w:tcPr>
          <w:p>
            <w:pPr>
              <w:pStyle w:val="63"/>
              <w:widowControl w:val="0"/>
              <w:wordWrap/>
              <w:adjustRightInd w:val="0"/>
              <w:spacing w:line="240" w:lineRule="auto"/>
              <w:ind w:firstLine="0" w:firstLineChars="0"/>
            </w:pPr>
            <w:r>
              <w:rPr>
                <w:rFonts w:hint="eastAsia"/>
              </w:rPr>
              <w:t>成绩考核</w:t>
            </w:r>
          </w:p>
        </w:tc>
        <w:tc>
          <w:tcPr>
            <w:tcW w:w="3589" w:type="pct"/>
            <w:shd w:val="clear" w:color="auto" w:fill="auto"/>
            <w:vAlign w:val="center"/>
          </w:tcPr>
          <w:p>
            <w:pPr>
              <w:pStyle w:val="63"/>
              <w:widowControl w:val="0"/>
              <w:wordWrap/>
              <w:adjustRightInd w:val="0"/>
              <w:spacing w:line="240" w:lineRule="auto"/>
              <w:ind w:firstLine="0" w:firstLineChars="0"/>
              <w:rPr>
                <w:kern w:val="0"/>
              </w:rPr>
            </w:pPr>
            <w:r>
              <w:rPr>
                <w:rFonts w:hint="eastAsia"/>
                <w:kern w:val="0"/>
              </w:rPr>
              <w:t>本课程考核的方式：考试。考试试卷采取教考分离，抽卷形式，统一安排监考。总评成绩的评定见课程评分方案。有下列情况之一者，总评成绩为不及格：</w:t>
            </w:r>
          </w:p>
          <w:p>
            <w:pPr>
              <w:pStyle w:val="63"/>
              <w:widowControl w:val="0"/>
              <w:wordWrap/>
              <w:adjustRightInd w:val="0"/>
              <w:spacing w:line="240" w:lineRule="auto"/>
              <w:ind w:firstLine="0" w:firstLineChars="0"/>
              <w:rPr>
                <w:kern w:val="0"/>
              </w:rPr>
            </w:pPr>
            <w:r>
              <w:rPr>
                <w:rFonts w:hint="eastAsia"/>
                <w:kern w:val="0"/>
              </w:rPr>
              <w:t>1.缺交作业次数达1/3以上者。</w:t>
            </w:r>
          </w:p>
          <w:p>
            <w:pPr>
              <w:pStyle w:val="63"/>
              <w:widowControl w:val="0"/>
              <w:wordWrap/>
              <w:adjustRightInd w:val="0"/>
              <w:spacing w:line="240" w:lineRule="auto"/>
              <w:ind w:firstLine="0" w:firstLineChars="0"/>
              <w:rPr>
                <w:kern w:val="0"/>
              </w:rPr>
            </w:pPr>
            <w:r>
              <w:rPr>
                <w:rFonts w:hint="eastAsia"/>
                <w:kern w:val="0"/>
              </w:rPr>
              <w:t>2.缺课次数达本学期总授课学时的1/3以上者；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shd w:val="clear" w:color="auto" w:fill="auto"/>
            <w:vAlign w:val="center"/>
          </w:tcPr>
          <w:p>
            <w:pPr>
              <w:pStyle w:val="63"/>
              <w:widowControl w:val="0"/>
              <w:wordWrap/>
              <w:adjustRightInd w:val="0"/>
              <w:spacing w:line="240" w:lineRule="auto"/>
              <w:ind w:firstLine="0" w:firstLineChars="0"/>
            </w:pPr>
            <w:r>
              <w:rPr>
                <w:rFonts w:hint="eastAsia"/>
              </w:rPr>
              <w:t>6</w:t>
            </w:r>
          </w:p>
        </w:tc>
        <w:tc>
          <w:tcPr>
            <w:tcW w:w="1158" w:type="pct"/>
            <w:shd w:val="clear" w:color="auto" w:fill="auto"/>
            <w:vAlign w:val="center"/>
          </w:tcPr>
          <w:p>
            <w:pPr>
              <w:pStyle w:val="63"/>
              <w:widowControl w:val="0"/>
              <w:wordWrap/>
              <w:adjustRightInd w:val="0"/>
              <w:spacing w:line="240" w:lineRule="auto"/>
              <w:ind w:firstLine="0" w:firstLineChars="0"/>
            </w:pPr>
            <w:r>
              <w:rPr>
                <w:rFonts w:hint="eastAsia"/>
              </w:rPr>
              <w:t>第二课堂活动</w:t>
            </w:r>
          </w:p>
        </w:tc>
        <w:tc>
          <w:tcPr>
            <w:tcW w:w="3589" w:type="pct"/>
            <w:shd w:val="clear" w:color="auto" w:fill="auto"/>
            <w:vAlign w:val="center"/>
          </w:tcPr>
          <w:p>
            <w:pPr>
              <w:pStyle w:val="63"/>
              <w:widowControl w:val="0"/>
              <w:wordWrap/>
              <w:adjustRightInd w:val="0"/>
              <w:spacing w:line="240" w:lineRule="auto"/>
              <w:ind w:firstLine="0" w:firstLineChars="0"/>
            </w:pPr>
            <w:r>
              <w:rPr>
                <w:rFonts w:hint="eastAsia"/>
              </w:rPr>
              <w:t>为了培养学生综合运用所学知识的能力和创新精神，学校每年举办英语演讲、写作和阅读竞赛；组织学生参加市、省及国家级比赛。</w:t>
            </w:r>
          </w:p>
        </w:tc>
      </w:tr>
      <w:bookmarkEnd w:id="27"/>
    </w:tbl>
    <w:p/>
    <w:p>
      <w:pPr>
        <w:pStyle w:val="59"/>
        <w:spacing w:before="156" w:after="156"/>
      </w:pPr>
      <w:r>
        <w:rPr>
          <w:rFonts w:hint="eastAsia"/>
        </w:rPr>
        <w:t>八、</w:t>
      </w:r>
      <w:r>
        <w:t>有关说明</w:t>
      </w:r>
    </w:p>
    <w:p>
      <w:pPr>
        <w:rPr>
          <w:kern w:val="0"/>
        </w:rPr>
      </w:pPr>
      <w:r>
        <w:rPr>
          <w:rFonts w:hint="eastAsia"/>
        </w:rPr>
        <w:t>（一）持续改进</w:t>
      </w:r>
    </w:p>
    <w:p>
      <w:r>
        <w:rPr>
          <w:rFonts w:hint="eastAsia"/>
        </w:rPr>
        <w:t>本课程根据学生作业、课堂讨论、平时考核情况和学生、教学督导等的反馈，及时对教学中的不足之处进行改进，并在下一轮课程教学中整改完善。</w:t>
      </w:r>
    </w:p>
    <w:p>
      <w:r>
        <w:rPr>
          <w:rFonts w:hint="eastAsia"/>
        </w:rPr>
        <w:t>（二）建议</w:t>
      </w:r>
    </w:p>
    <w:p>
      <w:r>
        <w:rPr>
          <w:rFonts w:hint="eastAsia"/>
        </w:rPr>
        <w:t>实行分级教学、分类指导、自主学习。</w:t>
      </w:r>
    </w:p>
    <w:p>
      <w:pPr>
        <w:pStyle w:val="82"/>
      </w:pPr>
      <w:r>
        <w:rPr>
          <w:rFonts w:hint="eastAsia"/>
        </w:rPr>
        <w:t>执笔人：丁金淑</w:t>
      </w:r>
    </w:p>
    <w:p>
      <w:pPr>
        <w:pStyle w:val="82"/>
      </w:pPr>
      <w:r>
        <w:rPr>
          <w:rFonts w:hint="eastAsia"/>
        </w:rPr>
        <w:t>审定人：吴小锋</w:t>
      </w:r>
    </w:p>
    <w:p>
      <w:pPr>
        <w:pStyle w:val="82"/>
      </w:pPr>
      <w:r>
        <w:rPr>
          <w:rFonts w:hint="eastAsia"/>
        </w:rPr>
        <w:t>审批人：尹飞鸿</w:t>
      </w:r>
    </w:p>
    <w:p>
      <w:pPr>
        <w:pStyle w:val="82"/>
      </w:pPr>
      <w:r>
        <w:rPr>
          <w:rFonts w:hint="eastAsia"/>
        </w:rPr>
        <w:t>修订时间：2018年10月</w:t>
      </w:r>
    </w:p>
    <w:p>
      <w:pPr>
        <w:pStyle w:val="82"/>
      </w:pPr>
    </w:p>
    <w:p>
      <w:pPr>
        <w:rPr>
          <w:rFonts w:cstheme="majorEastAsia"/>
        </w:rPr>
      </w:pPr>
      <w:r>
        <w:br w:type="page"/>
      </w:r>
    </w:p>
    <w:p>
      <w:pPr>
        <w:pStyle w:val="82"/>
      </w:pPr>
    </w:p>
    <w:p>
      <w:pPr>
        <w:pStyle w:val="51"/>
      </w:pPr>
      <w:r>
        <w:t>课程代码：0605002</w:t>
      </w:r>
    </w:p>
    <w:p>
      <w:pPr>
        <w:pStyle w:val="48"/>
        <w:spacing w:before="312"/>
        <w:rPr>
          <w:sz w:val="24"/>
          <w:szCs w:val="32"/>
        </w:rPr>
      </w:pPr>
      <w:bookmarkStart w:id="28" w:name="_Toc34379182"/>
      <w:r>
        <w:rPr>
          <w:rFonts w:hint="eastAsia"/>
        </w:rPr>
        <w:t>大学英语</w:t>
      </w:r>
      <w:r>
        <w:t>B</w:t>
      </w:r>
      <w:r>
        <w:rPr>
          <w:rFonts w:hint="eastAsia"/>
        </w:rPr>
        <w:t>（I</w:t>
      </w:r>
      <w:r>
        <w:t>I</w:t>
      </w:r>
      <w:r>
        <w:rPr>
          <w:rFonts w:hint="eastAsia"/>
        </w:rPr>
        <w:t>）课程教学大纲</w:t>
      </w:r>
      <w:bookmarkEnd w:id="28"/>
    </w:p>
    <w:p/>
    <w:p>
      <w:pPr>
        <w:pStyle w:val="59"/>
        <w:spacing w:before="156" w:after="156"/>
      </w:pPr>
      <w:r>
        <w:t>一、课程概况</w:t>
      </w:r>
    </w:p>
    <w:p>
      <w:r>
        <w:t>学分：3</w:t>
      </w:r>
    </w:p>
    <w:p>
      <w:r>
        <w:t>学时：45</w:t>
      </w:r>
    </w:p>
    <w:p>
      <w:pPr>
        <w:rPr>
          <w:bCs/>
        </w:rPr>
      </w:pPr>
      <w:r>
        <w:rPr>
          <w:bCs/>
        </w:rPr>
        <w:t>先修课程</w:t>
      </w:r>
      <w:r>
        <w:t>：</w:t>
      </w:r>
      <w:r>
        <w:rPr>
          <w:rFonts w:hint="eastAsia"/>
        </w:rPr>
        <w:t>大学英语B</w:t>
      </w:r>
      <w:r>
        <w:t>(</w:t>
      </w:r>
      <w:r>
        <w:rPr>
          <w:rFonts w:hint="eastAsia"/>
        </w:rPr>
        <w:t>I</w:t>
      </w:r>
      <w:r>
        <w:t>)</w:t>
      </w:r>
    </w:p>
    <w:p>
      <w:r>
        <w:rPr>
          <w:bCs/>
        </w:rPr>
        <w:t>适用专业</w:t>
      </w:r>
      <w:r>
        <w:t>：</w:t>
      </w:r>
      <w:r>
        <w:rPr>
          <w:rFonts w:hint="eastAsia"/>
        </w:rPr>
        <w:t>非英语专业</w:t>
      </w:r>
    </w:p>
    <w:p>
      <w:r>
        <w:rPr>
          <w:bCs/>
          <w:kern w:val="0"/>
        </w:rPr>
        <w:t>教材</w:t>
      </w:r>
      <w:r>
        <w:rPr>
          <w:kern w:val="0"/>
        </w:rPr>
        <w:t>：</w:t>
      </w:r>
      <w:r>
        <w:rPr>
          <w:rFonts w:hint="eastAsia"/>
          <w:kern w:val="0"/>
        </w:rPr>
        <w:t>1</w:t>
      </w:r>
      <w:r>
        <w:rPr>
          <w:kern w:val="0"/>
        </w:rPr>
        <w:t>.</w:t>
      </w:r>
      <w:r>
        <w:rPr>
          <w:rFonts w:hint="eastAsia"/>
        </w:rPr>
        <w:t>郑树棠.新视野大学英语读写教程（第三版）第</w:t>
      </w:r>
      <w:r>
        <w:t>2</w:t>
      </w:r>
      <w:r>
        <w:rPr>
          <w:rFonts w:hint="eastAsia"/>
        </w:rPr>
        <w:t>册.外语教学与研究出版社；2.郑树棠.新视野大学英语读写教程（第三版）第</w:t>
      </w:r>
      <w:r>
        <w:t>3</w:t>
      </w:r>
      <w:r>
        <w:rPr>
          <w:rFonts w:hint="eastAsia"/>
        </w:rPr>
        <w:t>册.外语教学与研究出版社。3.杨惠中.新世纪大学英语视听说教程（第三版）第</w:t>
      </w:r>
      <w:r>
        <w:t>2</w:t>
      </w:r>
      <w:r>
        <w:rPr>
          <w:rFonts w:hint="eastAsia"/>
        </w:rPr>
        <w:t>册.上海外语教育出版社；4.杨惠中.新世纪大学英语视听说教程（第三版）第</w:t>
      </w:r>
      <w:r>
        <w:t>3</w:t>
      </w:r>
      <w:r>
        <w:rPr>
          <w:rFonts w:hint="eastAsia"/>
        </w:rPr>
        <w:t>册.上海外语教育出版社。</w:t>
      </w:r>
    </w:p>
    <w:p>
      <w:r>
        <w:t>课程归口：</w:t>
      </w:r>
      <w:r>
        <w:rPr>
          <w:rFonts w:hint="eastAsia"/>
        </w:rPr>
        <w:t>外国语</w:t>
      </w:r>
      <w:r>
        <w:t>学院</w:t>
      </w:r>
    </w:p>
    <w:p>
      <w:pPr>
        <w:pStyle w:val="59"/>
        <w:spacing w:before="156" w:after="156"/>
      </w:pPr>
      <w:r>
        <w:rPr>
          <w:rFonts w:hint="eastAsia"/>
        </w:rPr>
        <w:t>二、课程的性质、目的和任务</w:t>
      </w:r>
    </w:p>
    <w:p>
      <w:r>
        <w:rPr>
          <w:rFonts w:hint="eastAsia"/>
        </w:rPr>
        <w:t>大学英语教学是高等教育的一个有机组成部分。大学英语是非英语专业大学生的必修基础课程，其教学安排在第一学年第二学期进行。</w:t>
      </w:r>
    </w:p>
    <w:p>
      <w:r>
        <w:rPr>
          <w:rFonts w:hint="eastAsia"/>
        </w:rPr>
        <w:t>大学英语是以英语语言知识与应用技能、学习策略和跨文化交际为主要内容，以外语教学理论为指导，集多种教学模式和教学手段为一体的教学体系。</w:t>
      </w:r>
    </w:p>
    <w:p>
      <w:r>
        <w:rPr>
          <w:rFonts w:hint="eastAsia"/>
        </w:rPr>
        <w:t>大学英语教学的目的是培养学生的英语综合应用能力，特别是听说能力，使他们在今后工作和社会交往中能用英语有效地进行口头和书面的信息交流，同时增强其自主学习能力，提高综合文化素养，以适应我国社会经济发展和国际交流的需要。</w:t>
      </w:r>
    </w:p>
    <w:p/>
    <w:p>
      <w:pPr>
        <w:pStyle w:val="59"/>
        <w:spacing w:before="156" w:after="156"/>
      </w:pPr>
      <w:r>
        <w:rPr>
          <w:rFonts w:hint="eastAsia"/>
        </w:rPr>
        <w:t>三、课程内容和要求</w:t>
      </w:r>
    </w:p>
    <w:p>
      <w:r>
        <w:rPr>
          <w:rFonts w:hint="eastAsia"/>
        </w:rPr>
        <w:t>大学英语B</w:t>
      </w:r>
      <w:r>
        <w:t>(II)</w:t>
      </w:r>
      <w:r>
        <w:rPr>
          <w:rFonts w:hint="eastAsia"/>
        </w:rPr>
        <w:t>课程教学内容包括听、说、读、写、译等综合训练，旨在夯实学生英语语言基础，进一步提高学生英语综合运用能力。</w:t>
      </w:r>
    </w:p>
    <w:p>
      <w:r>
        <w:rPr>
          <w:rFonts w:hint="eastAsia"/>
        </w:rPr>
        <w:t>经过大学英语B</w:t>
      </w:r>
      <w:r>
        <w:t>(</w:t>
      </w:r>
      <w:r>
        <w:rPr>
          <w:rFonts w:hint="eastAsia"/>
        </w:rPr>
        <w:t>I</w:t>
      </w:r>
      <w:r>
        <w:t>I)</w:t>
      </w:r>
      <w:r>
        <w:rPr>
          <w:rFonts w:hint="eastAsia"/>
        </w:rPr>
        <w:t>课程的学习，学生在听、说、读、写、译等方面将达到以下要求：</w:t>
      </w:r>
    </w:p>
    <w:p>
      <w:r>
        <w:rPr>
          <w:rFonts w:hint="eastAsia"/>
        </w:rPr>
        <w:t>听：能听懂英语讲课及简短会话和谈话，抓住中心大意和要点。</w:t>
      </w:r>
    </w:p>
    <w:p>
      <w:r>
        <w:rPr>
          <w:rFonts w:hint="eastAsia"/>
        </w:rPr>
        <w:t>说：学会基本的课堂用语，能用英语提问并回答教师就课文提出的问题。</w:t>
      </w:r>
    </w:p>
    <w:p>
      <w:r>
        <w:rPr>
          <w:rFonts w:hint="eastAsia"/>
        </w:rPr>
        <w:t>读：能读懂语言难度一般的普通题材的文章，学会基本的阅读技能。阅读速度为每分钟6</w:t>
      </w:r>
      <w:r>
        <w:t>5</w:t>
      </w:r>
      <w:r>
        <w:rPr>
          <w:rFonts w:hint="eastAsia"/>
        </w:rPr>
        <w:t>-</w:t>
      </w:r>
      <w:r>
        <w:t>85</w:t>
      </w:r>
      <w:r>
        <w:rPr>
          <w:rFonts w:hint="eastAsia"/>
        </w:rPr>
        <w:t>个单词。</w:t>
      </w:r>
    </w:p>
    <w:p>
      <w:r>
        <w:rPr>
          <w:rFonts w:hint="eastAsia"/>
        </w:rPr>
        <w:t>写：能根据所学课文做笔记，回答问题，完成提纲和填写表格，能就所学内容在半小时内写出1</w:t>
      </w:r>
      <w:r>
        <w:t>2</w:t>
      </w:r>
      <w:r>
        <w:rPr>
          <w:rFonts w:hint="eastAsia"/>
        </w:rPr>
        <w:t>0词左右的短文。内容比较连贯，语法基本正确。</w:t>
      </w:r>
    </w:p>
    <w:p>
      <w:r>
        <w:rPr>
          <w:rFonts w:hint="eastAsia"/>
        </w:rPr>
        <w:t>译：能翻译难度低于课文的英语文章，理解正确，译文基本达意，译速每小时2</w:t>
      </w:r>
      <w:r>
        <w:t>0</w:t>
      </w:r>
      <w:r>
        <w:rPr>
          <w:rFonts w:hint="eastAsia"/>
        </w:rPr>
        <w:t>0英语词。能译出句子结构比较简单的汉语，译文达意，基本无重大语言错误，译速每小时</w:t>
      </w:r>
      <w:r>
        <w:t>15</w:t>
      </w:r>
      <w:r>
        <w:rPr>
          <w:rFonts w:hint="eastAsia"/>
        </w:rPr>
        <w:t>0汉字左右。</w:t>
      </w:r>
    </w:p>
    <w:p/>
    <w:p>
      <w:pPr>
        <w:pStyle w:val="59"/>
        <w:spacing w:before="156" w:after="156"/>
      </w:pPr>
      <w:r>
        <w:rPr>
          <w:rFonts w:hint="eastAsia"/>
        </w:rPr>
        <w:t>四、学时分配</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2150"/>
        <w:gridCol w:w="2150"/>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8" w:type="dxa"/>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序号</w:t>
            </w:r>
          </w:p>
        </w:tc>
        <w:tc>
          <w:tcPr>
            <w:tcW w:w="2324" w:type="dxa"/>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课程模块</w:t>
            </w:r>
          </w:p>
        </w:tc>
        <w:tc>
          <w:tcPr>
            <w:tcW w:w="2324" w:type="dxa"/>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讲授</w:t>
            </w:r>
          </w:p>
        </w:tc>
        <w:tc>
          <w:tcPr>
            <w:tcW w:w="2324" w:type="dxa"/>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8" w:type="dxa"/>
            <w:shd w:val="clear" w:color="auto" w:fill="auto"/>
            <w:vAlign w:val="center"/>
          </w:tcPr>
          <w:p>
            <w:pPr>
              <w:pStyle w:val="63"/>
              <w:widowControl w:val="0"/>
              <w:wordWrap/>
              <w:adjustRightInd w:val="0"/>
              <w:spacing w:line="240" w:lineRule="auto"/>
              <w:ind w:firstLine="0" w:firstLineChars="0"/>
            </w:pPr>
            <w:r>
              <w:rPr>
                <w:rFonts w:hint="eastAsia"/>
              </w:rPr>
              <w:t>1</w:t>
            </w:r>
          </w:p>
        </w:tc>
        <w:tc>
          <w:tcPr>
            <w:tcW w:w="2324" w:type="dxa"/>
            <w:shd w:val="clear" w:color="auto" w:fill="auto"/>
            <w:vAlign w:val="center"/>
          </w:tcPr>
          <w:p>
            <w:pPr>
              <w:pStyle w:val="63"/>
              <w:widowControl w:val="0"/>
              <w:wordWrap/>
              <w:adjustRightInd w:val="0"/>
              <w:spacing w:line="240" w:lineRule="auto"/>
              <w:ind w:firstLine="0" w:firstLineChars="0"/>
            </w:pPr>
            <w:r>
              <w:rPr>
                <w:rFonts w:hint="eastAsia"/>
              </w:rPr>
              <w:t>听力</w:t>
            </w:r>
          </w:p>
        </w:tc>
        <w:tc>
          <w:tcPr>
            <w:tcW w:w="2324" w:type="dxa"/>
            <w:shd w:val="clear" w:color="auto" w:fill="auto"/>
            <w:vAlign w:val="center"/>
          </w:tcPr>
          <w:p>
            <w:pPr>
              <w:pStyle w:val="63"/>
              <w:widowControl w:val="0"/>
              <w:wordWrap/>
              <w:adjustRightInd w:val="0"/>
              <w:spacing w:line="240" w:lineRule="auto"/>
              <w:ind w:firstLine="0" w:firstLineChars="0"/>
            </w:pPr>
            <w:r>
              <w:t>8</w:t>
            </w:r>
          </w:p>
        </w:tc>
        <w:tc>
          <w:tcPr>
            <w:tcW w:w="2324" w:type="dxa"/>
            <w:shd w:val="clear" w:color="auto" w:fill="auto"/>
            <w:vAlign w:val="center"/>
          </w:tcPr>
          <w:p>
            <w:pPr>
              <w:pStyle w:val="63"/>
              <w:widowControl w:val="0"/>
              <w:wordWrap/>
              <w:adjustRightInd w:val="0"/>
              <w:spacing w:line="240" w:lineRule="auto"/>
              <w:ind w:firstLine="0" w:firstLineChars="0"/>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8" w:type="dxa"/>
            <w:shd w:val="clear" w:color="auto" w:fill="auto"/>
            <w:vAlign w:val="center"/>
          </w:tcPr>
          <w:p>
            <w:pPr>
              <w:pStyle w:val="63"/>
              <w:widowControl w:val="0"/>
              <w:wordWrap/>
              <w:adjustRightInd w:val="0"/>
              <w:spacing w:line="240" w:lineRule="auto"/>
              <w:ind w:firstLine="0" w:firstLineChars="0"/>
            </w:pPr>
            <w:r>
              <w:rPr>
                <w:rFonts w:hint="eastAsia"/>
              </w:rPr>
              <w:t>2</w:t>
            </w:r>
          </w:p>
        </w:tc>
        <w:tc>
          <w:tcPr>
            <w:tcW w:w="2324" w:type="dxa"/>
            <w:shd w:val="clear" w:color="auto" w:fill="auto"/>
            <w:vAlign w:val="center"/>
          </w:tcPr>
          <w:p>
            <w:pPr>
              <w:pStyle w:val="63"/>
              <w:widowControl w:val="0"/>
              <w:wordWrap/>
              <w:adjustRightInd w:val="0"/>
              <w:spacing w:line="240" w:lineRule="auto"/>
              <w:ind w:firstLine="0" w:firstLineChars="0"/>
            </w:pPr>
            <w:r>
              <w:rPr>
                <w:rFonts w:hint="eastAsia"/>
              </w:rPr>
              <w:t>口语</w:t>
            </w:r>
          </w:p>
        </w:tc>
        <w:tc>
          <w:tcPr>
            <w:tcW w:w="2324" w:type="dxa"/>
            <w:shd w:val="clear" w:color="auto" w:fill="auto"/>
            <w:vAlign w:val="center"/>
          </w:tcPr>
          <w:p>
            <w:pPr>
              <w:pStyle w:val="63"/>
              <w:widowControl w:val="0"/>
              <w:wordWrap/>
              <w:adjustRightInd w:val="0"/>
              <w:spacing w:line="240" w:lineRule="auto"/>
              <w:ind w:firstLine="0" w:firstLineChars="0"/>
            </w:pPr>
            <w:r>
              <w:t>7</w:t>
            </w:r>
          </w:p>
        </w:tc>
        <w:tc>
          <w:tcPr>
            <w:tcW w:w="2324" w:type="dxa"/>
            <w:shd w:val="clear" w:color="auto" w:fill="auto"/>
            <w:vAlign w:val="center"/>
          </w:tcPr>
          <w:p>
            <w:pPr>
              <w:pStyle w:val="63"/>
              <w:widowControl w:val="0"/>
              <w:wordWrap/>
              <w:adjustRightInd w:val="0"/>
              <w:spacing w:line="240" w:lineRule="auto"/>
              <w:ind w:firstLine="0" w:firstLineChars="0"/>
            </w:pPr>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8" w:type="dxa"/>
            <w:shd w:val="clear" w:color="auto" w:fill="auto"/>
            <w:vAlign w:val="center"/>
          </w:tcPr>
          <w:p>
            <w:pPr>
              <w:pStyle w:val="63"/>
              <w:widowControl w:val="0"/>
              <w:wordWrap/>
              <w:adjustRightInd w:val="0"/>
              <w:spacing w:line="240" w:lineRule="auto"/>
              <w:ind w:firstLine="0" w:firstLineChars="0"/>
            </w:pPr>
            <w:r>
              <w:rPr>
                <w:rFonts w:hint="eastAsia"/>
              </w:rPr>
              <w:t>3</w:t>
            </w:r>
          </w:p>
        </w:tc>
        <w:tc>
          <w:tcPr>
            <w:tcW w:w="2324" w:type="dxa"/>
            <w:shd w:val="clear" w:color="auto" w:fill="auto"/>
            <w:vAlign w:val="center"/>
          </w:tcPr>
          <w:p>
            <w:pPr>
              <w:pStyle w:val="63"/>
              <w:widowControl w:val="0"/>
              <w:wordWrap/>
              <w:adjustRightInd w:val="0"/>
              <w:spacing w:line="240" w:lineRule="auto"/>
              <w:ind w:firstLine="0" w:firstLineChars="0"/>
            </w:pPr>
            <w:r>
              <w:rPr>
                <w:rFonts w:hint="eastAsia"/>
              </w:rPr>
              <w:t>阅读</w:t>
            </w:r>
          </w:p>
        </w:tc>
        <w:tc>
          <w:tcPr>
            <w:tcW w:w="2324" w:type="dxa"/>
            <w:shd w:val="clear" w:color="auto" w:fill="auto"/>
            <w:vAlign w:val="center"/>
          </w:tcPr>
          <w:p>
            <w:pPr>
              <w:pStyle w:val="63"/>
              <w:widowControl w:val="0"/>
              <w:wordWrap/>
              <w:adjustRightInd w:val="0"/>
              <w:spacing w:line="240" w:lineRule="auto"/>
              <w:ind w:firstLine="0" w:firstLineChars="0"/>
            </w:pPr>
            <w:r>
              <w:rPr>
                <w:rFonts w:hint="eastAsia"/>
              </w:rPr>
              <w:t>2</w:t>
            </w:r>
            <w:r>
              <w:t>0</w:t>
            </w:r>
          </w:p>
        </w:tc>
        <w:tc>
          <w:tcPr>
            <w:tcW w:w="2324" w:type="dxa"/>
            <w:shd w:val="clear" w:color="auto" w:fill="auto"/>
            <w:vAlign w:val="center"/>
          </w:tcPr>
          <w:p>
            <w:pPr>
              <w:pStyle w:val="63"/>
              <w:widowControl w:val="0"/>
              <w:wordWrap/>
              <w:adjustRightInd w:val="0"/>
              <w:spacing w:line="240" w:lineRule="auto"/>
              <w:ind w:firstLine="0" w:firstLineChars="0"/>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8" w:type="dxa"/>
            <w:shd w:val="clear" w:color="auto" w:fill="auto"/>
            <w:vAlign w:val="center"/>
          </w:tcPr>
          <w:p>
            <w:pPr>
              <w:pStyle w:val="63"/>
              <w:widowControl w:val="0"/>
              <w:wordWrap/>
              <w:adjustRightInd w:val="0"/>
              <w:spacing w:line="240" w:lineRule="auto"/>
              <w:ind w:firstLine="0" w:firstLineChars="0"/>
            </w:pPr>
            <w:r>
              <w:rPr>
                <w:rFonts w:hint="eastAsia"/>
              </w:rPr>
              <w:t>4</w:t>
            </w:r>
          </w:p>
        </w:tc>
        <w:tc>
          <w:tcPr>
            <w:tcW w:w="2324" w:type="dxa"/>
            <w:shd w:val="clear" w:color="auto" w:fill="auto"/>
            <w:vAlign w:val="center"/>
          </w:tcPr>
          <w:p>
            <w:pPr>
              <w:pStyle w:val="63"/>
              <w:widowControl w:val="0"/>
              <w:wordWrap/>
              <w:adjustRightInd w:val="0"/>
              <w:spacing w:line="240" w:lineRule="auto"/>
              <w:ind w:firstLine="0" w:firstLineChars="0"/>
            </w:pPr>
            <w:r>
              <w:rPr>
                <w:rFonts w:hint="eastAsia"/>
              </w:rPr>
              <w:t>写译</w:t>
            </w:r>
          </w:p>
        </w:tc>
        <w:tc>
          <w:tcPr>
            <w:tcW w:w="2324" w:type="dxa"/>
            <w:shd w:val="clear" w:color="auto" w:fill="auto"/>
            <w:vAlign w:val="center"/>
          </w:tcPr>
          <w:p>
            <w:pPr>
              <w:pStyle w:val="63"/>
              <w:widowControl w:val="0"/>
              <w:wordWrap/>
              <w:adjustRightInd w:val="0"/>
              <w:spacing w:line="240" w:lineRule="auto"/>
              <w:ind w:firstLine="0" w:firstLineChars="0"/>
            </w:pPr>
            <w:r>
              <w:t>10</w:t>
            </w:r>
          </w:p>
        </w:tc>
        <w:tc>
          <w:tcPr>
            <w:tcW w:w="2324" w:type="dxa"/>
            <w:shd w:val="clear" w:color="auto" w:fill="auto"/>
            <w:vAlign w:val="center"/>
          </w:tcPr>
          <w:p>
            <w:pPr>
              <w:pStyle w:val="63"/>
              <w:widowControl w:val="0"/>
              <w:wordWrap/>
              <w:adjustRightInd w:val="0"/>
              <w:spacing w:line="240" w:lineRule="auto"/>
              <w:ind w:firstLine="0" w:firstLineChars="0"/>
            </w:pPr>
            <w: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2" w:type="dxa"/>
            <w:gridSpan w:val="2"/>
            <w:shd w:val="clear" w:color="auto" w:fill="auto"/>
            <w:vAlign w:val="center"/>
          </w:tcPr>
          <w:p>
            <w:pPr>
              <w:pStyle w:val="63"/>
              <w:widowControl w:val="0"/>
              <w:wordWrap/>
              <w:adjustRightInd w:val="0"/>
              <w:spacing w:line="240" w:lineRule="auto"/>
              <w:ind w:firstLine="0" w:firstLineChars="0"/>
            </w:pPr>
            <w:r>
              <w:rPr>
                <w:rFonts w:hint="eastAsia"/>
              </w:rPr>
              <w:t>合计</w:t>
            </w:r>
          </w:p>
        </w:tc>
        <w:tc>
          <w:tcPr>
            <w:tcW w:w="2324" w:type="dxa"/>
            <w:shd w:val="clear" w:color="auto" w:fill="auto"/>
            <w:vAlign w:val="center"/>
          </w:tcPr>
          <w:p>
            <w:pPr>
              <w:pStyle w:val="63"/>
              <w:widowControl w:val="0"/>
              <w:wordWrap/>
              <w:adjustRightInd w:val="0"/>
              <w:spacing w:line="240" w:lineRule="auto"/>
              <w:ind w:firstLine="0" w:firstLineChars="0"/>
            </w:pPr>
            <w:r>
              <w:t>45</w:t>
            </w:r>
          </w:p>
        </w:tc>
        <w:tc>
          <w:tcPr>
            <w:tcW w:w="2324" w:type="dxa"/>
            <w:shd w:val="clear" w:color="auto" w:fill="auto"/>
            <w:vAlign w:val="center"/>
          </w:tcPr>
          <w:p>
            <w:pPr>
              <w:pStyle w:val="63"/>
              <w:widowControl w:val="0"/>
              <w:wordWrap/>
              <w:adjustRightInd w:val="0"/>
              <w:spacing w:line="240" w:lineRule="auto"/>
              <w:ind w:firstLine="0" w:firstLineChars="0"/>
            </w:pPr>
            <w:r>
              <w:t>45</w:t>
            </w:r>
          </w:p>
        </w:tc>
      </w:tr>
    </w:tbl>
    <w:p/>
    <w:p>
      <w:pPr>
        <w:pStyle w:val="59"/>
        <w:spacing w:before="156" w:after="156"/>
      </w:pPr>
      <w:r>
        <w:rPr>
          <w:rFonts w:hint="eastAsia"/>
        </w:rPr>
        <w:t>五、教学方法与教学手段</w:t>
      </w:r>
    </w:p>
    <w:p>
      <w:r>
        <w:rPr>
          <w:rFonts w:hint="eastAsia"/>
        </w:rPr>
        <w:t>大学英语的教学模式应充分利用现代信息技术，采用基于计算机和课堂的英语多媒体教学模式，改进以教师讲授为主的单一教学模式。新的教学模式应以现代信息技术，特别是网络技术为支撑，使英语的教与学可以在一定程度上不受时间和地点的限制，朝着个性化和自主学习的方向发展。新的教学模式应体现英语教学实用性、知识性和趣味性相结合的原则，有利于调动教师和学生两个方面的积极性，尤其要体现学生在教学过程中的主体地位和教师在教学过程中的主导作用。在充分利用现代信息技术的同时，要合理继承传统教学模式中的优秀部分，发挥传统课堂教学的优势。</w:t>
      </w:r>
    </w:p>
    <w:p/>
    <w:p>
      <w:pPr>
        <w:pStyle w:val="59"/>
        <w:spacing w:before="156" w:after="156"/>
      </w:pPr>
      <w:r>
        <w:rPr>
          <w:rFonts w:hint="eastAsia"/>
        </w:rPr>
        <w:t>六、课程考核方案</w:t>
      </w:r>
    </w:p>
    <w:p>
      <w:r>
        <w:rPr>
          <w:rFonts w:hint="eastAsia"/>
        </w:rPr>
        <w:t>（一）</w:t>
      </w:r>
      <w:r>
        <w:t>课程考核方式包括包括结课考核、平时情况考核等。</w:t>
      </w:r>
      <w:r>
        <w:rPr>
          <w:rFonts w:hint="eastAsia"/>
        </w:rPr>
        <w:t>结课</w:t>
      </w:r>
      <w:r>
        <w:t>考核采用</w:t>
      </w:r>
      <w:r>
        <w:rPr>
          <w:rFonts w:hint="eastAsia"/>
        </w:rPr>
        <w:t>机考</w:t>
      </w:r>
      <w:r>
        <w:rPr>
          <w:color w:val="000000"/>
        </w:rPr>
        <w:t>（闭卷）</w:t>
      </w:r>
      <w:r>
        <w:t>形式。</w:t>
      </w:r>
    </w:p>
    <w:p>
      <w:r>
        <w:rPr>
          <w:rFonts w:hint="eastAsia"/>
        </w:rPr>
        <w:t>（二）</w:t>
      </w:r>
      <w:r>
        <w:t>课程总评成绩=平时成绩×</w:t>
      </w:r>
      <w:r>
        <w:rPr>
          <w:rFonts w:hint="eastAsia"/>
          <w:color w:val="000000"/>
        </w:rPr>
        <w:t>4</w:t>
      </w:r>
      <w:r>
        <w:rPr>
          <w:color w:val="000000"/>
        </w:rPr>
        <w:t>0%</w:t>
      </w:r>
      <w:r>
        <w:rPr>
          <w:rFonts w:hint="eastAsia"/>
        </w:rPr>
        <w:t>+</w:t>
      </w:r>
      <w:r>
        <w:t>结课成绩×</w:t>
      </w:r>
      <w:r>
        <w:rPr>
          <w:rFonts w:hint="eastAsia"/>
          <w:color w:val="000000"/>
        </w:rPr>
        <w:t>6</w:t>
      </w:r>
      <w:r>
        <w:rPr>
          <w:color w:val="000000"/>
        </w:rPr>
        <w:t>0%</w:t>
      </w:r>
      <w:r>
        <w:t>。具体考核评价细则如下</w:t>
      </w:r>
      <w:r>
        <w:rPr>
          <w:rFonts w:hint="eastAsia"/>
        </w:rPr>
        <w:t>：</w:t>
      </w:r>
    </w:p>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1214"/>
        <w:gridCol w:w="793"/>
        <w:gridCol w:w="4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894" w:type="pct"/>
            <w:shd w:val="clear" w:color="auto" w:fill="auto"/>
            <w:vAlign w:val="center"/>
          </w:tcPr>
          <w:p>
            <w:pPr>
              <w:pStyle w:val="63"/>
              <w:widowControl w:val="0"/>
              <w:wordWrap/>
              <w:adjustRightInd w:val="0"/>
              <w:spacing w:line="240" w:lineRule="auto"/>
              <w:ind w:firstLine="0" w:firstLineChars="0"/>
            </w:pPr>
            <w:r>
              <w:rPr>
                <w:rFonts w:hint="eastAsia"/>
              </w:rPr>
              <w:t>成绩构成</w:t>
            </w:r>
          </w:p>
          <w:p>
            <w:pPr>
              <w:pStyle w:val="63"/>
              <w:widowControl w:val="0"/>
              <w:wordWrap/>
              <w:adjustRightInd w:val="0"/>
              <w:spacing w:line="240" w:lineRule="auto"/>
              <w:ind w:firstLine="0" w:firstLineChars="0"/>
            </w:pPr>
            <w:r>
              <w:rPr>
                <w:rFonts w:hint="eastAsia"/>
              </w:rPr>
              <w:t>（权重）</w:t>
            </w:r>
          </w:p>
        </w:tc>
        <w:tc>
          <w:tcPr>
            <w:tcW w:w="712" w:type="pct"/>
            <w:shd w:val="clear" w:color="auto" w:fill="auto"/>
            <w:vAlign w:val="center"/>
          </w:tcPr>
          <w:p>
            <w:pPr>
              <w:pStyle w:val="63"/>
              <w:widowControl w:val="0"/>
              <w:wordWrap/>
              <w:adjustRightInd w:val="0"/>
              <w:spacing w:line="240" w:lineRule="auto"/>
              <w:ind w:firstLine="0" w:firstLineChars="0"/>
            </w:pPr>
            <w:r>
              <w:rPr>
                <w:rFonts w:hint="eastAsia"/>
              </w:rPr>
              <w:t>考核评价环节</w:t>
            </w:r>
          </w:p>
        </w:tc>
        <w:tc>
          <w:tcPr>
            <w:tcW w:w="465" w:type="pct"/>
            <w:shd w:val="clear" w:color="auto" w:fill="auto"/>
            <w:vAlign w:val="center"/>
          </w:tcPr>
          <w:p>
            <w:pPr>
              <w:pStyle w:val="63"/>
              <w:widowControl w:val="0"/>
              <w:wordWrap/>
              <w:adjustRightInd w:val="0"/>
              <w:spacing w:line="240" w:lineRule="auto"/>
              <w:ind w:firstLine="0" w:firstLineChars="0"/>
            </w:pPr>
            <w:r>
              <w:rPr>
                <w:rFonts w:hint="eastAsia"/>
              </w:rPr>
              <w:t>占比</w:t>
            </w:r>
          </w:p>
        </w:tc>
        <w:tc>
          <w:tcPr>
            <w:tcW w:w="2929" w:type="pct"/>
            <w:shd w:val="clear" w:color="auto" w:fill="auto"/>
            <w:vAlign w:val="center"/>
          </w:tcPr>
          <w:p>
            <w:pPr>
              <w:pStyle w:val="63"/>
              <w:widowControl w:val="0"/>
              <w:wordWrap/>
              <w:adjustRightInd w:val="0"/>
              <w:spacing w:line="240" w:lineRule="auto"/>
              <w:ind w:firstLine="0" w:firstLineChars="0"/>
            </w:pPr>
            <w:r>
              <w:rPr>
                <w:rFonts w:hint="eastAsia"/>
              </w:rPr>
              <w:t>考核评价细则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894" w:type="pct"/>
            <w:vMerge w:val="restart"/>
            <w:shd w:val="clear" w:color="auto" w:fill="auto"/>
            <w:vAlign w:val="center"/>
          </w:tcPr>
          <w:p>
            <w:pPr>
              <w:pStyle w:val="63"/>
              <w:widowControl w:val="0"/>
              <w:wordWrap/>
              <w:adjustRightInd w:val="0"/>
              <w:spacing w:line="240" w:lineRule="auto"/>
              <w:ind w:firstLine="0" w:firstLineChars="0"/>
              <w:rPr>
                <w:rFonts w:ascii="宋体" w:hAnsi="宋体" w:cs="宋体"/>
              </w:rPr>
            </w:pPr>
            <w:r>
              <w:rPr>
                <w:rFonts w:hint="eastAsia" w:ascii="宋体" w:hAnsi="宋体" w:cs="宋体"/>
              </w:rPr>
              <w:t>平时成绩</w:t>
            </w:r>
          </w:p>
          <w:p>
            <w:pPr>
              <w:pStyle w:val="63"/>
              <w:widowControl w:val="0"/>
              <w:wordWrap/>
              <w:adjustRightInd w:val="0"/>
              <w:spacing w:line="240" w:lineRule="auto"/>
              <w:ind w:firstLine="0" w:firstLineChars="0"/>
              <w:rPr>
                <w:color w:val="FF0000"/>
              </w:rPr>
            </w:pPr>
            <w:r>
              <w:rPr>
                <w:rFonts w:hint="eastAsia" w:ascii="宋体" w:hAnsi="宋体" w:cs="宋体"/>
                <w:color w:val="000000"/>
              </w:rPr>
              <w:t>（40%）</w:t>
            </w:r>
          </w:p>
        </w:tc>
        <w:tc>
          <w:tcPr>
            <w:tcW w:w="712" w:type="pct"/>
            <w:shd w:val="clear" w:color="auto" w:fill="auto"/>
            <w:vAlign w:val="center"/>
          </w:tcPr>
          <w:p>
            <w:pPr>
              <w:pStyle w:val="63"/>
              <w:widowControl w:val="0"/>
              <w:wordWrap/>
              <w:adjustRightInd w:val="0"/>
              <w:spacing w:line="240" w:lineRule="auto"/>
              <w:ind w:firstLine="0" w:firstLineChars="0"/>
            </w:pPr>
            <w:r>
              <w:rPr>
                <w:rFonts w:hint="eastAsia"/>
              </w:rPr>
              <w:t>出勤情况</w:t>
            </w:r>
          </w:p>
        </w:tc>
        <w:tc>
          <w:tcPr>
            <w:tcW w:w="465" w:type="pct"/>
            <w:shd w:val="clear" w:color="auto" w:fill="auto"/>
            <w:vAlign w:val="center"/>
          </w:tcPr>
          <w:p>
            <w:pPr>
              <w:pStyle w:val="63"/>
              <w:widowControl w:val="0"/>
              <w:wordWrap/>
              <w:adjustRightInd w:val="0"/>
              <w:spacing w:line="240" w:lineRule="auto"/>
              <w:ind w:firstLine="0" w:firstLineChars="0"/>
            </w:pPr>
            <w:r>
              <w:rPr>
                <w:rFonts w:hint="eastAsia"/>
              </w:rPr>
              <w:t>0.3</w:t>
            </w:r>
          </w:p>
        </w:tc>
        <w:tc>
          <w:tcPr>
            <w:tcW w:w="2929" w:type="pct"/>
            <w:shd w:val="clear" w:color="auto" w:fill="auto"/>
            <w:vAlign w:val="center"/>
          </w:tcPr>
          <w:p>
            <w:pPr>
              <w:pStyle w:val="63"/>
              <w:widowControl w:val="0"/>
              <w:wordWrap/>
              <w:adjustRightInd w:val="0"/>
              <w:spacing w:line="240" w:lineRule="auto"/>
              <w:ind w:firstLine="0" w:firstLineChars="0"/>
            </w:pPr>
            <w:r>
              <w:rPr>
                <w:rFonts w:hint="eastAsia" w:ascii="宋体" w:hAnsi="宋体" w:cs="宋体"/>
                <w:bCs/>
                <w:kern w:val="24"/>
              </w:rPr>
              <w:t>课堂不定期点名，考核</w:t>
            </w:r>
            <w:r>
              <w:rPr>
                <w:rFonts w:hint="eastAsia" w:ascii="宋体" w:hAnsi="宋体" w:cs="宋体"/>
              </w:rPr>
              <w:t>能否按时到勤，旷课一次扣20分，迟到与早退一次扣10分。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894" w:type="pct"/>
            <w:vMerge w:val="continue"/>
            <w:shd w:val="clear" w:color="auto" w:fill="auto"/>
            <w:vAlign w:val="center"/>
          </w:tcPr>
          <w:p>
            <w:pPr>
              <w:pStyle w:val="63"/>
              <w:widowControl w:val="0"/>
              <w:wordWrap/>
              <w:adjustRightInd w:val="0"/>
              <w:spacing w:line="240" w:lineRule="auto"/>
              <w:ind w:firstLine="0" w:firstLineChars="0"/>
            </w:pPr>
          </w:p>
        </w:tc>
        <w:tc>
          <w:tcPr>
            <w:tcW w:w="712" w:type="pct"/>
            <w:shd w:val="clear" w:color="auto" w:fill="auto"/>
            <w:vAlign w:val="center"/>
          </w:tcPr>
          <w:p>
            <w:pPr>
              <w:pStyle w:val="63"/>
              <w:widowControl w:val="0"/>
              <w:wordWrap/>
              <w:adjustRightInd w:val="0"/>
              <w:spacing w:line="240" w:lineRule="auto"/>
              <w:ind w:firstLine="0" w:firstLineChars="0"/>
            </w:pPr>
            <w:r>
              <w:rPr>
                <w:rFonts w:hint="eastAsia"/>
              </w:rPr>
              <w:t>平时作业</w:t>
            </w:r>
          </w:p>
        </w:tc>
        <w:tc>
          <w:tcPr>
            <w:tcW w:w="465" w:type="pct"/>
            <w:shd w:val="clear" w:color="auto" w:fill="auto"/>
            <w:vAlign w:val="center"/>
          </w:tcPr>
          <w:p>
            <w:pPr>
              <w:pStyle w:val="63"/>
              <w:widowControl w:val="0"/>
              <w:wordWrap/>
              <w:adjustRightInd w:val="0"/>
              <w:spacing w:line="240" w:lineRule="auto"/>
              <w:ind w:firstLine="0" w:firstLineChars="0"/>
            </w:pPr>
            <w:r>
              <w:rPr>
                <w:rFonts w:hint="eastAsia"/>
              </w:rPr>
              <w:t>0.4</w:t>
            </w:r>
          </w:p>
        </w:tc>
        <w:tc>
          <w:tcPr>
            <w:tcW w:w="2929" w:type="pct"/>
            <w:shd w:val="clear" w:color="auto" w:fill="auto"/>
            <w:vAlign w:val="center"/>
          </w:tcPr>
          <w:p>
            <w:pPr>
              <w:pStyle w:val="63"/>
              <w:widowControl w:val="0"/>
              <w:wordWrap/>
              <w:adjustRightInd w:val="0"/>
              <w:spacing w:line="240" w:lineRule="auto"/>
              <w:ind w:firstLine="0" w:firstLineChars="0"/>
              <w:rPr>
                <w:rFonts w:ascii="宋体" w:hAnsi="宋体" w:cs="宋体"/>
              </w:rPr>
            </w:pPr>
            <w:r>
              <w:rPr>
                <w:rFonts w:hint="eastAsia" w:ascii="宋体" w:hAnsi="宋体" w:cs="宋体"/>
                <w:bCs/>
                <w:kern w:val="24"/>
              </w:rPr>
              <w:t>每章节对应有思考题和习题，考核学生对每节课知识点的复习、理解和掌握度。对每次作业完成情况做记录并百分制打分，计算全部作业的平均成绩（占40%）。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 w:type="pct"/>
            <w:vMerge w:val="continue"/>
            <w:shd w:val="clear" w:color="auto" w:fill="auto"/>
            <w:vAlign w:val="center"/>
          </w:tcPr>
          <w:p>
            <w:pPr>
              <w:pStyle w:val="63"/>
              <w:widowControl w:val="0"/>
              <w:wordWrap/>
              <w:adjustRightInd w:val="0"/>
              <w:spacing w:line="240" w:lineRule="auto"/>
              <w:ind w:firstLine="0" w:firstLineChars="0"/>
            </w:pPr>
          </w:p>
        </w:tc>
        <w:tc>
          <w:tcPr>
            <w:tcW w:w="712" w:type="pct"/>
            <w:shd w:val="clear" w:color="auto" w:fill="auto"/>
            <w:vAlign w:val="center"/>
          </w:tcPr>
          <w:p>
            <w:pPr>
              <w:pStyle w:val="63"/>
              <w:widowControl w:val="0"/>
              <w:wordWrap/>
              <w:adjustRightInd w:val="0"/>
              <w:spacing w:line="240" w:lineRule="auto"/>
              <w:ind w:firstLine="0" w:firstLineChars="0"/>
            </w:pPr>
            <w:r>
              <w:rPr>
                <w:rFonts w:hint="eastAsia"/>
              </w:rPr>
              <w:t>课堂表现</w:t>
            </w:r>
          </w:p>
        </w:tc>
        <w:tc>
          <w:tcPr>
            <w:tcW w:w="465" w:type="pct"/>
            <w:shd w:val="clear" w:color="auto" w:fill="auto"/>
            <w:vAlign w:val="center"/>
          </w:tcPr>
          <w:p>
            <w:pPr>
              <w:pStyle w:val="63"/>
              <w:widowControl w:val="0"/>
              <w:wordWrap/>
              <w:adjustRightInd w:val="0"/>
              <w:spacing w:line="240" w:lineRule="auto"/>
              <w:ind w:firstLine="0" w:firstLineChars="0"/>
            </w:pPr>
            <w:r>
              <w:rPr>
                <w:rFonts w:hint="eastAsia"/>
              </w:rPr>
              <w:t>0.3</w:t>
            </w:r>
          </w:p>
        </w:tc>
        <w:tc>
          <w:tcPr>
            <w:tcW w:w="2929" w:type="pct"/>
            <w:shd w:val="clear" w:color="auto" w:fill="auto"/>
            <w:vAlign w:val="center"/>
          </w:tcPr>
          <w:p>
            <w:pPr>
              <w:pStyle w:val="63"/>
              <w:widowControl w:val="0"/>
              <w:wordWrap/>
              <w:adjustRightInd w:val="0"/>
              <w:spacing w:line="240" w:lineRule="auto"/>
              <w:ind w:firstLine="0" w:firstLineChars="0"/>
            </w:pPr>
            <w:r>
              <w:rPr>
                <w:rFonts w:hint="eastAsia" w:ascii="宋体" w:hAnsi="宋体" w:cs="宋体"/>
                <w:bCs/>
                <w:kern w:val="24"/>
              </w:rPr>
              <w:t>听课情况，关注学生听课的精神状态，随时做记录，以督促学生按时上课，认真听讲</w:t>
            </w:r>
            <w:r>
              <w:rPr>
                <w:rFonts w:hint="eastAsia" w:ascii="宋体" w:hAnsi="宋体" w:cs="宋体"/>
              </w:rPr>
              <w:t>（占30%）</w:t>
            </w:r>
            <w:r>
              <w:rPr>
                <w:rFonts w:hint="eastAsia" w:ascii="宋体" w:hAnsi="宋体" w:cs="宋体"/>
                <w:bCs/>
                <w:kern w:val="24"/>
              </w:rPr>
              <w:t>；课堂随机提问，提高学生上课精神的集中度，并考察学生当堂课程的掌握情况</w:t>
            </w:r>
            <w:r>
              <w:rPr>
                <w:rFonts w:hint="eastAsia" w:ascii="宋体" w:hAnsi="宋体" w:cs="宋体"/>
              </w:rPr>
              <w:t>（占30%）</w:t>
            </w:r>
            <w:r>
              <w:rPr>
                <w:rFonts w:hint="eastAsia" w:ascii="宋体" w:hAnsi="宋体" w:cs="宋体"/>
                <w:bCs/>
                <w:kern w:val="24"/>
              </w:rPr>
              <w:t>；课堂测试，以章节为单位，每个独立的知识体系，课堂给出3-5个题目，以测试学生的掌握情况</w:t>
            </w:r>
            <w:r>
              <w:rPr>
                <w:rFonts w:hint="eastAsia" w:ascii="宋体" w:hAnsi="宋体" w:cs="宋体"/>
              </w:rPr>
              <w:t>（占40%）</w:t>
            </w:r>
            <w:r>
              <w:rPr>
                <w:rFonts w:hint="eastAsia" w:ascii="宋体" w:hAnsi="宋体" w:cs="宋体"/>
                <w:bCs/>
                <w:kern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894" w:type="pct"/>
            <w:shd w:val="clear" w:color="auto" w:fill="auto"/>
            <w:vAlign w:val="center"/>
          </w:tcPr>
          <w:p>
            <w:pPr>
              <w:pStyle w:val="63"/>
              <w:widowControl w:val="0"/>
              <w:wordWrap/>
              <w:adjustRightInd w:val="0"/>
              <w:spacing w:line="240" w:lineRule="auto"/>
              <w:ind w:firstLine="0" w:firstLineChars="0"/>
              <w:rPr>
                <w:rFonts w:ascii="宋体" w:hAnsi="宋体" w:cs="宋体"/>
              </w:rPr>
            </w:pPr>
            <w:r>
              <w:rPr>
                <w:rFonts w:hint="eastAsia" w:ascii="宋体" w:hAnsi="宋体" w:cs="宋体"/>
              </w:rPr>
              <w:t>结课成绩</w:t>
            </w:r>
          </w:p>
          <w:p>
            <w:pPr>
              <w:pStyle w:val="63"/>
              <w:widowControl w:val="0"/>
              <w:wordWrap/>
              <w:adjustRightInd w:val="0"/>
              <w:spacing w:line="240" w:lineRule="auto"/>
              <w:ind w:firstLine="0" w:firstLineChars="0"/>
              <w:rPr>
                <w:color w:val="FF0000"/>
              </w:rPr>
            </w:pPr>
            <w:r>
              <w:rPr>
                <w:rFonts w:hint="eastAsia" w:ascii="宋体" w:hAnsi="宋体" w:cs="宋体"/>
                <w:color w:val="000000"/>
              </w:rPr>
              <w:t>（60%）</w:t>
            </w:r>
          </w:p>
        </w:tc>
        <w:tc>
          <w:tcPr>
            <w:tcW w:w="712" w:type="pct"/>
            <w:shd w:val="clear" w:color="auto" w:fill="auto"/>
            <w:vAlign w:val="center"/>
          </w:tcPr>
          <w:p>
            <w:pPr>
              <w:pStyle w:val="63"/>
              <w:widowControl w:val="0"/>
              <w:wordWrap/>
              <w:adjustRightInd w:val="0"/>
              <w:spacing w:line="240" w:lineRule="auto"/>
              <w:ind w:firstLine="0" w:firstLineChars="0"/>
            </w:pPr>
            <w:r>
              <w:rPr>
                <w:rFonts w:hint="eastAsia"/>
              </w:rPr>
              <w:t>机考</w:t>
            </w:r>
          </w:p>
        </w:tc>
        <w:tc>
          <w:tcPr>
            <w:tcW w:w="465"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2929" w:type="pct"/>
            <w:shd w:val="clear" w:color="auto" w:fill="auto"/>
            <w:vAlign w:val="center"/>
          </w:tcPr>
          <w:p>
            <w:pPr>
              <w:pStyle w:val="63"/>
              <w:widowControl w:val="0"/>
              <w:wordWrap/>
              <w:adjustRightInd w:val="0"/>
              <w:spacing w:line="240" w:lineRule="auto"/>
              <w:ind w:firstLine="0" w:firstLineChars="0"/>
            </w:pPr>
            <w:r>
              <w:rPr>
                <w:rFonts w:hint="eastAsia" w:ascii="宋体" w:hAnsi="宋体" w:cs="宋体"/>
                <w:bCs/>
                <w:kern w:val="24"/>
              </w:rPr>
              <w:t>考试题型包括听力题、选择题、</w:t>
            </w:r>
            <w:r>
              <w:rPr>
                <w:rFonts w:hint="eastAsia" w:ascii="宋体" w:hAnsi="宋体" w:cs="宋体"/>
                <w:kern w:val="0"/>
              </w:rPr>
              <w:t>阅读题、翻译及写作</w:t>
            </w:r>
            <w:r>
              <w:rPr>
                <w:rFonts w:hint="eastAsia" w:ascii="宋体" w:hAnsi="宋体" w:cs="宋体"/>
                <w:bCs/>
                <w:kern w:val="24"/>
              </w:rPr>
              <w:t>等（每次考核可能题型不同，以当次考核题型为准）。</w:t>
            </w:r>
          </w:p>
        </w:tc>
      </w:tr>
    </w:tbl>
    <w:p/>
    <w:p>
      <w:r>
        <w:rPr>
          <w:rFonts w:hint="eastAsia"/>
        </w:rPr>
        <w:t>七、课程实施与保障</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
        <w:gridCol w:w="1974"/>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shd w:val="clear" w:color="auto" w:fill="auto"/>
            <w:vAlign w:val="center"/>
          </w:tcPr>
          <w:p>
            <w:pPr>
              <w:pStyle w:val="63"/>
              <w:widowControl w:val="0"/>
              <w:wordWrap/>
              <w:adjustRightInd w:val="0"/>
              <w:spacing w:line="240" w:lineRule="auto"/>
              <w:ind w:firstLine="0" w:firstLineChars="0"/>
            </w:pPr>
            <w:r>
              <w:rPr>
                <w:rFonts w:hint="eastAsia"/>
              </w:rPr>
              <w:t>主要教学环节的质量标准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1158" w:type="pct"/>
            <w:shd w:val="clear" w:color="auto" w:fill="auto"/>
            <w:vAlign w:val="center"/>
          </w:tcPr>
          <w:p>
            <w:pPr>
              <w:pStyle w:val="63"/>
              <w:widowControl w:val="0"/>
              <w:wordWrap/>
              <w:adjustRightInd w:val="0"/>
              <w:spacing w:line="240" w:lineRule="auto"/>
              <w:ind w:firstLine="0" w:firstLineChars="0"/>
            </w:pPr>
            <w:r>
              <w:rPr>
                <w:rFonts w:hint="eastAsia"/>
              </w:rPr>
              <w:t>备课</w:t>
            </w:r>
          </w:p>
        </w:tc>
        <w:tc>
          <w:tcPr>
            <w:tcW w:w="3589" w:type="pct"/>
            <w:shd w:val="clear" w:color="auto" w:fill="auto"/>
            <w:vAlign w:val="center"/>
          </w:tcPr>
          <w:p>
            <w:pPr>
              <w:pStyle w:val="63"/>
              <w:widowControl w:val="0"/>
              <w:wordWrap/>
              <w:adjustRightInd w:val="0"/>
              <w:spacing w:line="240" w:lineRule="auto"/>
              <w:ind w:firstLine="0" w:firstLineChars="0"/>
            </w:pPr>
            <w:r>
              <w:rPr>
                <w:rFonts w:hint="eastAsia"/>
              </w:rPr>
              <w:t>1.掌握本课程教学大纲内容，严格按照教学大纲要求进行本课程教学内容的组织；</w:t>
            </w:r>
          </w:p>
          <w:p>
            <w:pPr>
              <w:pStyle w:val="63"/>
              <w:widowControl w:val="0"/>
              <w:wordWrap/>
              <w:adjustRightInd w:val="0"/>
              <w:spacing w:line="240" w:lineRule="auto"/>
              <w:ind w:firstLine="0" w:firstLineChars="0"/>
            </w:pPr>
            <w:r>
              <w:rPr>
                <w:rFonts w:hint="eastAsia"/>
              </w:rPr>
              <w:t>2.熟悉教材各章节，借助相关专业书籍资料，并依据教学大纲编写授课计划，编写每次授课的教案。教案内容包括章节标题、教学目的、教法设计、课堂类型、时间分配、授课内容、课后作业、教学效果分析等方面；</w:t>
            </w:r>
          </w:p>
          <w:p>
            <w:pPr>
              <w:pStyle w:val="63"/>
              <w:widowControl w:val="0"/>
              <w:wordWrap/>
              <w:adjustRightInd w:val="0"/>
              <w:spacing w:line="240" w:lineRule="auto"/>
              <w:ind w:firstLine="0" w:firstLineChars="0"/>
            </w:pPr>
            <w:r>
              <w:rPr>
                <w:rFonts w:hint="eastAsia"/>
              </w:rPr>
              <w:t>3.结合课程特点，制作课件，运用多媒体教学手段讲授部分教学内容；</w:t>
            </w:r>
          </w:p>
          <w:p>
            <w:pPr>
              <w:pStyle w:val="63"/>
              <w:widowControl w:val="0"/>
              <w:wordWrap/>
              <w:adjustRightInd w:val="0"/>
              <w:spacing w:line="240" w:lineRule="auto"/>
              <w:ind w:firstLine="0" w:firstLineChars="0"/>
            </w:pPr>
            <w:r>
              <w:rPr>
                <w:rFonts w:hint="eastAsia"/>
              </w:rPr>
              <w:t>4.确定各章节课程内容的教学方法，构思授课思路、技巧和方法。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1158" w:type="pct"/>
            <w:shd w:val="clear" w:color="auto" w:fill="auto"/>
            <w:vAlign w:val="center"/>
          </w:tcPr>
          <w:p>
            <w:pPr>
              <w:pStyle w:val="63"/>
              <w:widowControl w:val="0"/>
              <w:wordWrap/>
              <w:adjustRightInd w:val="0"/>
              <w:spacing w:line="240" w:lineRule="auto"/>
              <w:ind w:firstLine="0" w:firstLineChars="0"/>
            </w:pPr>
            <w:r>
              <w:rPr>
                <w:rFonts w:hint="eastAsia"/>
              </w:rPr>
              <w:t>讲授</w:t>
            </w:r>
          </w:p>
        </w:tc>
        <w:tc>
          <w:tcPr>
            <w:tcW w:w="3589" w:type="pct"/>
            <w:shd w:val="clear" w:color="auto" w:fill="auto"/>
            <w:vAlign w:val="center"/>
          </w:tcPr>
          <w:p>
            <w:pPr>
              <w:pStyle w:val="63"/>
              <w:widowControl w:val="0"/>
              <w:wordWrap/>
              <w:adjustRightInd w:val="0"/>
              <w:spacing w:line="240" w:lineRule="auto"/>
              <w:ind w:firstLine="0" w:firstLineChars="0"/>
            </w:pPr>
            <w:r>
              <w:rPr>
                <w:rFonts w:hint="eastAsia"/>
              </w:rPr>
              <w:t>1.要点准确，推理正确，条理清晰，重点突出，理论联系实际，熟练地解答和讲解例题。</w:t>
            </w:r>
          </w:p>
          <w:p>
            <w:pPr>
              <w:pStyle w:val="63"/>
              <w:widowControl w:val="0"/>
              <w:wordWrap/>
              <w:adjustRightInd w:val="0"/>
              <w:spacing w:line="240" w:lineRule="auto"/>
              <w:ind w:firstLine="0" w:firstLineChars="0"/>
            </w:pPr>
            <w:r>
              <w:rPr>
                <w:rFonts w:hint="eastAsia"/>
              </w:rPr>
              <w:t>2.采用多种教学方式（如启发式教学、案例分析教学、讨论式教学、多媒体示范教学等），注重培养学生的英语素养。</w:t>
            </w:r>
          </w:p>
          <w:p>
            <w:pPr>
              <w:pStyle w:val="63"/>
              <w:widowControl w:val="0"/>
              <w:wordWrap/>
              <w:adjustRightInd w:val="0"/>
              <w:spacing w:line="240" w:lineRule="auto"/>
              <w:ind w:firstLine="0" w:firstLineChars="0"/>
            </w:pPr>
            <w:r>
              <w:rPr>
                <w:rFonts w:hint="eastAsia"/>
              </w:rPr>
              <w:t>3.多媒体教学手段，以培养学生实践动手的能力。</w:t>
            </w:r>
          </w:p>
          <w:p>
            <w:pPr>
              <w:pStyle w:val="63"/>
              <w:widowControl w:val="0"/>
              <w:wordWrap/>
              <w:adjustRightInd w:val="0"/>
              <w:spacing w:line="240" w:lineRule="auto"/>
              <w:ind w:firstLine="0" w:firstLineChars="0"/>
            </w:pPr>
            <w:r>
              <w:rPr>
                <w:rFonts w:hint="eastAsia"/>
              </w:rPr>
              <w:t>4.表达方式尽量便于学生理解、接受，力求形象生动，使学生在掌握知识的过程中，保持较为浓厚的兴趣。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shd w:val="clear" w:color="auto" w:fill="auto"/>
            <w:vAlign w:val="center"/>
          </w:tcPr>
          <w:p>
            <w:pPr>
              <w:pStyle w:val="63"/>
              <w:widowControl w:val="0"/>
              <w:wordWrap/>
              <w:adjustRightInd w:val="0"/>
              <w:spacing w:line="240" w:lineRule="auto"/>
              <w:ind w:firstLine="0" w:firstLineChars="0"/>
            </w:pPr>
            <w:r>
              <w:rPr>
                <w:rFonts w:hint="eastAsia"/>
              </w:rPr>
              <w:t>3</w:t>
            </w:r>
          </w:p>
        </w:tc>
        <w:tc>
          <w:tcPr>
            <w:tcW w:w="1158" w:type="pct"/>
            <w:shd w:val="clear" w:color="auto" w:fill="auto"/>
            <w:vAlign w:val="center"/>
          </w:tcPr>
          <w:p>
            <w:pPr>
              <w:pStyle w:val="63"/>
              <w:widowControl w:val="0"/>
              <w:wordWrap/>
              <w:adjustRightInd w:val="0"/>
              <w:spacing w:line="240" w:lineRule="auto"/>
              <w:ind w:firstLine="0" w:firstLineChars="0"/>
            </w:pPr>
            <w:r>
              <w:rPr>
                <w:rFonts w:hint="eastAsia"/>
              </w:rPr>
              <w:t>作业布置与批改</w:t>
            </w:r>
          </w:p>
        </w:tc>
        <w:tc>
          <w:tcPr>
            <w:tcW w:w="3589" w:type="pct"/>
            <w:shd w:val="clear" w:color="auto" w:fill="auto"/>
            <w:vAlign w:val="center"/>
          </w:tcPr>
          <w:p>
            <w:pPr>
              <w:pStyle w:val="63"/>
              <w:widowControl w:val="0"/>
              <w:wordWrap/>
              <w:adjustRightInd w:val="0"/>
              <w:spacing w:line="240" w:lineRule="auto"/>
              <w:ind w:firstLine="0" w:firstLineChars="0"/>
            </w:pPr>
            <w:r>
              <w:rPr>
                <w:rFonts w:hint="eastAsia"/>
              </w:rPr>
              <w:t>学生必须完成一定数量的作业题，是本课程教学的基本要求，是实现人才培养目标的必要手段。</w:t>
            </w:r>
          </w:p>
          <w:p>
            <w:pPr>
              <w:pStyle w:val="63"/>
              <w:widowControl w:val="0"/>
              <w:wordWrap/>
              <w:adjustRightInd w:val="0"/>
              <w:spacing w:line="240" w:lineRule="auto"/>
              <w:ind w:firstLine="0" w:firstLineChars="0"/>
            </w:pPr>
            <w:r>
              <w:rPr>
                <w:rFonts w:hint="eastAsia"/>
              </w:rPr>
              <w:t>学生完成的作业必须达到以下基本要求：</w:t>
            </w:r>
          </w:p>
          <w:p>
            <w:pPr>
              <w:pStyle w:val="63"/>
              <w:widowControl w:val="0"/>
              <w:wordWrap/>
              <w:adjustRightInd w:val="0"/>
              <w:spacing w:line="240" w:lineRule="auto"/>
              <w:ind w:firstLine="0" w:firstLineChars="0"/>
            </w:pPr>
            <w:r>
              <w:rPr>
                <w:rFonts w:hint="eastAsia"/>
              </w:rPr>
              <w:t>1.按时按量完成作业，不缺交，不抄袭；</w:t>
            </w:r>
          </w:p>
          <w:p>
            <w:pPr>
              <w:pStyle w:val="63"/>
              <w:widowControl w:val="0"/>
              <w:wordWrap/>
              <w:adjustRightInd w:val="0"/>
              <w:spacing w:line="240" w:lineRule="auto"/>
              <w:ind w:firstLine="0" w:firstLineChars="0"/>
            </w:pPr>
            <w:r>
              <w:rPr>
                <w:rFonts w:hint="eastAsia"/>
              </w:rPr>
              <w:t>2.作业本规范。书写清晰，制证、登账、编表按规定和规范处理；</w:t>
            </w:r>
          </w:p>
          <w:p>
            <w:pPr>
              <w:pStyle w:val="63"/>
              <w:widowControl w:val="0"/>
              <w:wordWrap/>
              <w:adjustRightInd w:val="0"/>
              <w:spacing w:line="240" w:lineRule="auto"/>
              <w:ind w:firstLine="0" w:firstLineChars="0"/>
            </w:pPr>
            <w:r>
              <w:rPr>
                <w:rFonts w:hint="eastAsia"/>
              </w:rPr>
              <w:t>3.解题方法和步骤正确。</w:t>
            </w:r>
          </w:p>
          <w:p>
            <w:pPr>
              <w:pStyle w:val="63"/>
              <w:widowControl w:val="0"/>
              <w:wordWrap/>
              <w:adjustRightInd w:val="0"/>
              <w:spacing w:line="240" w:lineRule="auto"/>
              <w:ind w:firstLine="0" w:firstLineChars="0"/>
            </w:pPr>
            <w:r>
              <w:rPr>
                <w:rFonts w:hint="eastAsia"/>
              </w:rPr>
              <w:t>教师批改或讲评作业要求如下：</w:t>
            </w:r>
          </w:p>
          <w:p>
            <w:pPr>
              <w:pStyle w:val="63"/>
              <w:widowControl w:val="0"/>
              <w:wordWrap/>
              <w:adjustRightInd w:val="0"/>
              <w:spacing w:line="240" w:lineRule="auto"/>
              <w:ind w:firstLine="0" w:firstLineChars="0"/>
            </w:pPr>
            <w:r>
              <w:rPr>
                <w:rFonts w:hint="eastAsia"/>
              </w:rPr>
              <w:t>1.学生的作业要全批全改，并按时批改、讲评学生每次交来的作业；</w:t>
            </w:r>
          </w:p>
          <w:p>
            <w:pPr>
              <w:pStyle w:val="63"/>
              <w:widowControl w:val="0"/>
              <w:wordWrap/>
              <w:adjustRightInd w:val="0"/>
              <w:spacing w:line="240" w:lineRule="auto"/>
              <w:ind w:firstLine="0" w:firstLineChars="0"/>
            </w:pPr>
            <w:r>
              <w:rPr>
                <w:rFonts w:hint="eastAsia"/>
              </w:rPr>
              <w:t>2.教师批改或讲评作业要认真、细致，每次批改或讲评作业后，按百分制评定成绩，并写明日期；</w:t>
            </w:r>
          </w:p>
          <w:p>
            <w:pPr>
              <w:pStyle w:val="63"/>
              <w:widowControl w:val="0"/>
              <w:wordWrap/>
              <w:adjustRightInd w:val="0"/>
              <w:spacing w:line="240" w:lineRule="auto"/>
              <w:ind w:firstLine="0" w:firstLineChars="0"/>
            </w:pPr>
            <w:r>
              <w:rPr>
                <w:rFonts w:hint="eastAsia"/>
              </w:rPr>
              <w:t>3.期末按每个学生作业的平均成绩，作为本课程总评成绩中平时成绩的重要组成部分。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shd w:val="clear" w:color="auto" w:fill="auto"/>
            <w:vAlign w:val="center"/>
          </w:tcPr>
          <w:p>
            <w:pPr>
              <w:pStyle w:val="63"/>
              <w:widowControl w:val="0"/>
              <w:wordWrap/>
              <w:adjustRightInd w:val="0"/>
              <w:spacing w:line="240" w:lineRule="auto"/>
              <w:ind w:firstLine="0" w:firstLineChars="0"/>
            </w:pPr>
            <w:r>
              <w:rPr>
                <w:rFonts w:hint="eastAsia"/>
              </w:rPr>
              <w:t>4</w:t>
            </w:r>
          </w:p>
        </w:tc>
        <w:tc>
          <w:tcPr>
            <w:tcW w:w="1158" w:type="pct"/>
            <w:shd w:val="clear" w:color="auto" w:fill="auto"/>
            <w:vAlign w:val="center"/>
          </w:tcPr>
          <w:p>
            <w:pPr>
              <w:pStyle w:val="63"/>
              <w:widowControl w:val="0"/>
              <w:wordWrap/>
              <w:adjustRightInd w:val="0"/>
              <w:spacing w:line="240" w:lineRule="auto"/>
              <w:ind w:firstLine="0" w:firstLineChars="0"/>
            </w:pPr>
            <w:r>
              <w:rPr>
                <w:rFonts w:hint="eastAsia"/>
              </w:rPr>
              <w:t>课外答疑</w:t>
            </w:r>
          </w:p>
        </w:tc>
        <w:tc>
          <w:tcPr>
            <w:tcW w:w="3589" w:type="pct"/>
            <w:shd w:val="clear" w:color="auto" w:fill="auto"/>
            <w:vAlign w:val="center"/>
          </w:tcPr>
          <w:p>
            <w:pPr>
              <w:pStyle w:val="63"/>
              <w:widowControl w:val="0"/>
              <w:wordWrap/>
              <w:adjustRightInd w:val="0"/>
              <w:spacing w:line="240" w:lineRule="auto"/>
              <w:ind w:firstLine="0" w:firstLineChars="0"/>
            </w:pPr>
            <w:r>
              <w:rPr>
                <w:rFonts w:hint="eastAsia"/>
              </w:rPr>
              <w:t>为直接了解学生的学习情况，帮助学生进一步理解和消化课堂上所学知识、改进学习方法和思维方式，培养其独立思考问题的能力，建议任课教师安排时间进行课外答疑与辅导工作。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shd w:val="clear" w:color="auto" w:fill="auto"/>
            <w:vAlign w:val="center"/>
          </w:tcPr>
          <w:p>
            <w:pPr>
              <w:pStyle w:val="63"/>
              <w:widowControl w:val="0"/>
              <w:wordWrap/>
              <w:adjustRightInd w:val="0"/>
              <w:spacing w:line="240" w:lineRule="auto"/>
              <w:ind w:firstLine="0" w:firstLineChars="0"/>
            </w:pPr>
            <w:r>
              <w:rPr>
                <w:rFonts w:hint="eastAsia"/>
              </w:rPr>
              <w:t>5</w:t>
            </w:r>
          </w:p>
        </w:tc>
        <w:tc>
          <w:tcPr>
            <w:tcW w:w="1158" w:type="pct"/>
            <w:shd w:val="clear" w:color="auto" w:fill="auto"/>
            <w:vAlign w:val="center"/>
          </w:tcPr>
          <w:p>
            <w:pPr>
              <w:pStyle w:val="63"/>
              <w:widowControl w:val="0"/>
              <w:wordWrap/>
              <w:adjustRightInd w:val="0"/>
              <w:spacing w:line="240" w:lineRule="auto"/>
              <w:ind w:firstLine="0" w:firstLineChars="0"/>
            </w:pPr>
            <w:r>
              <w:rPr>
                <w:rFonts w:hint="eastAsia"/>
              </w:rPr>
              <w:t>成绩考核</w:t>
            </w:r>
          </w:p>
        </w:tc>
        <w:tc>
          <w:tcPr>
            <w:tcW w:w="3589" w:type="pct"/>
            <w:shd w:val="clear" w:color="auto" w:fill="auto"/>
            <w:vAlign w:val="center"/>
          </w:tcPr>
          <w:p>
            <w:pPr>
              <w:pStyle w:val="63"/>
              <w:widowControl w:val="0"/>
              <w:wordWrap/>
              <w:adjustRightInd w:val="0"/>
              <w:spacing w:line="240" w:lineRule="auto"/>
              <w:ind w:firstLine="0" w:firstLineChars="0"/>
              <w:rPr>
                <w:kern w:val="0"/>
              </w:rPr>
            </w:pPr>
            <w:r>
              <w:rPr>
                <w:rFonts w:hint="eastAsia"/>
                <w:kern w:val="0"/>
              </w:rPr>
              <w:t>本课程考核的方式：考试。考试试卷采取教考分离，抽卷形式，统一安排监考。总评成绩的评定见课程评分方案。有下列情况之一者，总评成绩为不及格：</w:t>
            </w:r>
          </w:p>
          <w:p>
            <w:pPr>
              <w:pStyle w:val="63"/>
              <w:widowControl w:val="0"/>
              <w:wordWrap/>
              <w:adjustRightInd w:val="0"/>
              <w:spacing w:line="240" w:lineRule="auto"/>
              <w:ind w:firstLine="0" w:firstLineChars="0"/>
              <w:rPr>
                <w:kern w:val="0"/>
              </w:rPr>
            </w:pPr>
            <w:r>
              <w:rPr>
                <w:rFonts w:hint="eastAsia"/>
                <w:kern w:val="0"/>
              </w:rPr>
              <w:t>1.缺交作业次数达1/3以上者。</w:t>
            </w:r>
          </w:p>
          <w:p>
            <w:pPr>
              <w:pStyle w:val="63"/>
              <w:widowControl w:val="0"/>
              <w:wordWrap/>
              <w:adjustRightInd w:val="0"/>
              <w:spacing w:line="240" w:lineRule="auto"/>
              <w:ind w:firstLine="0" w:firstLineChars="0"/>
              <w:rPr>
                <w:kern w:val="0"/>
              </w:rPr>
            </w:pPr>
            <w:r>
              <w:rPr>
                <w:rFonts w:hint="eastAsia"/>
                <w:kern w:val="0"/>
              </w:rPr>
              <w:t>2.缺课次数达本学期总授课学时的1/3以上者；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shd w:val="clear" w:color="auto" w:fill="auto"/>
            <w:vAlign w:val="center"/>
          </w:tcPr>
          <w:p>
            <w:pPr>
              <w:pStyle w:val="63"/>
              <w:widowControl w:val="0"/>
              <w:wordWrap/>
              <w:adjustRightInd w:val="0"/>
              <w:spacing w:line="240" w:lineRule="auto"/>
              <w:ind w:firstLine="0" w:firstLineChars="0"/>
            </w:pPr>
            <w:r>
              <w:rPr>
                <w:rFonts w:hint="eastAsia"/>
              </w:rPr>
              <w:t>6</w:t>
            </w:r>
          </w:p>
        </w:tc>
        <w:tc>
          <w:tcPr>
            <w:tcW w:w="1158" w:type="pct"/>
            <w:shd w:val="clear" w:color="auto" w:fill="auto"/>
            <w:vAlign w:val="center"/>
          </w:tcPr>
          <w:p>
            <w:pPr>
              <w:pStyle w:val="63"/>
              <w:widowControl w:val="0"/>
              <w:wordWrap/>
              <w:adjustRightInd w:val="0"/>
              <w:spacing w:line="240" w:lineRule="auto"/>
              <w:ind w:firstLine="0" w:firstLineChars="0"/>
            </w:pPr>
            <w:r>
              <w:rPr>
                <w:rFonts w:hint="eastAsia"/>
              </w:rPr>
              <w:t>第二课堂活动</w:t>
            </w:r>
          </w:p>
        </w:tc>
        <w:tc>
          <w:tcPr>
            <w:tcW w:w="3589" w:type="pct"/>
            <w:shd w:val="clear" w:color="auto" w:fill="auto"/>
            <w:vAlign w:val="center"/>
          </w:tcPr>
          <w:p>
            <w:pPr>
              <w:pStyle w:val="63"/>
              <w:widowControl w:val="0"/>
              <w:wordWrap/>
              <w:adjustRightInd w:val="0"/>
              <w:spacing w:line="240" w:lineRule="auto"/>
              <w:ind w:firstLine="0" w:firstLineChars="0"/>
            </w:pPr>
            <w:r>
              <w:rPr>
                <w:rFonts w:hint="eastAsia"/>
              </w:rPr>
              <w:t>为了培养学生综合运用所学知识的能力和创新精神，学校每年举办英语演讲、写作和阅读竞赛；组织学生参加市、省及国家级比赛。</w:t>
            </w:r>
          </w:p>
        </w:tc>
      </w:tr>
    </w:tbl>
    <w:p/>
    <w:p>
      <w:pPr>
        <w:pStyle w:val="59"/>
        <w:spacing w:before="156" w:after="156"/>
      </w:pPr>
      <w:r>
        <w:rPr>
          <w:rFonts w:hint="eastAsia"/>
        </w:rPr>
        <w:t>八、</w:t>
      </w:r>
      <w:r>
        <w:t>有关说明</w:t>
      </w:r>
    </w:p>
    <w:p>
      <w:pPr>
        <w:rPr>
          <w:kern w:val="0"/>
        </w:rPr>
      </w:pPr>
      <w:r>
        <w:rPr>
          <w:rFonts w:hint="eastAsia"/>
        </w:rPr>
        <w:t>（一）持续改进</w:t>
      </w:r>
    </w:p>
    <w:p>
      <w:r>
        <w:rPr>
          <w:rFonts w:hint="eastAsia"/>
        </w:rPr>
        <w:t>本课程根据学生作业、课堂讨论、平时考核情况和学生、教学督导等的反馈，及时对教学中的不足之处进行改进，并在下一轮课程教学中整改完善。</w:t>
      </w:r>
    </w:p>
    <w:p>
      <w:r>
        <w:rPr>
          <w:rFonts w:hint="eastAsia"/>
        </w:rPr>
        <w:t>（二）教学建议</w:t>
      </w:r>
    </w:p>
    <w:p>
      <w:r>
        <w:rPr>
          <w:rFonts w:hint="eastAsia"/>
        </w:rPr>
        <w:t>实行分级教学、分类指导、自主学习。</w:t>
      </w:r>
    </w:p>
    <w:p>
      <w:pPr>
        <w:pStyle w:val="82"/>
      </w:pPr>
      <w:r>
        <w:rPr>
          <w:rFonts w:hint="eastAsia"/>
        </w:rPr>
        <w:t>执笔人：丁金淑</w:t>
      </w:r>
    </w:p>
    <w:p>
      <w:pPr>
        <w:pStyle w:val="82"/>
      </w:pPr>
      <w:r>
        <w:rPr>
          <w:rFonts w:hint="eastAsia"/>
        </w:rPr>
        <w:t>审定人：吴小锋</w:t>
      </w:r>
    </w:p>
    <w:p>
      <w:pPr>
        <w:pStyle w:val="82"/>
      </w:pPr>
      <w:r>
        <w:rPr>
          <w:rFonts w:hint="eastAsia"/>
        </w:rPr>
        <w:t>审批人：尹飞鸿</w:t>
      </w:r>
    </w:p>
    <w:p>
      <w:pPr>
        <w:pStyle w:val="82"/>
      </w:pPr>
      <w:r>
        <w:rPr>
          <w:rFonts w:hint="eastAsia"/>
        </w:rPr>
        <w:t>修订时间：2018年10月</w:t>
      </w:r>
    </w:p>
    <w:p>
      <w:pPr>
        <w:pStyle w:val="82"/>
      </w:pPr>
    </w:p>
    <w:p>
      <w:bookmarkStart w:id="29" w:name="_Toc531124169"/>
      <w:bookmarkStart w:id="30" w:name="_Toc532997426"/>
      <w:r>
        <w:br w:type="page"/>
      </w:r>
    </w:p>
    <w:p>
      <w:pPr>
        <w:pStyle w:val="51"/>
        <w:rPr>
          <w:sz w:val="28"/>
          <w:szCs w:val="28"/>
        </w:rPr>
      </w:pPr>
      <w:r>
        <w:rPr>
          <w:rFonts w:hint="eastAsia"/>
          <w:bCs/>
          <w:kern w:val="0"/>
        </w:rPr>
        <w:t>课程代码</w:t>
      </w:r>
      <w:r>
        <w:rPr>
          <w:rFonts w:hint="eastAsia"/>
          <w:kern w:val="0"/>
        </w:rPr>
        <w:t>：</w:t>
      </w:r>
      <w:r>
        <w:t>0801001</w:t>
      </w:r>
    </w:p>
    <w:p>
      <w:pPr>
        <w:pStyle w:val="48"/>
        <w:spacing w:before="312"/>
      </w:pPr>
      <w:bookmarkStart w:id="31" w:name="_Toc34379183"/>
      <w:r>
        <w:rPr>
          <w:rFonts w:hint="eastAsia"/>
        </w:rPr>
        <w:t>高等数学A（上）课程教学大纲</w:t>
      </w:r>
      <w:bookmarkEnd w:id="29"/>
      <w:bookmarkEnd w:id="30"/>
      <w:bookmarkEnd w:id="31"/>
    </w:p>
    <w:p>
      <w:pPr>
        <w:pStyle w:val="97"/>
      </w:pPr>
      <w:r>
        <w:rPr>
          <w:rFonts w:hint="eastAsia"/>
        </w:rPr>
        <w:t>（</w:t>
      </w:r>
      <w:r>
        <w:t>AdvancedMathematics</w:t>
      </w:r>
      <w:r>
        <w:rPr>
          <w:rFonts w:hint="eastAsia"/>
        </w:rPr>
        <w:t>B</w:t>
      </w:r>
      <w:r>
        <w:t>(I)</w:t>
      </w:r>
      <w:r>
        <w:rPr>
          <w:rFonts w:hint="eastAsia"/>
        </w:rPr>
        <w:t>）</w:t>
      </w:r>
    </w:p>
    <w:p>
      <w:pPr>
        <w:pStyle w:val="59"/>
        <w:spacing w:before="156" w:after="156"/>
      </w:pPr>
      <w:r>
        <w:rPr>
          <w:rFonts w:hint="eastAsia"/>
        </w:rPr>
        <w:t>一、课程概况</w:t>
      </w:r>
    </w:p>
    <w:p>
      <w:r>
        <w:rPr>
          <w:rFonts w:hint="eastAsia"/>
        </w:rPr>
        <w:t>学分：</w:t>
      </w:r>
      <w:r>
        <w:t>5</w:t>
      </w:r>
    </w:p>
    <w:p>
      <w:r>
        <w:rPr>
          <w:rFonts w:hint="eastAsia"/>
          <w:bCs/>
        </w:rPr>
        <w:t>学时</w:t>
      </w:r>
      <w:r>
        <w:rPr>
          <w:rFonts w:hint="eastAsia"/>
        </w:rPr>
        <w:t>：</w:t>
      </w:r>
      <w:r>
        <w:t>80</w:t>
      </w:r>
      <w:r>
        <w:rPr>
          <w:rFonts w:hint="eastAsia"/>
        </w:rPr>
        <w:t>（其中：讲授学时</w:t>
      </w:r>
      <w:r>
        <w:t>80</w:t>
      </w:r>
      <w:r>
        <w:rPr>
          <w:rFonts w:hint="eastAsia"/>
        </w:rPr>
        <w:t>，实验学时</w:t>
      </w:r>
      <w:r>
        <w:t>0</w:t>
      </w:r>
      <w:r>
        <w:rPr>
          <w:rFonts w:hint="eastAsia"/>
        </w:rPr>
        <w:t>，上机学时</w:t>
      </w:r>
      <w:r>
        <w:t>0</w:t>
      </w:r>
      <w:r>
        <w:rPr>
          <w:rFonts w:hint="eastAsia"/>
        </w:rPr>
        <w:t>）</w:t>
      </w:r>
    </w:p>
    <w:p>
      <w:r>
        <w:rPr>
          <w:rFonts w:hint="eastAsia"/>
        </w:rPr>
        <w:t>先修课程：</w:t>
      </w:r>
      <w:r>
        <w:rPr>
          <w:rFonts w:hint="eastAsia"/>
          <w:color w:val="000000"/>
        </w:rPr>
        <w:t>初等数学</w:t>
      </w:r>
    </w:p>
    <w:p>
      <w:r>
        <w:rPr>
          <w:rFonts w:hint="eastAsia"/>
          <w:bCs/>
        </w:rPr>
        <w:t>适用专业</w:t>
      </w:r>
      <w:r>
        <w:rPr>
          <w:rFonts w:hint="eastAsia"/>
        </w:rPr>
        <w:t>：全校各专业（普通本科生源）</w:t>
      </w:r>
    </w:p>
    <w:p>
      <w:r>
        <w:rPr>
          <w:rFonts w:hint="eastAsia"/>
          <w:bCs/>
        </w:rPr>
        <w:t>建议教材</w:t>
      </w:r>
      <w:r>
        <w:rPr>
          <w:rFonts w:hint="eastAsia"/>
        </w:rPr>
        <w:t>：《</w:t>
      </w:r>
      <w:r>
        <w:rPr>
          <w:rFonts w:hint="eastAsia"/>
          <w:bCs/>
        </w:rPr>
        <w:t>高等数学</w:t>
      </w:r>
      <w:r>
        <w:rPr>
          <w:rFonts w:hint="eastAsia"/>
        </w:rPr>
        <w:t>》，</w:t>
      </w:r>
      <w:r>
        <w:rPr>
          <w:rFonts w:hint="eastAsia"/>
          <w:bCs/>
        </w:rPr>
        <w:t>同济大学</w:t>
      </w:r>
      <w:r>
        <w:rPr>
          <w:rFonts w:hint="eastAsia"/>
        </w:rPr>
        <w:t>，高等教育出版社，</w:t>
      </w:r>
      <w:r>
        <w:t>2014.7</w:t>
      </w:r>
    </w:p>
    <w:p>
      <w:r>
        <w:rPr>
          <w:rFonts w:hint="eastAsia"/>
        </w:rPr>
        <w:t>课程归口：数理与化工学院</w:t>
      </w:r>
    </w:p>
    <w:p>
      <w:r>
        <w:rPr>
          <w:rFonts w:hint="eastAsia"/>
          <w:bCs/>
        </w:rPr>
        <w:t>课程的性质与任务：</w:t>
      </w:r>
      <w:r>
        <w:rPr>
          <w:rFonts w:hint="eastAsia"/>
        </w:rPr>
        <w:t>本课程是理工科及经管类专业的通识必修课。通过本课程的学习，使学生系统地获得高等数学的基本知识、必要的基础理论和常用的运算方法；提高学生的运算能力、抽象思维能力、逻辑推理能力、几何直观和空间想象能力；并能运用数学知识、理论、方法解决相关的实际应用问题；提高学生的数学素养，为学生学习后续相关课程及终身学习奠定必要的数学基础。</w:t>
      </w:r>
    </w:p>
    <w:p>
      <w:pPr>
        <w:pStyle w:val="59"/>
        <w:spacing w:before="156" w:after="156"/>
      </w:pPr>
      <w:r>
        <w:rPr>
          <w:rFonts w:hint="eastAsia"/>
        </w:rPr>
        <w:t>二、课程目标</w:t>
      </w:r>
    </w:p>
    <w:p>
      <w:r>
        <w:rPr>
          <w:rFonts w:hint="eastAsia"/>
        </w:rPr>
        <w:t>目标</w:t>
      </w:r>
      <w:r>
        <w:t>1</w:t>
      </w:r>
      <w:r>
        <w:rPr>
          <w:rFonts w:hint="eastAsia"/>
        </w:rPr>
        <w:t>：通过高等数学的学习，培养学生具有一定的抽象思维能力、逻辑推理能力和空间想象能力。</w:t>
      </w:r>
    </w:p>
    <w:p>
      <w:r>
        <w:rPr>
          <w:rFonts w:hint="eastAsia"/>
        </w:rPr>
        <w:t>目标</w:t>
      </w:r>
      <w:r>
        <w:t>2</w:t>
      </w:r>
      <w:r>
        <w:rPr>
          <w:rFonts w:hint="eastAsia"/>
        </w:rPr>
        <w:t>：使学生能运用数学知识、理论、方法和数学的思维方式解决测控技术工程领域相关的实际应用问题。</w:t>
      </w:r>
    </w:p>
    <w:p>
      <w:r>
        <w:rPr>
          <w:rFonts w:hint="eastAsia"/>
        </w:rPr>
        <w:t>目标3：提升学生的数学素养，为今后的学习奠定数学基础。</w:t>
      </w:r>
    </w:p>
    <w:p>
      <w:r>
        <w:rPr>
          <w:rFonts w:hint="eastAsia"/>
        </w:rPr>
        <w:t>本课程支撑专业培养方案中毕业要求1</w:t>
      </w:r>
      <w:r>
        <w:t>-</w:t>
      </w:r>
      <w:r>
        <w:rPr>
          <w:rFonts w:hint="eastAsia"/>
        </w:rPr>
        <w:t>1，毕业要求2</w:t>
      </w:r>
      <w:r>
        <w:t>-</w:t>
      </w:r>
      <w:r>
        <w:rPr>
          <w:rFonts w:hint="eastAsia"/>
        </w:rPr>
        <w:t>1、毕业要求11</w:t>
      </w:r>
      <w:r>
        <w:t>-</w:t>
      </w:r>
      <w:r>
        <w:rPr>
          <w:rFonts w:hint="eastAsia"/>
        </w:rPr>
        <w:t>1对应关系如表所示。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049"/>
        <w:gridCol w:w="2049"/>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56" w:type="pct"/>
            <w:vMerge w:val="restart"/>
            <w:shd w:val="clear" w:color="auto" w:fill="auto"/>
            <w:noWrap/>
            <w:vAlign w:val="center"/>
          </w:tcPr>
          <w:p>
            <w:r>
              <w:rPr>
                <w:rFonts w:hint="eastAsia"/>
              </w:rPr>
              <w:t>毕业要求指标点</w:t>
            </w:r>
          </w:p>
        </w:tc>
        <w:tc>
          <w:tcPr>
            <w:tcW w:w="3644" w:type="pct"/>
            <w:gridSpan w:val="3"/>
            <w:shd w:val="clear" w:color="auto" w:fill="auto"/>
            <w:noWrap/>
            <w:vAlign w:val="center"/>
          </w:tcPr>
          <w:p>
            <w:r>
              <w:rPr>
                <w:rFonts w:hint="eastAsia"/>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56" w:type="pct"/>
            <w:vMerge w:val="continue"/>
            <w:shd w:val="clear" w:color="auto" w:fill="auto"/>
            <w:vAlign w:val="center"/>
          </w:tcPr>
          <w:p/>
        </w:tc>
        <w:tc>
          <w:tcPr>
            <w:tcW w:w="1215" w:type="pct"/>
            <w:shd w:val="clear" w:color="auto" w:fill="auto"/>
            <w:noWrap/>
            <w:vAlign w:val="center"/>
          </w:tcPr>
          <w:p>
            <w:r>
              <w:rPr>
                <w:rFonts w:hint="eastAsia"/>
              </w:rPr>
              <w:t>目标</w:t>
            </w:r>
            <w:r>
              <w:t>1</w:t>
            </w:r>
          </w:p>
        </w:tc>
        <w:tc>
          <w:tcPr>
            <w:tcW w:w="1215" w:type="pct"/>
            <w:shd w:val="clear" w:color="auto" w:fill="auto"/>
            <w:noWrap/>
            <w:vAlign w:val="center"/>
          </w:tcPr>
          <w:p>
            <w:r>
              <w:rPr>
                <w:rFonts w:hint="eastAsia"/>
              </w:rPr>
              <w:t>目标</w:t>
            </w:r>
            <w:r>
              <w:t>2</w:t>
            </w:r>
          </w:p>
        </w:tc>
        <w:tc>
          <w:tcPr>
            <w:tcW w:w="1214" w:type="pct"/>
            <w:shd w:val="clear" w:color="auto" w:fill="auto"/>
            <w:vAlign w:val="center"/>
          </w:tcPr>
          <w:p>
            <w:r>
              <w:rPr>
                <w:rFonts w:hint="eastAsia"/>
              </w:rPr>
              <w:t>目标</w:t>
            </w: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56" w:type="pct"/>
            <w:shd w:val="clear" w:color="auto" w:fill="auto"/>
            <w:noWrap/>
            <w:vAlign w:val="center"/>
          </w:tcPr>
          <w:p>
            <w:r>
              <w:rPr>
                <w:rFonts w:hint="eastAsia"/>
              </w:rPr>
              <w:t>毕业要求1</w:t>
            </w:r>
            <w:r>
              <w:t>-</w:t>
            </w:r>
            <w:r>
              <w:rPr>
                <w:rFonts w:hint="eastAsia"/>
              </w:rPr>
              <w:t>1</w:t>
            </w:r>
          </w:p>
        </w:tc>
        <w:tc>
          <w:tcPr>
            <w:tcW w:w="1215" w:type="pct"/>
            <w:shd w:val="clear" w:color="auto" w:fill="auto"/>
            <w:noWrap/>
            <w:vAlign w:val="center"/>
          </w:tcPr>
          <w:p>
            <w:r>
              <w:t>√</w:t>
            </w:r>
          </w:p>
        </w:tc>
        <w:tc>
          <w:tcPr>
            <w:tcW w:w="1215" w:type="pct"/>
            <w:shd w:val="clear" w:color="auto" w:fill="auto"/>
            <w:noWrap/>
            <w:vAlign w:val="center"/>
          </w:tcPr>
          <w:p/>
        </w:tc>
        <w:tc>
          <w:tcPr>
            <w:tcW w:w="1214"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56" w:type="pct"/>
            <w:shd w:val="clear" w:color="auto" w:fill="auto"/>
            <w:noWrap/>
            <w:vAlign w:val="center"/>
          </w:tcPr>
          <w:p>
            <w:r>
              <w:rPr>
                <w:rFonts w:hint="eastAsia"/>
              </w:rPr>
              <w:t>毕业要求2</w:t>
            </w:r>
            <w:r>
              <w:t>-</w:t>
            </w:r>
            <w:r>
              <w:rPr>
                <w:rFonts w:hint="eastAsia"/>
              </w:rPr>
              <w:t>1</w:t>
            </w:r>
          </w:p>
        </w:tc>
        <w:tc>
          <w:tcPr>
            <w:tcW w:w="1215" w:type="pct"/>
            <w:shd w:val="clear" w:color="auto" w:fill="auto"/>
            <w:noWrap/>
            <w:vAlign w:val="center"/>
          </w:tcPr>
          <w:p/>
        </w:tc>
        <w:tc>
          <w:tcPr>
            <w:tcW w:w="1215" w:type="pct"/>
            <w:shd w:val="clear" w:color="auto" w:fill="auto"/>
            <w:noWrap/>
            <w:vAlign w:val="center"/>
          </w:tcPr>
          <w:p>
            <w:r>
              <w:t>√</w:t>
            </w:r>
          </w:p>
        </w:tc>
        <w:tc>
          <w:tcPr>
            <w:tcW w:w="1214" w:type="pct"/>
            <w:shd w:val="clear" w:color="auto" w:fill="auto"/>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56" w:type="pct"/>
            <w:shd w:val="clear" w:color="auto" w:fill="auto"/>
            <w:noWrap/>
            <w:vAlign w:val="center"/>
          </w:tcPr>
          <w:p>
            <w:r>
              <w:rPr>
                <w:rFonts w:hint="eastAsia"/>
              </w:rPr>
              <w:t>毕业要求11</w:t>
            </w:r>
            <w:r>
              <w:t>-</w:t>
            </w:r>
            <w:r>
              <w:rPr>
                <w:rFonts w:hint="eastAsia"/>
              </w:rPr>
              <w:t>1</w:t>
            </w:r>
          </w:p>
        </w:tc>
        <w:tc>
          <w:tcPr>
            <w:tcW w:w="1215" w:type="pct"/>
            <w:shd w:val="clear" w:color="auto" w:fill="auto"/>
            <w:noWrap/>
            <w:vAlign w:val="center"/>
          </w:tcPr>
          <w:p/>
        </w:tc>
        <w:tc>
          <w:tcPr>
            <w:tcW w:w="1215" w:type="pct"/>
            <w:shd w:val="clear" w:color="auto" w:fill="auto"/>
            <w:noWrap/>
            <w:vAlign w:val="center"/>
          </w:tcPr>
          <w:p/>
        </w:tc>
        <w:tc>
          <w:tcPr>
            <w:tcW w:w="1214" w:type="pct"/>
            <w:shd w:val="clear" w:color="auto" w:fill="auto"/>
            <w:vAlign w:val="center"/>
          </w:tcPr>
          <w:p>
            <w:r>
              <w:t>√</w:t>
            </w:r>
          </w:p>
        </w:tc>
      </w:tr>
    </w:tbl>
    <w:p>
      <w:pPr>
        <w:pStyle w:val="59"/>
        <w:spacing w:before="156" w:after="156"/>
      </w:pPr>
      <w:r>
        <w:rPr>
          <w:rFonts w:hint="eastAsia"/>
        </w:rPr>
        <w:t>三、课程内容及要求</w:t>
      </w:r>
    </w:p>
    <w:p>
      <w:r>
        <w:rPr>
          <w:rFonts w:hint="eastAsia"/>
        </w:rPr>
        <w:t>（一）函数与极限</w:t>
      </w:r>
    </w:p>
    <w:p>
      <w:r>
        <w:t>1.</w:t>
      </w:r>
      <w:r>
        <w:rPr>
          <w:rFonts w:hint="eastAsia"/>
        </w:rPr>
        <w:t>教学内容</w:t>
      </w:r>
    </w:p>
    <w:p>
      <w:r>
        <w:rPr>
          <w:rFonts w:hint="eastAsia"/>
        </w:rPr>
        <w:t>（</w:t>
      </w:r>
      <w:r>
        <w:t>1</w:t>
      </w:r>
      <w:r>
        <w:rPr>
          <w:rFonts w:hint="eastAsia"/>
        </w:rPr>
        <w:t>）函数、函数的几种特性、反函数（理解、了解）</w:t>
      </w:r>
    </w:p>
    <w:p>
      <w:r>
        <w:rPr>
          <w:rFonts w:hint="eastAsia"/>
        </w:rPr>
        <w:t>（</w:t>
      </w:r>
      <w:r>
        <w:t>2</w:t>
      </w:r>
      <w:r>
        <w:rPr>
          <w:rFonts w:hint="eastAsia"/>
        </w:rPr>
        <w:t>）基本初等函数及其性质、复合函数与初等函数（理解、掌握）</w:t>
      </w:r>
    </w:p>
    <w:p>
      <w:r>
        <w:rPr>
          <w:rFonts w:hint="eastAsia"/>
        </w:rPr>
        <w:t>（</w:t>
      </w:r>
      <w:r>
        <w:t>3</w:t>
      </w:r>
      <w:r>
        <w:rPr>
          <w:rFonts w:hint="eastAsia"/>
        </w:rPr>
        <w:t>）数列的极限、函数的极限（了解）</w:t>
      </w:r>
    </w:p>
    <w:p>
      <w:r>
        <w:rPr>
          <w:rFonts w:hint="eastAsia"/>
        </w:rPr>
        <w:t>（</w:t>
      </w:r>
      <w:r>
        <w:t>4</w:t>
      </w:r>
      <w:r>
        <w:rPr>
          <w:rFonts w:hint="eastAsia"/>
        </w:rPr>
        <w:t>）极限四则运算法则（掌握）</w:t>
      </w:r>
    </w:p>
    <w:p>
      <w:r>
        <w:rPr>
          <w:rFonts w:hint="eastAsia"/>
        </w:rPr>
        <w:t>（</w:t>
      </w:r>
      <w:r>
        <w:t>5</w:t>
      </w:r>
      <w:r>
        <w:rPr>
          <w:rFonts w:hint="eastAsia"/>
        </w:rPr>
        <w:t>）无穷小与无穷大，无穷小的比较（了解、掌握）</w:t>
      </w:r>
    </w:p>
    <w:p>
      <w:r>
        <w:rPr>
          <w:rFonts w:hint="eastAsia"/>
        </w:rPr>
        <w:t>（</w:t>
      </w:r>
      <w:r>
        <w:t>6</w:t>
      </w:r>
      <w:r>
        <w:rPr>
          <w:rFonts w:hint="eastAsia"/>
        </w:rPr>
        <w:t>）极限存在准则、两个重要极限（了解、掌握）</w:t>
      </w:r>
    </w:p>
    <w:p>
      <w:r>
        <w:rPr>
          <w:rFonts w:hint="eastAsia"/>
        </w:rPr>
        <w:t>（</w:t>
      </w:r>
      <w:r>
        <w:t>7</w:t>
      </w:r>
      <w:r>
        <w:rPr>
          <w:rFonts w:hint="eastAsia"/>
        </w:rPr>
        <w:t>）函数的连续性与间断点（理解、掌握）</w:t>
      </w:r>
    </w:p>
    <w:p>
      <w:r>
        <w:rPr>
          <w:rFonts w:hint="eastAsia"/>
        </w:rPr>
        <w:t>（</w:t>
      </w:r>
      <w:r>
        <w:t>8</w:t>
      </w:r>
      <w:r>
        <w:rPr>
          <w:rFonts w:hint="eastAsia"/>
        </w:rPr>
        <w:t>）初等函数的连续性（理解、掌握）</w:t>
      </w:r>
    </w:p>
    <w:p>
      <w:r>
        <w:rPr>
          <w:rFonts w:hint="eastAsia"/>
        </w:rPr>
        <w:t>（</w:t>
      </w:r>
      <w:r>
        <w:t>9</w:t>
      </w:r>
      <w:r>
        <w:rPr>
          <w:rFonts w:hint="eastAsia"/>
        </w:rPr>
        <w:t>）闭区间上连续函数性质（了解）</w:t>
      </w:r>
    </w:p>
    <w:p>
      <w:r>
        <w:t>2.</w:t>
      </w:r>
      <w:r>
        <w:rPr>
          <w:rFonts w:hint="eastAsia"/>
        </w:rPr>
        <w:t>基本要求</w:t>
      </w:r>
    </w:p>
    <w:p>
      <w:r>
        <w:rPr>
          <w:rFonts w:hint="eastAsia"/>
        </w:rPr>
        <w:t>（</w:t>
      </w:r>
      <w:r>
        <w:t>1</w:t>
      </w:r>
      <w:r>
        <w:rPr>
          <w:rFonts w:hint="eastAsia"/>
        </w:rPr>
        <w:t>）重点与难点：函数、极限和函数的连续性等基本概念以及它们的一些性质；极限计算法则的运用；函数连续性的讨论，闭区间上连续函数性质的理解。</w:t>
      </w:r>
    </w:p>
    <w:p>
      <w:r>
        <w:rPr>
          <w:rFonts w:hint="eastAsia"/>
        </w:rPr>
        <w:t>（</w:t>
      </w:r>
      <w:r>
        <w:t>2</w:t>
      </w:r>
      <w:r>
        <w:rPr>
          <w:rFonts w:hint="eastAsia"/>
        </w:rPr>
        <w:t>）教学方法：启发式互动讲授结合多媒体辅助；适当课堂练习；及时了解学生的作业状况并对共同的问题作及时解答；安排好课后答疑。</w:t>
      </w:r>
    </w:p>
    <w:p>
      <w:r>
        <w:rPr>
          <w:rFonts w:hint="eastAsia"/>
        </w:rPr>
        <w:t>（二）导数与微分</w:t>
      </w:r>
    </w:p>
    <w:p>
      <w:r>
        <w:t>1.</w:t>
      </w:r>
      <w:r>
        <w:rPr>
          <w:rFonts w:hint="eastAsia"/>
        </w:rPr>
        <w:t>教学内容</w:t>
      </w:r>
    </w:p>
    <w:p>
      <w:r>
        <w:rPr>
          <w:rFonts w:hint="eastAsia"/>
        </w:rPr>
        <w:t>（</w:t>
      </w:r>
      <w:r>
        <w:t>1</w:t>
      </w:r>
      <w:r>
        <w:rPr>
          <w:rFonts w:hint="eastAsia"/>
        </w:rPr>
        <w:t>）导数概念（理解）</w:t>
      </w:r>
    </w:p>
    <w:p>
      <w:r>
        <w:rPr>
          <w:rFonts w:hint="eastAsia"/>
        </w:rPr>
        <w:t>（</w:t>
      </w:r>
      <w:r>
        <w:t>2</w:t>
      </w:r>
      <w:r>
        <w:rPr>
          <w:rFonts w:hint="eastAsia"/>
        </w:rPr>
        <w:t>）函数和差积商的求导法则（熟练掌握）</w:t>
      </w:r>
    </w:p>
    <w:p>
      <w:r>
        <w:rPr>
          <w:rFonts w:hint="eastAsia"/>
        </w:rPr>
        <w:t>（</w:t>
      </w:r>
      <w:r>
        <w:t>3</w:t>
      </w:r>
      <w:r>
        <w:rPr>
          <w:rFonts w:hint="eastAsia"/>
        </w:rPr>
        <w:t>）复合函数求导法则（熟练掌握）</w:t>
      </w:r>
    </w:p>
    <w:p>
      <w:r>
        <w:rPr>
          <w:rFonts w:hint="eastAsia"/>
        </w:rPr>
        <w:t>（</w:t>
      </w:r>
      <w:r>
        <w:t>4</w:t>
      </w:r>
      <w:r>
        <w:rPr>
          <w:rFonts w:hint="eastAsia"/>
        </w:rPr>
        <w:t>）高阶导数（理解、会求）</w:t>
      </w:r>
    </w:p>
    <w:p>
      <w:r>
        <w:rPr>
          <w:rFonts w:hint="eastAsia"/>
        </w:rPr>
        <w:t>（</w:t>
      </w:r>
      <w:r>
        <w:t>5</w:t>
      </w:r>
      <w:r>
        <w:rPr>
          <w:rFonts w:hint="eastAsia"/>
        </w:rPr>
        <w:t>）隐函数的导数、由参数方程所确定的函数的导数（掌握）</w:t>
      </w:r>
    </w:p>
    <w:p>
      <w:r>
        <w:rPr>
          <w:rFonts w:hint="eastAsia"/>
        </w:rPr>
        <w:t>（</w:t>
      </w:r>
      <w:r>
        <w:t>6</w:t>
      </w:r>
      <w:r>
        <w:rPr>
          <w:rFonts w:hint="eastAsia"/>
        </w:rPr>
        <w:t>）微分概念、运算法则及微分在近似计算中的应用（了解、掌握、会）</w:t>
      </w:r>
    </w:p>
    <w:p>
      <w:r>
        <w:t>2.</w:t>
      </w:r>
      <w:r>
        <w:rPr>
          <w:rFonts w:hint="eastAsia"/>
        </w:rPr>
        <w:t>基本要求</w:t>
      </w:r>
    </w:p>
    <w:p>
      <w:r>
        <w:rPr>
          <w:rFonts w:hint="eastAsia"/>
        </w:rPr>
        <w:t>（</w:t>
      </w:r>
      <w:r>
        <w:t>1</w:t>
      </w:r>
      <w:r>
        <w:rPr>
          <w:rFonts w:hint="eastAsia"/>
        </w:rPr>
        <w:t>）重点与难点：函数导数、微分等基本概念以及它们的一些性质；导数计算法则的运用；隐函数与参数方程导数的计算。</w:t>
      </w:r>
    </w:p>
    <w:p>
      <w:r>
        <w:rPr>
          <w:rFonts w:hint="eastAsia"/>
        </w:rPr>
        <w:t>（</w:t>
      </w:r>
      <w:r>
        <w:t>2</w:t>
      </w:r>
      <w:r>
        <w:rPr>
          <w:rFonts w:hint="eastAsia"/>
        </w:rPr>
        <w:t>）教学方法：启发式互动讲授结合多媒体辅助；适当课堂练习；及时了解学生的作业状况并对共同的问题作及时解答；安排好课后答疑。</w:t>
      </w:r>
    </w:p>
    <w:p>
      <w:r>
        <w:rPr>
          <w:rFonts w:hint="eastAsia"/>
        </w:rPr>
        <w:t>（三）微分中值定理与导数的应用</w:t>
      </w:r>
    </w:p>
    <w:p>
      <w:r>
        <w:t>1.</w:t>
      </w:r>
      <w:r>
        <w:rPr>
          <w:rFonts w:hint="eastAsia"/>
        </w:rPr>
        <w:t>教学内容</w:t>
      </w:r>
    </w:p>
    <w:p>
      <w:r>
        <w:rPr>
          <w:rFonts w:hint="eastAsia"/>
        </w:rPr>
        <w:t>（</w:t>
      </w:r>
      <w:r>
        <w:t>1</w:t>
      </w:r>
      <w:r>
        <w:rPr>
          <w:rFonts w:hint="eastAsia"/>
        </w:rPr>
        <w:t>）</w:t>
      </w:r>
      <w:r>
        <w:t>Lagrange</w:t>
      </w:r>
      <w:r>
        <w:rPr>
          <w:rFonts w:hint="eastAsia"/>
        </w:rPr>
        <w:t>中值定理（理解）</w:t>
      </w:r>
    </w:p>
    <w:p>
      <w:r>
        <w:rPr>
          <w:rFonts w:hint="eastAsia"/>
        </w:rPr>
        <w:t>（</w:t>
      </w:r>
      <w:r>
        <w:t>2</w:t>
      </w:r>
      <w:r>
        <w:rPr>
          <w:rFonts w:hint="eastAsia"/>
        </w:rPr>
        <w:t>）</w:t>
      </w:r>
      <w:r>
        <w:t>L’Hospital</w:t>
      </w:r>
      <w:r>
        <w:rPr>
          <w:rFonts w:hint="eastAsia"/>
        </w:rPr>
        <w:t>法则（熟练掌握）</w:t>
      </w:r>
    </w:p>
    <w:p>
      <w:r>
        <w:rPr>
          <w:rFonts w:hint="eastAsia"/>
        </w:rPr>
        <w:t>（</w:t>
      </w:r>
      <w:r>
        <w:t>3</w:t>
      </w:r>
      <w:r>
        <w:rPr>
          <w:rFonts w:hint="eastAsia"/>
        </w:rPr>
        <w:t>）</w:t>
      </w:r>
      <w:r>
        <w:rPr>
          <w:rFonts w:hint="eastAsia"/>
          <w:color w:val="000000"/>
        </w:rPr>
        <w:t>泰勒公式</w:t>
      </w:r>
      <w:r>
        <w:rPr>
          <w:rFonts w:hint="eastAsia"/>
        </w:rPr>
        <w:t>（了解）</w:t>
      </w:r>
    </w:p>
    <w:p>
      <w:r>
        <w:rPr>
          <w:rFonts w:hint="eastAsia"/>
        </w:rPr>
        <w:t>（</w:t>
      </w:r>
      <w:r>
        <w:t>4</w:t>
      </w:r>
      <w:r>
        <w:rPr>
          <w:rFonts w:hint="eastAsia"/>
        </w:rPr>
        <w:t>）</w:t>
      </w:r>
      <w:r>
        <w:rPr>
          <w:rFonts w:hint="eastAsia"/>
          <w:color w:val="000000"/>
        </w:rPr>
        <w:t>函数单调性</w:t>
      </w:r>
      <w:r>
        <w:rPr>
          <w:rFonts w:hint="eastAsia"/>
        </w:rPr>
        <w:t>（理解、熟练掌握）</w:t>
      </w:r>
    </w:p>
    <w:p>
      <w:r>
        <w:rPr>
          <w:rFonts w:hint="eastAsia"/>
        </w:rPr>
        <w:t>（</w:t>
      </w:r>
      <w:r>
        <w:t>5</w:t>
      </w:r>
      <w:r>
        <w:rPr>
          <w:rFonts w:hint="eastAsia"/>
        </w:rPr>
        <w:t>）凹凸性的判别及运用（掌握）</w:t>
      </w:r>
    </w:p>
    <w:p>
      <w:r>
        <w:rPr>
          <w:rFonts w:hint="eastAsia"/>
        </w:rPr>
        <w:t>（</w:t>
      </w:r>
      <w:r>
        <w:t>6</w:t>
      </w:r>
      <w:r>
        <w:rPr>
          <w:rFonts w:hint="eastAsia"/>
        </w:rPr>
        <w:t>）极值、最值问题的计算及运用（掌握）</w:t>
      </w:r>
    </w:p>
    <w:p>
      <w:r>
        <w:t>2.</w:t>
      </w:r>
      <w:r>
        <w:rPr>
          <w:rFonts w:hint="eastAsia"/>
        </w:rPr>
        <w:t>基本要求</w:t>
      </w:r>
    </w:p>
    <w:p>
      <w:r>
        <w:rPr>
          <w:rFonts w:hint="eastAsia"/>
        </w:rPr>
        <w:t>（</w:t>
      </w:r>
      <w:r>
        <w:t>1</w:t>
      </w:r>
      <w:r>
        <w:rPr>
          <w:rFonts w:hint="eastAsia"/>
        </w:rPr>
        <w:t>）重点与难点：</w:t>
      </w:r>
      <w:r>
        <w:t>Lagrange</w:t>
      </w:r>
      <w:r>
        <w:rPr>
          <w:rFonts w:hint="eastAsia"/>
        </w:rPr>
        <w:t>中值定理的理解与运用；</w:t>
      </w:r>
      <w:r>
        <w:t>L’Hospital</w:t>
      </w:r>
      <w:r>
        <w:rPr>
          <w:rFonts w:hint="eastAsia"/>
        </w:rPr>
        <w:t>法则的运用；函数单调性的运用及最值问题的解法。</w:t>
      </w:r>
    </w:p>
    <w:p>
      <w:r>
        <w:rPr>
          <w:rFonts w:hint="eastAsia"/>
        </w:rPr>
        <w:t>（</w:t>
      </w:r>
      <w:r>
        <w:t>2</w:t>
      </w:r>
      <w:r>
        <w:rPr>
          <w:rFonts w:hint="eastAsia"/>
        </w:rPr>
        <w:t>）教学方法：启发式互动讲授结合多媒体辅助；适当课堂练习；及时了解学生的作业状况并对共同的问题作及时解答；安排好课后答疑。</w:t>
      </w:r>
    </w:p>
    <w:p>
      <w:r>
        <w:rPr>
          <w:rFonts w:hint="eastAsia"/>
        </w:rPr>
        <w:t>（四）</w:t>
      </w:r>
      <w:r>
        <w:rPr>
          <w:rFonts w:hint="eastAsia"/>
          <w:kern w:val="0"/>
        </w:rPr>
        <w:t>不定积分</w:t>
      </w:r>
    </w:p>
    <w:p>
      <w:r>
        <w:t>1.</w:t>
      </w:r>
      <w:r>
        <w:rPr>
          <w:rFonts w:hint="eastAsia"/>
        </w:rPr>
        <w:t>教学内容</w:t>
      </w:r>
    </w:p>
    <w:p>
      <w:r>
        <w:rPr>
          <w:rFonts w:hint="eastAsia"/>
        </w:rPr>
        <w:t>（</w:t>
      </w:r>
      <w:r>
        <w:t>1</w:t>
      </w:r>
      <w:r>
        <w:rPr>
          <w:rFonts w:hint="eastAsia"/>
        </w:rPr>
        <w:t>）原函数、</w:t>
      </w:r>
      <w:r>
        <w:rPr>
          <w:rFonts w:hint="eastAsia"/>
          <w:kern w:val="0"/>
        </w:rPr>
        <w:t>不定积分的概念</w:t>
      </w:r>
      <w:r>
        <w:rPr>
          <w:rFonts w:hint="eastAsia"/>
        </w:rPr>
        <w:t>（理解）</w:t>
      </w:r>
    </w:p>
    <w:p>
      <w:r>
        <w:rPr>
          <w:rFonts w:hint="eastAsia"/>
        </w:rPr>
        <w:t>（</w:t>
      </w:r>
      <w:r>
        <w:t>2</w:t>
      </w:r>
      <w:r>
        <w:rPr>
          <w:rFonts w:hint="eastAsia"/>
        </w:rPr>
        <w:t>）不定积分的换元积分法与分部积分法（熟练掌握）</w:t>
      </w:r>
    </w:p>
    <w:p>
      <w:r>
        <w:rPr>
          <w:rFonts w:hint="eastAsia"/>
        </w:rPr>
        <w:t>（</w:t>
      </w:r>
      <w:r>
        <w:t>3</w:t>
      </w:r>
      <w:r>
        <w:rPr>
          <w:rFonts w:hint="eastAsia"/>
        </w:rPr>
        <w:t>）</w:t>
      </w:r>
      <w:r>
        <w:rPr>
          <w:rFonts w:hint="eastAsia"/>
          <w:color w:val="000000"/>
          <w:kern w:val="0"/>
        </w:rPr>
        <w:t>有理函数的积分</w:t>
      </w:r>
      <w:r>
        <w:rPr>
          <w:rFonts w:hint="eastAsia"/>
        </w:rPr>
        <w:t>（掌握）</w:t>
      </w:r>
    </w:p>
    <w:p>
      <w:r>
        <w:rPr>
          <w:rFonts w:hint="eastAsia"/>
        </w:rPr>
        <w:t>（</w:t>
      </w:r>
      <w:r>
        <w:t>4</w:t>
      </w:r>
      <w:r>
        <w:rPr>
          <w:rFonts w:hint="eastAsia"/>
        </w:rPr>
        <w:t>）</w:t>
      </w:r>
      <w:r>
        <w:rPr>
          <w:rFonts w:hint="eastAsia"/>
          <w:color w:val="000000"/>
          <w:kern w:val="0"/>
        </w:rPr>
        <w:t>积分表的使用</w:t>
      </w:r>
      <w:r>
        <w:rPr>
          <w:rFonts w:hint="eastAsia"/>
        </w:rPr>
        <w:t>（了解）</w:t>
      </w:r>
    </w:p>
    <w:p>
      <w:r>
        <w:t>2.</w:t>
      </w:r>
      <w:r>
        <w:rPr>
          <w:rFonts w:hint="eastAsia"/>
        </w:rPr>
        <w:t>基本要求</w:t>
      </w:r>
    </w:p>
    <w:p>
      <w:r>
        <w:rPr>
          <w:rFonts w:hint="eastAsia"/>
        </w:rPr>
        <w:t>（</w:t>
      </w:r>
      <w:r>
        <w:t>1</w:t>
      </w:r>
      <w:r>
        <w:rPr>
          <w:rFonts w:hint="eastAsia"/>
        </w:rPr>
        <w:t>）重点与难点：不定积分的概念理解；第一类换元积分法的运用；积分方法的熟练综合运用。</w:t>
      </w:r>
    </w:p>
    <w:p>
      <w:r>
        <w:rPr>
          <w:rFonts w:hint="eastAsia"/>
        </w:rPr>
        <w:t>（</w:t>
      </w:r>
      <w:r>
        <w:t>2</w:t>
      </w:r>
      <w:r>
        <w:rPr>
          <w:rFonts w:hint="eastAsia"/>
        </w:rPr>
        <w:t>）教学方法：启发式互动讲授结合多媒体辅助；适当课堂练习；及时了解学生的作业状况并对共同的问题作及时解答；安排好课后答疑。</w:t>
      </w:r>
    </w:p>
    <w:p>
      <w:r>
        <w:rPr>
          <w:rFonts w:hint="eastAsia"/>
        </w:rPr>
        <w:t>（五）</w:t>
      </w:r>
      <w:r>
        <w:rPr>
          <w:rFonts w:hint="eastAsia"/>
          <w:kern w:val="0"/>
        </w:rPr>
        <w:t>定积分</w:t>
      </w:r>
    </w:p>
    <w:p>
      <w:r>
        <w:t>1.</w:t>
      </w:r>
      <w:r>
        <w:rPr>
          <w:rFonts w:hint="eastAsia"/>
        </w:rPr>
        <w:t>教学内容</w:t>
      </w:r>
    </w:p>
    <w:p>
      <w:r>
        <w:rPr>
          <w:rFonts w:hint="eastAsia"/>
        </w:rPr>
        <w:t>（</w:t>
      </w:r>
      <w:r>
        <w:t>1</w:t>
      </w:r>
      <w:r>
        <w:rPr>
          <w:rFonts w:hint="eastAsia"/>
        </w:rPr>
        <w:t>）定积分的概念与性质（理解）</w:t>
      </w:r>
    </w:p>
    <w:p>
      <w:r>
        <w:rPr>
          <w:rFonts w:hint="eastAsia"/>
        </w:rPr>
        <w:t>（</w:t>
      </w:r>
      <w:r>
        <w:t>2</w:t>
      </w:r>
      <w:r>
        <w:rPr>
          <w:rFonts w:hint="eastAsia"/>
        </w:rPr>
        <w:t>）</w:t>
      </w:r>
      <w:r>
        <w:rPr>
          <w:rFonts w:hint="eastAsia"/>
          <w:color w:val="000000"/>
        </w:rPr>
        <w:t>积分中值定理</w:t>
      </w:r>
      <w:r>
        <w:rPr>
          <w:rFonts w:hint="eastAsia"/>
        </w:rPr>
        <w:t>（了解）</w:t>
      </w:r>
    </w:p>
    <w:p>
      <w:r>
        <w:rPr>
          <w:rFonts w:hint="eastAsia"/>
        </w:rPr>
        <w:t>（</w:t>
      </w:r>
      <w:r>
        <w:t>3</w:t>
      </w:r>
      <w:r>
        <w:rPr>
          <w:rFonts w:hint="eastAsia"/>
        </w:rPr>
        <w:t>）变上限积分作为其上限的函数及其求导定理（掌握）</w:t>
      </w:r>
    </w:p>
    <w:p>
      <w:r>
        <w:rPr>
          <w:rFonts w:hint="eastAsia"/>
        </w:rPr>
        <w:t>（</w:t>
      </w:r>
      <w:r>
        <w:t>4</w:t>
      </w:r>
      <w:r>
        <w:rPr>
          <w:rFonts w:hint="eastAsia"/>
        </w:rPr>
        <w:t>）</w:t>
      </w:r>
      <w:r>
        <w:t>Newton</w:t>
      </w:r>
      <w:r>
        <w:rPr>
          <w:rFonts w:hint="eastAsia"/>
        </w:rPr>
        <w:t>－</w:t>
      </w:r>
      <w:r>
        <w:t>Leibniz</w:t>
      </w:r>
      <w:r>
        <w:rPr>
          <w:rFonts w:hint="eastAsia"/>
        </w:rPr>
        <w:t>公式（熟练掌握）</w:t>
      </w:r>
    </w:p>
    <w:p>
      <w:r>
        <w:rPr>
          <w:rFonts w:hint="eastAsia"/>
        </w:rPr>
        <w:t>（</w:t>
      </w:r>
      <w:r>
        <w:t>5</w:t>
      </w:r>
      <w:r>
        <w:rPr>
          <w:rFonts w:hint="eastAsia"/>
        </w:rPr>
        <w:t>）定积分的换元积分法和分部积分法（熟练掌握）</w:t>
      </w:r>
    </w:p>
    <w:p>
      <w:r>
        <w:rPr>
          <w:rFonts w:hint="eastAsia"/>
        </w:rPr>
        <w:t>（</w:t>
      </w:r>
      <w:r>
        <w:t>6</w:t>
      </w:r>
      <w:r>
        <w:rPr>
          <w:rFonts w:hint="eastAsia"/>
        </w:rPr>
        <w:t>）无穷限和无界函数的反常积分（掌握）</w:t>
      </w:r>
    </w:p>
    <w:p>
      <w:r>
        <w:t>2.</w:t>
      </w:r>
      <w:r>
        <w:rPr>
          <w:rFonts w:hint="eastAsia"/>
        </w:rPr>
        <w:t>基本要求</w:t>
      </w:r>
    </w:p>
    <w:p>
      <w:r>
        <w:rPr>
          <w:rFonts w:hint="eastAsia"/>
        </w:rPr>
        <w:t>（</w:t>
      </w:r>
      <w:r>
        <w:t>1</w:t>
      </w:r>
      <w:r>
        <w:rPr>
          <w:rFonts w:hint="eastAsia"/>
        </w:rPr>
        <w:t>）重点与难点：定积分概念性质的理解与运用；积分上限的函数及其导数的理解与运用；定积分的换元积分法与分部积分法；无穷限的反常积分计算。</w:t>
      </w:r>
    </w:p>
    <w:p>
      <w:r>
        <w:rPr>
          <w:rFonts w:hint="eastAsia"/>
        </w:rPr>
        <w:t>（</w:t>
      </w:r>
      <w:r>
        <w:t>2</w:t>
      </w:r>
      <w:r>
        <w:rPr>
          <w:rFonts w:hint="eastAsia"/>
        </w:rPr>
        <w:t>）教学方法：启发式互动讲授结合多媒体辅助；适当课堂练习；及时了解学生的作业状况并对共同的问题作及时解答；安排好课后答疑。</w:t>
      </w:r>
    </w:p>
    <w:p>
      <w:r>
        <w:rPr>
          <w:rFonts w:hint="eastAsia"/>
        </w:rPr>
        <w:t>（六）定积分的应用</w:t>
      </w:r>
    </w:p>
    <w:p>
      <w:r>
        <w:t>1.</w:t>
      </w:r>
      <w:r>
        <w:rPr>
          <w:rFonts w:hint="eastAsia"/>
        </w:rPr>
        <w:t>教学内容</w:t>
      </w:r>
    </w:p>
    <w:p>
      <w:r>
        <w:rPr>
          <w:rFonts w:hint="eastAsia"/>
        </w:rPr>
        <w:t>（</w:t>
      </w:r>
      <w:r>
        <w:t>1</w:t>
      </w:r>
      <w:r>
        <w:rPr>
          <w:rFonts w:hint="eastAsia"/>
        </w:rPr>
        <w:t>）</w:t>
      </w:r>
      <w:r>
        <w:rPr>
          <w:rFonts w:hint="eastAsia"/>
          <w:color w:val="000000"/>
        </w:rPr>
        <w:t>定积分的元素法</w:t>
      </w:r>
      <w:r>
        <w:rPr>
          <w:rFonts w:hint="eastAsia"/>
        </w:rPr>
        <w:t>（理解）</w:t>
      </w:r>
    </w:p>
    <w:p>
      <w:pPr>
        <w:rPr>
          <w:szCs w:val="21"/>
        </w:rPr>
      </w:pPr>
      <w:r>
        <w:rPr>
          <w:rFonts w:hint="eastAsia"/>
        </w:rPr>
        <w:t>（</w:t>
      </w:r>
      <w:r>
        <w:t>2</w:t>
      </w:r>
      <w:r>
        <w:rPr>
          <w:rFonts w:hint="eastAsia"/>
        </w:rPr>
        <w:t>）定积分在几何、物理、工程上的应用</w:t>
      </w:r>
      <w:r>
        <w:rPr>
          <w:rFonts w:hint="eastAsia"/>
          <w:szCs w:val="21"/>
        </w:rPr>
        <w:t>（掌握）</w:t>
      </w:r>
    </w:p>
    <w:p>
      <w:r>
        <w:t>2.</w:t>
      </w:r>
      <w:r>
        <w:rPr>
          <w:rFonts w:hint="eastAsia"/>
        </w:rPr>
        <w:t>基本要求</w:t>
      </w:r>
    </w:p>
    <w:p>
      <w:r>
        <w:rPr>
          <w:rFonts w:hint="eastAsia"/>
        </w:rPr>
        <w:t>（</w:t>
      </w:r>
      <w:r>
        <w:t>1</w:t>
      </w:r>
      <w:r>
        <w:rPr>
          <w:rFonts w:hint="eastAsia"/>
        </w:rPr>
        <w:t>）重点与难点：定积分元素法的理解与运用；将几何、物理、工程上的相关量表示成定积分并计算。</w:t>
      </w:r>
    </w:p>
    <w:p>
      <w:r>
        <w:rPr>
          <w:rFonts w:hint="eastAsia"/>
        </w:rPr>
        <w:t>（</w:t>
      </w:r>
      <w:r>
        <w:t>2</w:t>
      </w:r>
      <w:r>
        <w:rPr>
          <w:rFonts w:hint="eastAsia"/>
        </w:rPr>
        <w:t>）教学方法：启发式互动讲授结合多媒体辅助；适当课堂练习；及时了解学生的作业状况并对共同的问题作及时解答；安排好课后答疑。</w:t>
      </w:r>
    </w:p>
    <w:p>
      <w:r>
        <w:rPr>
          <w:rFonts w:hint="eastAsia"/>
        </w:rPr>
        <w:t>教学内容与课程目标的对应关系及学时分配如表所示。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3070"/>
        <w:gridCol w:w="1568"/>
        <w:gridCol w:w="1713"/>
        <w:gridCol w:w="714"/>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shd w:val="clear" w:color="auto" w:fill="auto"/>
            <w:vAlign w:val="center"/>
          </w:tcPr>
          <w:p>
            <w:pPr>
              <w:pStyle w:val="63"/>
              <w:widowControl w:val="0"/>
              <w:wordWrap/>
              <w:adjustRightInd w:val="0"/>
              <w:spacing w:line="240" w:lineRule="auto"/>
              <w:ind w:firstLine="0" w:firstLineChars="0"/>
            </w:pPr>
            <w:r>
              <w:rPr>
                <w:rFonts w:hint="eastAsia"/>
              </w:rPr>
              <w:t>序号</w:t>
            </w:r>
          </w:p>
        </w:tc>
        <w:tc>
          <w:tcPr>
            <w:tcW w:w="1801" w:type="pct"/>
            <w:shd w:val="clear" w:color="auto" w:fill="auto"/>
            <w:vAlign w:val="center"/>
          </w:tcPr>
          <w:p>
            <w:pPr>
              <w:pStyle w:val="63"/>
              <w:widowControl w:val="0"/>
              <w:wordWrap/>
              <w:adjustRightInd w:val="0"/>
              <w:spacing w:line="240" w:lineRule="auto"/>
              <w:ind w:firstLine="0" w:firstLineChars="0"/>
            </w:pPr>
            <w:r>
              <w:rPr>
                <w:rFonts w:hint="eastAsia"/>
              </w:rPr>
              <w:t>教学内容</w:t>
            </w:r>
          </w:p>
        </w:tc>
        <w:tc>
          <w:tcPr>
            <w:tcW w:w="920" w:type="pct"/>
            <w:shd w:val="clear" w:color="auto" w:fill="auto"/>
            <w:vAlign w:val="center"/>
          </w:tcPr>
          <w:p>
            <w:pPr>
              <w:pStyle w:val="63"/>
              <w:widowControl w:val="0"/>
              <w:wordWrap/>
              <w:adjustRightInd w:val="0"/>
              <w:spacing w:line="240" w:lineRule="auto"/>
              <w:ind w:firstLine="0" w:firstLineChars="0"/>
            </w:pPr>
            <w:r>
              <w:rPr>
                <w:rFonts w:hint="eastAsia"/>
              </w:rPr>
              <w:t>支撑的课程目标</w:t>
            </w:r>
          </w:p>
        </w:tc>
        <w:tc>
          <w:tcPr>
            <w:tcW w:w="1004" w:type="pct"/>
            <w:shd w:val="clear" w:color="auto" w:fill="auto"/>
            <w:vAlign w:val="center"/>
          </w:tcPr>
          <w:p>
            <w:pPr>
              <w:pStyle w:val="63"/>
              <w:widowControl w:val="0"/>
              <w:wordWrap/>
              <w:adjustRightInd w:val="0"/>
              <w:spacing w:line="240" w:lineRule="auto"/>
              <w:ind w:firstLine="0" w:firstLineChars="0"/>
            </w:pPr>
            <w:r>
              <w:rPr>
                <w:rFonts w:hint="eastAsia"/>
              </w:rPr>
              <w:t>支撑的毕业要求</w:t>
            </w:r>
          </w:p>
          <w:p>
            <w:pPr>
              <w:pStyle w:val="63"/>
              <w:widowControl w:val="0"/>
              <w:wordWrap/>
              <w:adjustRightInd w:val="0"/>
              <w:spacing w:line="240" w:lineRule="auto"/>
              <w:ind w:firstLine="0" w:firstLineChars="0"/>
            </w:pPr>
            <w:r>
              <w:rPr>
                <w:rFonts w:hint="eastAsia"/>
              </w:rPr>
              <w:t>指标点</w:t>
            </w:r>
          </w:p>
        </w:tc>
        <w:tc>
          <w:tcPr>
            <w:tcW w:w="419" w:type="pct"/>
            <w:shd w:val="clear" w:color="auto" w:fill="auto"/>
            <w:vAlign w:val="center"/>
          </w:tcPr>
          <w:p>
            <w:pPr>
              <w:pStyle w:val="63"/>
              <w:widowControl w:val="0"/>
              <w:wordWrap/>
              <w:adjustRightInd w:val="0"/>
              <w:spacing w:line="240" w:lineRule="auto"/>
              <w:ind w:firstLine="0" w:firstLineChars="0"/>
            </w:pPr>
            <w:r>
              <w:rPr>
                <w:rFonts w:hint="eastAsia"/>
              </w:rPr>
              <w:t>讲授学时</w:t>
            </w:r>
          </w:p>
        </w:tc>
        <w:tc>
          <w:tcPr>
            <w:tcW w:w="419" w:type="pct"/>
            <w:shd w:val="clear" w:color="auto" w:fill="auto"/>
            <w:vAlign w:val="center"/>
          </w:tcPr>
          <w:p>
            <w:pPr>
              <w:pStyle w:val="63"/>
              <w:widowControl w:val="0"/>
              <w:wordWrap/>
              <w:adjustRightInd w:val="0"/>
              <w:spacing w:line="240" w:lineRule="auto"/>
              <w:ind w:firstLine="0" w:firstLineChars="0"/>
            </w:pPr>
            <w:r>
              <w:rPr>
                <w:rFonts w:hint="eastAsia"/>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shd w:val="clear" w:color="auto" w:fill="auto"/>
            <w:vAlign w:val="center"/>
          </w:tcPr>
          <w:p>
            <w:pPr>
              <w:pStyle w:val="63"/>
              <w:widowControl w:val="0"/>
              <w:wordWrap/>
              <w:adjustRightInd w:val="0"/>
              <w:spacing w:line="240" w:lineRule="auto"/>
              <w:ind w:firstLine="0" w:firstLineChars="0"/>
            </w:pPr>
            <w:r>
              <w:t>1</w:t>
            </w:r>
          </w:p>
        </w:tc>
        <w:tc>
          <w:tcPr>
            <w:tcW w:w="1801" w:type="pct"/>
            <w:shd w:val="clear" w:color="auto" w:fill="auto"/>
            <w:vAlign w:val="center"/>
          </w:tcPr>
          <w:p>
            <w:pPr>
              <w:pStyle w:val="63"/>
              <w:widowControl w:val="0"/>
              <w:wordWrap/>
              <w:adjustRightInd w:val="0"/>
              <w:spacing w:line="240" w:lineRule="auto"/>
              <w:ind w:firstLine="0" w:firstLineChars="0"/>
            </w:pPr>
            <w:r>
              <w:rPr>
                <w:rFonts w:hint="eastAsia"/>
              </w:rPr>
              <w:t>函数与极限</w:t>
            </w:r>
          </w:p>
        </w:tc>
        <w:tc>
          <w:tcPr>
            <w:tcW w:w="920"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1004" w:type="pct"/>
            <w:shd w:val="clear" w:color="auto" w:fill="auto"/>
            <w:vAlign w:val="center"/>
          </w:tcPr>
          <w:p>
            <w:pPr>
              <w:pStyle w:val="63"/>
              <w:widowControl w:val="0"/>
              <w:wordWrap/>
              <w:adjustRightInd w:val="0"/>
              <w:spacing w:line="240" w:lineRule="auto"/>
              <w:ind w:firstLine="0" w:firstLineChars="0"/>
            </w:pPr>
            <w:r>
              <w:rPr>
                <w:rFonts w:hint="eastAsia"/>
              </w:rPr>
              <w:t>1</w:t>
            </w:r>
            <w:r>
              <w:t>-</w:t>
            </w:r>
            <w:r>
              <w:rPr>
                <w:rFonts w:hint="eastAsia"/>
              </w:rPr>
              <w:t>1、2-1、11-1</w:t>
            </w:r>
          </w:p>
        </w:tc>
        <w:tc>
          <w:tcPr>
            <w:tcW w:w="419" w:type="pct"/>
            <w:shd w:val="clear" w:color="auto" w:fill="auto"/>
            <w:vAlign w:val="center"/>
          </w:tcPr>
          <w:p>
            <w:pPr>
              <w:pStyle w:val="63"/>
              <w:widowControl w:val="0"/>
              <w:wordWrap/>
              <w:adjustRightInd w:val="0"/>
              <w:spacing w:line="240" w:lineRule="auto"/>
              <w:ind w:firstLine="0" w:firstLineChars="0"/>
            </w:pPr>
            <w:r>
              <w:t>18</w:t>
            </w:r>
          </w:p>
        </w:tc>
        <w:tc>
          <w:tcPr>
            <w:tcW w:w="419"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shd w:val="clear" w:color="auto" w:fill="auto"/>
            <w:vAlign w:val="center"/>
          </w:tcPr>
          <w:p>
            <w:pPr>
              <w:pStyle w:val="63"/>
              <w:widowControl w:val="0"/>
              <w:wordWrap/>
              <w:adjustRightInd w:val="0"/>
              <w:spacing w:line="240" w:lineRule="auto"/>
              <w:ind w:firstLine="0" w:firstLineChars="0"/>
            </w:pPr>
            <w:r>
              <w:t>2</w:t>
            </w:r>
          </w:p>
        </w:tc>
        <w:tc>
          <w:tcPr>
            <w:tcW w:w="1801" w:type="pct"/>
            <w:shd w:val="clear" w:color="auto" w:fill="auto"/>
            <w:vAlign w:val="center"/>
          </w:tcPr>
          <w:p>
            <w:pPr>
              <w:pStyle w:val="63"/>
              <w:widowControl w:val="0"/>
              <w:wordWrap/>
              <w:adjustRightInd w:val="0"/>
              <w:spacing w:line="240" w:lineRule="auto"/>
              <w:ind w:firstLine="0" w:firstLineChars="0"/>
            </w:pPr>
            <w:r>
              <w:rPr>
                <w:rFonts w:hint="eastAsia"/>
              </w:rPr>
              <w:t>导数与微分</w:t>
            </w:r>
          </w:p>
        </w:tc>
        <w:tc>
          <w:tcPr>
            <w:tcW w:w="920"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1004" w:type="pct"/>
            <w:shd w:val="clear" w:color="auto" w:fill="auto"/>
            <w:vAlign w:val="center"/>
          </w:tcPr>
          <w:p>
            <w:pPr>
              <w:pStyle w:val="63"/>
              <w:widowControl w:val="0"/>
              <w:wordWrap/>
              <w:adjustRightInd w:val="0"/>
              <w:spacing w:line="240" w:lineRule="auto"/>
              <w:ind w:firstLine="0" w:firstLineChars="0"/>
            </w:pPr>
            <w:r>
              <w:rPr>
                <w:rFonts w:hint="eastAsia"/>
              </w:rPr>
              <w:t>1</w:t>
            </w:r>
            <w:r>
              <w:t>-</w:t>
            </w:r>
            <w:r>
              <w:rPr>
                <w:rFonts w:hint="eastAsia"/>
              </w:rPr>
              <w:t>1、2-1、11-1</w:t>
            </w:r>
          </w:p>
        </w:tc>
        <w:tc>
          <w:tcPr>
            <w:tcW w:w="419" w:type="pct"/>
            <w:shd w:val="clear" w:color="auto" w:fill="auto"/>
            <w:vAlign w:val="center"/>
          </w:tcPr>
          <w:p>
            <w:pPr>
              <w:pStyle w:val="63"/>
              <w:widowControl w:val="0"/>
              <w:wordWrap/>
              <w:adjustRightInd w:val="0"/>
              <w:spacing w:line="240" w:lineRule="auto"/>
              <w:ind w:firstLine="0" w:firstLineChars="0"/>
            </w:pPr>
            <w:r>
              <w:t>12</w:t>
            </w:r>
          </w:p>
        </w:tc>
        <w:tc>
          <w:tcPr>
            <w:tcW w:w="419"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shd w:val="clear" w:color="auto" w:fill="auto"/>
            <w:vAlign w:val="center"/>
          </w:tcPr>
          <w:p>
            <w:pPr>
              <w:pStyle w:val="63"/>
              <w:widowControl w:val="0"/>
              <w:wordWrap/>
              <w:adjustRightInd w:val="0"/>
              <w:spacing w:line="240" w:lineRule="auto"/>
              <w:ind w:firstLine="0" w:firstLineChars="0"/>
            </w:pPr>
            <w:r>
              <w:t>3</w:t>
            </w:r>
          </w:p>
        </w:tc>
        <w:tc>
          <w:tcPr>
            <w:tcW w:w="1801" w:type="pct"/>
            <w:shd w:val="clear" w:color="auto" w:fill="auto"/>
            <w:vAlign w:val="center"/>
          </w:tcPr>
          <w:p>
            <w:pPr>
              <w:pStyle w:val="63"/>
              <w:widowControl w:val="0"/>
              <w:wordWrap/>
              <w:adjustRightInd w:val="0"/>
              <w:spacing w:line="240" w:lineRule="auto"/>
              <w:ind w:firstLine="0" w:firstLineChars="0"/>
            </w:pPr>
            <w:r>
              <w:rPr>
                <w:rFonts w:hint="eastAsia"/>
              </w:rPr>
              <w:t>微分中值定理与导数的应用</w:t>
            </w:r>
          </w:p>
        </w:tc>
        <w:tc>
          <w:tcPr>
            <w:tcW w:w="920"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1004" w:type="pct"/>
            <w:shd w:val="clear" w:color="auto" w:fill="auto"/>
            <w:vAlign w:val="center"/>
          </w:tcPr>
          <w:p>
            <w:pPr>
              <w:pStyle w:val="63"/>
              <w:widowControl w:val="0"/>
              <w:wordWrap/>
              <w:adjustRightInd w:val="0"/>
              <w:spacing w:line="240" w:lineRule="auto"/>
              <w:ind w:firstLine="0" w:firstLineChars="0"/>
            </w:pPr>
            <w:r>
              <w:rPr>
                <w:rFonts w:hint="eastAsia"/>
              </w:rPr>
              <w:t>1</w:t>
            </w:r>
            <w:r>
              <w:t>-</w:t>
            </w:r>
            <w:r>
              <w:rPr>
                <w:rFonts w:hint="eastAsia"/>
              </w:rPr>
              <w:t>1、2-1、11-1</w:t>
            </w:r>
          </w:p>
        </w:tc>
        <w:tc>
          <w:tcPr>
            <w:tcW w:w="419" w:type="pct"/>
            <w:shd w:val="clear" w:color="auto" w:fill="auto"/>
            <w:vAlign w:val="center"/>
          </w:tcPr>
          <w:p>
            <w:pPr>
              <w:pStyle w:val="63"/>
              <w:widowControl w:val="0"/>
              <w:wordWrap/>
              <w:adjustRightInd w:val="0"/>
              <w:spacing w:line="240" w:lineRule="auto"/>
              <w:ind w:firstLine="0" w:firstLineChars="0"/>
            </w:pPr>
            <w:r>
              <w:t>16</w:t>
            </w:r>
          </w:p>
        </w:tc>
        <w:tc>
          <w:tcPr>
            <w:tcW w:w="419"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shd w:val="clear" w:color="auto" w:fill="auto"/>
            <w:vAlign w:val="center"/>
          </w:tcPr>
          <w:p>
            <w:pPr>
              <w:pStyle w:val="63"/>
              <w:widowControl w:val="0"/>
              <w:wordWrap/>
              <w:adjustRightInd w:val="0"/>
              <w:spacing w:line="240" w:lineRule="auto"/>
              <w:ind w:firstLine="0" w:firstLineChars="0"/>
            </w:pPr>
            <w:r>
              <w:t>4</w:t>
            </w:r>
          </w:p>
        </w:tc>
        <w:tc>
          <w:tcPr>
            <w:tcW w:w="1801" w:type="pct"/>
            <w:shd w:val="clear" w:color="auto" w:fill="auto"/>
            <w:vAlign w:val="center"/>
          </w:tcPr>
          <w:p>
            <w:pPr>
              <w:pStyle w:val="63"/>
              <w:widowControl w:val="0"/>
              <w:wordWrap/>
              <w:adjustRightInd w:val="0"/>
              <w:spacing w:line="240" w:lineRule="auto"/>
              <w:ind w:firstLine="0" w:firstLineChars="0"/>
            </w:pPr>
            <w:r>
              <w:rPr>
                <w:rFonts w:hint="eastAsia"/>
              </w:rPr>
              <w:t>不定积分</w:t>
            </w:r>
          </w:p>
        </w:tc>
        <w:tc>
          <w:tcPr>
            <w:tcW w:w="920"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1004" w:type="pct"/>
            <w:shd w:val="clear" w:color="auto" w:fill="auto"/>
            <w:vAlign w:val="center"/>
          </w:tcPr>
          <w:p>
            <w:pPr>
              <w:pStyle w:val="63"/>
              <w:widowControl w:val="0"/>
              <w:wordWrap/>
              <w:adjustRightInd w:val="0"/>
              <w:spacing w:line="240" w:lineRule="auto"/>
              <w:ind w:firstLine="0" w:firstLineChars="0"/>
            </w:pPr>
            <w:r>
              <w:rPr>
                <w:rFonts w:hint="eastAsia"/>
              </w:rPr>
              <w:t>1</w:t>
            </w:r>
            <w:r>
              <w:t>-</w:t>
            </w:r>
            <w:r>
              <w:rPr>
                <w:rFonts w:hint="eastAsia"/>
              </w:rPr>
              <w:t>1、2-1、11-1</w:t>
            </w:r>
          </w:p>
        </w:tc>
        <w:tc>
          <w:tcPr>
            <w:tcW w:w="419" w:type="pct"/>
            <w:shd w:val="clear" w:color="auto" w:fill="auto"/>
            <w:vAlign w:val="center"/>
          </w:tcPr>
          <w:p>
            <w:pPr>
              <w:pStyle w:val="63"/>
              <w:widowControl w:val="0"/>
              <w:wordWrap/>
              <w:adjustRightInd w:val="0"/>
              <w:spacing w:line="240" w:lineRule="auto"/>
              <w:ind w:firstLine="0" w:firstLineChars="0"/>
            </w:pPr>
            <w:r>
              <w:t>14</w:t>
            </w:r>
          </w:p>
        </w:tc>
        <w:tc>
          <w:tcPr>
            <w:tcW w:w="419"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shd w:val="clear" w:color="auto" w:fill="auto"/>
            <w:vAlign w:val="center"/>
          </w:tcPr>
          <w:p>
            <w:pPr>
              <w:pStyle w:val="63"/>
              <w:widowControl w:val="0"/>
              <w:wordWrap/>
              <w:adjustRightInd w:val="0"/>
              <w:spacing w:line="240" w:lineRule="auto"/>
              <w:ind w:firstLine="0" w:firstLineChars="0"/>
            </w:pPr>
            <w:r>
              <w:t>5</w:t>
            </w:r>
          </w:p>
        </w:tc>
        <w:tc>
          <w:tcPr>
            <w:tcW w:w="1801" w:type="pct"/>
            <w:shd w:val="clear" w:color="auto" w:fill="auto"/>
            <w:vAlign w:val="center"/>
          </w:tcPr>
          <w:p>
            <w:pPr>
              <w:pStyle w:val="63"/>
              <w:widowControl w:val="0"/>
              <w:wordWrap/>
              <w:adjustRightInd w:val="0"/>
              <w:spacing w:line="240" w:lineRule="auto"/>
              <w:ind w:firstLine="0" w:firstLineChars="0"/>
            </w:pPr>
            <w:r>
              <w:rPr>
                <w:rFonts w:hint="eastAsia"/>
              </w:rPr>
              <w:t>定积分</w:t>
            </w:r>
          </w:p>
        </w:tc>
        <w:tc>
          <w:tcPr>
            <w:tcW w:w="920"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1004" w:type="pct"/>
            <w:shd w:val="clear" w:color="auto" w:fill="auto"/>
            <w:vAlign w:val="center"/>
          </w:tcPr>
          <w:p>
            <w:pPr>
              <w:pStyle w:val="63"/>
              <w:widowControl w:val="0"/>
              <w:wordWrap/>
              <w:adjustRightInd w:val="0"/>
              <w:spacing w:line="240" w:lineRule="auto"/>
              <w:ind w:firstLine="0" w:firstLineChars="0"/>
            </w:pPr>
            <w:r>
              <w:rPr>
                <w:rFonts w:hint="eastAsia"/>
              </w:rPr>
              <w:t>1</w:t>
            </w:r>
            <w:r>
              <w:t>-</w:t>
            </w:r>
            <w:r>
              <w:rPr>
                <w:rFonts w:hint="eastAsia"/>
              </w:rPr>
              <w:t>1、2-1、11-1</w:t>
            </w:r>
          </w:p>
        </w:tc>
        <w:tc>
          <w:tcPr>
            <w:tcW w:w="419" w:type="pct"/>
            <w:shd w:val="clear" w:color="auto" w:fill="auto"/>
            <w:vAlign w:val="center"/>
          </w:tcPr>
          <w:p>
            <w:pPr>
              <w:pStyle w:val="63"/>
              <w:widowControl w:val="0"/>
              <w:wordWrap/>
              <w:adjustRightInd w:val="0"/>
              <w:spacing w:line="240" w:lineRule="auto"/>
              <w:ind w:firstLine="0" w:firstLineChars="0"/>
            </w:pPr>
            <w:r>
              <w:t>12</w:t>
            </w:r>
          </w:p>
        </w:tc>
        <w:tc>
          <w:tcPr>
            <w:tcW w:w="419"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shd w:val="clear" w:color="auto" w:fill="auto"/>
            <w:vAlign w:val="center"/>
          </w:tcPr>
          <w:p>
            <w:pPr>
              <w:pStyle w:val="63"/>
              <w:widowControl w:val="0"/>
              <w:wordWrap/>
              <w:adjustRightInd w:val="0"/>
              <w:spacing w:line="240" w:lineRule="auto"/>
              <w:ind w:firstLine="0" w:firstLineChars="0"/>
            </w:pPr>
            <w:r>
              <w:t>6</w:t>
            </w:r>
          </w:p>
        </w:tc>
        <w:tc>
          <w:tcPr>
            <w:tcW w:w="1801" w:type="pct"/>
            <w:shd w:val="clear" w:color="auto" w:fill="auto"/>
            <w:vAlign w:val="center"/>
          </w:tcPr>
          <w:p>
            <w:pPr>
              <w:pStyle w:val="63"/>
              <w:widowControl w:val="0"/>
              <w:wordWrap/>
              <w:adjustRightInd w:val="0"/>
              <w:spacing w:line="240" w:lineRule="auto"/>
              <w:ind w:firstLine="0" w:firstLineChars="0"/>
            </w:pPr>
            <w:r>
              <w:rPr>
                <w:rFonts w:hint="eastAsia"/>
              </w:rPr>
              <w:t>定积分的应用</w:t>
            </w:r>
          </w:p>
        </w:tc>
        <w:tc>
          <w:tcPr>
            <w:tcW w:w="920"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1004" w:type="pct"/>
            <w:shd w:val="clear" w:color="auto" w:fill="auto"/>
            <w:vAlign w:val="center"/>
          </w:tcPr>
          <w:p>
            <w:pPr>
              <w:pStyle w:val="63"/>
              <w:widowControl w:val="0"/>
              <w:wordWrap/>
              <w:adjustRightInd w:val="0"/>
              <w:spacing w:line="240" w:lineRule="auto"/>
              <w:ind w:firstLine="0" w:firstLineChars="0"/>
            </w:pPr>
            <w:r>
              <w:rPr>
                <w:rFonts w:hint="eastAsia"/>
              </w:rPr>
              <w:t>1</w:t>
            </w:r>
            <w:r>
              <w:t>-</w:t>
            </w:r>
            <w:r>
              <w:rPr>
                <w:rFonts w:hint="eastAsia"/>
              </w:rPr>
              <w:t>1、2-1、11-1</w:t>
            </w:r>
          </w:p>
        </w:tc>
        <w:tc>
          <w:tcPr>
            <w:tcW w:w="419" w:type="pct"/>
            <w:shd w:val="clear" w:color="auto" w:fill="auto"/>
            <w:vAlign w:val="center"/>
          </w:tcPr>
          <w:p>
            <w:pPr>
              <w:pStyle w:val="63"/>
              <w:widowControl w:val="0"/>
              <w:wordWrap/>
              <w:adjustRightInd w:val="0"/>
              <w:spacing w:line="240" w:lineRule="auto"/>
              <w:ind w:firstLine="0" w:firstLineChars="0"/>
            </w:pPr>
            <w:r>
              <w:t>8</w:t>
            </w:r>
          </w:p>
        </w:tc>
        <w:tc>
          <w:tcPr>
            <w:tcW w:w="419"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3" w:type="pct"/>
            <w:gridSpan w:val="4"/>
            <w:shd w:val="clear" w:color="auto" w:fill="auto"/>
            <w:vAlign w:val="center"/>
          </w:tcPr>
          <w:p>
            <w:pPr>
              <w:pStyle w:val="63"/>
              <w:widowControl w:val="0"/>
              <w:wordWrap/>
              <w:adjustRightInd w:val="0"/>
              <w:spacing w:line="240" w:lineRule="auto"/>
              <w:ind w:firstLine="0" w:firstLineChars="0"/>
            </w:pPr>
            <w:r>
              <w:rPr>
                <w:rFonts w:hint="eastAsia"/>
              </w:rPr>
              <w:t>合计</w:t>
            </w:r>
          </w:p>
        </w:tc>
        <w:tc>
          <w:tcPr>
            <w:tcW w:w="419" w:type="pct"/>
            <w:shd w:val="clear" w:color="auto" w:fill="auto"/>
            <w:vAlign w:val="center"/>
          </w:tcPr>
          <w:p>
            <w:pPr>
              <w:pStyle w:val="63"/>
              <w:widowControl w:val="0"/>
              <w:wordWrap/>
              <w:adjustRightInd w:val="0"/>
              <w:spacing w:line="240" w:lineRule="auto"/>
              <w:ind w:firstLine="0" w:firstLineChars="0"/>
            </w:pPr>
            <w:r>
              <w:t>80</w:t>
            </w:r>
          </w:p>
        </w:tc>
        <w:tc>
          <w:tcPr>
            <w:tcW w:w="419" w:type="pct"/>
            <w:shd w:val="clear" w:color="auto" w:fill="auto"/>
            <w:vAlign w:val="center"/>
          </w:tcPr>
          <w:p>
            <w:pPr>
              <w:pStyle w:val="63"/>
              <w:widowControl w:val="0"/>
              <w:wordWrap/>
              <w:adjustRightInd w:val="0"/>
              <w:spacing w:line="240" w:lineRule="auto"/>
              <w:ind w:firstLine="0" w:firstLineChars="0"/>
            </w:pPr>
          </w:p>
        </w:tc>
      </w:tr>
    </w:tbl>
    <w:p>
      <w:pPr>
        <w:pStyle w:val="59"/>
        <w:spacing w:before="156" w:after="156"/>
      </w:pPr>
      <w:r>
        <w:rPr>
          <w:rFonts w:hint="eastAsia"/>
        </w:rPr>
        <w:t>四、课程实施</w:t>
      </w:r>
    </w:p>
    <w:p>
      <w:r>
        <w:rPr>
          <w:rFonts w:hint="eastAsia"/>
        </w:rPr>
        <w:t>主要教学环节质量要求如表所示。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750"/>
        <w:gridCol w:w="6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pct"/>
            <w:gridSpan w:val="2"/>
            <w:shd w:val="clear" w:color="auto" w:fill="auto"/>
            <w:vAlign w:val="center"/>
          </w:tcPr>
          <w:p>
            <w:pPr>
              <w:pStyle w:val="63"/>
              <w:widowControl w:val="0"/>
              <w:wordWrap/>
              <w:adjustRightInd w:val="0"/>
              <w:spacing w:line="240" w:lineRule="auto"/>
              <w:ind w:firstLine="0" w:firstLineChars="0"/>
            </w:pPr>
            <w:r>
              <w:rPr>
                <w:rFonts w:hint="eastAsia"/>
              </w:rPr>
              <w:t>主要教学环节</w:t>
            </w:r>
          </w:p>
        </w:tc>
        <w:tc>
          <w:tcPr>
            <w:tcW w:w="3587" w:type="pct"/>
            <w:shd w:val="clear" w:color="auto" w:fill="auto"/>
            <w:vAlign w:val="center"/>
          </w:tcPr>
          <w:p>
            <w:pPr>
              <w:pStyle w:val="63"/>
              <w:widowControl w:val="0"/>
              <w:wordWrap/>
              <w:adjustRightInd w:val="0"/>
              <w:spacing w:line="240" w:lineRule="auto"/>
              <w:ind w:firstLine="0" w:firstLineChars="0"/>
            </w:pPr>
            <w:r>
              <w:rPr>
                <w:rFonts w:hint="eastAsia"/>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shd w:val="clear" w:color="auto" w:fill="auto"/>
            <w:vAlign w:val="center"/>
          </w:tcPr>
          <w:p>
            <w:pPr>
              <w:pStyle w:val="63"/>
              <w:widowControl w:val="0"/>
              <w:wordWrap/>
              <w:adjustRightInd w:val="0"/>
              <w:spacing w:line="240" w:lineRule="auto"/>
              <w:ind w:firstLine="0" w:firstLineChars="0"/>
            </w:pPr>
            <w:r>
              <w:t>1</w:t>
            </w:r>
          </w:p>
        </w:tc>
        <w:tc>
          <w:tcPr>
            <w:tcW w:w="1026" w:type="pct"/>
            <w:shd w:val="clear" w:color="auto" w:fill="auto"/>
            <w:vAlign w:val="center"/>
          </w:tcPr>
          <w:p>
            <w:pPr>
              <w:pStyle w:val="63"/>
              <w:widowControl w:val="0"/>
              <w:wordWrap/>
              <w:adjustRightInd w:val="0"/>
              <w:spacing w:line="240" w:lineRule="auto"/>
              <w:ind w:firstLine="0" w:firstLineChars="0"/>
            </w:pPr>
            <w:r>
              <w:rPr>
                <w:rFonts w:hint="eastAsia"/>
              </w:rPr>
              <w:t>备课</w:t>
            </w:r>
          </w:p>
        </w:tc>
        <w:tc>
          <w:tcPr>
            <w:tcW w:w="3587" w:type="pct"/>
            <w:shd w:val="clear" w:color="auto" w:fill="auto"/>
            <w:vAlign w:val="center"/>
          </w:tcPr>
          <w:p>
            <w:pPr>
              <w:pStyle w:val="63"/>
              <w:widowControl w:val="0"/>
              <w:wordWrap/>
              <w:adjustRightInd w:val="0"/>
              <w:spacing w:line="240" w:lineRule="auto"/>
              <w:ind w:firstLine="0" w:firstLineChars="0"/>
            </w:pPr>
            <w:r>
              <w:rPr>
                <w:rFonts w:hint="eastAsia"/>
              </w:rPr>
              <w:t>（</w:t>
            </w:r>
            <w:r>
              <w:t>1</w:t>
            </w:r>
            <w:r>
              <w:rPr>
                <w:rFonts w:hint="eastAsia"/>
              </w:rPr>
              <w:t>）掌握本课程教学大纲内容，严格按照教学大纲要求进行本课程教学内容的组织；</w:t>
            </w:r>
          </w:p>
          <w:p>
            <w:pPr>
              <w:pStyle w:val="63"/>
              <w:widowControl w:val="0"/>
              <w:wordWrap/>
              <w:adjustRightInd w:val="0"/>
              <w:spacing w:line="240" w:lineRule="auto"/>
              <w:ind w:firstLine="0" w:firstLineChars="0"/>
            </w:pPr>
            <w:r>
              <w:rPr>
                <w:rFonts w:hint="eastAsia"/>
              </w:rPr>
              <w:t>（</w:t>
            </w:r>
            <w:r>
              <w:t>2</w:t>
            </w:r>
            <w:r>
              <w:rPr>
                <w:rFonts w:hint="eastAsia"/>
              </w:rPr>
              <w:t>）熟悉教材各章节，借助相关专业书籍资料，并依据教学大纲编写授课计划，编写每次授课的教案。教案内容包括章节标题、教学目的、教法设计、课堂类型、时间分配、授课内容、课后作业、教学效果分析等方面；</w:t>
            </w:r>
          </w:p>
          <w:p>
            <w:pPr>
              <w:pStyle w:val="63"/>
              <w:widowControl w:val="0"/>
              <w:wordWrap/>
              <w:adjustRightInd w:val="0"/>
              <w:spacing w:line="240" w:lineRule="auto"/>
              <w:ind w:firstLine="0" w:firstLineChars="0"/>
            </w:pPr>
            <w:r>
              <w:rPr>
                <w:rFonts w:hint="eastAsia"/>
              </w:rPr>
              <w:t>（</w:t>
            </w:r>
            <w:r>
              <w:t>3</w:t>
            </w:r>
            <w:r>
              <w:rPr>
                <w:rFonts w:hint="eastAsia"/>
              </w:rPr>
              <w:t>）结合课程特点，适度运用多媒体教学手段讲授部分教学内容；</w:t>
            </w:r>
          </w:p>
          <w:p>
            <w:pPr>
              <w:pStyle w:val="63"/>
              <w:widowControl w:val="0"/>
              <w:wordWrap/>
              <w:adjustRightInd w:val="0"/>
              <w:spacing w:line="240" w:lineRule="auto"/>
              <w:ind w:firstLine="0" w:firstLineChars="0"/>
            </w:pPr>
            <w:r>
              <w:rPr>
                <w:rFonts w:hint="eastAsia"/>
              </w:rPr>
              <w:t>（</w:t>
            </w:r>
            <w:r>
              <w:t>4</w:t>
            </w:r>
            <w:r>
              <w:rPr>
                <w:rFonts w:hint="eastAsia"/>
              </w:rPr>
              <w:t>）确定各章节课程内容的教学方法，构思授课思路、技巧和方法。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shd w:val="clear" w:color="auto" w:fill="auto"/>
            <w:vAlign w:val="center"/>
          </w:tcPr>
          <w:p>
            <w:pPr>
              <w:pStyle w:val="63"/>
              <w:widowControl w:val="0"/>
              <w:wordWrap/>
              <w:adjustRightInd w:val="0"/>
              <w:spacing w:line="240" w:lineRule="auto"/>
              <w:ind w:firstLine="0" w:firstLineChars="0"/>
            </w:pPr>
            <w:r>
              <w:t>2</w:t>
            </w:r>
          </w:p>
        </w:tc>
        <w:tc>
          <w:tcPr>
            <w:tcW w:w="1026" w:type="pct"/>
            <w:shd w:val="clear" w:color="auto" w:fill="auto"/>
            <w:vAlign w:val="center"/>
          </w:tcPr>
          <w:p>
            <w:pPr>
              <w:pStyle w:val="63"/>
              <w:widowControl w:val="0"/>
              <w:wordWrap/>
              <w:adjustRightInd w:val="0"/>
              <w:spacing w:line="240" w:lineRule="auto"/>
              <w:ind w:firstLine="0" w:firstLineChars="0"/>
            </w:pPr>
            <w:r>
              <w:rPr>
                <w:rFonts w:hint="eastAsia"/>
              </w:rPr>
              <w:t>讲授</w:t>
            </w:r>
          </w:p>
        </w:tc>
        <w:tc>
          <w:tcPr>
            <w:tcW w:w="3587" w:type="pct"/>
            <w:shd w:val="clear" w:color="auto" w:fill="auto"/>
            <w:vAlign w:val="center"/>
          </w:tcPr>
          <w:p>
            <w:pPr>
              <w:pStyle w:val="63"/>
              <w:widowControl w:val="0"/>
              <w:wordWrap/>
              <w:adjustRightInd w:val="0"/>
              <w:spacing w:line="240" w:lineRule="auto"/>
              <w:ind w:firstLine="0" w:firstLineChars="0"/>
            </w:pPr>
            <w:r>
              <w:rPr>
                <w:rFonts w:hint="eastAsia"/>
              </w:rPr>
              <w:t>（</w:t>
            </w:r>
            <w:r>
              <w:t>1</w:t>
            </w:r>
            <w:r>
              <w:rPr>
                <w:rFonts w:hint="eastAsia"/>
              </w:rPr>
              <w:t>）要点准确，推理正确，条理清晰，重点突出，理论联系实际，熟练地解答和讲解例题。</w:t>
            </w:r>
          </w:p>
          <w:p>
            <w:pPr>
              <w:pStyle w:val="63"/>
              <w:widowControl w:val="0"/>
              <w:wordWrap/>
              <w:adjustRightInd w:val="0"/>
              <w:spacing w:line="240" w:lineRule="auto"/>
              <w:ind w:firstLine="0" w:firstLineChars="0"/>
            </w:pPr>
            <w:r>
              <w:rPr>
                <w:rFonts w:hint="eastAsia"/>
              </w:rPr>
              <w:t>（</w:t>
            </w:r>
            <w:r>
              <w:t>2</w:t>
            </w:r>
            <w:r>
              <w:rPr>
                <w:rFonts w:hint="eastAsia"/>
              </w:rPr>
              <w:t>）采用多种教学方式（如启发式教学、案例分析教学、讨论式教学、多媒体示范教学等），注重培养学生的专业素质，提高学生发现、分析和解决问题的能力，以便让学生能体会和领略学科研究的思路和方法。</w:t>
            </w:r>
          </w:p>
          <w:p>
            <w:pPr>
              <w:pStyle w:val="63"/>
              <w:widowControl w:val="0"/>
              <w:wordWrap/>
              <w:adjustRightInd w:val="0"/>
              <w:spacing w:line="240" w:lineRule="auto"/>
              <w:ind w:firstLine="0" w:firstLineChars="0"/>
            </w:pPr>
            <w:r>
              <w:rPr>
                <w:rFonts w:hint="eastAsia"/>
              </w:rPr>
              <w:t>（</w:t>
            </w:r>
            <w:r>
              <w:t>3</w:t>
            </w:r>
            <w:r>
              <w:rPr>
                <w:rFonts w:hint="eastAsia"/>
              </w:rPr>
              <w:t>）表达方式尽量便于学生理解、接受，力求形象生动，使学生在掌握知识的过程中，保持较为浓厚的兴趣。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shd w:val="clear" w:color="auto" w:fill="auto"/>
            <w:vAlign w:val="center"/>
          </w:tcPr>
          <w:p>
            <w:pPr>
              <w:pStyle w:val="63"/>
              <w:widowControl w:val="0"/>
              <w:wordWrap/>
              <w:adjustRightInd w:val="0"/>
              <w:spacing w:line="240" w:lineRule="auto"/>
              <w:ind w:firstLine="0" w:firstLineChars="0"/>
            </w:pPr>
            <w:r>
              <w:t>3</w:t>
            </w:r>
          </w:p>
        </w:tc>
        <w:tc>
          <w:tcPr>
            <w:tcW w:w="1026" w:type="pct"/>
            <w:shd w:val="clear" w:color="auto" w:fill="auto"/>
            <w:vAlign w:val="center"/>
          </w:tcPr>
          <w:p>
            <w:pPr>
              <w:pStyle w:val="63"/>
              <w:widowControl w:val="0"/>
              <w:wordWrap/>
              <w:adjustRightInd w:val="0"/>
              <w:spacing w:line="240" w:lineRule="auto"/>
              <w:ind w:firstLine="0" w:firstLineChars="0"/>
            </w:pPr>
            <w:r>
              <w:rPr>
                <w:rFonts w:hint="eastAsia"/>
              </w:rPr>
              <w:t>作业布置与批改</w:t>
            </w:r>
          </w:p>
        </w:tc>
        <w:tc>
          <w:tcPr>
            <w:tcW w:w="3587" w:type="pct"/>
            <w:shd w:val="clear" w:color="auto" w:fill="auto"/>
            <w:vAlign w:val="center"/>
          </w:tcPr>
          <w:p>
            <w:pPr>
              <w:pStyle w:val="63"/>
              <w:widowControl w:val="0"/>
              <w:wordWrap/>
              <w:adjustRightInd w:val="0"/>
              <w:spacing w:line="240" w:lineRule="auto"/>
              <w:ind w:firstLine="0" w:firstLineChars="0"/>
            </w:pPr>
            <w:r>
              <w:rPr>
                <w:rFonts w:hint="eastAsia"/>
              </w:rPr>
              <w:t>学生必须完成一定数量的作业题，是本课程教学的基本要求，是实现人才培养目标的必要手段。</w:t>
            </w:r>
          </w:p>
          <w:p>
            <w:pPr>
              <w:pStyle w:val="63"/>
              <w:widowControl w:val="0"/>
              <w:wordWrap/>
              <w:adjustRightInd w:val="0"/>
              <w:spacing w:line="240" w:lineRule="auto"/>
              <w:ind w:firstLine="0" w:firstLineChars="0"/>
            </w:pPr>
            <w:r>
              <w:rPr>
                <w:rFonts w:hint="eastAsia"/>
              </w:rPr>
              <w:t>学生完成的作业必须达到以下基本要求：</w:t>
            </w:r>
          </w:p>
          <w:p>
            <w:pPr>
              <w:pStyle w:val="63"/>
              <w:widowControl w:val="0"/>
              <w:wordWrap/>
              <w:adjustRightInd w:val="0"/>
              <w:spacing w:line="240" w:lineRule="auto"/>
              <w:ind w:firstLine="0" w:firstLineChars="0"/>
            </w:pPr>
            <w:r>
              <w:rPr>
                <w:rFonts w:hint="eastAsia"/>
              </w:rPr>
              <w:t>（</w:t>
            </w:r>
            <w:r>
              <w:t>1</w:t>
            </w:r>
            <w:r>
              <w:rPr>
                <w:rFonts w:hint="eastAsia"/>
              </w:rPr>
              <w:t>）按时按量完成作业，不缺交，不抄袭；</w:t>
            </w:r>
          </w:p>
          <w:p>
            <w:pPr>
              <w:pStyle w:val="63"/>
              <w:widowControl w:val="0"/>
              <w:wordWrap/>
              <w:adjustRightInd w:val="0"/>
              <w:spacing w:line="240" w:lineRule="auto"/>
              <w:ind w:firstLine="0" w:firstLineChars="0"/>
            </w:pPr>
            <w:r>
              <w:rPr>
                <w:rFonts w:hint="eastAsia"/>
              </w:rPr>
              <w:t>（</w:t>
            </w:r>
            <w:r>
              <w:t>2</w:t>
            </w:r>
            <w:r>
              <w:rPr>
                <w:rFonts w:hint="eastAsia"/>
              </w:rPr>
              <w:t>）作业本规范，书写清晰；</w:t>
            </w:r>
          </w:p>
          <w:p>
            <w:pPr>
              <w:pStyle w:val="63"/>
              <w:widowControl w:val="0"/>
              <w:wordWrap/>
              <w:adjustRightInd w:val="0"/>
              <w:spacing w:line="240" w:lineRule="auto"/>
              <w:ind w:firstLine="0" w:firstLineChars="0"/>
            </w:pPr>
            <w:r>
              <w:rPr>
                <w:rFonts w:hint="eastAsia"/>
              </w:rPr>
              <w:t>（</w:t>
            </w:r>
            <w:r>
              <w:t>3</w:t>
            </w:r>
            <w:r>
              <w:rPr>
                <w:rFonts w:hint="eastAsia"/>
              </w:rPr>
              <w:t>）解题方法和步骤正确。</w:t>
            </w:r>
          </w:p>
          <w:p>
            <w:pPr>
              <w:pStyle w:val="63"/>
              <w:widowControl w:val="0"/>
              <w:wordWrap/>
              <w:adjustRightInd w:val="0"/>
              <w:spacing w:line="240" w:lineRule="auto"/>
              <w:ind w:firstLine="0" w:firstLineChars="0"/>
            </w:pPr>
            <w:r>
              <w:rPr>
                <w:rFonts w:hint="eastAsia"/>
              </w:rPr>
              <w:t>教师批改或讲评作业要求如下：</w:t>
            </w:r>
          </w:p>
          <w:p>
            <w:pPr>
              <w:pStyle w:val="63"/>
              <w:widowControl w:val="0"/>
              <w:wordWrap/>
              <w:adjustRightInd w:val="0"/>
              <w:spacing w:line="240" w:lineRule="auto"/>
              <w:ind w:firstLine="0" w:firstLineChars="0"/>
            </w:pPr>
            <w:r>
              <w:rPr>
                <w:rFonts w:hint="eastAsia"/>
              </w:rPr>
              <w:t>（</w:t>
            </w:r>
            <w:r>
              <w:t>1</w:t>
            </w:r>
            <w:r>
              <w:rPr>
                <w:rFonts w:hint="eastAsia"/>
              </w:rPr>
              <w:t>）学生的作业要全批全改，并按时批改、讲评学生每次交来的作业；</w:t>
            </w:r>
          </w:p>
          <w:p>
            <w:pPr>
              <w:pStyle w:val="63"/>
              <w:widowControl w:val="0"/>
              <w:wordWrap/>
              <w:adjustRightInd w:val="0"/>
              <w:spacing w:line="240" w:lineRule="auto"/>
              <w:ind w:firstLine="0" w:firstLineChars="0"/>
            </w:pPr>
            <w:r>
              <w:rPr>
                <w:rFonts w:hint="eastAsia"/>
              </w:rPr>
              <w:t>（</w:t>
            </w:r>
            <w:r>
              <w:t>2</w:t>
            </w:r>
            <w:r>
              <w:rPr>
                <w:rFonts w:hint="eastAsia"/>
              </w:rPr>
              <w:t>）教师批改或讲评作业要认真、细致，每次批改或讲评作业后，按百分制评定成绩，并写明日期；</w:t>
            </w:r>
          </w:p>
          <w:p>
            <w:pPr>
              <w:pStyle w:val="63"/>
              <w:widowControl w:val="0"/>
              <w:wordWrap/>
              <w:adjustRightInd w:val="0"/>
              <w:spacing w:line="240" w:lineRule="auto"/>
              <w:ind w:firstLine="0" w:firstLineChars="0"/>
            </w:pPr>
            <w:r>
              <w:rPr>
                <w:rFonts w:hint="eastAsia"/>
              </w:rPr>
              <w:t>（</w:t>
            </w:r>
            <w:r>
              <w:t>3</w:t>
            </w:r>
            <w:r>
              <w:rPr>
                <w:rFonts w:hint="eastAsia"/>
              </w:rPr>
              <w:t>）期末按每个学生作业的平均成绩，作为本课程总评成绩中平时成绩的重要组成部分。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shd w:val="clear" w:color="auto" w:fill="auto"/>
            <w:vAlign w:val="center"/>
          </w:tcPr>
          <w:p>
            <w:pPr>
              <w:pStyle w:val="63"/>
              <w:widowControl w:val="0"/>
              <w:wordWrap/>
              <w:adjustRightInd w:val="0"/>
              <w:spacing w:line="240" w:lineRule="auto"/>
              <w:ind w:firstLine="0" w:firstLineChars="0"/>
            </w:pPr>
            <w:r>
              <w:t>4</w:t>
            </w:r>
          </w:p>
        </w:tc>
        <w:tc>
          <w:tcPr>
            <w:tcW w:w="1026" w:type="pct"/>
            <w:shd w:val="clear" w:color="auto" w:fill="auto"/>
            <w:vAlign w:val="center"/>
          </w:tcPr>
          <w:p>
            <w:pPr>
              <w:pStyle w:val="63"/>
              <w:widowControl w:val="0"/>
              <w:wordWrap/>
              <w:adjustRightInd w:val="0"/>
              <w:spacing w:line="240" w:lineRule="auto"/>
              <w:ind w:firstLine="0" w:firstLineChars="0"/>
            </w:pPr>
            <w:r>
              <w:rPr>
                <w:rFonts w:hint="eastAsia"/>
              </w:rPr>
              <w:t>课外答疑</w:t>
            </w:r>
          </w:p>
        </w:tc>
        <w:tc>
          <w:tcPr>
            <w:tcW w:w="3587" w:type="pct"/>
            <w:shd w:val="clear" w:color="auto" w:fill="auto"/>
            <w:vAlign w:val="center"/>
          </w:tcPr>
          <w:p>
            <w:pPr>
              <w:pStyle w:val="63"/>
              <w:widowControl w:val="0"/>
              <w:wordWrap/>
              <w:adjustRightInd w:val="0"/>
              <w:spacing w:line="240" w:lineRule="auto"/>
              <w:ind w:firstLine="0" w:firstLineChars="0"/>
            </w:pPr>
            <w:r>
              <w:rPr>
                <w:rFonts w:hint="eastAsia"/>
              </w:rPr>
              <w:t>为直接了解学生的学习情况，帮助学生进一步理解和消化课堂上所学知识、改进学习方法和思维方式，培养其独立思考问题的能力，建议任课教师安排时间进行课外答疑与辅导工作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 w:type="pct"/>
            <w:shd w:val="clear" w:color="auto" w:fill="auto"/>
            <w:vAlign w:val="center"/>
          </w:tcPr>
          <w:p>
            <w:pPr>
              <w:pStyle w:val="63"/>
              <w:widowControl w:val="0"/>
              <w:wordWrap/>
              <w:adjustRightInd w:val="0"/>
              <w:spacing w:line="240" w:lineRule="auto"/>
              <w:ind w:firstLine="0" w:firstLineChars="0"/>
            </w:pPr>
            <w:r>
              <w:t>5</w:t>
            </w:r>
          </w:p>
        </w:tc>
        <w:tc>
          <w:tcPr>
            <w:tcW w:w="1026" w:type="pct"/>
            <w:shd w:val="clear" w:color="auto" w:fill="auto"/>
            <w:vAlign w:val="center"/>
          </w:tcPr>
          <w:p>
            <w:pPr>
              <w:pStyle w:val="63"/>
              <w:widowControl w:val="0"/>
              <w:wordWrap/>
              <w:adjustRightInd w:val="0"/>
              <w:spacing w:line="240" w:lineRule="auto"/>
              <w:ind w:firstLine="0" w:firstLineChars="0"/>
            </w:pPr>
            <w:r>
              <w:rPr>
                <w:rFonts w:hint="eastAsia"/>
              </w:rPr>
              <w:t>成绩考核</w:t>
            </w:r>
          </w:p>
        </w:tc>
        <w:tc>
          <w:tcPr>
            <w:tcW w:w="3587" w:type="pct"/>
            <w:shd w:val="clear" w:color="auto" w:fill="auto"/>
            <w:vAlign w:val="center"/>
          </w:tcPr>
          <w:p>
            <w:pPr>
              <w:pStyle w:val="63"/>
              <w:widowControl w:val="0"/>
              <w:wordWrap/>
              <w:adjustRightInd w:val="0"/>
              <w:spacing w:line="240" w:lineRule="auto"/>
              <w:ind w:firstLine="0" w:firstLineChars="0"/>
              <w:rPr>
                <w:kern w:val="0"/>
                <w:sz w:val="22"/>
              </w:rPr>
            </w:pPr>
            <w:r>
              <w:rPr>
                <w:rFonts w:hint="eastAsia"/>
                <w:kern w:val="0"/>
                <w:sz w:val="22"/>
              </w:rPr>
              <w:t>本课程考核的方式：考试。考试试卷采取抽卷形式，统一安排监考。总评成绩的评定见课程评分方案。有下列情况之一者，总评成绩为不及格：</w:t>
            </w:r>
          </w:p>
          <w:p>
            <w:pPr>
              <w:pStyle w:val="63"/>
              <w:widowControl w:val="0"/>
              <w:wordWrap/>
              <w:adjustRightInd w:val="0"/>
              <w:spacing w:line="240" w:lineRule="auto"/>
              <w:ind w:firstLine="0" w:firstLineChars="0"/>
              <w:rPr>
                <w:kern w:val="0"/>
                <w:sz w:val="22"/>
              </w:rPr>
            </w:pPr>
            <w:r>
              <w:rPr>
                <w:rFonts w:hint="eastAsia"/>
              </w:rPr>
              <w:t>（</w:t>
            </w:r>
            <w:r>
              <w:t>1</w:t>
            </w:r>
            <w:r>
              <w:rPr>
                <w:rFonts w:hint="eastAsia"/>
              </w:rPr>
              <w:t>）</w:t>
            </w:r>
            <w:r>
              <w:rPr>
                <w:rFonts w:hint="eastAsia"/>
                <w:kern w:val="0"/>
                <w:sz w:val="22"/>
              </w:rPr>
              <w:t>缺交作业次数达</w:t>
            </w:r>
            <w:r>
              <w:rPr>
                <w:kern w:val="0"/>
                <w:sz w:val="22"/>
              </w:rPr>
              <w:t>1/3</w:t>
            </w:r>
            <w:r>
              <w:rPr>
                <w:rFonts w:hint="eastAsia"/>
                <w:kern w:val="0"/>
                <w:sz w:val="22"/>
              </w:rPr>
              <w:t>以上者；</w:t>
            </w:r>
          </w:p>
          <w:p>
            <w:pPr>
              <w:pStyle w:val="63"/>
              <w:widowControl w:val="0"/>
              <w:wordWrap/>
              <w:adjustRightInd w:val="0"/>
              <w:spacing w:line="240" w:lineRule="auto"/>
              <w:ind w:firstLine="0" w:firstLineChars="0"/>
              <w:rPr>
                <w:kern w:val="0"/>
                <w:sz w:val="22"/>
              </w:rPr>
            </w:pPr>
            <w:r>
              <w:rPr>
                <w:rFonts w:hint="eastAsia"/>
              </w:rPr>
              <w:t>（</w:t>
            </w:r>
            <w:r>
              <w:t>2</w:t>
            </w:r>
            <w:r>
              <w:rPr>
                <w:rFonts w:hint="eastAsia"/>
              </w:rPr>
              <w:t>）</w:t>
            </w:r>
            <w:r>
              <w:rPr>
                <w:rFonts w:hint="eastAsia"/>
                <w:kern w:val="0"/>
                <w:sz w:val="22"/>
              </w:rPr>
              <w:t>缺课次数达本学期总授课学时的</w:t>
            </w:r>
            <w:r>
              <w:rPr>
                <w:kern w:val="0"/>
                <w:sz w:val="22"/>
              </w:rPr>
              <w:t>1/3</w:t>
            </w:r>
            <w:r>
              <w:rPr>
                <w:rFonts w:hint="eastAsia"/>
                <w:kern w:val="0"/>
                <w:sz w:val="22"/>
              </w:rPr>
              <w:t>以上者。</w:t>
            </w:r>
          </w:p>
        </w:tc>
      </w:tr>
    </w:tbl>
    <w:p>
      <w:pPr>
        <w:pStyle w:val="59"/>
        <w:spacing w:before="156" w:after="156"/>
      </w:pPr>
      <w:r>
        <w:rPr>
          <w:rFonts w:hint="eastAsia"/>
        </w:rPr>
        <w:t>五、课程考核</w:t>
      </w:r>
    </w:p>
    <w:p>
      <w:r>
        <w:rPr>
          <w:rFonts w:hint="eastAsia"/>
        </w:rPr>
        <w:t>（一）课程考核包括期末考试、平时及作业考核等，期末考试采用闭卷考试方式。</w:t>
      </w:r>
    </w:p>
    <w:p>
      <w:r>
        <w:rPr>
          <w:rFonts w:hint="eastAsia"/>
        </w:rPr>
        <w:t>（二）课程总评成绩</w:t>
      </w:r>
      <w:r>
        <w:t>=</w:t>
      </w:r>
      <w:r>
        <w:rPr>
          <w:rFonts w:hint="eastAsia"/>
        </w:rPr>
        <w:t>平时成绩</w:t>
      </w:r>
      <w:r>
        <w:t>×30%+</w:t>
      </w:r>
      <w:r>
        <w:rPr>
          <w:rFonts w:hint="eastAsia"/>
        </w:rPr>
        <w:t>期末考试成绩</w:t>
      </w:r>
      <w:r>
        <w:t>×70%</w:t>
      </w:r>
      <w:r>
        <w:rPr>
          <w:rFonts w:hint="eastAsia"/>
        </w:rPr>
        <w:t>。具体内容和比例如表所示。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363"/>
        <w:gridCol w:w="776"/>
        <w:gridCol w:w="397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shd w:val="clear" w:color="auto" w:fill="auto"/>
            <w:vAlign w:val="center"/>
          </w:tcPr>
          <w:p>
            <w:pPr>
              <w:pStyle w:val="63"/>
              <w:widowControl w:val="0"/>
              <w:wordWrap/>
              <w:adjustRightInd w:val="0"/>
              <w:spacing w:line="240" w:lineRule="auto"/>
              <w:ind w:firstLine="0" w:firstLineChars="0"/>
            </w:pPr>
            <w:r>
              <w:rPr>
                <w:rFonts w:hint="eastAsia"/>
              </w:rPr>
              <w:t>成绩组成</w:t>
            </w: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考核</w:t>
            </w:r>
            <w:r>
              <w:t>/</w:t>
            </w:r>
            <w:r>
              <w:rPr>
                <w:rFonts w:hint="eastAsia"/>
              </w:rPr>
              <w:t>评价环节</w:t>
            </w:r>
          </w:p>
        </w:tc>
        <w:tc>
          <w:tcPr>
            <w:tcW w:w="434" w:type="pct"/>
            <w:shd w:val="clear" w:color="auto" w:fill="auto"/>
            <w:vAlign w:val="center"/>
          </w:tcPr>
          <w:p>
            <w:pPr>
              <w:pStyle w:val="63"/>
              <w:widowControl w:val="0"/>
              <w:wordWrap/>
              <w:adjustRightInd w:val="0"/>
              <w:spacing w:line="240" w:lineRule="auto"/>
              <w:ind w:firstLine="0" w:firstLineChars="0"/>
            </w:pPr>
            <w:r>
              <w:rPr>
                <w:rFonts w:hint="eastAsia"/>
              </w:rPr>
              <w:t>占比</w:t>
            </w:r>
          </w:p>
        </w:tc>
        <w:tc>
          <w:tcPr>
            <w:tcW w:w="2372" w:type="pct"/>
            <w:shd w:val="clear" w:color="auto" w:fill="auto"/>
            <w:vAlign w:val="center"/>
          </w:tcPr>
          <w:p>
            <w:pPr>
              <w:pStyle w:val="63"/>
              <w:widowControl w:val="0"/>
              <w:wordWrap/>
              <w:adjustRightInd w:val="0"/>
              <w:spacing w:line="240" w:lineRule="auto"/>
              <w:ind w:firstLine="0" w:firstLineChars="0"/>
            </w:pPr>
            <w:r>
              <w:rPr>
                <w:rFonts w:hint="eastAsia"/>
              </w:rPr>
              <w:t>考核</w:t>
            </w:r>
            <w:r>
              <w:t>/</w:t>
            </w:r>
            <w:r>
              <w:rPr>
                <w:rFonts w:hint="eastAsia"/>
              </w:rPr>
              <w:t>评价细则</w:t>
            </w:r>
          </w:p>
        </w:tc>
        <w:tc>
          <w:tcPr>
            <w:tcW w:w="790" w:type="pct"/>
            <w:shd w:val="clear" w:color="auto" w:fill="auto"/>
            <w:vAlign w:val="center"/>
          </w:tcPr>
          <w:p>
            <w:pPr>
              <w:pStyle w:val="63"/>
              <w:widowControl w:val="0"/>
              <w:wordWrap/>
              <w:adjustRightInd w:val="0"/>
              <w:spacing w:line="240" w:lineRule="auto"/>
              <w:ind w:firstLine="0" w:firstLineChars="0"/>
            </w:pPr>
            <w:r>
              <w:rPr>
                <w:rFonts w:hint="eastAsia"/>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2" w:type="pct"/>
            <w:vMerge w:val="restart"/>
            <w:shd w:val="clear" w:color="auto" w:fill="auto"/>
            <w:vAlign w:val="center"/>
          </w:tcPr>
          <w:p>
            <w:pPr>
              <w:pStyle w:val="63"/>
              <w:widowControl w:val="0"/>
              <w:wordWrap/>
              <w:adjustRightInd w:val="0"/>
              <w:spacing w:line="240" w:lineRule="auto"/>
              <w:ind w:firstLine="0" w:firstLineChars="0"/>
            </w:pPr>
            <w:r>
              <w:rPr>
                <w:rFonts w:hint="eastAsia"/>
              </w:rPr>
              <w:t>平时成绩</w:t>
            </w:r>
          </w:p>
          <w:p>
            <w:pPr>
              <w:pStyle w:val="63"/>
              <w:widowControl w:val="0"/>
              <w:wordWrap/>
              <w:adjustRightInd w:val="0"/>
              <w:spacing w:line="240" w:lineRule="auto"/>
              <w:ind w:firstLine="0" w:firstLineChars="0"/>
            </w:pPr>
            <w:r>
              <w:rPr>
                <w:rFonts w:hint="eastAsia"/>
              </w:rPr>
              <w:t>（</w:t>
            </w:r>
            <w:r>
              <w:t>30%</w:t>
            </w:r>
            <w:r>
              <w:rPr>
                <w:rFonts w:hint="eastAsia"/>
              </w:rPr>
              <w:t>）</w:t>
            </w: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出勤情况</w:t>
            </w:r>
          </w:p>
        </w:tc>
        <w:tc>
          <w:tcPr>
            <w:tcW w:w="434" w:type="pct"/>
            <w:vMerge w:val="restart"/>
            <w:shd w:val="clear" w:color="auto" w:fill="auto"/>
            <w:vAlign w:val="center"/>
          </w:tcPr>
          <w:p>
            <w:pPr>
              <w:pStyle w:val="63"/>
              <w:widowControl w:val="0"/>
              <w:wordWrap/>
              <w:adjustRightInd w:val="0"/>
              <w:spacing w:line="240" w:lineRule="auto"/>
              <w:ind w:firstLine="0" w:firstLineChars="0"/>
            </w:pPr>
            <w:r>
              <w:t>100%</w:t>
            </w:r>
          </w:p>
        </w:tc>
        <w:tc>
          <w:tcPr>
            <w:tcW w:w="2372" w:type="pct"/>
            <w:shd w:val="clear" w:color="auto" w:fill="auto"/>
            <w:vAlign w:val="center"/>
          </w:tcPr>
          <w:p>
            <w:pPr>
              <w:pStyle w:val="63"/>
              <w:widowControl w:val="0"/>
              <w:wordWrap/>
              <w:adjustRightInd w:val="0"/>
              <w:spacing w:line="240" w:lineRule="auto"/>
              <w:ind w:firstLine="0" w:firstLineChars="0"/>
            </w:pPr>
            <w:r>
              <w:rPr>
                <w:rFonts w:hint="eastAsia"/>
              </w:rPr>
              <w:t>课堂不定期点名，考核能否按时到勤，三次考勤未到平时成绩扣</w:t>
            </w:r>
            <w:r>
              <w:t>10</w:t>
            </w:r>
            <w:r>
              <w:rPr>
                <w:rFonts w:hint="eastAsia"/>
              </w:rPr>
              <w:t>分。</w:t>
            </w:r>
          </w:p>
        </w:tc>
        <w:tc>
          <w:tcPr>
            <w:tcW w:w="790" w:type="pct"/>
            <w:vMerge w:val="restart"/>
            <w:shd w:val="clear" w:color="auto" w:fill="auto"/>
            <w:vAlign w:val="center"/>
          </w:tcPr>
          <w:p>
            <w:pPr>
              <w:pStyle w:val="63"/>
              <w:widowControl w:val="0"/>
              <w:wordWrap/>
              <w:adjustRightInd w:val="0"/>
              <w:spacing w:line="240" w:lineRule="auto"/>
              <w:ind w:firstLine="0" w:firstLineChars="0"/>
            </w:pPr>
            <w:r>
              <w:rPr>
                <w:rFonts w:hint="eastAsia"/>
              </w:rPr>
              <w:t>1</w:t>
            </w:r>
            <w:r>
              <w:t>-</w:t>
            </w:r>
            <w:r>
              <w:rPr>
                <w:rFonts w:hint="eastAsia"/>
              </w:rPr>
              <w:t>1、2-1、11-1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562" w:type="pct"/>
            <w:vMerge w:val="continue"/>
            <w:shd w:val="clear" w:color="auto" w:fill="auto"/>
            <w:vAlign w:val="center"/>
          </w:tcPr>
          <w:p>
            <w:pPr>
              <w:pStyle w:val="63"/>
              <w:widowControl w:val="0"/>
              <w:wordWrap/>
              <w:adjustRightInd w:val="0"/>
              <w:spacing w:line="240" w:lineRule="auto"/>
              <w:ind w:firstLine="0" w:firstLineChars="0"/>
              <w:rPr>
                <w:szCs w:val="21"/>
              </w:rPr>
            </w:pP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平时作业</w:t>
            </w:r>
          </w:p>
        </w:tc>
        <w:tc>
          <w:tcPr>
            <w:tcW w:w="434" w:type="pct"/>
            <w:vMerge w:val="continue"/>
            <w:shd w:val="clear" w:color="auto" w:fill="auto"/>
            <w:vAlign w:val="center"/>
          </w:tcPr>
          <w:p>
            <w:pPr>
              <w:pStyle w:val="63"/>
              <w:widowControl w:val="0"/>
              <w:wordWrap/>
              <w:adjustRightInd w:val="0"/>
              <w:spacing w:line="240" w:lineRule="auto"/>
              <w:ind w:firstLine="0" w:firstLineChars="0"/>
              <w:rPr>
                <w:szCs w:val="21"/>
              </w:rPr>
            </w:pPr>
          </w:p>
        </w:tc>
        <w:tc>
          <w:tcPr>
            <w:tcW w:w="2372" w:type="pct"/>
            <w:shd w:val="clear" w:color="auto" w:fill="auto"/>
            <w:vAlign w:val="center"/>
          </w:tcPr>
          <w:p>
            <w:pPr>
              <w:pStyle w:val="63"/>
              <w:widowControl w:val="0"/>
              <w:wordWrap/>
              <w:adjustRightInd w:val="0"/>
              <w:spacing w:line="240" w:lineRule="auto"/>
              <w:ind w:firstLine="0" w:firstLineChars="0"/>
            </w:pPr>
            <w:r>
              <w:rPr>
                <w:rFonts w:hint="eastAsia"/>
              </w:rPr>
              <w:t>定期布置习题，考核学生对所学知识点的复习、理解和掌握度。对每次作业完成情况做记录并百分制打分，计算全部作业的平均成绩（占</w:t>
            </w:r>
            <w:r>
              <w:t>100%</w:t>
            </w:r>
            <w:r>
              <w:rPr>
                <w:rFonts w:hint="eastAsia"/>
              </w:rPr>
              <w:t>）。</w:t>
            </w:r>
          </w:p>
        </w:tc>
        <w:tc>
          <w:tcPr>
            <w:tcW w:w="790" w:type="pct"/>
            <w:vMerge w:val="continue"/>
            <w:shd w:val="clear" w:color="auto" w:fill="auto"/>
            <w:vAlign w:val="center"/>
          </w:tcPr>
          <w:p>
            <w:pPr>
              <w:pStyle w:val="63"/>
              <w:widowControl w:val="0"/>
              <w:wordWrap/>
              <w:adjustRightInd w:val="0"/>
              <w:spacing w:line="240" w:lineRule="auto"/>
              <w:ind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62" w:type="pct"/>
            <w:shd w:val="clear" w:color="auto" w:fill="auto"/>
            <w:vAlign w:val="center"/>
          </w:tcPr>
          <w:p>
            <w:pPr>
              <w:pStyle w:val="63"/>
              <w:widowControl w:val="0"/>
              <w:wordWrap/>
              <w:adjustRightInd w:val="0"/>
              <w:spacing w:line="240" w:lineRule="auto"/>
              <w:ind w:firstLine="0" w:firstLineChars="0"/>
            </w:pPr>
            <w:r>
              <w:rPr>
                <w:rFonts w:hint="eastAsia"/>
              </w:rPr>
              <w:t>期末考试成绩</w:t>
            </w:r>
          </w:p>
          <w:p>
            <w:pPr>
              <w:pStyle w:val="63"/>
              <w:widowControl w:val="0"/>
              <w:wordWrap/>
              <w:adjustRightInd w:val="0"/>
              <w:spacing w:line="240" w:lineRule="auto"/>
              <w:ind w:firstLine="0" w:firstLineChars="0"/>
              <w:rPr>
                <w:color w:val="FF0000"/>
              </w:rPr>
            </w:pPr>
            <w:r>
              <w:rPr>
                <w:rFonts w:hint="eastAsia"/>
              </w:rPr>
              <w:t>（</w:t>
            </w:r>
            <w:r>
              <w:t>70%</w:t>
            </w:r>
            <w:r>
              <w:rPr>
                <w:rFonts w:hint="eastAsia"/>
              </w:rPr>
              <w:t>）</w:t>
            </w: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试卷考试</w:t>
            </w:r>
          </w:p>
        </w:tc>
        <w:tc>
          <w:tcPr>
            <w:tcW w:w="434" w:type="pct"/>
            <w:shd w:val="clear" w:color="auto" w:fill="auto"/>
            <w:vAlign w:val="center"/>
          </w:tcPr>
          <w:p>
            <w:pPr>
              <w:pStyle w:val="63"/>
              <w:widowControl w:val="0"/>
              <w:wordWrap/>
              <w:adjustRightInd w:val="0"/>
              <w:spacing w:line="240" w:lineRule="auto"/>
              <w:ind w:firstLine="0" w:firstLineChars="0"/>
            </w:pPr>
            <w:r>
              <w:t>100%</w:t>
            </w:r>
          </w:p>
        </w:tc>
        <w:tc>
          <w:tcPr>
            <w:tcW w:w="2372" w:type="pct"/>
            <w:shd w:val="clear" w:color="auto" w:fill="auto"/>
            <w:vAlign w:val="center"/>
          </w:tcPr>
          <w:p>
            <w:pPr>
              <w:pStyle w:val="63"/>
              <w:widowControl w:val="0"/>
              <w:wordWrap/>
              <w:adjustRightInd w:val="0"/>
              <w:spacing w:line="240" w:lineRule="auto"/>
              <w:ind w:firstLine="0" w:firstLineChars="0"/>
            </w:pPr>
            <w:r>
              <w:rPr>
                <w:rFonts w:hint="eastAsia"/>
              </w:rPr>
              <w:t>试卷题型包括填空题、选择题、计算题等</w:t>
            </w:r>
          </w:p>
        </w:tc>
        <w:tc>
          <w:tcPr>
            <w:tcW w:w="790" w:type="pct"/>
            <w:shd w:val="clear" w:color="auto" w:fill="auto"/>
            <w:vAlign w:val="center"/>
          </w:tcPr>
          <w:p>
            <w:pPr>
              <w:pStyle w:val="63"/>
              <w:widowControl w:val="0"/>
              <w:wordWrap/>
              <w:adjustRightInd w:val="0"/>
              <w:spacing w:line="240" w:lineRule="auto"/>
              <w:ind w:firstLine="0" w:firstLineChars="0"/>
            </w:pPr>
            <w:r>
              <w:rPr>
                <w:rFonts w:hint="eastAsia"/>
              </w:rPr>
              <w:t>1</w:t>
            </w:r>
            <w:r>
              <w:t>-</w:t>
            </w:r>
            <w:r>
              <w:rPr>
                <w:rFonts w:hint="eastAsia"/>
              </w:rPr>
              <w:t>1、2-1、11-1</w:t>
            </w:r>
          </w:p>
        </w:tc>
      </w:tr>
    </w:tbl>
    <w:p>
      <w:r>
        <w:rPr>
          <w:rFonts w:hint="eastAsia"/>
        </w:rPr>
        <w:t>（三）每课程目标达成度计算方法如下：</w:t>
      </w:r>
    </w:p>
    <w:p>
      <w:pPr>
        <w:rPr>
          <w:kern w:val="0"/>
          <w:position w:val="-22"/>
          <w:szCs w:val="21"/>
        </w:rPr>
      </w:pPr>
      <w:r>
        <w:rPr>
          <w:position w:val="-32"/>
        </w:rPr>
        <w:object>
          <v:shape id="_x0000_i1030" o:spt="75" type="#_x0000_t75" style="height:36pt;width:274.9pt;" o:ole="t" filled="f" o:preferrelative="t" stroked="f" coordsize="21600,21600">
            <v:path/>
            <v:fill on="f" focussize="0,0"/>
            <v:stroke on="f" joinstyle="miter"/>
            <v:imagedata r:id="rId30" o:title=""/>
            <o:lock v:ext="edit" aspectratio="t"/>
            <w10:wrap type="none"/>
            <w10:anchorlock/>
          </v:shape>
          <o:OLEObject Type="Embed" ProgID="Equation.DSMT4" ShapeID="_x0000_i1030" DrawAspect="Content" ObjectID="_1468075730" r:id="rId29">
            <o:LockedField>false</o:LockedField>
          </o:OLEObject>
        </w:object>
      </w:r>
    </w:p>
    <w:p>
      <w:r>
        <w:rPr>
          <w:rFonts w:hint="eastAsia"/>
        </w:rPr>
        <w:t>式中：</w:t>
      </w:r>
      <w:r>
        <w:t>Ai=</w:t>
      </w:r>
      <w:r>
        <w:rPr>
          <w:rFonts w:hint="eastAsia"/>
        </w:rPr>
        <w:t>平时成绩占总评成绩的权重</w:t>
      </w:r>
      <w:r>
        <w:t>×</w:t>
      </w:r>
      <w:r>
        <w:rPr>
          <w:rFonts w:hint="eastAsia"/>
        </w:rPr>
        <w:t>课程目标</w:t>
      </w:r>
      <w:r>
        <w:t>i</w:t>
      </w:r>
      <w:r>
        <w:rPr>
          <w:rFonts w:hint="eastAsia"/>
        </w:rPr>
        <w:t>在平时成绩中的权重，</w:t>
      </w:r>
    </w:p>
    <w:p>
      <w:r>
        <w:t>Bi=</w:t>
      </w:r>
      <w:r>
        <w:rPr>
          <w:rFonts w:hint="eastAsia"/>
        </w:rPr>
        <w:t>期末考试成绩占总评成绩的权重</w:t>
      </w:r>
      <w:r>
        <w:t>×</w:t>
      </w:r>
      <w:r>
        <w:rPr>
          <w:rFonts w:hint="eastAsia"/>
        </w:rPr>
        <w:t>课程目标</w:t>
      </w:r>
      <w:r>
        <w:t>i</w:t>
      </w:r>
      <w:r>
        <w:rPr>
          <w:rFonts w:hint="eastAsia"/>
        </w:rPr>
        <w:t>在结课成绩中的权重。</w:t>
      </w:r>
    </w:p>
    <w:p>
      <w:pPr>
        <w:pStyle w:val="59"/>
        <w:spacing w:before="156" w:after="156"/>
      </w:pPr>
      <w:r>
        <w:rPr>
          <w:rFonts w:hint="eastAsia"/>
        </w:rPr>
        <w:t>六、有关说明</w:t>
      </w:r>
    </w:p>
    <w:p>
      <w:r>
        <w:rPr>
          <w:rFonts w:hint="eastAsia"/>
        </w:rPr>
        <w:t>（一）持续改进</w:t>
      </w:r>
    </w:p>
    <w:p>
      <w:r>
        <w:t>1.</w:t>
      </w:r>
      <w:r>
        <w:rPr>
          <w:rFonts w:hint="eastAsia"/>
        </w:rPr>
        <w:t>提倡改革教学方法，强调应用现代化教学手段，如课件、互联网视屏教学和网络答疑等。</w:t>
      </w:r>
    </w:p>
    <w:p>
      <w:r>
        <w:t>2.</w:t>
      </w:r>
      <w:r>
        <w:rPr>
          <w:rFonts w:hint="eastAsia"/>
        </w:rPr>
        <w:t>合理安排教学课时，加强课堂提问、课堂小测验等旨在督促学生自主学习的教学环节；引导学生做好课前预习、课后整理笔记并及时完成作业的复习工作；保证学生完成一定数量的作业和习题。</w:t>
      </w:r>
    </w:p>
    <w:p>
      <w:r>
        <w:t>3</w:t>
      </w:r>
      <w:r>
        <w:rPr>
          <w:rFonts w:hint="eastAsia"/>
        </w:rPr>
        <w:t>．教学用的例题和习题，应适当结合工程实际。</w:t>
      </w:r>
    </w:p>
    <w:p>
      <w:r>
        <w:rPr>
          <w:rFonts w:hint="eastAsia"/>
        </w:rPr>
        <w:t>（二）参考书目及学习资料</w:t>
      </w:r>
    </w:p>
    <w:p>
      <w:r>
        <w:t>1.</w:t>
      </w:r>
      <w:r>
        <w:rPr>
          <w:position w:val="-6"/>
        </w:rPr>
        <w:drawing>
          <wp:inline distT="0" distB="0" distL="0" distR="0">
            <wp:extent cx="323850" cy="1714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3850" cy="171450"/>
                    </a:xfrm>
                    <a:prstGeom prst="rect">
                      <a:avLst/>
                    </a:prstGeom>
                    <a:noFill/>
                    <a:ln>
                      <a:noFill/>
                    </a:ln>
                  </pic:spPr>
                </pic:pic>
              </a:graphicData>
            </a:graphic>
          </wp:inline>
        </w:drawing>
      </w:r>
      <w:r>
        <w:rPr>
          <w:rFonts w:hint="eastAsia"/>
        </w:rPr>
        <w:t>菲赫金哥尔茨著，徐献瑜等译，《微积分学教程》第二卷。北京：高等教育出版社出版</w:t>
      </w:r>
    </w:p>
    <w:p>
      <w:r>
        <w:rPr>
          <w:kern w:val="0"/>
        </w:rPr>
        <w:t>2.</w:t>
      </w:r>
      <w:r>
        <w:rPr>
          <w:rFonts w:hint="eastAsia"/>
        </w:rPr>
        <w:t>同济大学数学系，《高等数学》。北京</w:t>
      </w:r>
      <w:r>
        <w:rPr>
          <w:rFonts w:hint="eastAsia"/>
          <w:kern w:val="0"/>
        </w:rPr>
        <w:t>：高等教育出版社。</w:t>
      </w:r>
    </w:p>
    <w:p/>
    <w:p>
      <w:pPr>
        <w:pStyle w:val="82"/>
      </w:pPr>
      <w:r>
        <w:rPr>
          <w:rFonts w:hint="eastAsia"/>
        </w:rPr>
        <w:t>执笔人：王忠英</w:t>
      </w:r>
    </w:p>
    <w:p>
      <w:pPr>
        <w:pStyle w:val="82"/>
      </w:pPr>
      <w:r>
        <w:rPr>
          <w:rFonts w:hint="eastAsia"/>
        </w:rPr>
        <w:t>审定人：吴小锋</w:t>
      </w:r>
    </w:p>
    <w:p>
      <w:pPr>
        <w:pStyle w:val="82"/>
      </w:pPr>
      <w:r>
        <w:rPr>
          <w:rFonts w:hint="eastAsia"/>
        </w:rPr>
        <w:t>审批人：尹飞鸿</w:t>
      </w:r>
    </w:p>
    <w:p>
      <w:pPr>
        <w:pStyle w:val="82"/>
      </w:pPr>
      <w:r>
        <w:rPr>
          <w:rFonts w:hint="eastAsia"/>
        </w:rPr>
        <w:t>修订时间：2018年10月</w:t>
      </w:r>
    </w:p>
    <w:p>
      <w:pPr>
        <w:pStyle w:val="82"/>
      </w:pPr>
    </w:p>
    <w:p>
      <w:pPr>
        <w:pStyle w:val="82"/>
      </w:pPr>
    </w:p>
    <w:p/>
    <w:p>
      <w:pPr>
        <w:sectPr>
          <w:footerReference r:id="rId15" w:type="default"/>
          <w:footerReference r:id="rId16" w:type="even"/>
          <w:pgSz w:w="11906" w:h="16838"/>
          <w:pgMar w:top="1440" w:right="1800" w:bottom="1440" w:left="1800" w:header="851" w:footer="992" w:gutter="0"/>
          <w:cols w:space="720" w:num="1"/>
          <w:docGrid w:type="lines" w:linePitch="312" w:charSpace="0"/>
        </w:sectPr>
      </w:pPr>
    </w:p>
    <w:p>
      <w:pPr>
        <w:pStyle w:val="51"/>
        <w:rPr>
          <w:sz w:val="28"/>
          <w:szCs w:val="28"/>
        </w:rPr>
      </w:pPr>
      <w:bookmarkStart w:id="32" w:name="_Toc532997427"/>
      <w:bookmarkStart w:id="33" w:name="_Toc531124170"/>
      <w:r>
        <w:rPr>
          <w:rFonts w:hint="eastAsia"/>
          <w:bCs/>
          <w:kern w:val="0"/>
        </w:rPr>
        <w:t>课程代码</w:t>
      </w:r>
      <w:r>
        <w:rPr>
          <w:rFonts w:hint="eastAsia"/>
          <w:kern w:val="0"/>
        </w:rPr>
        <w:t>：</w:t>
      </w:r>
      <w:r>
        <w:t>0801002</w:t>
      </w:r>
    </w:p>
    <w:p>
      <w:pPr>
        <w:pStyle w:val="48"/>
        <w:spacing w:before="312"/>
      </w:pPr>
      <w:bookmarkStart w:id="34" w:name="_Toc34379184"/>
      <w:r>
        <w:rPr>
          <w:rFonts w:hint="eastAsia"/>
        </w:rPr>
        <w:t>高等数学A（下）课程教学大纲</w:t>
      </w:r>
      <w:bookmarkEnd w:id="32"/>
      <w:bookmarkEnd w:id="33"/>
      <w:bookmarkEnd w:id="34"/>
    </w:p>
    <w:p>
      <w:pPr>
        <w:pStyle w:val="97"/>
      </w:pPr>
      <w:r>
        <w:rPr>
          <w:rFonts w:hint="eastAsia"/>
        </w:rPr>
        <w:t>（</w:t>
      </w:r>
      <w:r>
        <w:t>AdvancedMathematics</w:t>
      </w:r>
      <w:r>
        <w:rPr>
          <w:rFonts w:hint="eastAsia"/>
        </w:rPr>
        <w:t>B</w:t>
      </w:r>
      <w:r>
        <w:t>(II)</w:t>
      </w:r>
      <w:r>
        <w:rPr>
          <w:rFonts w:hint="eastAsia"/>
        </w:rPr>
        <w:t>）</w:t>
      </w:r>
    </w:p>
    <w:p>
      <w:pPr>
        <w:pStyle w:val="59"/>
        <w:spacing w:before="156" w:after="156"/>
      </w:pPr>
      <w:r>
        <w:rPr>
          <w:rFonts w:hint="eastAsia"/>
        </w:rPr>
        <w:t>一、课程概况</w:t>
      </w:r>
    </w:p>
    <w:p>
      <w:r>
        <w:rPr>
          <w:rFonts w:hint="eastAsia"/>
        </w:rPr>
        <w:t>学分：</w:t>
      </w:r>
      <w:r>
        <w:t>5</w:t>
      </w:r>
    </w:p>
    <w:p>
      <w:r>
        <w:rPr>
          <w:rFonts w:hint="eastAsia"/>
          <w:bCs/>
        </w:rPr>
        <w:t>学时</w:t>
      </w:r>
      <w:r>
        <w:rPr>
          <w:rFonts w:hint="eastAsia"/>
        </w:rPr>
        <w:t>：</w:t>
      </w:r>
      <w:r>
        <w:t>80</w:t>
      </w:r>
      <w:r>
        <w:rPr>
          <w:rFonts w:hint="eastAsia"/>
        </w:rPr>
        <w:t>（其中：讲授学时</w:t>
      </w:r>
      <w:r>
        <w:t>80</w:t>
      </w:r>
      <w:r>
        <w:rPr>
          <w:rFonts w:hint="eastAsia"/>
        </w:rPr>
        <w:t>，实验学时</w:t>
      </w:r>
      <w:r>
        <w:t>0</w:t>
      </w:r>
      <w:r>
        <w:rPr>
          <w:rFonts w:hint="eastAsia"/>
        </w:rPr>
        <w:t>，上机学时</w:t>
      </w:r>
      <w:r>
        <w:t>0</w:t>
      </w:r>
      <w:r>
        <w:rPr>
          <w:rFonts w:hint="eastAsia"/>
        </w:rPr>
        <w:t>）</w:t>
      </w:r>
    </w:p>
    <w:p>
      <w:r>
        <w:rPr>
          <w:rFonts w:hint="eastAsia"/>
        </w:rPr>
        <w:t>先修课程：</w:t>
      </w:r>
      <w:r>
        <w:rPr>
          <w:rFonts w:hint="eastAsia"/>
          <w:color w:val="000000"/>
        </w:rPr>
        <w:t>初等数学</w:t>
      </w:r>
    </w:p>
    <w:p>
      <w:r>
        <w:rPr>
          <w:rFonts w:hint="eastAsia"/>
          <w:bCs/>
        </w:rPr>
        <w:t>适用专业</w:t>
      </w:r>
      <w:r>
        <w:rPr>
          <w:rFonts w:hint="eastAsia"/>
        </w:rPr>
        <w:t>：全校各专业（普通本科生源）</w:t>
      </w:r>
    </w:p>
    <w:p>
      <w:r>
        <w:rPr>
          <w:rFonts w:hint="eastAsia"/>
          <w:bCs/>
        </w:rPr>
        <w:t>建议教材</w:t>
      </w:r>
      <w:r>
        <w:rPr>
          <w:rFonts w:hint="eastAsia"/>
        </w:rPr>
        <w:t>：《</w:t>
      </w:r>
      <w:r>
        <w:rPr>
          <w:rFonts w:hint="eastAsia"/>
          <w:bCs/>
        </w:rPr>
        <w:t>高等数学</w:t>
      </w:r>
      <w:r>
        <w:rPr>
          <w:rFonts w:hint="eastAsia"/>
        </w:rPr>
        <w:t>》，</w:t>
      </w:r>
      <w:r>
        <w:rPr>
          <w:rFonts w:hint="eastAsia"/>
          <w:bCs/>
        </w:rPr>
        <w:t>同济大学</w:t>
      </w:r>
      <w:r>
        <w:rPr>
          <w:rFonts w:hint="eastAsia"/>
        </w:rPr>
        <w:t>，高等教育出版社，</w:t>
      </w:r>
      <w:r>
        <w:t>2014.7</w:t>
      </w:r>
    </w:p>
    <w:p>
      <w:r>
        <w:rPr>
          <w:rFonts w:hint="eastAsia"/>
        </w:rPr>
        <w:t>课程归口：数理与化工学院</w:t>
      </w:r>
    </w:p>
    <w:p>
      <w:r>
        <w:rPr>
          <w:rFonts w:hint="eastAsia"/>
          <w:bCs/>
        </w:rPr>
        <w:t>课程的性质与任务：</w:t>
      </w:r>
      <w:r>
        <w:rPr>
          <w:rFonts w:hint="eastAsia"/>
        </w:rPr>
        <w:t>本课程是理工科及经管类专业的通识必修课。通过本课程的学习，使学生系统地获得高等数学的基本知识、必要的基础理论和常用的运算方法；提高学生的运算能力、抽象思维能力、逻辑推理能力、几何直观和空间想象能力；并能运用数学知识、理论、方法解决相关的实际应用问题；提高学生的数学素养，为学生学习后续相关课程及终身学习奠定必要的数学基础。</w:t>
      </w:r>
    </w:p>
    <w:p>
      <w:pPr>
        <w:pStyle w:val="59"/>
        <w:spacing w:before="156" w:after="156"/>
      </w:pPr>
      <w:r>
        <w:rPr>
          <w:rFonts w:hint="eastAsia"/>
        </w:rPr>
        <w:t>二、课程目标</w:t>
      </w:r>
    </w:p>
    <w:p>
      <w:r>
        <w:rPr>
          <w:rFonts w:hint="eastAsia"/>
        </w:rPr>
        <w:t>目标</w:t>
      </w:r>
      <w:r>
        <w:t>1</w:t>
      </w:r>
      <w:r>
        <w:rPr>
          <w:rFonts w:hint="eastAsia"/>
        </w:rPr>
        <w:t>：通过高等数学的学习，培养学生具有一定的抽象思维能力、逻辑推理能力和空间想象能力。</w:t>
      </w:r>
    </w:p>
    <w:p>
      <w:r>
        <w:rPr>
          <w:rFonts w:hint="eastAsia"/>
        </w:rPr>
        <w:t>目标</w:t>
      </w:r>
      <w:r>
        <w:t>2</w:t>
      </w:r>
      <w:r>
        <w:rPr>
          <w:rFonts w:hint="eastAsia"/>
        </w:rPr>
        <w:t>：使学生能运用数学知识、理论、方法和数学的思维方式解决测控技术工程领域相关的实际应用问题。</w:t>
      </w:r>
    </w:p>
    <w:p>
      <w:r>
        <w:rPr>
          <w:rFonts w:hint="eastAsia"/>
        </w:rPr>
        <w:t>目标3：提升学生的数学素养，为今后的学习奠定数学基础。</w:t>
      </w:r>
    </w:p>
    <w:p>
      <w:r>
        <w:rPr>
          <w:rFonts w:hint="eastAsia"/>
        </w:rPr>
        <w:t>本课程支撑专业培养方案中毕业要求1</w:t>
      </w:r>
      <w:r>
        <w:t>-</w:t>
      </w:r>
      <w:r>
        <w:rPr>
          <w:rFonts w:hint="eastAsia"/>
        </w:rPr>
        <w:t>1，毕业要求2</w:t>
      </w:r>
      <w:r>
        <w:t>-</w:t>
      </w:r>
      <w:r>
        <w:rPr>
          <w:rFonts w:hint="eastAsia"/>
        </w:rPr>
        <w:t>1、毕业要求11</w:t>
      </w:r>
      <w:r>
        <w:t>-</w:t>
      </w:r>
      <w:r>
        <w:rPr>
          <w:rFonts w:hint="eastAsia"/>
        </w:rPr>
        <w:t>1对应关系如表所示。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1"/>
        <w:gridCol w:w="2071"/>
        <w:gridCol w:w="2071"/>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56" w:type="pct"/>
            <w:vMerge w:val="restart"/>
            <w:shd w:val="clear" w:color="auto" w:fill="auto"/>
            <w:noWrap/>
            <w:vAlign w:val="center"/>
          </w:tcPr>
          <w:p>
            <w:pPr>
              <w:pStyle w:val="63"/>
              <w:widowControl w:val="0"/>
              <w:wordWrap/>
              <w:adjustRightInd w:val="0"/>
              <w:spacing w:line="240" w:lineRule="auto"/>
              <w:ind w:firstLine="0" w:firstLineChars="0"/>
            </w:pPr>
            <w:r>
              <w:rPr>
                <w:rFonts w:hint="eastAsia"/>
              </w:rPr>
              <w:t>毕业要求指标点</w:t>
            </w:r>
          </w:p>
        </w:tc>
        <w:tc>
          <w:tcPr>
            <w:tcW w:w="3644" w:type="pct"/>
            <w:gridSpan w:val="3"/>
            <w:shd w:val="clear" w:color="auto" w:fill="auto"/>
            <w:noWrap/>
            <w:vAlign w:val="center"/>
          </w:tcPr>
          <w:p>
            <w:pPr>
              <w:pStyle w:val="63"/>
              <w:widowControl w:val="0"/>
              <w:wordWrap/>
              <w:adjustRightInd w:val="0"/>
              <w:spacing w:line="240" w:lineRule="auto"/>
              <w:ind w:firstLine="0" w:firstLineChars="0"/>
            </w:pPr>
            <w:r>
              <w:rPr>
                <w:rFonts w:hint="eastAsia"/>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56" w:type="pct"/>
            <w:vMerge w:val="continue"/>
            <w:shd w:val="clear" w:color="auto" w:fill="auto"/>
            <w:vAlign w:val="center"/>
          </w:tcPr>
          <w:p>
            <w:pPr>
              <w:pStyle w:val="63"/>
              <w:widowControl w:val="0"/>
              <w:wordWrap/>
              <w:adjustRightInd w:val="0"/>
              <w:spacing w:line="240" w:lineRule="auto"/>
              <w:ind w:firstLine="0" w:firstLineChars="0"/>
            </w:pPr>
          </w:p>
        </w:tc>
        <w:tc>
          <w:tcPr>
            <w:tcW w:w="1215" w:type="pct"/>
            <w:shd w:val="clear" w:color="auto" w:fill="auto"/>
            <w:noWrap/>
            <w:vAlign w:val="center"/>
          </w:tcPr>
          <w:p>
            <w:pPr>
              <w:pStyle w:val="63"/>
              <w:widowControl w:val="0"/>
              <w:wordWrap/>
              <w:adjustRightInd w:val="0"/>
              <w:spacing w:line="240" w:lineRule="auto"/>
              <w:ind w:firstLine="0" w:firstLineChars="0"/>
            </w:pPr>
            <w:r>
              <w:rPr>
                <w:rFonts w:hint="eastAsia"/>
              </w:rPr>
              <w:t>目标</w:t>
            </w:r>
            <w:r>
              <w:t>1</w:t>
            </w:r>
          </w:p>
        </w:tc>
        <w:tc>
          <w:tcPr>
            <w:tcW w:w="1215" w:type="pct"/>
            <w:shd w:val="clear" w:color="auto" w:fill="auto"/>
            <w:noWrap/>
            <w:vAlign w:val="center"/>
          </w:tcPr>
          <w:p>
            <w:pPr>
              <w:pStyle w:val="63"/>
              <w:widowControl w:val="0"/>
              <w:wordWrap/>
              <w:adjustRightInd w:val="0"/>
              <w:spacing w:line="240" w:lineRule="auto"/>
              <w:ind w:firstLine="0" w:firstLineChars="0"/>
            </w:pPr>
            <w:r>
              <w:rPr>
                <w:rFonts w:hint="eastAsia"/>
              </w:rPr>
              <w:t>目标</w:t>
            </w:r>
            <w:r>
              <w:t>2</w:t>
            </w:r>
          </w:p>
        </w:tc>
        <w:tc>
          <w:tcPr>
            <w:tcW w:w="1214" w:type="pct"/>
            <w:shd w:val="clear" w:color="auto" w:fill="auto"/>
            <w:vAlign w:val="center"/>
          </w:tcPr>
          <w:p>
            <w:pPr>
              <w:pStyle w:val="63"/>
              <w:widowControl w:val="0"/>
              <w:wordWrap/>
              <w:adjustRightInd w:val="0"/>
              <w:spacing w:line="240" w:lineRule="auto"/>
              <w:ind w:firstLine="0" w:firstLineChars="0"/>
            </w:pPr>
            <w:r>
              <w:rPr>
                <w:rFonts w:hint="eastAsia"/>
              </w:rPr>
              <w:t>目标</w:t>
            </w: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56" w:type="pct"/>
            <w:shd w:val="clear" w:color="auto" w:fill="auto"/>
            <w:noWrap/>
            <w:vAlign w:val="center"/>
          </w:tcPr>
          <w:p>
            <w:pPr>
              <w:pStyle w:val="63"/>
              <w:widowControl w:val="0"/>
              <w:wordWrap/>
              <w:adjustRightInd w:val="0"/>
              <w:spacing w:line="240" w:lineRule="auto"/>
              <w:ind w:firstLine="0" w:firstLineChars="0"/>
            </w:pPr>
            <w:r>
              <w:rPr>
                <w:rFonts w:hint="eastAsia"/>
              </w:rPr>
              <w:t>毕业要求1</w:t>
            </w:r>
            <w:r>
              <w:t>-</w:t>
            </w:r>
            <w:r>
              <w:rPr>
                <w:rFonts w:hint="eastAsia"/>
              </w:rPr>
              <w:t>1</w:t>
            </w:r>
          </w:p>
        </w:tc>
        <w:tc>
          <w:tcPr>
            <w:tcW w:w="1215" w:type="pct"/>
            <w:shd w:val="clear" w:color="auto" w:fill="auto"/>
            <w:noWrap/>
            <w:vAlign w:val="center"/>
          </w:tcPr>
          <w:p>
            <w:pPr>
              <w:pStyle w:val="63"/>
              <w:widowControl w:val="0"/>
              <w:wordWrap/>
              <w:adjustRightInd w:val="0"/>
              <w:spacing w:line="240" w:lineRule="auto"/>
              <w:ind w:firstLine="0" w:firstLineChars="0"/>
            </w:pPr>
            <w:r>
              <w:t>√</w:t>
            </w:r>
          </w:p>
        </w:tc>
        <w:tc>
          <w:tcPr>
            <w:tcW w:w="1215" w:type="pct"/>
            <w:shd w:val="clear" w:color="auto" w:fill="auto"/>
            <w:noWrap/>
            <w:vAlign w:val="center"/>
          </w:tcPr>
          <w:p>
            <w:pPr>
              <w:pStyle w:val="63"/>
              <w:widowControl w:val="0"/>
              <w:wordWrap/>
              <w:adjustRightInd w:val="0"/>
              <w:spacing w:line="240" w:lineRule="auto"/>
              <w:ind w:firstLine="0" w:firstLineChars="0"/>
            </w:pPr>
          </w:p>
        </w:tc>
        <w:tc>
          <w:tcPr>
            <w:tcW w:w="1214"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56" w:type="pct"/>
            <w:shd w:val="clear" w:color="auto" w:fill="auto"/>
            <w:noWrap/>
            <w:vAlign w:val="center"/>
          </w:tcPr>
          <w:p>
            <w:pPr>
              <w:pStyle w:val="63"/>
              <w:widowControl w:val="0"/>
              <w:wordWrap/>
              <w:adjustRightInd w:val="0"/>
              <w:spacing w:line="240" w:lineRule="auto"/>
              <w:ind w:firstLine="0" w:firstLineChars="0"/>
            </w:pPr>
            <w:r>
              <w:rPr>
                <w:rFonts w:hint="eastAsia"/>
              </w:rPr>
              <w:t>毕业要求2</w:t>
            </w:r>
            <w:r>
              <w:t>-</w:t>
            </w:r>
            <w:r>
              <w:rPr>
                <w:rFonts w:hint="eastAsia"/>
              </w:rPr>
              <w:t>1</w:t>
            </w:r>
          </w:p>
        </w:tc>
        <w:tc>
          <w:tcPr>
            <w:tcW w:w="1215" w:type="pct"/>
            <w:shd w:val="clear" w:color="auto" w:fill="auto"/>
            <w:noWrap/>
            <w:vAlign w:val="center"/>
          </w:tcPr>
          <w:p>
            <w:pPr>
              <w:pStyle w:val="63"/>
              <w:widowControl w:val="0"/>
              <w:wordWrap/>
              <w:adjustRightInd w:val="0"/>
              <w:spacing w:line="240" w:lineRule="auto"/>
              <w:ind w:firstLine="0" w:firstLineChars="0"/>
            </w:pPr>
          </w:p>
        </w:tc>
        <w:tc>
          <w:tcPr>
            <w:tcW w:w="1215" w:type="pct"/>
            <w:shd w:val="clear" w:color="auto" w:fill="auto"/>
            <w:noWrap/>
            <w:vAlign w:val="center"/>
          </w:tcPr>
          <w:p>
            <w:pPr>
              <w:pStyle w:val="63"/>
              <w:widowControl w:val="0"/>
              <w:wordWrap/>
              <w:adjustRightInd w:val="0"/>
              <w:spacing w:line="240" w:lineRule="auto"/>
              <w:ind w:firstLine="0" w:firstLineChars="0"/>
            </w:pPr>
            <w:r>
              <w:t>√</w:t>
            </w:r>
          </w:p>
        </w:tc>
        <w:tc>
          <w:tcPr>
            <w:tcW w:w="1214"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56" w:type="pct"/>
            <w:shd w:val="clear" w:color="auto" w:fill="auto"/>
            <w:noWrap/>
            <w:vAlign w:val="center"/>
          </w:tcPr>
          <w:p>
            <w:pPr>
              <w:pStyle w:val="63"/>
              <w:widowControl w:val="0"/>
              <w:wordWrap/>
              <w:adjustRightInd w:val="0"/>
              <w:spacing w:line="240" w:lineRule="auto"/>
              <w:ind w:firstLine="0" w:firstLineChars="0"/>
            </w:pPr>
            <w:r>
              <w:rPr>
                <w:rFonts w:hint="eastAsia"/>
              </w:rPr>
              <w:t>毕业要求11</w:t>
            </w:r>
            <w:r>
              <w:t>-</w:t>
            </w:r>
            <w:r>
              <w:rPr>
                <w:rFonts w:hint="eastAsia"/>
              </w:rPr>
              <w:t>1</w:t>
            </w:r>
          </w:p>
        </w:tc>
        <w:tc>
          <w:tcPr>
            <w:tcW w:w="1215" w:type="pct"/>
            <w:shd w:val="clear" w:color="auto" w:fill="auto"/>
            <w:noWrap/>
            <w:vAlign w:val="center"/>
          </w:tcPr>
          <w:p>
            <w:pPr>
              <w:pStyle w:val="63"/>
              <w:widowControl w:val="0"/>
              <w:wordWrap/>
              <w:adjustRightInd w:val="0"/>
              <w:spacing w:line="240" w:lineRule="auto"/>
              <w:ind w:firstLine="0" w:firstLineChars="0"/>
            </w:pPr>
          </w:p>
        </w:tc>
        <w:tc>
          <w:tcPr>
            <w:tcW w:w="1215" w:type="pct"/>
            <w:shd w:val="clear" w:color="auto" w:fill="auto"/>
            <w:noWrap/>
            <w:vAlign w:val="center"/>
          </w:tcPr>
          <w:p>
            <w:pPr>
              <w:pStyle w:val="63"/>
              <w:widowControl w:val="0"/>
              <w:wordWrap/>
              <w:adjustRightInd w:val="0"/>
              <w:spacing w:line="240" w:lineRule="auto"/>
              <w:ind w:firstLine="0" w:firstLineChars="0"/>
            </w:pPr>
          </w:p>
        </w:tc>
        <w:tc>
          <w:tcPr>
            <w:tcW w:w="1214" w:type="pct"/>
            <w:shd w:val="clear" w:color="auto" w:fill="auto"/>
            <w:vAlign w:val="center"/>
          </w:tcPr>
          <w:p>
            <w:pPr>
              <w:pStyle w:val="63"/>
              <w:widowControl w:val="0"/>
              <w:wordWrap/>
              <w:adjustRightInd w:val="0"/>
              <w:spacing w:line="240" w:lineRule="auto"/>
              <w:ind w:firstLine="0" w:firstLineChars="0"/>
            </w:pPr>
            <w:r>
              <w:t>√</w:t>
            </w:r>
          </w:p>
        </w:tc>
      </w:tr>
    </w:tbl>
    <w:p>
      <w:pPr>
        <w:pStyle w:val="59"/>
        <w:spacing w:before="156" w:after="156"/>
      </w:pPr>
      <w:r>
        <w:rPr>
          <w:rFonts w:hint="eastAsia"/>
        </w:rPr>
        <w:t>三、课程内容及要求</w:t>
      </w:r>
    </w:p>
    <w:p>
      <w:r>
        <w:rPr>
          <w:rFonts w:hint="eastAsia"/>
        </w:rPr>
        <w:t>（一）空间解析几何与向量代数</w:t>
      </w:r>
    </w:p>
    <w:p>
      <w:r>
        <w:t>1.</w:t>
      </w:r>
      <w:r>
        <w:rPr>
          <w:rFonts w:hint="eastAsia"/>
        </w:rPr>
        <w:t>教学内容</w:t>
      </w:r>
    </w:p>
    <w:p>
      <w:r>
        <w:rPr>
          <w:rFonts w:hint="eastAsia"/>
        </w:rPr>
        <w:t>（</w:t>
      </w:r>
      <w:r>
        <w:t>1</w:t>
      </w:r>
      <w:r>
        <w:rPr>
          <w:rFonts w:hint="eastAsia"/>
        </w:rPr>
        <w:t>）</w:t>
      </w:r>
      <w:r>
        <w:rPr>
          <w:rFonts w:hint="eastAsia"/>
          <w:color w:val="000000"/>
        </w:rPr>
        <w:t>空间直角坐标系</w:t>
      </w:r>
      <w:r>
        <w:rPr>
          <w:rFonts w:hint="eastAsia"/>
        </w:rPr>
        <w:t>（理解、了解）</w:t>
      </w:r>
    </w:p>
    <w:p>
      <w:r>
        <w:rPr>
          <w:rFonts w:hint="eastAsia"/>
        </w:rPr>
        <w:t>（</w:t>
      </w:r>
      <w:r>
        <w:t>2</w:t>
      </w:r>
      <w:r>
        <w:rPr>
          <w:rFonts w:hint="eastAsia"/>
        </w:rPr>
        <w:t>）向量及其运算（包括加减法、数乘、点乘、叉乘及混合积）（理解、掌握）</w:t>
      </w:r>
    </w:p>
    <w:p>
      <w:r>
        <w:rPr>
          <w:rFonts w:hint="eastAsia"/>
        </w:rPr>
        <w:t>（</w:t>
      </w:r>
      <w:r>
        <w:t>3</w:t>
      </w:r>
      <w:r>
        <w:rPr>
          <w:rFonts w:hint="eastAsia"/>
        </w:rPr>
        <w:t>）</w:t>
      </w:r>
      <w:r>
        <w:rPr>
          <w:rFonts w:hint="eastAsia"/>
          <w:color w:val="000000"/>
        </w:rPr>
        <w:t>曲面及其方程</w:t>
      </w:r>
      <w:r>
        <w:rPr>
          <w:rFonts w:hint="eastAsia"/>
        </w:rPr>
        <w:t>（了解）</w:t>
      </w:r>
    </w:p>
    <w:p>
      <w:r>
        <w:rPr>
          <w:rFonts w:hint="eastAsia"/>
        </w:rPr>
        <w:t>（</w:t>
      </w:r>
      <w:r>
        <w:t>4</w:t>
      </w:r>
      <w:r>
        <w:rPr>
          <w:rFonts w:hint="eastAsia"/>
        </w:rPr>
        <w:t>）</w:t>
      </w:r>
      <w:r>
        <w:rPr>
          <w:rFonts w:hint="eastAsia"/>
          <w:color w:val="000000"/>
        </w:rPr>
        <w:t>空间曲线及其方程</w:t>
      </w:r>
      <w:r>
        <w:rPr>
          <w:rFonts w:hint="eastAsia"/>
        </w:rPr>
        <w:t>（掌握）</w:t>
      </w:r>
    </w:p>
    <w:p>
      <w:r>
        <w:rPr>
          <w:rFonts w:hint="eastAsia"/>
        </w:rPr>
        <w:t>（</w:t>
      </w:r>
      <w:r>
        <w:t>5</w:t>
      </w:r>
      <w:r>
        <w:rPr>
          <w:rFonts w:hint="eastAsia"/>
        </w:rPr>
        <w:t>）</w:t>
      </w:r>
      <w:r>
        <w:rPr>
          <w:rFonts w:hint="eastAsia"/>
          <w:color w:val="000000"/>
        </w:rPr>
        <w:t>平面及其方程</w:t>
      </w:r>
      <w:r>
        <w:rPr>
          <w:rFonts w:hint="eastAsia"/>
        </w:rPr>
        <w:t>（熟练掌握）</w:t>
      </w:r>
    </w:p>
    <w:p>
      <w:r>
        <w:rPr>
          <w:rFonts w:hint="eastAsia"/>
        </w:rPr>
        <w:t>（</w:t>
      </w:r>
      <w:r>
        <w:t>6</w:t>
      </w:r>
      <w:r>
        <w:rPr>
          <w:rFonts w:hint="eastAsia"/>
        </w:rPr>
        <w:t>）</w:t>
      </w:r>
      <w:r>
        <w:rPr>
          <w:rFonts w:hint="eastAsia"/>
          <w:color w:val="000000"/>
        </w:rPr>
        <w:t>空间直线及其方程</w:t>
      </w:r>
      <w:r>
        <w:rPr>
          <w:rFonts w:hint="eastAsia"/>
        </w:rPr>
        <w:t>（熟练掌握）</w:t>
      </w:r>
    </w:p>
    <w:p>
      <w:r>
        <w:rPr>
          <w:rFonts w:hint="eastAsia"/>
        </w:rPr>
        <w:t>（</w:t>
      </w:r>
      <w:r>
        <w:t>7</w:t>
      </w:r>
      <w:r>
        <w:rPr>
          <w:rFonts w:hint="eastAsia"/>
        </w:rPr>
        <w:t>）</w:t>
      </w:r>
      <w:r>
        <w:rPr>
          <w:rFonts w:hint="eastAsia"/>
          <w:color w:val="000000"/>
        </w:rPr>
        <w:t>二次曲面</w:t>
      </w:r>
      <w:r>
        <w:rPr>
          <w:rFonts w:hint="eastAsia"/>
        </w:rPr>
        <w:t>（了解）</w:t>
      </w:r>
    </w:p>
    <w:p>
      <w:r>
        <w:t>2.</w:t>
      </w:r>
      <w:r>
        <w:rPr>
          <w:rFonts w:hint="eastAsia"/>
        </w:rPr>
        <w:t>基本要求</w:t>
      </w:r>
    </w:p>
    <w:p>
      <w:r>
        <w:rPr>
          <w:rFonts w:hint="eastAsia"/>
        </w:rPr>
        <w:t>（</w:t>
      </w:r>
      <w:r>
        <w:t>1</w:t>
      </w:r>
      <w:r>
        <w:rPr>
          <w:rFonts w:hint="eastAsia"/>
        </w:rPr>
        <w:t>）重点与</w:t>
      </w:r>
      <w:r>
        <w:rPr>
          <w:rFonts w:hint="eastAsia"/>
          <w:color w:val="000000"/>
        </w:rPr>
        <w:t>难点：</w:t>
      </w:r>
      <w:r>
        <w:rPr>
          <w:rFonts w:hint="eastAsia"/>
        </w:rPr>
        <w:t>向量的坐标表达式，数量积，向量积，平面的点法式方程，直线的点向式方程，曲面方程，空间曲线的参数方程和一般方程</w:t>
      </w:r>
      <w:r>
        <w:rPr>
          <w:rFonts w:hint="eastAsia"/>
          <w:color w:val="000000"/>
        </w:rPr>
        <w:t>；</w:t>
      </w:r>
      <w:r>
        <w:rPr>
          <w:rFonts w:hint="eastAsia"/>
        </w:rPr>
        <w:t>向量积，空间曲线与曲面方程，空间曲线在坐标平面上的投影</w:t>
      </w:r>
      <w:r>
        <w:rPr>
          <w:rFonts w:hint="eastAsia"/>
          <w:color w:val="000000"/>
        </w:rPr>
        <w:t>。</w:t>
      </w:r>
    </w:p>
    <w:p>
      <w:r>
        <w:rPr>
          <w:rFonts w:hint="eastAsia"/>
        </w:rPr>
        <w:t>（</w:t>
      </w:r>
      <w:r>
        <w:t>2</w:t>
      </w:r>
      <w:r>
        <w:rPr>
          <w:rFonts w:hint="eastAsia"/>
        </w:rPr>
        <w:t>）教学方法：启发式互动讲授结合多媒体辅助；适当课堂练习；及时了解学生的作业状况并对共同的问题作及时解答；安排好课后答疑。</w:t>
      </w:r>
    </w:p>
    <w:p>
      <w:r>
        <w:rPr>
          <w:rFonts w:hint="eastAsia"/>
        </w:rPr>
        <w:t>（二）多元函数微分及应用</w:t>
      </w:r>
    </w:p>
    <w:p>
      <w:r>
        <w:t>1.</w:t>
      </w:r>
      <w:r>
        <w:rPr>
          <w:rFonts w:hint="eastAsia"/>
        </w:rPr>
        <w:t>教学内容</w:t>
      </w:r>
    </w:p>
    <w:p>
      <w:r>
        <w:rPr>
          <w:rFonts w:hint="eastAsia"/>
        </w:rPr>
        <w:t>（</w:t>
      </w:r>
      <w:r>
        <w:t>1</w:t>
      </w:r>
      <w:r>
        <w:rPr>
          <w:rFonts w:hint="eastAsia"/>
        </w:rPr>
        <w:t>）多元函数的基本概念（了解）</w:t>
      </w:r>
    </w:p>
    <w:p>
      <w:r>
        <w:rPr>
          <w:rFonts w:hint="eastAsia"/>
        </w:rPr>
        <w:t>（</w:t>
      </w:r>
      <w:r>
        <w:t>2</w:t>
      </w:r>
      <w:r>
        <w:rPr>
          <w:rFonts w:hint="eastAsia"/>
        </w:rPr>
        <w:t>）多元函数的极限与连续（理解、掌握）</w:t>
      </w:r>
    </w:p>
    <w:p>
      <w:r>
        <w:rPr>
          <w:rFonts w:hint="eastAsia"/>
        </w:rPr>
        <w:t>（</w:t>
      </w:r>
      <w:r>
        <w:t>3</w:t>
      </w:r>
      <w:r>
        <w:rPr>
          <w:rFonts w:hint="eastAsia"/>
        </w:rPr>
        <w:t>）偏导数（理解、熟练掌握）</w:t>
      </w:r>
    </w:p>
    <w:p>
      <w:r>
        <w:rPr>
          <w:rFonts w:hint="eastAsia"/>
        </w:rPr>
        <w:t>（</w:t>
      </w:r>
      <w:r>
        <w:t>4</w:t>
      </w:r>
      <w:r>
        <w:rPr>
          <w:rFonts w:hint="eastAsia"/>
        </w:rPr>
        <w:t>）全微分及其应用（理解）</w:t>
      </w:r>
    </w:p>
    <w:p>
      <w:r>
        <w:rPr>
          <w:rFonts w:hint="eastAsia"/>
        </w:rPr>
        <w:t>（</w:t>
      </w:r>
      <w:r>
        <w:t>5</w:t>
      </w:r>
      <w:r>
        <w:rPr>
          <w:rFonts w:hint="eastAsia"/>
        </w:rPr>
        <w:t>）多元复合函数的求导法则（熟练掌握）</w:t>
      </w:r>
    </w:p>
    <w:p>
      <w:r>
        <w:rPr>
          <w:rFonts w:hint="eastAsia"/>
        </w:rPr>
        <w:t>（</w:t>
      </w:r>
      <w:r>
        <w:t>6</w:t>
      </w:r>
      <w:r>
        <w:rPr>
          <w:rFonts w:hint="eastAsia"/>
        </w:rPr>
        <w:t>）隐函数的求导公式（熟练掌握）</w:t>
      </w:r>
    </w:p>
    <w:p>
      <w:r>
        <w:rPr>
          <w:rFonts w:hint="eastAsia"/>
        </w:rPr>
        <w:t>（</w:t>
      </w:r>
      <w:r>
        <w:t>7</w:t>
      </w:r>
      <w:r>
        <w:rPr>
          <w:rFonts w:hint="eastAsia"/>
        </w:rPr>
        <w:t>）微分法在几何上的应用（理解）</w:t>
      </w:r>
    </w:p>
    <w:p>
      <w:r>
        <w:rPr>
          <w:rFonts w:hint="eastAsia"/>
        </w:rPr>
        <w:t>（</w:t>
      </w:r>
      <w:r>
        <w:t>8</w:t>
      </w:r>
      <w:r>
        <w:rPr>
          <w:rFonts w:hint="eastAsia"/>
        </w:rPr>
        <w:t>）方向导数与梯度（了解）</w:t>
      </w:r>
    </w:p>
    <w:p>
      <w:r>
        <w:rPr>
          <w:rFonts w:hint="eastAsia"/>
        </w:rPr>
        <w:t>（</w:t>
      </w:r>
      <w:r>
        <w:t>9</w:t>
      </w:r>
      <w:r>
        <w:rPr>
          <w:rFonts w:hint="eastAsia"/>
        </w:rPr>
        <w:t>）多元函数的极值及其求法（掌握）</w:t>
      </w:r>
    </w:p>
    <w:p>
      <w:r>
        <w:t>2.</w:t>
      </w:r>
      <w:r>
        <w:rPr>
          <w:rFonts w:hint="eastAsia"/>
        </w:rPr>
        <w:t>基本要求</w:t>
      </w:r>
    </w:p>
    <w:p>
      <w:r>
        <w:rPr>
          <w:rFonts w:hint="eastAsia"/>
        </w:rPr>
        <w:t>（</w:t>
      </w:r>
      <w:r>
        <w:t>1</w:t>
      </w:r>
      <w:r>
        <w:rPr>
          <w:rFonts w:hint="eastAsia"/>
        </w:rPr>
        <w:t>）重点与</w:t>
      </w:r>
      <w:r>
        <w:rPr>
          <w:rFonts w:hint="eastAsia"/>
          <w:color w:val="000000"/>
        </w:rPr>
        <w:t>难点：</w:t>
      </w:r>
      <w:r>
        <w:rPr>
          <w:rFonts w:hint="eastAsia"/>
        </w:rPr>
        <w:t>多元函数的概念，偏导数和全微分的概念，多元复合函数的微分法</w:t>
      </w:r>
      <w:r>
        <w:rPr>
          <w:rFonts w:hint="eastAsia"/>
          <w:color w:val="000000"/>
        </w:rPr>
        <w:t>；</w:t>
      </w:r>
      <w:r>
        <w:rPr>
          <w:rFonts w:hint="eastAsia"/>
        </w:rPr>
        <w:t>多元复合函数的高阶偏导、多元隐函数的偏导</w:t>
      </w:r>
      <w:r>
        <w:rPr>
          <w:rFonts w:hint="eastAsia"/>
          <w:color w:val="000000"/>
        </w:rPr>
        <w:t>。</w:t>
      </w:r>
    </w:p>
    <w:p>
      <w:r>
        <w:rPr>
          <w:rFonts w:hint="eastAsia"/>
        </w:rPr>
        <w:t>（</w:t>
      </w:r>
      <w:r>
        <w:t>2</w:t>
      </w:r>
      <w:r>
        <w:rPr>
          <w:rFonts w:hint="eastAsia"/>
        </w:rPr>
        <w:t>）教学方法：启发式互动讲授结合多媒体辅助；适当课堂练习；及时了解学生的作业状况并对共同的问题作及时解答；安排好课后答疑。</w:t>
      </w:r>
    </w:p>
    <w:p>
      <w:r>
        <w:rPr>
          <w:rFonts w:hint="eastAsia"/>
        </w:rPr>
        <w:t>（三）</w:t>
      </w:r>
      <w:r>
        <w:rPr>
          <w:rFonts w:hint="eastAsia"/>
          <w:szCs w:val="21"/>
        </w:rPr>
        <w:t>重积分</w:t>
      </w:r>
    </w:p>
    <w:p>
      <w:r>
        <w:t>1.</w:t>
      </w:r>
      <w:r>
        <w:rPr>
          <w:rFonts w:hint="eastAsia"/>
        </w:rPr>
        <w:t>教学内容</w:t>
      </w:r>
    </w:p>
    <w:p>
      <w:r>
        <w:rPr>
          <w:rFonts w:hint="eastAsia"/>
        </w:rPr>
        <w:t>（</w:t>
      </w:r>
      <w:r>
        <w:t>1</w:t>
      </w:r>
      <w:r>
        <w:rPr>
          <w:rFonts w:hint="eastAsia"/>
        </w:rPr>
        <w:t>）二重积分的概念、性质（理解、掌握）</w:t>
      </w:r>
    </w:p>
    <w:p>
      <w:r>
        <w:rPr>
          <w:rFonts w:hint="eastAsia"/>
        </w:rPr>
        <w:t>（</w:t>
      </w:r>
      <w:r>
        <w:t>2</w:t>
      </w:r>
      <w:r>
        <w:rPr>
          <w:rFonts w:hint="eastAsia"/>
        </w:rPr>
        <w:t>）二重积分的计算法（直角坐标系、极坐标系下计算）（理解、熟练掌握）</w:t>
      </w:r>
    </w:p>
    <w:p>
      <w:r>
        <w:rPr>
          <w:rFonts w:hint="eastAsia"/>
        </w:rPr>
        <w:t>（</w:t>
      </w:r>
      <w:r>
        <w:t>3</w:t>
      </w:r>
      <w:r>
        <w:rPr>
          <w:rFonts w:hint="eastAsia"/>
        </w:rPr>
        <w:t>）二重积分的应用（理解）</w:t>
      </w:r>
    </w:p>
    <w:p>
      <w:r>
        <w:rPr>
          <w:rFonts w:hint="eastAsia"/>
        </w:rPr>
        <w:t>（</w:t>
      </w:r>
      <w:r>
        <w:t>4</w:t>
      </w:r>
      <w:r>
        <w:rPr>
          <w:rFonts w:hint="eastAsia"/>
        </w:rPr>
        <w:t>）三重积分的概念及计算法（理解）</w:t>
      </w:r>
    </w:p>
    <w:p>
      <w:r>
        <w:rPr>
          <w:rFonts w:hint="eastAsia"/>
        </w:rPr>
        <w:t>（</w:t>
      </w:r>
      <w:r>
        <w:t>5</w:t>
      </w:r>
      <w:r>
        <w:rPr>
          <w:rFonts w:hint="eastAsia"/>
        </w:rPr>
        <w:t>）利用柱面坐标和球面坐标计算三重积分（掌握）</w:t>
      </w:r>
    </w:p>
    <w:p>
      <w:r>
        <w:rPr>
          <w:rFonts w:hint="eastAsia"/>
        </w:rPr>
        <w:t>（</w:t>
      </w:r>
      <w:r>
        <w:t>6</w:t>
      </w:r>
      <w:r>
        <w:rPr>
          <w:rFonts w:hint="eastAsia"/>
        </w:rPr>
        <w:t>）三重积分的应用（了解）</w:t>
      </w:r>
    </w:p>
    <w:p>
      <w:r>
        <w:t>2.</w:t>
      </w:r>
      <w:r>
        <w:rPr>
          <w:rFonts w:hint="eastAsia"/>
        </w:rPr>
        <w:t>基本要求</w:t>
      </w:r>
    </w:p>
    <w:p>
      <w:r>
        <w:rPr>
          <w:rFonts w:hint="eastAsia"/>
        </w:rPr>
        <w:t>（</w:t>
      </w:r>
      <w:r>
        <w:t>1</w:t>
      </w:r>
      <w:r>
        <w:rPr>
          <w:rFonts w:hint="eastAsia"/>
        </w:rPr>
        <w:t>）重点与</w:t>
      </w:r>
      <w:r>
        <w:rPr>
          <w:rFonts w:hint="eastAsia"/>
          <w:color w:val="000000"/>
        </w:rPr>
        <w:t>难点：</w:t>
      </w:r>
      <w:r>
        <w:rPr>
          <w:rFonts w:hint="eastAsia"/>
        </w:rPr>
        <w:t>二重积分、三重积分的计算</w:t>
      </w:r>
      <w:r>
        <w:rPr>
          <w:rFonts w:hint="eastAsia"/>
          <w:color w:val="000000"/>
        </w:rPr>
        <w:t>；</w:t>
      </w:r>
      <w:r>
        <w:rPr>
          <w:rFonts w:hint="eastAsia"/>
        </w:rPr>
        <w:t>重积分化为累次积分上下限的确定，球面坐标计算三重积分</w:t>
      </w:r>
      <w:r>
        <w:rPr>
          <w:rFonts w:hint="eastAsia"/>
          <w:color w:val="000000"/>
        </w:rPr>
        <w:t>。</w:t>
      </w:r>
    </w:p>
    <w:p>
      <w:r>
        <w:rPr>
          <w:rFonts w:hint="eastAsia"/>
        </w:rPr>
        <w:t>（</w:t>
      </w:r>
      <w:r>
        <w:t>2</w:t>
      </w:r>
      <w:r>
        <w:rPr>
          <w:rFonts w:hint="eastAsia"/>
        </w:rPr>
        <w:t>）教学方法：启发式互动讲授结合多媒体辅助；适当课堂练习；及时了解学生的作业状况并对共同的问题作及时解答；安排好课后答疑。</w:t>
      </w:r>
    </w:p>
    <w:p>
      <w:r>
        <w:rPr>
          <w:rFonts w:hint="eastAsia"/>
        </w:rPr>
        <w:t>（四）</w:t>
      </w:r>
      <w:r>
        <w:rPr>
          <w:rFonts w:hint="eastAsia"/>
          <w:kern w:val="0"/>
          <w:szCs w:val="21"/>
        </w:rPr>
        <w:t>无穷级数</w:t>
      </w:r>
    </w:p>
    <w:p>
      <w:r>
        <w:t>1.</w:t>
      </w:r>
      <w:r>
        <w:rPr>
          <w:rFonts w:hint="eastAsia"/>
        </w:rPr>
        <w:t>教学内容</w:t>
      </w:r>
    </w:p>
    <w:p>
      <w:r>
        <w:rPr>
          <w:rFonts w:hint="eastAsia"/>
        </w:rPr>
        <w:t>（</w:t>
      </w:r>
      <w:r>
        <w:t>1</w:t>
      </w:r>
      <w:r>
        <w:rPr>
          <w:rFonts w:hint="eastAsia"/>
        </w:rPr>
        <w:t>）数项级数的概念和性质（理解）</w:t>
      </w:r>
    </w:p>
    <w:p>
      <w:r>
        <w:rPr>
          <w:rFonts w:hint="eastAsia"/>
        </w:rPr>
        <w:t>（</w:t>
      </w:r>
      <w:r>
        <w:t>2</w:t>
      </w:r>
      <w:r>
        <w:rPr>
          <w:rFonts w:hint="eastAsia"/>
        </w:rPr>
        <w:t>）正项级数的比较审敛法和比值审敛法（熟练掌握）</w:t>
      </w:r>
    </w:p>
    <w:p>
      <w:r>
        <w:rPr>
          <w:rFonts w:hint="eastAsia"/>
        </w:rPr>
        <w:t>（</w:t>
      </w:r>
      <w:r>
        <w:t>3</w:t>
      </w:r>
      <w:r>
        <w:rPr>
          <w:rFonts w:hint="eastAsia"/>
        </w:rPr>
        <w:t>）交错级数的审敛法（掌握）</w:t>
      </w:r>
    </w:p>
    <w:p>
      <w:r>
        <w:rPr>
          <w:rFonts w:hint="eastAsia"/>
        </w:rPr>
        <w:t>（</w:t>
      </w:r>
      <w:r>
        <w:t>4</w:t>
      </w:r>
      <w:r>
        <w:rPr>
          <w:rFonts w:hint="eastAsia"/>
        </w:rPr>
        <w:t>）绝对收敛与条件收敛（理解）</w:t>
      </w:r>
    </w:p>
    <w:p>
      <w:r>
        <w:rPr>
          <w:rFonts w:hint="eastAsia"/>
        </w:rPr>
        <w:t>（</w:t>
      </w:r>
      <w:r>
        <w:t>5</w:t>
      </w:r>
      <w:r>
        <w:rPr>
          <w:rFonts w:hint="eastAsia"/>
        </w:rPr>
        <w:t>）幂级数的概念、收敛性与性质（理解）</w:t>
      </w:r>
    </w:p>
    <w:p>
      <w:r>
        <w:rPr>
          <w:rFonts w:hint="eastAsia"/>
        </w:rPr>
        <w:t>（</w:t>
      </w:r>
      <w:r>
        <w:t>6</w:t>
      </w:r>
      <w:r>
        <w:rPr>
          <w:rFonts w:hint="eastAsia"/>
        </w:rPr>
        <w:t>）函数展开成幂级数及其应用（熟练掌握）</w:t>
      </w:r>
    </w:p>
    <w:p>
      <w:r>
        <w:rPr>
          <w:rFonts w:hint="eastAsia"/>
        </w:rPr>
        <w:t>（</w:t>
      </w:r>
      <w:r>
        <w:t>7</w:t>
      </w:r>
      <w:r>
        <w:rPr>
          <w:rFonts w:hint="eastAsia"/>
        </w:rPr>
        <w:t>）傅立叶级数（了解）</w:t>
      </w:r>
    </w:p>
    <w:p>
      <w:r>
        <w:t>2.</w:t>
      </w:r>
      <w:r>
        <w:rPr>
          <w:rFonts w:hint="eastAsia"/>
        </w:rPr>
        <w:t>基本要求</w:t>
      </w:r>
    </w:p>
    <w:p>
      <w:r>
        <w:rPr>
          <w:rFonts w:hint="eastAsia"/>
        </w:rPr>
        <w:t>（</w:t>
      </w:r>
      <w:r>
        <w:t>1</w:t>
      </w:r>
      <w:r>
        <w:rPr>
          <w:rFonts w:hint="eastAsia"/>
        </w:rPr>
        <w:t>）重点与</w:t>
      </w:r>
      <w:r>
        <w:rPr>
          <w:rFonts w:hint="eastAsia"/>
          <w:color w:val="000000"/>
        </w:rPr>
        <w:t>难点：</w:t>
      </w:r>
      <w:r>
        <w:rPr>
          <w:rFonts w:hint="eastAsia"/>
        </w:rPr>
        <w:t>无穷级数收敛、发散的概念，几何级数及</w:t>
      </w:r>
      <w:r>
        <w:t>P-</w:t>
      </w:r>
      <w:r>
        <w:rPr>
          <w:rFonts w:hint="eastAsia"/>
        </w:rPr>
        <w:t>级数的收敛性，正项级数的比较审敛法和比值审敛法，绝对收敛与条件收敛，</w:t>
      </w:r>
      <w:r>
        <w:rPr>
          <w:rFonts w:hint="eastAsia"/>
          <w:kern w:val="0"/>
        </w:rPr>
        <w:t>幂级数的收敛半径及其收敛区间、和函数的求法，函数展开成幂级数</w:t>
      </w:r>
      <w:r>
        <w:rPr>
          <w:rFonts w:hint="eastAsia"/>
          <w:color w:val="000000"/>
        </w:rPr>
        <w:t>；</w:t>
      </w:r>
      <w:r>
        <w:rPr>
          <w:rFonts w:hint="eastAsia"/>
        </w:rPr>
        <w:t>正项级数的比较审敛法，条件收敛，</w:t>
      </w:r>
      <w:r>
        <w:rPr>
          <w:rFonts w:hint="eastAsia"/>
          <w:kern w:val="0"/>
        </w:rPr>
        <w:t>把某些函数展开成幂级数，傅立叶级数</w:t>
      </w:r>
      <w:r>
        <w:rPr>
          <w:rFonts w:hint="eastAsia"/>
          <w:color w:val="000000"/>
        </w:rPr>
        <w:t>。</w:t>
      </w:r>
    </w:p>
    <w:p>
      <w:r>
        <w:rPr>
          <w:rFonts w:hint="eastAsia"/>
        </w:rPr>
        <w:t>（</w:t>
      </w:r>
      <w:r>
        <w:t>2</w:t>
      </w:r>
      <w:r>
        <w:rPr>
          <w:rFonts w:hint="eastAsia"/>
        </w:rPr>
        <w:t>）教学方法：启发式互动讲授结合多媒体辅助；适当课堂练习；及时了解学生的作业状况并对共同的问题作及时解答；安排好课后答疑。</w:t>
      </w:r>
    </w:p>
    <w:p>
      <w:r>
        <w:rPr>
          <w:rFonts w:hint="eastAsia"/>
        </w:rPr>
        <w:t>（五）</w:t>
      </w:r>
      <w:r>
        <w:rPr>
          <w:rFonts w:hint="eastAsia"/>
          <w:kern w:val="0"/>
          <w:szCs w:val="21"/>
        </w:rPr>
        <w:t>微分方程</w:t>
      </w:r>
    </w:p>
    <w:p>
      <w:r>
        <w:t>1.</w:t>
      </w:r>
      <w:r>
        <w:rPr>
          <w:rFonts w:hint="eastAsia"/>
        </w:rPr>
        <w:t>教学内容</w:t>
      </w:r>
    </w:p>
    <w:p>
      <w:r>
        <w:rPr>
          <w:rFonts w:hint="eastAsia"/>
        </w:rPr>
        <w:t>（</w:t>
      </w:r>
      <w:r>
        <w:t>1</w:t>
      </w:r>
      <w:r>
        <w:rPr>
          <w:rFonts w:hint="eastAsia"/>
        </w:rPr>
        <w:t>）微分方程的基本概念（理解）</w:t>
      </w:r>
    </w:p>
    <w:p>
      <w:r>
        <w:rPr>
          <w:rFonts w:hint="eastAsia"/>
        </w:rPr>
        <w:t>（</w:t>
      </w:r>
      <w:r>
        <w:t>2</w:t>
      </w:r>
      <w:r>
        <w:rPr>
          <w:rFonts w:hint="eastAsia"/>
        </w:rPr>
        <w:t>）可分离变量的微分方程（熟练掌握）</w:t>
      </w:r>
    </w:p>
    <w:p>
      <w:r>
        <w:rPr>
          <w:rFonts w:hint="eastAsia"/>
        </w:rPr>
        <w:t>（</w:t>
      </w:r>
      <w:r>
        <w:t>3</w:t>
      </w:r>
      <w:r>
        <w:rPr>
          <w:rFonts w:hint="eastAsia"/>
        </w:rPr>
        <w:t>）齐次微分方程（掌握）</w:t>
      </w:r>
    </w:p>
    <w:p>
      <w:r>
        <w:rPr>
          <w:rFonts w:hint="eastAsia"/>
        </w:rPr>
        <w:t>（</w:t>
      </w:r>
      <w:r>
        <w:t>4</w:t>
      </w:r>
      <w:r>
        <w:rPr>
          <w:rFonts w:hint="eastAsia"/>
        </w:rPr>
        <w:t>）一阶线性微分方程（熟练掌握）</w:t>
      </w:r>
    </w:p>
    <w:p>
      <w:r>
        <w:rPr>
          <w:rFonts w:hint="eastAsia"/>
        </w:rPr>
        <w:t>（</w:t>
      </w:r>
      <w:r>
        <w:t>5</w:t>
      </w:r>
      <w:r>
        <w:rPr>
          <w:rFonts w:hint="eastAsia"/>
        </w:rPr>
        <w:t>）可降阶的高阶微分方程（理解）</w:t>
      </w:r>
    </w:p>
    <w:p>
      <w:r>
        <w:rPr>
          <w:rFonts w:hint="eastAsia"/>
        </w:rPr>
        <w:t>（</w:t>
      </w:r>
      <w:r>
        <w:t>6</w:t>
      </w:r>
      <w:r>
        <w:rPr>
          <w:rFonts w:hint="eastAsia"/>
        </w:rPr>
        <w:t>）二阶常系数（非）齐次线性微分方程（熟练掌握）</w:t>
      </w:r>
    </w:p>
    <w:p>
      <w:r>
        <w:t>2.</w:t>
      </w:r>
      <w:r>
        <w:rPr>
          <w:rFonts w:hint="eastAsia"/>
        </w:rPr>
        <w:t>基本要求</w:t>
      </w:r>
    </w:p>
    <w:p>
      <w:r>
        <w:rPr>
          <w:rFonts w:hint="eastAsia"/>
        </w:rPr>
        <w:t>（</w:t>
      </w:r>
      <w:r>
        <w:t>1</w:t>
      </w:r>
      <w:r>
        <w:rPr>
          <w:rFonts w:hint="eastAsia"/>
        </w:rPr>
        <w:t>）重点与</w:t>
      </w:r>
      <w:r>
        <w:rPr>
          <w:rFonts w:hint="eastAsia"/>
          <w:color w:val="000000"/>
        </w:rPr>
        <w:t>难点：</w:t>
      </w:r>
      <w:r>
        <w:rPr>
          <w:rFonts w:hint="eastAsia"/>
        </w:rPr>
        <w:t>微分方程的概念，可分离变量的微分方程，一阶线性微分方程，线性微分方程解的结构，二阶常系数齐次线性微分方程</w:t>
      </w:r>
      <w:r>
        <w:rPr>
          <w:rFonts w:hint="eastAsia"/>
          <w:color w:val="000000"/>
        </w:rPr>
        <w:t>；</w:t>
      </w:r>
      <w:r>
        <w:rPr>
          <w:rFonts w:hint="eastAsia"/>
        </w:rPr>
        <w:t>二阶常系数非齐次线性微分方程的特解的确定</w:t>
      </w:r>
      <w:r>
        <w:rPr>
          <w:rFonts w:hint="eastAsia"/>
          <w:color w:val="000000"/>
        </w:rPr>
        <w:t>。</w:t>
      </w:r>
    </w:p>
    <w:p>
      <w:r>
        <w:rPr>
          <w:rFonts w:hint="eastAsia"/>
        </w:rPr>
        <w:t>（</w:t>
      </w:r>
      <w:r>
        <w:t>2</w:t>
      </w:r>
      <w:r>
        <w:rPr>
          <w:rFonts w:hint="eastAsia"/>
        </w:rPr>
        <w:t>）教学方法：启发式互动讲授结合多媒体辅助；适当课堂练习；及时了解学生的作业状况并对共同的问题作及时解答；安排好课后答疑。</w:t>
      </w:r>
    </w:p>
    <w:p>
      <w:r>
        <w:rPr>
          <w:rFonts w:hint="eastAsia"/>
        </w:rPr>
        <w:t>教学内容与课程目标的对应关系及学时分配如表所示。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3206"/>
        <w:gridCol w:w="1568"/>
        <w:gridCol w:w="1710"/>
        <w:gridCol w:w="678"/>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spacing w:line="240" w:lineRule="auto"/>
              <w:ind w:firstLine="0" w:firstLineChars="0"/>
            </w:pPr>
            <w:r>
              <w:rPr>
                <w:rFonts w:hint="eastAsia"/>
              </w:rPr>
              <w:t>序号</w:t>
            </w:r>
          </w:p>
        </w:tc>
        <w:tc>
          <w:tcPr>
            <w:tcW w:w="1881" w:type="pct"/>
            <w:shd w:val="clear" w:color="auto" w:fill="auto"/>
            <w:vAlign w:val="center"/>
          </w:tcPr>
          <w:p>
            <w:pPr>
              <w:pStyle w:val="63"/>
              <w:widowControl w:val="0"/>
              <w:wordWrap/>
              <w:spacing w:line="240" w:lineRule="auto"/>
              <w:ind w:firstLine="0" w:firstLineChars="0"/>
            </w:pPr>
            <w:r>
              <w:rPr>
                <w:rFonts w:hint="eastAsia"/>
              </w:rPr>
              <w:t>教学内容</w:t>
            </w:r>
          </w:p>
        </w:tc>
        <w:tc>
          <w:tcPr>
            <w:tcW w:w="920" w:type="pct"/>
            <w:shd w:val="clear" w:color="auto" w:fill="auto"/>
            <w:vAlign w:val="center"/>
          </w:tcPr>
          <w:p>
            <w:pPr>
              <w:pStyle w:val="63"/>
              <w:widowControl w:val="0"/>
              <w:wordWrap/>
              <w:spacing w:line="240" w:lineRule="auto"/>
              <w:ind w:firstLine="0" w:firstLineChars="0"/>
            </w:pPr>
            <w:r>
              <w:rPr>
                <w:rFonts w:hint="eastAsia"/>
              </w:rPr>
              <w:t>支撑的课程目标</w:t>
            </w:r>
          </w:p>
        </w:tc>
        <w:tc>
          <w:tcPr>
            <w:tcW w:w="1003" w:type="pct"/>
            <w:shd w:val="clear" w:color="auto" w:fill="auto"/>
            <w:vAlign w:val="center"/>
          </w:tcPr>
          <w:p>
            <w:pPr>
              <w:pStyle w:val="63"/>
              <w:widowControl w:val="0"/>
              <w:wordWrap/>
              <w:spacing w:line="240" w:lineRule="auto"/>
              <w:ind w:firstLine="0" w:firstLineChars="0"/>
            </w:pPr>
            <w:r>
              <w:rPr>
                <w:rFonts w:hint="eastAsia"/>
              </w:rPr>
              <w:t>支撑的毕业要求</w:t>
            </w:r>
          </w:p>
          <w:p>
            <w:pPr>
              <w:pStyle w:val="63"/>
              <w:widowControl w:val="0"/>
              <w:wordWrap/>
              <w:spacing w:line="240" w:lineRule="auto"/>
              <w:ind w:firstLine="0" w:firstLineChars="0"/>
            </w:pPr>
            <w:r>
              <w:rPr>
                <w:rFonts w:hint="eastAsia"/>
              </w:rPr>
              <w:t>指标点</w:t>
            </w:r>
          </w:p>
        </w:tc>
        <w:tc>
          <w:tcPr>
            <w:tcW w:w="398" w:type="pct"/>
            <w:shd w:val="clear" w:color="auto" w:fill="auto"/>
            <w:vAlign w:val="center"/>
          </w:tcPr>
          <w:p>
            <w:pPr>
              <w:pStyle w:val="63"/>
              <w:widowControl w:val="0"/>
              <w:wordWrap/>
              <w:spacing w:line="240" w:lineRule="auto"/>
              <w:ind w:firstLine="0" w:firstLineChars="0"/>
            </w:pPr>
            <w:r>
              <w:rPr>
                <w:rFonts w:hint="eastAsia"/>
              </w:rPr>
              <w:t>讲授学时</w:t>
            </w:r>
          </w:p>
        </w:tc>
        <w:tc>
          <w:tcPr>
            <w:tcW w:w="398" w:type="pct"/>
            <w:shd w:val="clear" w:color="auto" w:fill="auto"/>
            <w:vAlign w:val="center"/>
          </w:tcPr>
          <w:p>
            <w:pPr>
              <w:pStyle w:val="63"/>
              <w:widowControl w:val="0"/>
              <w:wordWrap/>
              <w:spacing w:line="240" w:lineRule="auto"/>
              <w:ind w:firstLine="0" w:firstLineChars="0"/>
            </w:pPr>
            <w:r>
              <w:rPr>
                <w:rFonts w:hint="eastAsia"/>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spacing w:line="240" w:lineRule="auto"/>
              <w:ind w:firstLine="0" w:firstLineChars="0"/>
            </w:pPr>
            <w:r>
              <w:t>1</w:t>
            </w:r>
          </w:p>
        </w:tc>
        <w:tc>
          <w:tcPr>
            <w:tcW w:w="1881" w:type="pct"/>
            <w:shd w:val="clear" w:color="auto" w:fill="auto"/>
            <w:vAlign w:val="center"/>
          </w:tcPr>
          <w:p>
            <w:pPr>
              <w:pStyle w:val="63"/>
              <w:widowControl w:val="0"/>
              <w:wordWrap/>
              <w:spacing w:line="240" w:lineRule="auto"/>
              <w:ind w:firstLine="0" w:firstLineChars="0"/>
            </w:pPr>
            <w:r>
              <w:rPr>
                <w:rFonts w:hint="eastAsia"/>
              </w:rPr>
              <w:t>空间解析几何与向量代数</w:t>
            </w:r>
          </w:p>
        </w:tc>
        <w:tc>
          <w:tcPr>
            <w:tcW w:w="920" w:type="pct"/>
            <w:shd w:val="clear" w:color="auto" w:fill="auto"/>
            <w:vAlign w:val="center"/>
          </w:tcPr>
          <w:p>
            <w:pPr>
              <w:pStyle w:val="63"/>
              <w:widowControl w:val="0"/>
              <w:wordWrap/>
              <w:spacing w:line="240" w:lineRule="auto"/>
              <w:ind w:firstLine="0" w:firstLineChars="0"/>
            </w:pPr>
            <w:r>
              <w:rPr>
                <w:rFonts w:hint="eastAsia"/>
              </w:rPr>
              <w:t>目标</w:t>
            </w:r>
            <w:r>
              <w:t>1</w:t>
            </w:r>
            <w:r>
              <w:rPr>
                <w:rFonts w:hint="eastAsia"/>
              </w:rPr>
              <w:t>、</w:t>
            </w:r>
            <w:r>
              <w:t>2</w:t>
            </w:r>
            <w:r>
              <w:rPr>
                <w:rFonts w:hint="eastAsia"/>
              </w:rPr>
              <w:t>、3</w:t>
            </w:r>
          </w:p>
        </w:tc>
        <w:tc>
          <w:tcPr>
            <w:tcW w:w="1003" w:type="pct"/>
            <w:shd w:val="clear" w:color="auto" w:fill="auto"/>
            <w:vAlign w:val="center"/>
          </w:tcPr>
          <w:p>
            <w:pPr>
              <w:pStyle w:val="63"/>
              <w:widowControl w:val="0"/>
              <w:wordWrap/>
              <w:spacing w:line="240" w:lineRule="auto"/>
              <w:ind w:firstLine="0" w:firstLineChars="0"/>
            </w:pPr>
            <w:r>
              <w:rPr>
                <w:rFonts w:hint="eastAsia"/>
              </w:rPr>
              <w:t>1</w:t>
            </w:r>
            <w:r>
              <w:t>-</w:t>
            </w:r>
            <w:r>
              <w:rPr>
                <w:rFonts w:hint="eastAsia"/>
              </w:rPr>
              <w:t>1、2-1、11-1</w:t>
            </w:r>
          </w:p>
        </w:tc>
        <w:tc>
          <w:tcPr>
            <w:tcW w:w="398" w:type="pct"/>
            <w:shd w:val="clear" w:color="auto" w:fill="auto"/>
            <w:vAlign w:val="center"/>
          </w:tcPr>
          <w:p>
            <w:pPr>
              <w:pStyle w:val="63"/>
              <w:widowControl w:val="0"/>
              <w:wordWrap/>
              <w:spacing w:line="240" w:lineRule="auto"/>
              <w:ind w:firstLine="0" w:firstLineChars="0"/>
            </w:pPr>
            <w:r>
              <w:t>14</w:t>
            </w:r>
          </w:p>
        </w:tc>
        <w:tc>
          <w:tcPr>
            <w:tcW w:w="398" w:type="pct"/>
            <w:shd w:val="clear" w:color="auto" w:fill="auto"/>
            <w:vAlign w:val="center"/>
          </w:tcPr>
          <w:p>
            <w:pPr>
              <w:pStyle w:val="63"/>
              <w:widowControl w:val="0"/>
              <w:wordWrap/>
              <w:spacing w:line="240" w:lineRule="auto"/>
              <w:ind w:firstLine="0" w:firstLineChars="0"/>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spacing w:line="240" w:lineRule="auto"/>
              <w:ind w:firstLine="0" w:firstLineChars="0"/>
            </w:pPr>
            <w:r>
              <w:t>2</w:t>
            </w:r>
          </w:p>
        </w:tc>
        <w:tc>
          <w:tcPr>
            <w:tcW w:w="1881" w:type="pct"/>
            <w:shd w:val="clear" w:color="auto" w:fill="auto"/>
            <w:vAlign w:val="center"/>
          </w:tcPr>
          <w:p>
            <w:pPr>
              <w:pStyle w:val="63"/>
              <w:widowControl w:val="0"/>
              <w:wordWrap/>
              <w:spacing w:line="240" w:lineRule="auto"/>
              <w:ind w:firstLine="0" w:firstLineChars="0"/>
            </w:pPr>
            <w:r>
              <w:rPr>
                <w:rFonts w:hint="eastAsia"/>
              </w:rPr>
              <w:t>多元函数微分及应用</w:t>
            </w:r>
          </w:p>
        </w:tc>
        <w:tc>
          <w:tcPr>
            <w:tcW w:w="920" w:type="pct"/>
            <w:shd w:val="clear" w:color="auto" w:fill="auto"/>
            <w:vAlign w:val="center"/>
          </w:tcPr>
          <w:p>
            <w:pPr>
              <w:pStyle w:val="63"/>
              <w:widowControl w:val="0"/>
              <w:wordWrap/>
              <w:spacing w:line="240" w:lineRule="auto"/>
              <w:ind w:firstLine="0" w:firstLineChars="0"/>
            </w:pPr>
            <w:r>
              <w:rPr>
                <w:rFonts w:hint="eastAsia"/>
              </w:rPr>
              <w:t>目标</w:t>
            </w:r>
            <w:r>
              <w:t>1</w:t>
            </w:r>
            <w:r>
              <w:rPr>
                <w:rFonts w:hint="eastAsia"/>
              </w:rPr>
              <w:t>、</w:t>
            </w:r>
            <w:r>
              <w:t>2</w:t>
            </w:r>
            <w:r>
              <w:rPr>
                <w:rFonts w:hint="eastAsia"/>
              </w:rPr>
              <w:t>、3</w:t>
            </w:r>
          </w:p>
        </w:tc>
        <w:tc>
          <w:tcPr>
            <w:tcW w:w="1003" w:type="pct"/>
            <w:shd w:val="clear" w:color="auto" w:fill="auto"/>
            <w:vAlign w:val="center"/>
          </w:tcPr>
          <w:p>
            <w:pPr>
              <w:pStyle w:val="63"/>
              <w:widowControl w:val="0"/>
              <w:wordWrap/>
              <w:spacing w:line="240" w:lineRule="auto"/>
              <w:ind w:firstLine="0" w:firstLineChars="0"/>
            </w:pPr>
            <w:r>
              <w:rPr>
                <w:rFonts w:hint="eastAsia"/>
              </w:rPr>
              <w:t>1</w:t>
            </w:r>
            <w:r>
              <w:t>-</w:t>
            </w:r>
            <w:r>
              <w:rPr>
                <w:rFonts w:hint="eastAsia"/>
              </w:rPr>
              <w:t>1、2-1、11-1</w:t>
            </w:r>
          </w:p>
        </w:tc>
        <w:tc>
          <w:tcPr>
            <w:tcW w:w="398" w:type="pct"/>
            <w:shd w:val="clear" w:color="auto" w:fill="auto"/>
            <w:vAlign w:val="center"/>
          </w:tcPr>
          <w:p>
            <w:pPr>
              <w:pStyle w:val="63"/>
              <w:widowControl w:val="0"/>
              <w:wordWrap/>
              <w:spacing w:line="240" w:lineRule="auto"/>
              <w:ind w:firstLine="0" w:firstLineChars="0"/>
            </w:pPr>
            <w:r>
              <w:t>18</w:t>
            </w:r>
          </w:p>
        </w:tc>
        <w:tc>
          <w:tcPr>
            <w:tcW w:w="398" w:type="pct"/>
            <w:shd w:val="clear" w:color="auto" w:fill="auto"/>
            <w:vAlign w:val="center"/>
          </w:tcPr>
          <w:p>
            <w:pPr>
              <w:pStyle w:val="63"/>
              <w:widowControl w:val="0"/>
              <w:wordWrap/>
              <w:spacing w:line="240" w:lineRule="auto"/>
              <w:ind w:firstLine="0" w:firstLineChars="0"/>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spacing w:line="240" w:lineRule="auto"/>
              <w:ind w:firstLine="0" w:firstLineChars="0"/>
            </w:pPr>
            <w:r>
              <w:t>3</w:t>
            </w:r>
          </w:p>
        </w:tc>
        <w:tc>
          <w:tcPr>
            <w:tcW w:w="1881" w:type="pct"/>
            <w:shd w:val="clear" w:color="auto" w:fill="auto"/>
            <w:vAlign w:val="center"/>
          </w:tcPr>
          <w:p>
            <w:pPr>
              <w:pStyle w:val="63"/>
              <w:widowControl w:val="0"/>
              <w:wordWrap/>
              <w:spacing w:line="240" w:lineRule="auto"/>
              <w:ind w:firstLine="0" w:firstLineChars="0"/>
            </w:pPr>
            <w:r>
              <w:rPr>
                <w:rFonts w:hint="eastAsia"/>
              </w:rPr>
              <w:t>重积分</w:t>
            </w:r>
          </w:p>
        </w:tc>
        <w:tc>
          <w:tcPr>
            <w:tcW w:w="920" w:type="pct"/>
            <w:shd w:val="clear" w:color="auto" w:fill="auto"/>
            <w:vAlign w:val="center"/>
          </w:tcPr>
          <w:p>
            <w:pPr>
              <w:pStyle w:val="63"/>
              <w:widowControl w:val="0"/>
              <w:wordWrap/>
              <w:spacing w:line="240" w:lineRule="auto"/>
              <w:ind w:firstLine="0" w:firstLineChars="0"/>
            </w:pPr>
            <w:r>
              <w:rPr>
                <w:rFonts w:hint="eastAsia"/>
              </w:rPr>
              <w:t>目标</w:t>
            </w:r>
            <w:r>
              <w:t>1</w:t>
            </w:r>
            <w:r>
              <w:rPr>
                <w:rFonts w:hint="eastAsia"/>
              </w:rPr>
              <w:t>、</w:t>
            </w:r>
            <w:r>
              <w:t>2</w:t>
            </w:r>
            <w:r>
              <w:rPr>
                <w:rFonts w:hint="eastAsia"/>
              </w:rPr>
              <w:t>、3</w:t>
            </w:r>
          </w:p>
        </w:tc>
        <w:tc>
          <w:tcPr>
            <w:tcW w:w="1003" w:type="pct"/>
            <w:shd w:val="clear" w:color="auto" w:fill="auto"/>
            <w:vAlign w:val="center"/>
          </w:tcPr>
          <w:p>
            <w:pPr>
              <w:pStyle w:val="63"/>
              <w:widowControl w:val="0"/>
              <w:wordWrap/>
              <w:spacing w:line="240" w:lineRule="auto"/>
              <w:ind w:firstLine="0" w:firstLineChars="0"/>
            </w:pPr>
            <w:r>
              <w:rPr>
                <w:rFonts w:hint="eastAsia"/>
              </w:rPr>
              <w:t>1</w:t>
            </w:r>
            <w:r>
              <w:t>-</w:t>
            </w:r>
            <w:r>
              <w:rPr>
                <w:rFonts w:hint="eastAsia"/>
              </w:rPr>
              <w:t>1、2-1、11-1</w:t>
            </w:r>
          </w:p>
        </w:tc>
        <w:tc>
          <w:tcPr>
            <w:tcW w:w="398" w:type="pct"/>
            <w:shd w:val="clear" w:color="auto" w:fill="auto"/>
            <w:vAlign w:val="center"/>
          </w:tcPr>
          <w:p>
            <w:pPr>
              <w:pStyle w:val="63"/>
              <w:widowControl w:val="0"/>
              <w:wordWrap/>
              <w:spacing w:line="240" w:lineRule="auto"/>
              <w:ind w:firstLine="0" w:firstLineChars="0"/>
            </w:pPr>
            <w:r>
              <w:t>16</w:t>
            </w:r>
          </w:p>
        </w:tc>
        <w:tc>
          <w:tcPr>
            <w:tcW w:w="398" w:type="pct"/>
            <w:shd w:val="clear" w:color="auto" w:fill="auto"/>
            <w:vAlign w:val="center"/>
          </w:tcPr>
          <w:p>
            <w:pPr>
              <w:pStyle w:val="63"/>
              <w:widowControl w:val="0"/>
              <w:wordWrap/>
              <w:spacing w:line="240" w:lineRule="auto"/>
              <w:ind w:firstLine="0" w:firstLineChars="0"/>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spacing w:line="240" w:lineRule="auto"/>
              <w:ind w:firstLine="0" w:firstLineChars="0"/>
            </w:pPr>
            <w:r>
              <w:t>4</w:t>
            </w:r>
          </w:p>
        </w:tc>
        <w:tc>
          <w:tcPr>
            <w:tcW w:w="1881" w:type="pct"/>
            <w:shd w:val="clear" w:color="auto" w:fill="auto"/>
            <w:vAlign w:val="center"/>
          </w:tcPr>
          <w:p>
            <w:pPr>
              <w:pStyle w:val="63"/>
              <w:widowControl w:val="0"/>
              <w:wordWrap/>
              <w:spacing w:line="240" w:lineRule="auto"/>
              <w:ind w:firstLine="0" w:firstLineChars="0"/>
            </w:pPr>
            <w:r>
              <w:rPr>
                <w:rFonts w:hint="eastAsia"/>
              </w:rPr>
              <w:t>无穷级数</w:t>
            </w:r>
          </w:p>
        </w:tc>
        <w:tc>
          <w:tcPr>
            <w:tcW w:w="920" w:type="pct"/>
            <w:shd w:val="clear" w:color="auto" w:fill="auto"/>
            <w:vAlign w:val="center"/>
          </w:tcPr>
          <w:p>
            <w:pPr>
              <w:pStyle w:val="63"/>
              <w:widowControl w:val="0"/>
              <w:wordWrap/>
              <w:spacing w:line="240" w:lineRule="auto"/>
              <w:ind w:firstLine="0" w:firstLineChars="0"/>
            </w:pPr>
            <w:r>
              <w:rPr>
                <w:rFonts w:hint="eastAsia"/>
              </w:rPr>
              <w:t>目标</w:t>
            </w:r>
            <w:r>
              <w:t>1</w:t>
            </w:r>
            <w:r>
              <w:rPr>
                <w:rFonts w:hint="eastAsia"/>
              </w:rPr>
              <w:t>、</w:t>
            </w:r>
            <w:r>
              <w:t>2</w:t>
            </w:r>
            <w:r>
              <w:rPr>
                <w:rFonts w:hint="eastAsia"/>
              </w:rPr>
              <w:t>、3</w:t>
            </w:r>
          </w:p>
        </w:tc>
        <w:tc>
          <w:tcPr>
            <w:tcW w:w="1003" w:type="pct"/>
            <w:shd w:val="clear" w:color="auto" w:fill="auto"/>
            <w:vAlign w:val="center"/>
          </w:tcPr>
          <w:p>
            <w:pPr>
              <w:pStyle w:val="63"/>
              <w:widowControl w:val="0"/>
              <w:wordWrap/>
              <w:spacing w:line="240" w:lineRule="auto"/>
              <w:ind w:firstLine="0" w:firstLineChars="0"/>
            </w:pPr>
            <w:r>
              <w:rPr>
                <w:rFonts w:hint="eastAsia"/>
              </w:rPr>
              <w:t>1</w:t>
            </w:r>
            <w:r>
              <w:t>-</w:t>
            </w:r>
            <w:r>
              <w:rPr>
                <w:rFonts w:hint="eastAsia"/>
              </w:rPr>
              <w:t>1、2-1、11-1</w:t>
            </w:r>
          </w:p>
        </w:tc>
        <w:tc>
          <w:tcPr>
            <w:tcW w:w="398" w:type="pct"/>
            <w:shd w:val="clear" w:color="auto" w:fill="auto"/>
            <w:vAlign w:val="center"/>
          </w:tcPr>
          <w:p>
            <w:pPr>
              <w:pStyle w:val="63"/>
              <w:widowControl w:val="0"/>
              <w:wordWrap/>
              <w:spacing w:line="240" w:lineRule="auto"/>
              <w:ind w:firstLine="0" w:firstLineChars="0"/>
            </w:pPr>
            <w:r>
              <w:t>16</w:t>
            </w:r>
          </w:p>
        </w:tc>
        <w:tc>
          <w:tcPr>
            <w:tcW w:w="398" w:type="pct"/>
            <w:shd w:val="clear" w:color="auto" w:fill="auto"/>
            <w:vAlign w:val="center"/>
          </w:tcPr>
          <w:p>
            <w:pPr>
              <w:pStyle w:val="63"/>
              <w:widowControl w:val="0"/>
              <w:wordWrap/>
              <w:spacing w:line="240" w:lineRule="auto"/>
              <w:ind w:firstLine="0" w:firstLineChars="0"/>
              <w:rPr>
                <w:highlight w:val="yellow"/>
              </w:rPr>
            </w:pPr>
          </w:p>
        </w:tc>
      </w:tr>
    </w:tbl>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3206"/>
        <w:gridCol w:w="1568"/>
        <w:gridCol w:w="1711"/>
        <w:gridCol w:w="67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spacing w:line="240" w:lineRule="auto"/>
              <w:ind w:firstLine="0" w:firstLineChars="0"/>
            </w:pPr>
            <w:r>
              <w:t>5</w:t>
            </w:r>
          </w:p>
        </w:tc>
        <w:tc>
          <w:tcPr>
            <w:tcW w:w="1881" w:type="pct"/>
            <w:shd w:val="clear" w:color="auto" w:fill="auto"/>
            <w:vAlign w:val="center"/>
          </w:tcPr>
          <w:p>
            <w:pPr>
              <w:pStyle w:val="63"/>
              <w:widowControl w:val="0"/>
              <w:wordWrap/>
              <w:spacing w:line="240" w:lineRule="auto"/>
              <w:ind w:firstLine="0" w:firstLineChars="0"/>
            </w:pPr>
            <w:r>
              <w:rPr>
                <w:rFonts w:hint="eastAsia"/>
              </w:rPr>
              <w:t>微分方程</w:t>
            </w:r>
          </w:p>
        </w:tc>
        <w:tc>
          <w:tcPr>
            <w:tcW w:w="920" w:type="pct"/>
            <w:shd w:val="clear" w:color="auto" w:fill="auto"/>
            <w:vAlign w:val="center"/>
          </w:tcPr>
          <w:p>
            <w:pPr>
              <w:pStyle w:val="63"/>
              <w:widowControl w:val="0"/>
              <w:wordWrap/>
              <w:spacing w:line="240" w:lineRule="auto"/>
              <w:ind w:firstLine="0" w:firstLineChars="0"/>
            </w:pPr>
            <w:r>
              <w:rPr>
                <w:rFonts w:hint="eastAsia"/>
              </w:rPr>
              <w:t>目标</w:t>
            </w:r>
            <w:r>
              <w:t>1</w:t>
            </w:r>
            <w:r>
              <w:rPr>
                <w:rFonts w:hint="eastAsia"/>
              </w:rPr>
              <w:t>、</w:t>
            </w:r>
            <w:r>
              <w:t>2</w:t>
            </w:r>
            <w:r>
              <w:rPr>
                <w:rFonts w:hint="eastAsia"/>
              </w:rPr>
              <w:t>、3</w:t>
            </w:r>
          </w:p>
        </w:tc>
        <w:tc>
          <w:tcPr>
            <w:tcW w:w="1004" w:type="pct"/>
            <w:shd w:val="clear" w:color="auto" w:fill="auto"/>
            <w:vAlign w:val="center"/>
          </w:tcPr>
          <w:p>
            <w:pPr>
              <w:pStyle w:val="63"/>
              <w:widowControl w:val="0"/>
              <w:wordWrap/>
              <w:spacing w:line="240" w:lineRule="auto"/>
              <w:ind w:firstLine="0" w:firstLineChars="0"/>
              <w:rPr>
                <w:szCs w:val="21"/>
              </w:rPr>
            </w:pPr>
            <w:r>
              <w:rPr>
                <w:rFonts w:hint="eastAsia"/>
              </w:rPr>
              <w:t>1</w:t>
            </w:r>
            <w:r>
              <w:t>-</w:t>
            </w:r>
            <w:r>
              <w:rPr>
                <w:rFonts w:hint="eastAsia"/>
              </w:rPr>
              <w:t>1、2-1、11-1</w:t>
            </w:r>
          </w:p>
        </w:tc>
        <w:tc>
          <w:tcPr>
            <w:tcW w:w="398" w:type="pct"/>
            <w:shd w:val="clear" w:color="auto" w:fill="auto"/>
            <w:vAlign w:val="center"/>
          </w:tcPr>
          <w:p>
            <w:pPr>
              <w:pStyle w:val="63"/>
              <w:widowControl w:val="0"/>
              <w:wordWrap/>
              <w:spacing w:line="240" w:lineRule="auto"/>
              <w:ind w:firstLine="0" w:firstLineChars="0"/>
            </w:pPr>
            <w:r>
              <w:t>16</w:t>
            </w:r>
          </w:p>
        </w:tc>
        <w:tc>
          <w:tcPr>
            <w:tcW w:w="397" w:type="pct"/>
            <w:shd w:val="clear" w:color="auto" w:fill="auto"/>
            <w:vAlign w:val="center"/>
          </w:tcPr>
          <w:p>
            <w:pPr>
              <w:pStyle w:val="63"/>
              <w:widowControl w:val="0"/>
              <w:wordWrap/>
              <w:spacing w:line="240" w:lineRule="auto"/>
              <w:ind w:firstLine="0" w:firstLineChars="0"/>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5" w:type="pct"/>
            <w:gridSpan w:val="4"/>
            <w:shd w:val="clear" w:color="auto" w:fill="auto"/>
            <w:vAlign w:val="center"/>
          </w:tcPr>
          <w:p>
            <w:pPr>
              <w:pStyle w:val="63"/>
              <w:widowControl w:val="0"/>
              <w:wordWrap/>
              <w:spacing w:line="240" w:lineRule="auto"/>
              <w:ind w:firstLine="0" w:firstLineChars="0"/>
            </w:pPr>
            <w:r>
              <w:rPr>
                <w:rFonts w:hint="eastAsia"/>
              </w:rPr>
              <w:t>合计</w:t>
            </w:r>
          </w:p>
        </w:tc>
        <w:tc>
          <w:tcPr>
            <w:tcW w:w="398" w:type="pct"/>
            <w:shd w:val="clear" w:color="auto" w:fill="auto"/>
            <w:vAlign w:val="center"/>
          </w:tcPr>
          <w:p>
            <w:pPr>
              <w:pStyle w:val="63"/>
              <w:widowControl w:val="0"/>
              <w:wordWrap/>
              <w:spacing w:line="240" w:lineRule="auto"/>
              <w:ind w:firstLine="0" w:firstLineChars="0"/>
            </w:pPr>
            <w:r>
              <w:t>80</w:t>
            </w:r>
          </w:p>
        </w:tc>
        <w:tc>
          <w:tcPr>
            <w:tcW w:w="397" w:type="pct"/>
            <w:shd w:val="clear" w:color="auto" w:fill="auto"/>
            <w:vAlign w:val="center"/>
          </w:tcPr>
          <w:p>
            <w:pPr>
              <w:pStyle w:val="63"/>
              <w:widowControl w:val="0"/>
              <w:wordWrap/>
              <w:spacing w:line="240" w:lineRule="auto"/>
              <w:ind w:firstLine="0" w:firstLineChars="0"/>
            </w:pPr>
          </w:p>
        </w:tc>
      </w:tr>
    </w:tbl>
    <w:p>
      <w:pPr>
        <w:pStyle w:val="59"/>
        <w:spacing w:before="156" w:after="156"/>
      </w:pPr>
      <w:r>
        <w:rPr>
          <w:rFonts w:hint="eastAsia"/>
        </w:rPr>
        <w:t>四、课程实施</w:t>
      </w:r>
    </w:p>
    <w:p>
      <w:r>
        <w:rPr>
          <w:rFonts w:hint="eastAsia"/>
        </w:rPr>
        <w:t>主要教学环节质量要求如表所示。</w:t>
      </w:r>
    </w:p>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1585"/>
        <w:gridCol w:w="6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gridSpan w:val="2"/>
            <w:shd w:val="clear" w:color="auto" w:fill="auto"/>
            <w:vAlign w:val="center"/>
          </w:tcPr>
          <w:p>
            <w:pPr>
              <w:pStyle w:val="63"/>
              <w:widowControl w:val="0"/>
              <w:wordWrap/>
              <w:adjustRightInd w:val="0"/>
              <w:spacing w:line="240" w:lineRule="auto"/>
              <w:ind w:firstLine="0" w:firstLineChars="0"/>
            </w:pPr>
            <w:r>
              <w:rPr>
                <w:rFonts w:hint="eastAsia"/>
              </w:rPr>
              <w:t>主要教学环节</w:t>
            </w:r>
          </w:p>
        </w:tc>
        <w:tc>
          <w:tcPr>
            <w:tcW w:w="3721" w:type="pct"/>
            <w:shd w:val="clear" w:color="auto" w:fill="auto"/>
            <w:vAlign w:val="center"/>
          </w:tcPr>
          <w:p>
            <w:pPr>
              <w:pStyle w:val="63"/>
              <w:widowControl w:val="0"/>
              <w:wordWrap/>
              <w:adjustRightInd w:val="0"/>
              <w:spacing w:line="240" w:lineRule="auto"/>
              <w:ind w:firstLine="0" w:firstLineChars="0"/>
            </w:pPr>
            <w:r>
              <w:rPr>
                <w:rFonts w:hint="eastAsia"/>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shd w:val="clear" w:color="auto" w:fill="auto"/>
            <w:vAlign w:val="center"/>
          </w:tcPr>
          <w:p>
            <w:pPr>
              <w:pStyle w:val="63"/>
              <w:widowControl w:val="0"/>
              <w:wordWrap/>
              <w:adjustRightInd w:val="0"/>
              <w:spacing w:line="240" w:lineRule="auto"/>
              <w:ind w:firstLine="0" w:firstLineChars="0"/>
            </w:pPr>
            <w:r>
              <w:t>1</w:t>
            </w:r>
          </w:p>
        </w:tc>
        <w:tc>
          <w:tcPr>
            <w:tcW w:w="929" w:type="pct"/>
            <w:shd w:val="clear" w:color="auto" w:fill="auto"/>
            <w:vAlign w:val="center"/>
          </w:tcPr>
          <w:p>
            <w:pPr>
              <w:pStyle w:val="63"/>
              <w:widowControl w:val="0"/>
              <w:wordWrap/>
              <w:adjustRightInd w:val="0"/>
              <w:spacing w:line="240" w:lineRule="auto"/>
              <w:ind w:firstLine="0" w:firstLineChars="0"/>
            </w:pPr>
            <w:r>
              <w:rPr>
                <w:rFonts w:hint="eastAsia"/>
              </w:rPr>
              <w:t>备课</w:t>
            </w:r>
          </w:p>
        </w:tc>
        <w:tc>
          <w:tcPr>
            <w:tcW w:w="3721" w:type="pct"/>
            <w:shd w:val="clear" w:color="auto" w:fill="auto"/>
            <w:vAlign w:val="center"/>
          </w:tcPr>
          <w:p>
            <w:pPr>
              <w:pStyle w:val="63"/>
              <w:widowControl w:val="0"/>
              <w:wordWrap/>
              <w:adjustRightInd w:val="0"/>
              <w:spacing w:line="240" w:lineRule="auto"/>
              <w:ind w:firstLine="0" w:firstLineChars="0"/>
            </w:pPr>
            <w:r>
              <w:rPr>
                <w:rFonts w:hint="eastAsia"/>
              </w:rPr>
              <w:t>（</w:t>
            </w:r>
            <w:r>
              <w:t>1</w:t>
            </w:r>
            <w:r>
              <w:rPr>
                <w:rFonts w:hint="eastAsia"/>
              </w:rPr>
              <w:t>）掌握本课程教学大纲内容，严格按照教学大纲要求进行本课程教学内容的组织；</w:t>
            </w:r>
          </w:p>
          <w:p>
            <w:pPr>
              <w:pStyle w:val="63"/>
              <w:widowControl w:val="0"/>
              <w:wordWrap/>
              <w:adjustRightInd w:val="0"/>
              <w:spacing w:line="240" w:lineRule="auto"/>
              <w:ind w:firstLine="0" w:firstLineChars="0"/>
            </w:pPr>
            <w:r>
              <w:rPr>
                <w:rFonts w:hint="eastAsia"/>
              </w:rPr>
              <w:t>（</w:t>
            </w:r>
            <w:r>
              <w:t>2</w:t>
            </w:r>
            <w:r>
              <w:rPr>
                <w:rFonts w:hint="eastAsia"/>
              </w:rPr>
              <w:t>）熟悉教材各章节，借助相关专业书籍资料，并依据教学大纲编写授课计划，编写每次授课的教案。教案内容包括章节标题、教学目的、教法设计、课堂类型、时间分配、授课内容、课后作业、教学效果分析等方面；</w:t>
            </w:r>
          </w:p>
          <w:p>
            <w:pPr>
              <w:pStyle w:val="63"/>
              <w:widowControl w:val="0"/>
              <w:wordWrap/>
              <w:adjustRightInd w:val="0"/>
              <w:spacing w:line="240" w:lineRule="auto"/>
              <w:ind w:firstLine="0" w:firstLineChars="0"/>
            </w:pPr>
            <w:r>
              <w:rPr>
                <w:rFonts w:hint="eastAsia"/>
              </w:rPr>
              <w:t>（</w:t>
            </w:r>
            <w:r>
              <w:t>3</w:t>
            </w:r>
            <w:r>
              <w:rPr>
                <w:rFonts w:hint="eastAsia"/>
              </w:rPr>
              <w:t>）结合课程特点，适度运用多媒体教学手段讲授部分教学内容；</w:t>
            </w:r>
          </w:p>
          <w:p>
            <w:pPr>
              <w:pStyle w:val="63"/>
              <w:widowControl w:val="0"/>
              <w:wordWrap/>
              <w:adjustRightInd w:val="0"/>
              <w:spacing w:line="240" w:lineRule="auto"/>
              <w:ind w:firstLine="0" w:firstLineChars="0"/>
            </w:pPr>
            <w:r>
              <w:rPr>
                <w:rFonts w:hint="eastAsia"/>
              </w:rPr>
              <w:t>（</w:t>
            </w:r>
            <w:r>
              <w:t>4</w:t>
            </w:r>
            <w:r>
              <w:rPr>
                <w:rFonts w:hint="eastAsia"/>
              </w:rPr>
              <w:t>）确定各章节课程内容的教学方法，构思授课思路、技巧和方法。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shd w:val="clear" w:color="auto" w:fill="auto"/>
            <w:vAlign w:val="center"/>
          </w:tcPr>
          <w:p>
            <w:pPr>
              <w:pStyle w:val="63"/>
              <w:widowControl w:val="0"/>
              <w:wordWrap/>
              <w:adjustRightInd w:val="0"/>
              <w:spacing w:line="240" w:lineRule="auto"/>
              <w:ind w:firstLine="0" w:firstLineChars="0"/>
            </w:pPr>
            <w:r>
              <w:t>2</w:t>
            </w:r>
          </w:p>
        </w:tc>
        <w:tc>
          <w:tcPr>
            <w:tcW w:w="929" w:type="pct"/>
            <w:shd w:val="clear" w:color="auto" w:fill="auto"/>
            <w:vAlign w:val="center"/>
          </w:tcPr>
          <w:p>
            <w:pPr>
              <w:pStyle w:val="63"/>
              <w:widowControl w:val="0"/>
              <w:wordWrap/>
              <w:adjustRightInd w:val="0"/>
              <w:spacing w:line="240" w:lineRule="auto"/>
              <w:ind w:firstLine="0" w:firstLineChars="0"/>
            </w:pPr>
            <w:r>
              <w:rPr>
                <w:rFonts w:hint="eastAsia"/>
              </w:rPr>
              <w:t>讲授</w:t>
            </w:r>
          </w:p>
        </w:tc>
        <w:tc>
          <w:tcPr>
            <w:tcW w:w="3721" w:type="pct"/>
            <w:shd w:val="clear" w:color="auto" w:fill="auto"/>
            <w:vAlign w:val="center"/>
          </w:tcPr>
          <w:p>
            <w:pPr>
              <w:pStyle w:val="63"/>
              <w:widowControl w:val="0"/>
              <w:wordWrap/>
              <w:adjustRightInd w:val="0"/>
              <w:spacing w:line="240" w:lineRule="auto"/>
              <w:ind w:firstLine="0" w:firstLineChars="0"/>
            </w:pPr>
            <w:r>
              <w:rPr>
                <w:rFonts w:hint="eastAsia"/>
              </w:rPr>
              <w:t>（</w:t>
            </w:r>
            <w:r>
              <w:t>1</w:t>
            </w:r>
            <w:r>
              <w:rPr>
                <w:rFonts w:hint="eastAsia"/>
              </w:rPr>
              <w:t>）要点准确，推理正确，条理清晰，重点突出，理论联系实际，熟练地解答和讲解例题。</w:t>
            </w:r>
          </w:p>
          <w:p>
            <w:pPr>
              <w:pStyle w:val="63"/>
              <w:widowControl w:val="0"/>
              <w:wordWrap/>
              <w:adjustRightInd w:val="0"/>
              <w:spacing w:line="240" w:lineRule="auto"/>
              <w:ind w:firstLine="0" w:firstLineChars="0"/>
            </w:pPr>
            <w:r>
              <w:rPr>
                <w:rFonts w:hint="eastAsia"/>
              </w:rPr>
              <w:t>（</w:t>
            </w:r>
            <w:r>
              <w:t>2</w:t>
            </w:r>
            <w:r>
              <w:rPr>
                <w:rFonts w:hint="eastAsia"/>
              </w:rPr>
              <w:t>）采用多种教学方式（如启发式教学、案例分析教学、讨论式教学、多媒体示范教学等），注重培养学生的专业素质，提高学生发现、分析和解决问题的能力，以便让学生能体会和领略学科研究的思路和方法。</w:t>
            </w:r>
          </w:p>
          <w:p>
            <w:pPr>
              <w:pStyle w:val="63"/>
              <w:widowControl w:val="0"/>
              <w:wordWrap/>
              <w:adjustRightInd w:val="0"/>
              <w:spacing w:line="240" w:lineRule="auto"/>
              <w:ind w:firstLine="0" w:firstLineChars="0"/>
            </w:pPr>
            <w:r>
              <w:rPr>
                <w:rFonts w:hint="eastAsia"/>
              </w:rPr>
              <w:t>（</w:t>
            </w:r>
            <w:r>
              <w:t>3</w:t>
            </w:r>
            <w:r>
              <w:rPr>
                <w:rFonts w:hint="eastAsia"/>
              </w:rPr>
              <w:t>）表达方式尽量便于学生理解、接受，力求形象生动，使学生在掌握知识的过程中，保持较为浓厚的兴趣。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shd w:val="clear" w:color="auto" w:fill="auto"/>
            <w:vAlign w:val="center"/>
          </w:tcPr>
          <w:p>
            <w:pPr>
              <w:pStyle w:val="63"/>
              <w:widowControl w:val="0"/>
              <w:wordWrap/>
              <w:adjustRightInd w:val="0"/>
              <w:spacing w:line="240" w:lineRule="auto"/>
              <w:ind w:firstLine="0" w:firstLineChars="0"/>
            </w:pPr>
            <w:r>
              <w:t>3</w:t>
            </w:r>
          </w:p>
        </w:tc>
        <w:tc>
          <w:tcPr>
            <w:tcW w:w="929" w:type="pct"/>
            <w:shd w:val="clear" w:color="auto" w:fill="auto"/>
            <w:vAlign w:val="center"/>
          </w:tcPr>
          <w:p>
            <w:pPr>
              <w:pStyle w:val="63"/>
              <w:widowControl w:val="0"/>
              <w:wordWrap/>
              <w:adjustRightInd w:val="0"/>
              <w:spacing w:line="240" w:lineRule="auto"/>
              <w:ind w:firstLine="0" w:firstLineChars="0"/>
            </w:pPr>
            <w:r>
              <w:rPr>
                <w:rFonts w:hint="eastAsia"/>
              </w:rPr>
              <w:t>作业布置与批改</w:t>
            </w:r>
          </w:p>
        </w:tc>
        <w:tc>
          <w:tcPr>
            <w:tcW w:w="3721" w:type="pct"/>
            <w:shd w:val="clear" w:color="auto" w:fill="auto"/>
            <w:vAlign w:val="center"/>
          </w:tcPr>
          <w:p>
            <w:pPr>
              <w:pStyle w:val="63"/>
              <w:widowControl w:val="0"/>
              <w:wordWrap/>
              <w:adjustRightInd w:val="0"/>
              <w:spacing w:line="240" w:lineRule="auto"/>
              <w:ind w:firstLine="0" w:firstLineChars="0"/>
            </w:pPr>
            <w:r>
              <w:rPr>
                <w:rFonts w:hint="eastAsia"/>
              </w:rPr>
              <w:t>学生必须完成一定数量的作业题，是本课程教学的基本要求，是实现人才培养目标的必要手段。</w:t>
            </w:r>
          </w:p>
          <w:p>
            <w:pPr>
              <w:pStyle w:val="63"/>
              <w:widowControl w:val="0"/>
              <w:wordWrap/>
              <w:adjustRightInd w:val="0"/>
              <w:spacing w:line="240" w:lineRule="auto"/>
              <w:ind w:firstLine="0" w:firstLineChars="0"/>
            </w:pPr>
            <w:r>
              <w:rPr>
                <w:rFonts w:hint="eastAsia"/>
              </w:rPr>
              <w:t>学生完成的作业必须达到以下基本要求：</w:t>
            </w:r>
          </w:p>
          <w:p>
            <w:pPr>
              <w:pStyle w:val="63"/>
              <w:widowControl w:val="0"/>
              <w:wordWrap/>
              <w:adjustRightInd w:val="0"/>
              <w:spacing w:line="240" w:lineRule="auto"/>
              <w:ind w:firstLine="0" w:firstLineChars="0"/>
            </w:pPr>
            <w:r>
              <w:rPr>
                <w:rFonts w:hint="eastAsia"/>
              </w:rPr>
              <w:t>（</w:t>
            </w:r>
            <w:r>
              <w:t>1</w:t>
            </w:r>
            <w:r>
              <w:rPr>
                <w:rFonts w:hint="eastAsia"/>
              </w:rPr>
              <w:t>）按时按量完成作业，不缺交，不抄袭；</w:t>
            </w:r>
          </w:p>
          <w:p>
            <w:pPr>
              <w:pStyle w:val="63"/>
              <w:widowControl w:val="0"/>
              <w:wordWrap/>
              <w:adjustRightInd w:val="0"/>
              <w:spacing w:line="240" w:lineRule="auto"/>
              <w:ind w:firstLine="0" w:firstLineChars="0"/>
            </w:pPr>
            <w:r>
              <w:rPr>
                <w:rFonts w:hint="eastAsia"/>
              </w:rPr>
              <w:t>（</w:t>
            </w:r>
            <w:r>
              <w:t>2</w:t>
            </w:r>
            <w:r>
              <w:rPr>
                <w:rFonts w:hint="eastAsia"/>
              </w:rPr>
              <w:t>）作业本规范，书写清晰；</w:t>
            </w:r>
          </w:p>
          <w:p>
            <w:pPr>
              <w:pStyle w:val="63"/>
              <w:widowControl w:val="0"/>
              <w:wordWrap/>
              <w:adjustRightInd w:val="0"/>
              <w:spacing w:line="240" w:lineRule="auto"/>
              <w:ind w:firstLine="0" w:firstLineChars="0"/>
            </w:pPr>
            <w:r>
              <w:rPr>
                <w:rFonts w:hint="eastAsia"/>
              </w:rPr>
              <w:t>（</w:t>
            </w:r>
            <w:r>
              <w:t>3</w:t>
            </w:r>
            <w:r>
              <w:rPr>
                <w:rFonts w:hint="eastAsia"/>
              </w:rPr>
              <w:t>）解题方法和步骤正确。</w:t>
            </w:r>
          </w:p>
          <w:p>
            <w:pPr>
              <w:pStyle w:val="63"/>
              <w:widowControl w:val="0"/>
              <w:wordWrap/>
              <w:adjustRightInd w:val="0"/>
              <w:spacing w:line="240" w:lineRule="auto"/>
              <w:ind w:firstLine="0" w:firstLineChars="0"/>
            </w:pPr>
            <w:r>
              <w:rPr>
                <w:rFonts w:hint="eastAsia"/>
              </w:rPr>
              <w:t>教师批改或讲评作业要求如下：</w:t>
            </w:r>
          </w:p>
          <w:p>
            <w:pPr>
              <w:pStyle w:val="63"/>
              <w:widowControl w:val="0"/>
              <w:wordWrap/>
              <w:adjustRightInd w:val="0"/>
              <w:spacing w:line="240" w:lineRule="auto"/>
              <w:ind w:firstLine="0" w:firstLineChars="0"/>
            </w:pPr>
            <w:r>
              <w:rPr>
                <w:rFonts w:hint="eastAsia"/>
              </w:rPr>
              <w:t>（</w:t>
            </w:r>
            <w:r>
              <w:t>1</w:t>
            </w:r>
            <w:r>
              <w:rPr>
                <w:rFonts w:hint="eastAsia"/>
              </w:rPr>
              <w:t>）学生的作业要全批全改，并按时批改、讲评学生每次交来的作业；</w:t>
            </w:r>
          </w:p>
          <w:p>
            <w:pPr>
              <w:pStyle w:val="63"/>
              <w:widowControl w:val="0"/>
              <w:wordWrap/>
              <w:adjustRightInd w:val="0"/>
              <w:spacing w:line="240" w:lineRule="auto"/>
              <w:ind w:firstLine="0" w:firstLineChars="0"/>
            </w:pPr>
            <w:r>
              <w:rPr>
                <w:rFonts w:hint="eastAsia"/>
              </w:rPr>
              <w:t>（</w:t>
            </w:r>
            <w:r>
              <w:t>2</w:t>
            </w:r>
            <w:r>
              <w:rPr>
                <w:rFonts w:hint="eastAsia"/>
              </w:rPr>
              <w:t>）教师批改或讲评作业要认真、细致，每次批改或讲评作业后，按百分制评定成绩，并写明日期；</w:t>
            </w:r>
          </w:p>
          <w:p>
            <w:pPr>
              <w:pStyle w:val="63"/>
              <w:widowControl w:val="0"/>
              <w:wordWrap/>
              <w:adjustRightInd w:val="0"/>
              <w:spacing w:line="240" w:lineRule="auto"/>
              <w:ind w:firstLine="0" w:firstLineChars="0"/>
            </w:pPr>
            <w:r>
              <w:rPr>
                <w:rFonts w:hint="eastAsia"/>
              </w:rPr>
              <w:t>（</w:t>
            </w:r>
            <w:r>
              <w:t>3</w:t>
            </w:r>
            <w:r>
              <w:rPr>
                <w:rFonts w:hint="eastAsia"/>
              </w:rPr>
              <w:t>）期末按每个学生作业的平均成绩，作为本课程总评成绩中平时成绩的重要组成部分。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shd w:val="clear" w:color="auto" w:fill="auto"/>
            <w:vAlign w:val="center"/>
          </w:tcPr>
          <w:p>
            <w:pPr>
              <w:pStyle w:val="63"/>
              <w:widowControl w:val="0"/>
              <w:wordWrap/>
              <w:adjustRightInd w:val="0"/>
              <w:spacing w:line="240" w:lineRule="auto"/>
              <w:ind w:firstLine="0" w:firstLineChars="0"/>
            </w:pPr>
            <w:r>
              <w:t>4</w:t>
            </w:r>
          </w:p>
        </w:tc>
        <w:tc>
          <w:tcPr>
            <w:tcW w:w="929" w:type="pct"/>
            <w:shd w:val="clear" w:color="auto" w:fill="auto"/>
            <w:vAlign w:val="center"/>
          </w:tcPr>
          <w:p>
            <w:pPr>
              <w:pStyle w:val="63"/>
              <w:widowControl w:val="0"/>
              <w:wordWrap/>
              <w:adjustRightInd w:val="0"/>
              <w:spacing w:line="240" w:lineRule="auto"/>
              <w:ind w:firstLine="0" w:firstLineChars="0"/>
            </w:pPr>
            <w:r>
              <w:rPr>
                <w:rFonts w:hint="eastAsia"/>
              </w:rPr>
              <w:t>课外答疑</w:t>
            </w:r>
          </w:p>
        </w:tc>
        <w:tc>
          <w:tcPr>
            <w:tcW w:w="3721" w:type="pct"/>
            <w:shd w:val="clear" w:color="auto" w:fill="auto"/>
            <w:vAlign w:val="center"/>
          </w:tcPr>
          <w:p>
            <w:pPr>
              <w:pStyle w:val="63"/>
              <w:widowControl w:val="0"/>
              <w:wordWrap/>
              <w:adjustRightInd w:val="0"/>
              <w:spacing w:line="240" w:lineRule="auto"/>
              <w:ind w:firstLine="0" w:firstLineChars="0"/>
            </w:pPr>
            <w:r>
              <w:rPr>
                <w:rFonts w:hint="eastAsia"/>
              </w:rPr>
              <w:t>为直接了解学生的学习情况，帮助学生进一步理解和消化课堂上所学知识、改进学习方法和思维方式，培养其独立思考问题的能力，建议任课教师安排时间进行课外答疑与辅导工作</w:t>
            </w:r>
          </w:p>
        </w:tc>
      </w:tr>
    </w:tbl>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1583"/>
        <w:gridCol w:w="6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shd w:val="clear" w:color="auto" w:fill="auto"/>
            <w:vAlign w:val="center"/>
          </w:tcPr>
          <w:p>
            <w:pPr>
              <w:pStyle w:val="63"/>
              <w:widowControl w:val="0"/>
              <w:wordWrap/>
              <w:adjustRightInd w:val="0"/>
              <w:spacing w:line="240" w:lineRule="auto"/>
              <w:ind w:firstLine="0" w:firstLineChars="0"/>
            </w:pPr>
            <w:r>
              <w:t>5</w:t>
            </w:r>
          </w:p>
        </w:tc>
        <w:tc>
          <w:tcPr>
            <w:tcW w:w="929" w:type="pct"/>
            <w:shd w:val="clear" w:color="auto" w:fill="auto"/>
            <w:vAlign w:val="center"/>
          </w:tcPr>
          <w:p>
            <w:pPr>
              <w:pStyle w:val="63"/>
              <w:widowControl w:val="0"/>
              <w:wordWrap/>
              <w:adjustRightInd w:val="0"/>
              <w:spacing w:line="240" w:lineRule="auto"/>
              <w:ind w:firstLine="0" w:firstLineChars="0"/>
            </w:pPr>
            <w:r>
              <w:rPr>
                <w:rFonts w:hint="eastAsia"/>
              </w:rPr>
              <w:t>成绩考核</w:t>
            </w:r>
          </w:p>
        </w:tc>
        <w:tc>
          <w:tcPr>
            <w:tcW w:w="3722" w:type="pct"/>
            <w:shd w:val="clear" w:color="auto" w:fill="auto"/>
            <w:vAlign w:val="center"/>
          </w:tcPr>
          <w:p>
            <w:pPr>
              <w:pStyle w:val="63"/>
              <w:widowControl w:val="0"/>
              <w:wordWrap/>
              <w:adjustRightInd w:val="0"/>
              <w:spacing w:line="240" w:lineRule="auto"/>
              <w:ind w:firstLine="0" w:firstLineChars="0"/>
            </w:pPr>
            <w:r>
              <w:rPr>
                <w:rFonts w:hint="eastAsia"/>
              </w:rPr>
              <w:t>本课程考核的方式：考试。考试试卷采取抽卷形式，统一安排监考。总评成绩的评定见课程评分方案。有下列情况之一者，总评成绩为不及格：</w:t>
            </w:r>
          </w:p>
          <w:p>
            <w:pPr>
              <w:pStyle w:val="63"/>
              <w:widowControl w:val="0"/>
              <w:wordWrap/>
              <w:adjustRightInd w:val="0"/>
              <w:spacing w:line="240" w:lineRule="auto"/>
              <w:ind w:firstLine="0" w:firstLineChars="0"/>
            </w:pPr>
            <w:r>
              <w:rPr>
                <w:rFonts w:hint="eastAsia"/>
              </w:rPr>
              <w:t>（</w:t>
            </w:r>
            <w:r>
              <w:t>1</w:t>
            </w:r>
            <w:r>
              <w:rPr>
                <w:rFonts w:hint="eastAsia"/>
              </w:rPr>
              <w:t>）缺交作业次数达</w:t>
            </w:r>
            <w:r>
              <w:t>1/3</w:t>
            </w:r>
            <w:r>
              <w:rPr>
                <w:rFonts w:hint="eastAsia"/>
              </w:rPr>
              <w:t>以上者；</w:t>
            </w:r>
          </w:p>
          <w:p>
            <w:pPr>
              <w:pStyle w:val="63"/>
              <w:widowControl w:val="0"/>
              <w:wordWrap/>
              <w:adjustRightInd w:val="0"/>
              <w:spacing w:line="240" w:lineRule="auto"/>
              <w:ind w:firstLine="0" w:firstLineChars="0"/>
            </w:pPr>
            <w:r>
              <w:rPr>
                <w:rFonts w:hint="eastAsia"/>
              </w:rPr>
              <w:t>（</w:t>
            </w:r>
            <w:r>
              <w:t>2</w:t>
            </w:r>
            <w:r>
              <w:rPr>
                <w:rFonts w:hint="eastAsia"/>
              </w:rPr>
              <w:t>）缺课次数达本学期总授课学时的</w:t>
            </w:r>
            <w:r>
              <w:t>1/3</w:t>
            </w:r>
            <w:r>
              <w:rPr>
                <w:rFonts w:hint="eastAsia"/>
              </w:rPr>
              <w:t>以上者。</w:t>
            </w:r>
          </w:p>
        </w:tc>
      </w:tr>
    </w:tbl>
    <w:p>
      <w:pPr>
        <w:pStyle w:val="59"/>
        <w:spacing w:before="156" w:after="156"/>
      </w:pPr>
      <w:r>
        <w:rPr>
          <w:rFonts w:hint="eastAsia"/>
        </w:rPr>
        <w:t>五、课程考核</w:t>
      </w:r>
    </w:p>
    <w:p>
      <w:r>
        <w:rPr>
          <w:rFonts w:hint="eastAsia"/>
        </w:rPr>
        <w:t>（一）课程考核包括期末考试、平时及作业考核等，期末考试采用闭卷考试方式。</w:t>
      </w:r>
    </w:p>
    <w:p>
      <w:r>
        <w:rPr>
          <w:rFonts w:hint="eastAsia"/>
        </w:rPr>
        <w:t>（二）课程总评成绩</w:t>
      </w:r>
      <w:r>
        <w:t>=</w:t>
      </w:r>
      <w:r>
        <w:rPr>
          <w:rFonts w:hint="eastAsia"/>
        </w:rPr>
        <w:t>平时成绩</w:t>
      </w:r>
      <w:r>
        <w:t>×30%+</w:t>
      </w:r>
      <w:r>
        <w:rPr>
          <w:rFonts w:hint="eastAsia"/>
        </w:rPr>
        <w:t>期末考试成绩</w:t>
      </w:r>
      <w:r>
        <w:t>×70%</w:t>
      </w:r>
      <w:r>
        <w:rPr>
          <w:rFonts w:hint="eastAsia"/>
        </w:rPr>
        <w:t>。具体内容和比例如表所示。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363"/>
        <w:gridCol w:w="776"/>
        <w:gridCol w:w="397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shd w:val="clear" w:color="auto" w:fill="auto"/>
            <w:vAlign w:val="center"/>
          </w:tcPr>
          <w:p>
            <w:pPr>
              <w:pStyle w:val="63"/>
              <w:widowControl w:val="0"/>
              <w:wordWrap/>
              <w:adjustRightInd w:val="0"/>
              <w:spacing w:line="240" w:lineRule="auto"/>
              <w:ind w:firstLine="0" w:firstLineChars="0"/>
            </w:pPr>
            <w:r>
              <w:rPr>
                <w:rFonts w:hint="eastAsia"/>
              </w:rPr>
              <w:t>成绩组成</w:t>
            </w: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考核</w:t>
            </w:r>
            <w:r>
              <w:t>/</w:t>
            </w:r>
            <w:r>
              <w:rPr>
                <w:rFonts w:hint="eastAsia"/>
              </w:rPr>
              <w:t>评价环节</w:t>
            </w:r>
          </w:p>
        </w:tc>
        <w:tc>
          <w:tcPr>
            <w:tcW w:w="434" w:type="pct"/>
            <w:shd w:val="clear" w:color="auto" w:fill="auto"/>
            <w:vAlign w:val="center"/>
          </w:tcPr>
          <w:p>
            <w:pPr>
              <w:pStyle w:val="63"/>
              <w:widowControl w:val="0"/>
              <w:wordWrap/>
              <w:adjustRightInd w:val="0"/>
              <w:spacing w:line="240" w:lineRule="auto"/>
              <w:ind w:firstLine="0" w:firstLineChars="0"/>
            </w:pPr>
            <w:r>
              <w:rPr>
                <w:rFonts w:hint="eastAsia"/>
              </w:rPr>
              <w:t>占比</w:t>
            </w:r>
          </w:p>
        </w:tc>
        <w:tc>
          <w:tcPr>
            <w:tcW w:w="2372" w:type="pct"/>
            <w:shd w:val="clear" w:color="auto" w:fill="auto"/>
            <w:vAlign w:val="center"/>
          </w:tcPr>
          <w:p>
            <w:pPr>
              <w:pStyle w:val="63"/>
              <w:widowControl w:val="0"/>
              <w:wordWrap/>
              <w:adjustRightInd w:val="0"/>
              <w:spacing w:line="240" w:lineRule="auto"/>
              <w:ind w:firstLine="0" w:firstLineChars="0"/>
            </w:pPr>
            <w:r>
              <w:rPr>
                <w:rFonts w:hint="eastAsia"/>
              </w:rPr>
              <w:t>考核</w:t>
            </w:r>
            <w:r>
              <w:t>/</w:t>
            </w:r>
            <w:r>
              <w:rPr>
                <w:rFonts w:hint="eastAsia"/>
              </w:rPr>
              <w:t>评价细则</w:t>
            </w:r>
          </w:p>
        </w:tc>
        <w:tc>
          <w:tcPr>
            <w:tcW w:w="790" w:type="pct"/>
            <w:shd w:val="clear" w:color="auto" w:fill="auto"/>
            <w:vAlign w:val="center"/>
          </w:tcPr>
          <w:p>
            <w:pPr>
              <w:pStyle w:val="63"/>
              <w:widowControl w:val="0"/>
              <w:wordWrap/>
              <w:adjustRightInd w:val="0"/>
              <w:spacing w:line="240" w:lineRule="auto"/>
              <w:ind w:firstLine="0" w:firstLineChars="0"/>
            </w:pPr>
            <w:r>
              <w:rPr>
                <w:rFonts w:hint="eastAsia"/>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2" w:type="pct"/>
            <w:vMerge w:val="restart"/>
            <w:shd w:val="clear" w:color="auto" w:fill="auto"/>
            <w:vAlign w:val="center"/>
          </w:tcPr>
          <w:p>
            <w:pPr>
              <w:pStyle w:val="63"/>
              <w:widowControl w:val="0"/>
              <w:wordWrap/>
              <w:adjustRightInd w:val="0"/>
              <w:spacing w:line="240" w:lineRule="auto"/>
              <w:ind w:firstLine="0" w:firstLineChars="0"/>
            </w:pPr>
            <w:r>
              <w:rPr>
                <w:rFonts w:hint="eastAsia"/>
              </w:rPr>
              <w:t>平时成绩</w:t>
            </w:r>
          </w:p>
          <w:p>
            <w:pPr>
              <w:pStyle w:val="63"/>
              <w:widowControl w:val="0"/>
              <w:wordWrap/>
              <w:adjustRightInd w:val="0"/>
              <w:spacing w:line="240" w:lineRule="auto"/>
              <w:ind w:firstLine="0" w:firstLineChars="0"/>
            </w:pPr>
            <w:r>
              <w:rPr>
                <w:rFonts w:hint="eastAsia"/>
              </w:rPr>
              <w:t>（</w:t>
            </w:r>
            <w:r>
              <w:t>30%</w:t>
            </w:r>
            <w:r>
              <w:rPr>
                <w:rFonts w:hint="eastAsia"/>
              </w:rPr>
              <w:t>）</w:t>
            </w: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出勤情况</w:t>
            </w:r>
          </w:p>
        </w:tc>
        <w:tc>
          <w:tcPr>
            <w:tcW w:w="434" w:type="pct"/>
            <w:vMerge w:val="restart"/>
            <w:shd w:val="clear" w:color="auto" w:fill="auto"/>
            <w:vAlign w:val="center"/>
          </w:tcPr>
          <w:p>
            <w:pPr>
              <w:pStyle w:val="63"/>
              <w:widowControl w:val="0"/>
              <w:wordWrap/>
              <w:adjustRightInd w:val="0"/>
              <w:spacing w:line="240" w:lineRule="auto"/>
              <w:ind w:firstLine="0" w:firstLineChars="0"/>
            </w:pPr>
            <w:r>
              <w:t>100%</w:t>
            </w:r>
          </w:p>
        </w:tc>
        <w:tc>
          <w:tcPr>
            <w:tcW w:w="2372" w:type="pct"/>
            <w:shd w:val="clear" w:color="auto" w:fill="auto"/>
            <w:vAlign w:val="center"/>
          </w:tcPr>
          <w:p>
            <w:pPr>
              <w:pStyle w:val="63"/>
              <w:widowControl w:val="0"/>
              <w:wordWrap/>
              <w:adjustRightInd w:val="0"/>
              <w:spacing w:line="240" w:lineRule="auto"/>
              <w:ind w:firstLine="0" w:firstLineChars="0"/>
            </w:pPr>
            <w:r>
              <w:rPr>
                <w:rFonts w:hint="eastAsia"/>
              </w:rPr>
              <w:t>课堂不定期点名，考核能否按时到勤，三次考勤未到平时成绩扣</w:t>
            </w:r>
            <w:r>
              <w:t>10</w:t>
            </w:r>
            <w:r>
              <w:rPr>
                <w:rFonts w:hint="eastAsia"/>
              </w:rPr>
              <w:t>分。</w:t>
            </w:r>
          </w:p>
        </w:tc>
        <w:tc>
          <w:tcPr>
            <w:tcW w:w="790" w:type="pct"/>
            <w:vMerge w:val="restart"/>
            <w:shd w:val="clear" w:color="auto" w:fill="auto"/>
            <w:vAlign w:val="center"/>
          </w:tcPr>
          <w:p>
            <w:pPr>
              <w:pStyle w:val="63"/>
              <w:widowControl w:val="0"/>
              <w:wordWrap/>
              <w:adjustRightInd w:val="0"/>
              <w:spacing w:line="240" w:lineRule="auto"/>
              <w:ind w:firstLine="0" w:firstLineChars="0"/>
            </w:pPr>
            <w:r>
              <w:rPr>
                <w:rFonts w:hint="eastAsia"/>
              </w:rPr>
              <w:t>1</w:t>
            </w:r>
            <w:r>
              <w:t>-</w:t>
            </w:r>
            <w:r>
              <w:rPr>
                <w:rFonts w:hint="eastAsia"/>
              </w:rPr>
              <w:t>1、2-1、11-1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562" w:type="pct"/>
            <w:vMerge w:val="continue"/>
            <w:shd w:val="clear" w:color="auto" w:fill="auto"/>
            <w:vAlign w:val="center"/>
          </w:tcPr>
          <w:p>
            <w:pPr>
              <w:pStyle w:val="63"/>
              <w:widowControl w:val="0"/>
              <w:wordWrap/>
              <w:adjustRightInd w:val="0"/>
              <w:spacing w:line="240" w:lineRule="auto"/>
              <w:ind w:firstLine="0" w:firstLineChars="0"/>
              <w:rPr>
                <w:szCs w:val="21"/>
              </w:rPr>
            </w:pP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平时作业</w:t>
            </w:r>
          </w:p>
        </w:tc>
        <w:tc>
          <w:tcPr>
            <w:tcW w:w="434" w:type="pct"/>
            <w:vMerge w:val="continue"/>
            <w:shd w:val="clear" w:color="auto" w:fill="auto"/>
            <w:vAlign w:val="center"/>
          </w:tcPr>
          <w:p>
            <w:pPr>
              <w:pStyle w:val="63"/>
              <w:widowControl w:val="0"/>
              <w:wordWrap/>
              <w:adjustRightInd w:val="0"/>
              <w:spacing w:line="240" w:lineRule="auto"/>
              <w:ind w:firstLine="0" w:firstLineChars="0"/>
              <w:rPr>
                <w:szCs w:val="21"/>
              </w:rPr>
            </w:pPr>
          </w:p>
        </w:tc>
        <w:tc>
          <w:tcPr>
            <w:tcW w:w="2372" w:type="pct"/>
            <w:shd w:val="clear" w:color="auto" w:fill="auto"/>
            <w:vAlign w:val="center"/>
          </w:tcPr>
          <w:p>
            <w:pPr>
              <w:pStyle w:val="63"/>
              <w:widowControl w:val="0"/>
              <w:wordWrap/>
              <w:adjustRightInd w:val="0"/>
              <w:spacing w:line="240" w:lineRule="auto"/>
              <w:ind w:firstLine="0" w:firstLineChars="0"/>
            </w:pPr>
            <w:r>
              <w:rPr>
                <w:rFonts w:hint="eastAsia"/>
              </w:rPr>
              <w:t>定期布置习题，考核学生对所学知识点的复习、理解和掌握度。对每次作业完成情况做记录并百分制打分，计算全部作业的平均成绩（占</w:t>
            </w:r>
            <w:r>
              <w:t>100%</w:t>
            </w:r>
            <w:r>
              <w:rPr>
                <w:rFonts w:hint="eastAsia"/>
              </w:rPr>
              <w:t>）。</w:t>
            </w:r>
          </w:p>
        </w:tc>
        <w:tc>
          <w:tcPr>
            <w:tcW w:w="790" w:type="pct"/>
            <w:vMerge w:val="continue"/>
            <w:shd w:val="clear" w:color="auto" w:fill="auto"/>
            <w:vAlign w:val="center"/>
          </w:tcPr>
          <w:p>
            <w:pPr>
              <w:pStyle w:val="63"/>
              <w:widowControl w:val="0"/>
              <w:wordWrap/>
              <w:adjustRightInd w:val="0"/>
              <w:spacing w:line="240" w:lineRule="auto"/>
              <w:ind w:firstLine="0" w:firstLineChars="0"/>
              <w:rPr>
                <w:szCs w:val="21"/>
              </w:rPr>
            </w:pPr>
          </w:p>
        </w:tc>
      </w:tr>
    </w:tbl>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363"/>
        <w:gridCol w:w="776"/>
        <w:gridCol w:w="397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62" w:type="pct"/>
            <w:shd w:val="clear" w:color="auto" w:fill="auto"/>
            <w:vAlign w:val="center"/>
          </w:tcPr>
          <w:p>
            <w:pPr>
              <w:pStyle w:val="63"/>
              <w:widowControl w:val="0"/>
              <w:wordWrap/>
              <w:adjustRightInd w:val="0"/>
              <w:spacing w:line="240" w:lineRule="auto"/>
              <w:ind w:firstLine="0" w:firstLineChars="0"/>
            </w:pPr>
            <w:r>
              <w:rPr>
                <w:rFonts w:hint="eastAsia"/>
              </w:rPr>
              <w:t>期末考试成绩</w:t>
            </w:r>
          </w:p>
          <w:p>
            <w:pPr>
              <w:pStyle w:val="63"/>
              <w:widowControl w:val="0"/>
              <w:wordWrap/>
              <w:adjustRightInd w:val="0"/>
              <w:spacing w:line="240" w:lineRule="auto"/>
              <w:ind w:firstLine="0" w:firstLineChars="0"/>
              <w:rPr>
                <w:color w:val="FF0000"/>
              </w:rPr>
            </w:pPr>
            <w:r>
              <w:rPr>
                <w:rFonts w:hint="eastAsia"/>
              </w:rPr>
              <w:t>（</w:t>
            </w:r>
            <w:r>
              <w:t>70%</w:t>
            </w:r>
            <w:r>
              <w:rPr>
                <w:rFonts w:hint="eastAsia"/>
              </w:rPr>
              <w:t>）</w:t>
            </w: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试卷考试</w:t>
            </w:r>
          </w:p>
        </w:tc>
        <w:tc>
          <w:tcPr>
            <w:tcW w:w="434" w:type="pct"/>
            <w:shd w:val="clear" w:color="auto" w:fill="auto"/>
            <w:vAlign w:val="center"/>
          </w:tcPr>
          <w:p>
            <w:pPr>
              <w:pStyle w:val="63"/>
              <w:widowControl w:val="0"/>
              <w:wordWrap/>
              <w:adjustRightInd w:val="0"/>
              <w:spacing w:line="240" w:lineRule="auto"/>
              <w:ind w:firstLine="0" w:firstLineChars="0"/>
            </w:pPr>
            <w:r>
              <w:t>100%</w:t>
            </w:r>
          </w:p>
        </w:tc>
        <w:tc>
          <w:tcPr>
            <w:tcW w:w="2372" w:type="pct"/>
            <w:shd w:val="clear" w:color="auto" w:fill="auto"/>
            <w:vAlign w:val="center"/>
          </w:tcPr>
          <w:p>
            <w:pPr>
              <w:pStyle w:val="63"/>
              <w:widowControl w:val="0"/>
              <w:wordWrap/>
              <w:adjustRightInd w:val="0"/>
              <w:spacing w:line="240" w:lineRule="auto"/>
              <w:ind w:firstLine="0" w:firstLineChars="0"/>
            </w:pPr>
            <w:r>
              <w:rPr>
                <w:rFonts w:hint="eastAsia"/>
              </w:rPr>
              <w:t>试卷题型包括填空题、选择题、计算题等</w:t>
            </w:r>
          </w:p>
        </w:tc>
        <w:tc>
          <w:tcPr>
            <w:tcW w:w="790" w:type="pct"/>
            <w:shd w:val="clear" w:color="auto" w:fill="auto"/>
            <w:vAlign w:val="center"/>
          </w:tcPr>
          <w:p>
            <w:pPr>
              <w:pStyle w:val="63"/>
              <w:widowControl w:val="0"/>
              <w:wordWrap/>
              <w:adjustRightInd w:val="0"/>
              <w:spacing w:line="240" w:lineRule="auto"/>
              <w:ind w:firstLine="0" w:firstLineChars="0"/>
            </w:pPr>
            <w:r>
              <w:rPr>
                <w:rFonts w:hint="eastAsia"/>
              </w:rPr>
              <w:t>1</w:t>
            </w:r>
            <w:r>
              <w:t>-</w:t>
            </w:r>
            <w:r>
              <w:rPr>
                <w:rFonts w:hint="eastAsia"/>
              </w:rPr>
              <w:t>1、2-1、11-1</w:t>
            </w:r>
          </w:p>
        </w:tc>
      </w:tr>
    </w:tbl>
    <w:p>
      <w:r>
        <w:rPr>
          <w:rFonts w:hint="eastAsia"/>
        </w:rPr>
        <w:t>（三）每课程目标达成度计算方法如下：</w:t>
      </w:r>
    </w:p>
    <w:p>
      <w:pPr>
        <w:rPr>
          <w:kern w:val="0"/>
          <w:position w:val="-22"/>
          <w:szCs w:val="21"/>
        </w:rPr>
      </w:pPr>
      <w:r>
        <w:rPr>
          <w:position w:val="-32"/>
        </w:rPr>
        <w:object>
          <v:shape id="_x0000_i1031" o:spt="75" type="#_x0000_t75" style="height:36pt;width:275.45pt;" o:ole="t" filled="f" o:preferrelative="t" stroked="f" coordsize="21600,21600">
            <v:path/>
            <v:fill on="f" focussize="0,0"/>
            <v:stroke on="f" joinstyle="miter"/>
            <v:imagedata r:id="rId33" o:title=""/>
            <o:lock v:ext="edit" aspectratio="t"/>
            <w10:wrap type="none"/>
            <w10:anchorlock/>
          </v:shape>
          <o:OLEObject Type="Embed" ProgID="Equation.DSMT4" ShapeID="_x0000_i1031" DrawAspect="Content" ObjectID="_1468075731" r:id="rId32">
            <o:LockedField>false</o:LockedField>
          </o:OLEObject>
        </w:object>
      </w:r>
    </w:p>
    <w:p>
      <w:r>
        <w:rPr>
          <w:rFonts w:hint="eastAsia"/>
        </w:rPr>
        <w:t>式中：</w:t>
      </w:r>
      <w:r>
        <w:t>Ai=</w:t>
      </w:r>
      <w:r>
        <w:rPr>
          <w:rFonts w:hint="eastAsia"/>
        </w:rPr>
        <w:t>平时成绩占总评成绩的权重</w:t>
      </w:r>
      <w:r>
        <w:t>×</w:t>
      </w:r>
      <w:r>
        <w:rPr>
          <w:rFonts w:hint="eastAsia"/>
        </w:rPr>
        <w:t>课程目标</w:t>
      </w:r>
      <w:r>
        <w:t>i</w:t>
      </w:r>
      <w:r>
        <w:rPr>
          <w:rFonts w:hint="eastAsia"/>
        </w:rPr>
        <w:t>在平时成绩中的权重，</w:t>
      </w:r>
    </w:p>
    <w:p>
      <w:r>
        <w:t>Bi=</w:t>
      </w:r>
      <w:r>
        <w:rPr>
          <w:rFonts w:hint="eastAsia"/>
        </w:rPr>
        <w:t>期末考试成绩占总评成绩的权重</w:t>
      </w:r>
      <w:r>
        <w:t>×</w:t>
      </w:r>
      <w:r>
        <w:rPr>
          <w:rFonts w:hint="eastAsia"/>
        </w:rPr>
        <w:t>课程目标</w:t>
      </w:r>
      <w:r>
        <w:t>i</w:t>
      </w:r>
      <w:r>
        <w:rPr>
          <w:rFonts w:hint="eastAsia"/>
        </w:rPr>
        <w:t>在结课成绩中的权重。</w:t>
      </w:r>
    </w:p>
    <w:p>
      <w:pPr>
        <w:pStyle w:val="59"/>
        <w:spacing w:before="156" w:after="156"/>
      </w:pPr>
      <w:r>
        <w:rPr>
          <w:rFonts w:hint="eastAsia"/>
        </w:rPr>
        <w:t>六、有关说明</w:t>
      </w:r>
    </w:p>
    <w:p>
      <w:r>
        <w:rPr>
          <w:rFonts w:hint="eastAsia"/>
        </w:rPr>
        <w:t>（一）持续改进</w:t>
      </w:r>
    </w:p>
    <w:p>
      <w:r>
        <w:t>1.</w:t>
      </w:r>
      <w:r>
        <w:rPr>
          <w:rFonts w:hint="eastAsia"/>
        </w:rPr>
        <w:t>提倡改革教学方法，强调应用现代化教学手段，如课件、互联网视屏教学和网络答疑等。</w:t>
      </w:r>
    </w:p>
    <w:p>
      <w:r>
        <w:t>2.</w:t>
      </w:r>
      <w:r>
        <w:rPr>
          <w:rFonts w:hint="eastAsia"/>
        </w:rPr>
        <w:t>合理安排教学课时，加强课堂提问、课堂小测验等旨在督促学生自主学习的教学环节；引导学生做好课前预习、课后整理笔记并及时完成作业的复习工作；保证学生完成一定数量的作业和习题。</w:t>
      </w:r>
    </w:p>
    <w:p>
      <w:r>
        <w:t>3</w:t>
      </w:r>
      <w:r>
        <w:rPr>
          <w:rFonts w:hint="eastAsia"/>
        </w:rPr>
        <w:t>．教学用的例题和习题，应适当结合工程实际。</w:t>
      </w:r>
    </w:p>
    <w:p>
      <w:r>
        <w:rPr>
          <w:rFonts w:hint="eastAsia"/>
        </w:rPr>
        <w:t>（二）参考书目及学习资料</w:t>
      </w:r>
    </w:p>
    <w:p>
      <w:r>
        <w:t>1.</w:t>
      </w:r>
      <w:r>
        <w:rPr>
          <w:position w:val="-6"/>
        </w:rPr>
        <w:drawing>
          <wp:inline distT="0" distB="0" distL="0" distR="0">
            <wp:extent cx="323850" cy="1714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3850" cy="171450"/>
                    </a:xfrm>
                    <a:prstGeom prst="rect">
                      <a:avLst/>
                    </a:prstGeom>
                    <a:noFill/>
                    <a:ln>
                      <a:noFill/>
                    </a:ln>
                  </pic:spPr>
                </pic:pic>
              </a:graphicData>
            </a:graphic>
          </wp:inline>
        </w:drawing>
      </w:r>
      <w:r>
        <w:rPr>
          <w:rFonts w:hint="eastAsia"/>
        </w:rPr>
        <w:t>菲赫金哥尔茨著，徐献瑜等译，《微积分学教程》第二卷。北京：高等教育出版社出版</w:t>
      </w:r>
    </w:p>
    <w:p>
      <w:r>
        <w:rPr>
          <w:kern w:val="0"/>
        </w:rPr>
        <w:t>2.</w:t>
      </w:r>
      <w:r>
        <w:rPr>
          <w:rFonts w:hint="eastAsia"/>
        </w:rPr>
        <w:t>同济大学数学系，《高等数学》。北京</w:t>
      </w:r>
      <w:r>
        <w:rPr>
          <w:rFonts w:hint="eastAsia"/>
          <w:kern w:val="0"/>
        </w:rPr>
        <w:t>：高等教育出版社。</w:t>
      </w:r>
    </w:p>
    <w:p>
      <w:pPr>
        <w:pStyle w:val="82"/>
      </w:pPr>
      <w:r>
        <w:rPr>
          <w:rFonts w:hint="eastAsia"/>
        </w:rPr>
        <w:t>执笔人：王忠英</w:t>
      </w:r>
    </w:p>
    <w:p>
      <w:pPr>
        <w:pStyle w:val="82"/>
      </w:pPr>
      <w:r>
        <w:rPr>
          <w:rFonts w:hint="eastAsia"/>
        </w:rPr>
        <w:t>审定人：吴小锋</w:t>
      </w:r>
    </w:p>
    <w:p>
      <w:pPr>
        <w:pStyle w:val="82"/>
      </w:pPr>
      <w:r>
        <w:rPr>
          <w:rFonts w:hint="eastAsia"/>
        </w:rPr>
        <w:t>审批人：尹飞鸿</w:t>
      </w:r>
    </w:p>
    <w:p>
      <w:pPr>
        <w:pStyle w:val="82"/>
      </w:pPr>
      <w:r>
        <w:rPr>
          <w:rFonts w:hint="eastAsia"/>
        </w:rPr>
        <w:t>修订时间：2018年10月</w:t>
      </w:r>
    </w:p>
    <w:p>
      <w:pPr>
        <w:pStyle w:val="82"/>
      </w:pPr>
    </w:p>
    <w:p>
      <w:pPr>
        <w:pStyle w:val="82"/>
      </w:pPr>
    </w:p>
    <w:p/>
    <w:p>
      <w:pPr>
        <w:sectPr>
          <w:pgSz w:w="11906" w:h="16838"/>
          <w:pgMar w:top="1440" w:right="1800" w:bottom="1440" w:left="1800" w:header="851" w:footer="992" w:gutter="0"/>
          <w:cols w:space="720" w:num="1"/>
          <w:docGrid w:type="lines" w:linePitch="312" w:charSpace="0"/>
        </w:sectPr>
      </w:pPr>
    </w:p>
    <w:p>
      <w:pPr>
        <w:pStyle w:val="51"/>
      </w:pPr>
      <w:bookmarkStart w:id="35" w:name="_Toc532997428"/>
      <w:bookmarkStart w:id="36" w:name="_Toc531124171"/>
      <w:r>
        <w:rPr>
          <w:rFonts w:hint="eastAsia"/>
          <w:bCs/>
        </w:rPr>
        <w:t>课程代码</w:t>
      </w:r>
      <w:r>
        <w:rPr>
          <w:rFonts w:hint="eastAsia"/>
        </w:rPr>
        <w:t>：</w:t>
      </w:r>
      <w:r>
        <w:t>0802001</w:t>
      </w:r>
    </w:p>
    <w:p>
      <w:pPr>
        <w:pStyle w:val="48"/>
        <w:spacing w:before="312"/>
      </w:pPr>
      <w:bookmarkStart w:id="37" w:name="_Toc34379185"/>
      <w:r>
        <w:rPr>
          <w:rFonts w:hint="eastAsia"/>
        </w:rPr>
        <w:t>大学物理A（上）课程教学大纲</w:t>
      </w:r>
      <w:bookmarkEnd w:id="35"/>
      <w:bookmarkEnd w:id="36"/>
      <w:bookmarkEnd w:id="37"/>
    </w:p>
    <w:p>
      <w:pPr>
        <w:pStyle w:val="97"/>
      </w:pPr>
      <w:r>
        <w:rPr>
          <w:rFonts w:hint="eastAsia"/>
        </w:rPr>
        <w:t>（</w:t>
      </w:r>
      <w:r>
        <w:t>CollegePhysics</w:t>
      </w:r>
      <w:r>
        <w:rPr>
          <w:rFonts w:hint="eastAsia"/>
        </w:rPr>
        <w:t>B（</w:t>
      </w:r>
      <w:r>
        <w:t>I</w:t>
      </w:r>
      <w:r>
        <w:rPr>
          <w:rFonts w:hint="eastAsia"/>
        </w:rPr>
        <w:t>））</w:t>
      </w:r>
    </w:p>
    <w:p>
      <w:pPr>
        <w:pStyle w:val="59"/>
        <w:spacing w:before="156" w:after="156"/>
      </w:pPr>
      <w:r>
        <w:rPr>
          <w:rFonts w:hint="eastAsia"/>
        </w:rPr>
        <w:t>一、课程概况</w:t>
      </w:r>
    </w:p>
    <w:p>
      <w:r>
        <w:rPr>
          <w:rFonts w:hint="eastAsia"/>
        </w:rPr>
        <w:t>学分：</w:t>
      </w:r>
      <w:r>
        <w:t>3</w:t>
      </w:r>
    </w:p>
    <w:p>
      <w:r>
        <w:rPr>
          <w:rFonts w:hint="eastAsia"/>
        </w:rPr>
        <w:t>学时：</w:t>
      </w:r>
      <w:r>
        <w:t>48</w:t>
      </w:r>
    </w:p>
    <w:p>
      <w:r>
        <w:rPr>
          <w:rFonts w:hint="eastAsia"/>
        </w:rPr>
        <w:t>先修课程：高等数学</w:t>
      </w:r>
    </w:p>
    <w:p>
      <w:r>
        <w:rPr>
          <w:rFonts w:hint="eastAsia"/>
        </w:rPr>
        <w:t>适用专业：全校各专业（普通本科生源）</w:t>
      </w:r>
    </w:p>
    <w:p>
      <w:r>
        <w:rPr>
          <w:rFonts w:hint="eastAsia"/>
        </w:rPr>
        <w:t>教材：马文蔚《物理学》</w:t>
      </w:r>
      <w:r>
        <w:t>(</w:t>
      </w:r>
      <w:r>
        <w:rPr>
          <w:rFonts w:hint="eastAsia"/>
        </w:rPr>
        <w:t>上、下册</w:t>
      </w:r>
      <w:r>
        <w:t>)(</w:t>
      </w:r>
      <w:r>
        <w:rPr>
          <w:rFonts w:hint="eastAsia"/>
        </w:rPr>
        <w:t>第六版</w:t>
      </w:r>
      <w:r>
        <w:t>)2014</w:t>
      </w:r>
      <w:r>
        <w:rPr>
          <w:rFonts w:hint="eastAsia"/>
        </w:rPr>
        <w:t>高等教育出版社</w:t>
      </w:r>
    </w:p>
    <w:p>
      <w:r>
        <w:rPr>
          <w:rFonts w:hint="eastAsia"/>
        </w:rPr>
        <w:t>课程归口：数理与化工学院</w:t>
      </w:r>
    </w:p>
    <w:p>
      <w:r>
        <w:rPr>
          <w:rFonts w:hint="eastAsia"/>
        </w:rPr>
        <w:t>课程的性质与任务：本课程是全校工科专业学生的一门必修基础课程。通过本课程的教学，学生对物理学的基本概念、基本原理、基本规律能有较全面、系统的理解和认识，并能了解近、现代物理学的新发展、新成就；学生能熟悉和掌握各种分析问题、解决问题的方式和方法，综合素质和技能有较大提高，为学习后继专业课程和解决实际问题提供了必不可少的物理学基础知识及科学的分析问题、处理问题的方法；学生能形成辩证唯物主义世界观，掌握科学的思维方法，为日后从事的工作、科学研究、开拓新技术领域和终身学习打下坚实的基础。</w:t>
      </w:r>
    </w:p>
    <w:p>
      <w:pPr>
        <w:pStyle w:val="59"/>
        <w:spacing w:before="156" w:after="156"/>
      </w:pPr>
      <w:r>
        <w:rPr>
          <w:rFonts w:hint="eastAsia"/>
        </w:rPr>
        <w:t>二、课程目标</w:t>
      </w:r>
    </w:p>
    <w:p>
      <w:r>
        <w:rPr>
          <w:rFonts w:hint="eastAsia"/>
        </w:rPr>
        <w:t>课程目标</w:t>
      </w:r>
      <w:r>
        <w:t>1</w:t>
      </w:r>
      <w:r>
        <w:rPr>
          <w:rFonts w:hint="eastAsia"/>
        </w:rPr>
        <w:t>：根据物理问题的特征、性质以及实际情况，抓住主要矛盾，进行合理的简化，建立相应的物理模型，并用物理语言和基本数学方法进行描述。</w:t>
      </w:r>
    </w:p>
    <w:p>
      <w:r>
        <w:rPr>
          <w:rFonts w:hint="eastAsia"/>
        </w:rPr>
        <w:t>课程目标</w:t>
      </w:r>
      <w:r>
        <w:t>2</w:t>
      </w:r>
      <w:r>
        <w:rPr>
          <w:rFonts w:hint="eastAsia"/>
        </w:rPr>
        <w:t>：运用物理学的基本理论和基本观点，通过观察、分析、综合、演绎、归纳、科学抽象、类比联想、实验等方法培养学生发现问题和提出问题的能力。</w:t>
      </w:r>
    </w:p>
    <w:p>
      <w:r>
        <w:rPr>
          <w:rFonts w:hint="eastAsia"/>
        </w:rPr>
        <w:t>目标3：，运用所学的物理理论和研究方法进行分析、研究，并对所涉问题有一定深度的理解，判断研究结果的合理性</w:t>
      </w:r>
    </w:p>
    <w:p>
      <w:pPr>
        <w:rPr>
          <w:sz w:val="28"/>
          <w:szCs w:val="28"/>
        </w:rPr>
      </w:pPr>
      <w:r>
        <w:rPr>
          <w:rFonts w:hint="eastAsia"/>
        </w:rPr>
        <w:t>本课程支撑专业培养计划中毕业要求</w:t>
      </w:r>
      <w:r>
        <w:t>1</w:t>
      </w:r>
      <w:r>
        <w:rPr>
          <w:rFonts w:hint="eastAsia"/>
        </w:rPr>
        <w:t>-</w:t>
      </w:r>
      <w:r>
        <w:t>1</w:t>
      </w:r>
      <w:r>
        <w:rPr>
          <w:rFonts w:hint="eastAsia"/>
        </w:rPr>
        <w:t>、毕业要求2-1、毕业要求4-2。</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1"/>
        <w:gridCol w:w="2071"/>
        <w:gridCol w:w="2071"/>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56" w:type="pct"/>
            <w:vMerge w:val="restart"/>
            <w:shd w:val="clear" w:color="auto" w:fill="auto"/>
            <w:noWrap/>
            <w:vAlign w:val="center"/>
          </w:tcPr>
          <w:p>
            <w:pPr>
              <w:pStyle w:val="63"/>
              <w:widowControl w:val="0"/>
              <w:wordWrap/>
              <w:adjustRightInd w:val="0"/>
              <w:spacing w:line="240" w:lineRule="auto"/>
              <w:ind w:firstLine="0" w:firstLineChars="0"/>
            </w:pPr>
            <w:r>
              <w:rPr>
                <w:rFonts w:hint="eastAsia"/>
              </w:rPr>
              <w:t>毕业要求指标点</w:t>
            </w:r>
          </w:p>
        </w:tc>
        <w:tc>
          <w:tcPr>
            <w:tcW w:w="3644" w:type="pct"/>
            <w:gridSpan w:val="3"/>
            <w:shd w:val="clear" w:color="auto" w:fill="auto"/>
            <w:noWrap/>
            <w:vAlign w:val="center"/>
          </w:tcPr>
          <w:p>
            <w:pPr>
              <w:pStyle w:val="63"/>
              <w:widowControl w:val="0"/>
              <w:wordWrap/>
              <w:adjustRightInd w:val="0"/>
              <w:spacing w:line="240" w:lineRule="auto"/>
              <w:ind w:firstLine="0" w:firstLineChars="0"/>
            </w:pPr>
            <w:r>
              <w:rPr>
                <w:rFonts w:hint="eastAsia"/>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56" w:type="pct"/>
            <w:vMerge w:val="continue"/>
            <w:shd w:val="clear" w:color="auto" w:fill="auto"/>
            <w:vAlign w:val="center"/>
          </w:tcPr>
          <w:p>
            <w:pPr>
              <w:pStyle w:val="63"/>
              <w:widowControl w:val="0"/>
              <w:wordWrap/>
              <w:adjustRightInd w:val="0"/>
              <w:spacing w:line="240" w:lineRule="auto"/>
              <w:ind w:firstLine="0" w:firstLineChars="0"/>
            </w:pPr>
          </w:p>
        </w:tc>
        <w:tc>
          <w:tcPr>
            <w:tcW w:w="1215" w:type="pct"/>
            <w:shd w:val="clear" w:color="auto" w:fill="auto"/>
            <w:noWrap/>
            <w:vAlign w:val="center"/>
          </w:tcPr>
          <w:p>
            <w:pPr>
              <w:pStyle w:val="63"/>
              <w:widowControl w:val="0"/>
              <w:wordWrap/>
              <w:adjustRightInd w:val="0"/>
              <w:spacing w:line="240" w:lineRule="auto"/>
              <w:ind w:firstLine="0" w:firstLineChars="0"/>
            </w:pPr>
            <w:r>
              <w:rPr>
                <w:rFonts w:hint="eastAsia"/>
              </w:rPr>
              <w:t>目标</w:t>
            </w:r>
            <w:r>
              <w:t>1</w:t>
            </w:r>
          </w:p>
        </w:tc>
        <w:tc>
          <w:tcPr>
            <w:tcW w:w="1215" w:type="pct"/>
            <w:shd w:val="clear" w:color="auto" w:fill="auto"/>
            <w:noWrap/>
            <w:vAlign w:val="center"/>
          </w:tcPr>
          <w:p>
            <w:pPr>
              <w:pStyle w:val="63"/>
              <w:widowControl w:val="0"/>
              <w:wordWrap/>
              <w:adjustRightInd w:val="0"/>
              <w:spacing w:line="240" w:lineRule="auto"/>
              <w:ind w:firstLine="0" w:firstLineChars="0"/>
            </w:pPr>
            <w:r>
              <w:rPr>
                <w:rFonts w:hint="eastAsia"/>
              </w:rPr>
              <w:t>目标</w:t>
            </w:r>
            <w:r>
              <w:t>2</w:t>
            </w:r>
          </w:p>
        </w:tc>
        <w:tc>
          <w:tcPr>
            <w:tcW w:w="1214" w:type="pct"/>
            <w:shd w:val="clear" w:color="auto" w:fill="auto"/>
            <w:vAlign w:val="center"/>
          </w:tcPr>
          <w:p>
            <w:pPr>
              <w:pStyle w:val="63"/>
              <w:widowControl w:val="0"/>
              <w:wordWrap/>
              <w:adjustRightInd w:val="0"/>
              <w:spacing w:line="240" w:lineRule="auto"/>
              <w:ind w:firstLine="0" w:firstLineChars="0"/>
            </w:pPr>
            <w:r>
              <w:rPr>
                <w:rFonts w:hint="eastAsia"/>
              </w:rPr>
              <w:t>目标</w:t>
            </w: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56" w:type="pct"/>
            <w:shd w:val="clear" w:color="auto" w:fill="auto"/>
            <w:noWrap/>
            <w:vAlign w:val="center"/>
          </w:tcPr>
          <w:p>
            <w:pPr>
              <w:pStyle w:val="63"/>
              <w:widowControl w:val="0"/>
              <w:wordWrap/>
              <w:adjustRightInd w:val="0"/>
              <w:spacing w:line="240" w:lineRule="auto"/>
              <w:ind w:firstLine="0" w:firstLineChars="0"/>
            </w:pPr>
            <w:r>
              <w:rPr>
                <w:rFonts w:hint="eastAsia"/>
              </w:rPr>
              <w:t>毕业要求1</w:t>
            </w:r>
            <w:r>
              <w:t>-</w:t>
            </w:r>
            <w:r>
              <w:rPr>
                <w:rFonts w:hint="eastAsia"/>
              </w:rPr>
              <w:t>1</w:t>
            </w:r>
          </w:p>
        </w:tc>
        <w:tc>
          <w:tcPr>
            <w:tcW w:w="1215" w:type="pct"/>
            <w:shd w:val="clear" w:color="auto" w:fill="auto"/>
            <w:noWrap/>
            <w:vAlign w:val="center"/>
          </w:tcPr>
          <w:p>
            <w:pPr>
              <w:pStyle w:val="63"/>
              <w:widowControl w:val="0"/>
              <w:wordWrap/>
              <w:adjustRightInd w:val="0"/>
              <w:spacing w:line="240" w:lineRule="auto"/>
              <w:ind w:firstLine="0" w:firstLineChars="0"/>
            </w:pPr>
            <w:r>
              <w:t>√</w:t>
            </w:r>
          </w:p>
        </w:tc>
        <w:tc>
          <w:tcPr>
            <w:tcW w:w="1215" w:type="pct"/>
            <w:shd w:val="clear" w:color="auto" w:fill="auto"/>
            <w:noWrap/>
            <w:vAlign w:val="center"/>
          </w:tcPr>
          <w:p>
            <w:pPr>
              <w:pStyle w:val="63"/>
              <w:widowControl w:val="0"/>
              <w:wordWrap/>
              <w:adjustRightInd w:val="0"/>
              <w:spacing w:line="240" w:lineRule="auto"/>
              <w:ind w:firstLine="0" w:firstLineChars="0"/>
            </w:pPr>
          </w:p>
        </w:tc>
        <w:tc>
          <w:tcPr>
            <w:tcW w:w="1214"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56" w:type="pct"/>
            <w:shd w:val="clear" w:color="auto" w:fill="auto"/>
            <w:noWrap/>
            <w:vAlign w:val="center"/>
          </w:tcPr>
          <w:p>
            <w:pPr>
              <w:pStyle w:val="63"/>
              <w:widowControl w:val="0"/>
              <w:wordWrap/>
              <w:adjustRightInd w:val="0"/>
              <w:spacing w:line="240" w:lineRule="auto"/>
              <w:ind w:firstLine="0" w:firstLineChars="0"/>
            </w:pPr>
            <w:r>
              <w:rPr>
                <w:rFonts w:hint="eastAsia"/>
              </w:rPr>
              <w:t>毕业要求2</w:t>
            </w:r>
            <w:r>
              <w:t>-</w:t>
            </w:r>
            <w:r>
              <w:rPr>
                <w:rFonts w:hint="eastAsia"/>
              </w:rPr>
              <w:t>1</w:t>
            </w:r>
          </w:p>
        </w:tc>
        <w:tc>
          <w:tcPr>
            <w:tcW w:w="1215" w:type="pct"/>
            <w:shd w:val="clear" w:color="auto" w:fill="auto"/>
            <w:noWrap/>
            <w:vAlign w:val="center"/>
          </w:tcPr>
          <w:p>
            <w:pPr>
              <w:pStyle w:val="63"/>
              <w:widowControl w:val="0"/>
              <w:wordWrap/>
              <w:adjustRightInd w:val="0"/>
              <w:spacing w:line="240" w:lineRule="auto"/>
              <w:ind w:firstLine="0" w:firstLineChars="0"/>
            </w:pPr>
          </w:p>
        </w:tc>
        <w:tc>
          <w:tcPr>
            <w:tcW w:w="1215" w:type="pct"/>
            <w:shd w:val="clear" w:color="auto" w:fill="auto"/>
            <w:noWrap/>
            <w:vAlign w:val="center"/>
          </w:tcPr>
          <w:p>
            <w:pPr>
              <w:pStyle w:val="63"/>
              <w:widowControl w:val="0"/>
              <w:wordWrap/>
              <w:adjustRightInd w:val="0"/>
              <w:spacing w:line="240" w:lineRule="auto"/>
              <w:ind w:firstLine="0" w:firstLineChars="0"/>
            </w:pPr>
            <w:r>
              <w:t>√</w:t>
            </w:r>
          </w:p>
        </w:tc>
        <w:tc>
          <w:tcPr>
            <w:tcW w:w="1214"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56" w:type="pct"/>
            <w:shd w:val="clear" w:color="auto" w:fill="auto"/>
            <w:noWrap/>
            <w:vAlign w:val="center"/>
          </w:tcPr>
          <w:p>
            <w:pPr>
              <w:pStyle w:val="63"/>
              <w:widowControl w:val="0"/>
              <w:wordWrap/>
              <w:adjustRightInd w:val="0"/>
              <w:spacing w:line="240" w:lineRule="auto"/>
              <w:ind w:firstLine="0" w:firstLineChars="0"/>
            </w:pPr>
            <w:r>
              <w:rPr>
                <w:rFonts w:hint="eastAsia"/>
              </w:rPr>
              <w:t>毕业要求4</w:t>
            </w:r>
            <w:r>
              <w:t>-</w:t>
            </w:r>
            <w:r>
              <w:rPr>
                <w:rFonts w:hint="eastAsia"/>
              </w:rPr>
              <w:t>2</w:t>
            </w:r>
          </w:p>
        </w:tc>
        <w:tc>
          <w:tcPr>
            <w:tcW w:w="1215" w:type="pct"/>
            <w:shd w:val="clear" w:color="auto" w:fill="auto"/>
            <w:noWrap/>
            <w:vAlign w:val="center"/>
          </w:tcPr>
          <w:p>
            <w:pPr>
              <w:pStyle w:val="63"/>
              <w:widowControl w:val="0"/>
              <w:wordWrap/>
              <w:adjustRightInd w:val="0"/>
              <w:spacing w:line="240" w:lineRule="auto"/>
              <w:ind w:firstLine="0" w:firstLineChars="0"/>
            </w:pPr>
          </w:p>
        </w:tc>
        <w:tc>
          <w:tcPr>
            <w:tcW w:w="1215" w:type="pct"/>
            <w:shd w:val="clear" w:color="auto" w:fill="auto"/>
            <w:noWrap/>
            <w:vAlign w:val="center"/>
          </w:tcPr>
          <w:p>
            <w:pPr>
              <w:pStyle w:val="63"/>
              <w:widowControl w:val="0"/>
              <w:wordWrap/>
              <w:adjustRightInd w:val="0"/>
              <w:spacing w:line="240" w:lineRule="auto"/>
              <w:ind w:firstLine="0" w:firstLineChars="0"/>
            </w:pPr>
          </w:p>
        </w:tc>
        <w:tc>
          <w:tcPr>
            <w:tcW w:w="1214" w:type="pct"/>
            <w:shd w:val="clear" w:color="auto" w:fill="auto"/>
            <w:vAlign w:val="center"/>
          </w:tcPr>
          <w:p>
            <w:pPr>
              <w:pStyle w:val="63"/>
              <w:widowControl w:val="0"/>
              <w:wordWrap/>
              <w:adjustRightInd w:val="0"/>
              <w:spacing w:line="240" w:lineRule="auto"/>
              <w:ind w:firstLine="0" w:firstLineChars="0"/>
            </w:pPr>
            <w:r>
              <w:t>√</w:t>
            </w:r>
          </w:p>
        </w:tc>
      </w:tr>
    </w:tbl>
    <w:p>
      <w:pPr>
        <w:pStyle w:val="59"/>
        <w:spacing w:before="156" w:after="156"/>
      </w:pPr>
      <w:r>
        <w:rPr>
          <w:rFonts w:hint="eastAsia"/>
        </w:rPr>
        <w:t>三、课程基本内容和要求</w:t>
      </w:r>
    </w:p>
    <w:p>
      <w:r>
        <w:rPr>
          <w:rFonts w:hint="eastAsia"/>
        </w:rPr>
        <w:t>（一）质点运动学</w:t>
      </w:r>
    </w:p>
    <w:p>
      <w:r>
        <w:t>1</w:t>
      </w:r>
      <w:r>
        <w:rPr>
          <w:rFonts w:hint="eastAsia"/>
        </w:rPr>
        <w:t>．理解质点模型和参照系的概念</w:t>
      </w:r>
      <w:r>
        <w:t>,</w:t>
      </w:r>
      <w:r>
        <w:rPr>
          <w:rFonts w:hint="eastAsia"/>
        </w:rPr>
        <w:t>建立矢量、标量概念，学生掌握表示方法，能够建立参考系。</w:t>
      </w:r>
    </w:p>
    <w:p>
      <w:r>
        <w:t>2</w:t>
      </w:r>
      <w:r>
        <w:rPr>
          <w:rFonts w:hint="eastAsia"/>
        </w:rPr>
        <w:t>．理解描述质点运动的物理量：位置矢量、位移、速度、加速度。学生可以利用它们之间的联系解决问题。</w:t>
      </w:r>
    </w:p>
    <w:p>
      <w:r>
        <w:t>3</w:t>
      </w:r>
      <w:r>
        <w:rPr>
          <w:rFonts w:hint="eastAsia"/>
        </w:rPr>
        <w:t>．学生会借助直角坐标系熟练地计算质点运动时的速度、加速度等。</w:t>
      </w:r>
    </w:p>
    <w:p>
      <w:r>
        <w:t>4</w:t>
      </w:r>
      <w:r>
        <w:rPr>
          <w:rFonts w:hint="eastAsia"/>
        </w:rPr>
        <w:t>．理解描述圆周运动的物理量：角坐标、角位移、角速度、角加速度，理解切向加速度、法向加速度的概念。学生能够利用它们之间的联系。</w:t>
      </w:r>
    </w:p>
    <w:p>
      <w:r>
        <w:t>5</w:t>
      </w:r>
      <w:r>
        <w:rPr>
          <w:rFonts w:hint="eastAsia"/>
        </w:rPr>
        <w:t>．学生会借助平面极坐标、自然坐标系熟练地计算质点作圆周运动时的角速度、角加速度、切向加速度、法向加速度等。理解角量与线量之间的关系。</w:t>
      </w:r>
    </w:p>
    <w:p>
      <w:r>
        <w:t>6</w:t>
      </w:r>
      <w:r>
        <w:rPr>
          <w:rFonts w:hint="eastAsia"/>
        </w:rPr>
        <w:t>．学生会熟练求解运动学两类问题。</w:t>
      </w:r>
    </w:p>
    <w:p>
      <w:r>
        <w:t>7</w:t>
      </w:r>
      <w:r>
        <w:rPr>
          <w:rFonts w:hint="eastAsia"/>
        </w:rPr>
        <w:t>．学生知道相对运动的基本概念，并了解一些简单相对运动问题的解决方法。</w:t>
      </w:r>
    </w:p>
    <w:p>
      <w:r>
        <w:rPr>
          <w:rFonts w:hint="eastAsia"/>
        </w:rPr>
        <w:t>重点：直角坐标系中质点的运动方程、速度、加速度的计算；平面极坐标、自然坐标系中质点作圆周运动时的角速度、角加速度、切向加速度、法向加速度的计算。</w:t>
      </w:r>
    </w:p>
    <w:p>
      <w:r>
        <w:rPr>
          <w:rFonts w:hint="eastAsia"/>
        </w:rPr>
        <w:t>难点：用角量描述圆周运动。</w:t>
      </w:r>
    </w:p>
    <w:p>
      <w:r>
        <w:rPr>
          <w:rFonts w:hint="eastAsia"/>
        </w:rPr>
        <w:t>（二）牛顿定律</w:t>
      </w:r>
    </w:p>
    <w:p>
      <w:r>
        <w:t>1</w:t>
      </w:r>
      <w:r>
        <w:rPr>
          <w:rFonts w:hint="eastAsia"/>
        </w:rPr>
        <w:t>．理解牛顿三大运动定律，学生能够掌握其适用范围。</w:t>
      </w:r>
    </w:p>
    <w:p>
      <w:r>
        <w:t>2</w:t>
      </w:r>
      <w:r>
        <w:rPr>
          <w:rFonts w:hint="eastAsia"/>
        </w:rPr>
        <w:t>．理解几种常见的力：万有引力（重力）、弹性力、摩擦力，学生学会分析相应问题。</w:t>
      </w:r>
    </w:p>
    <w:p>
      <w:r>
        <w:t>3</w:t>
      </w:r>
      <w:r>
        <w:rPr>
          <w:rFonts w:hint="eastAsia"/>
        </w:rPr>
        <w:t>．学生熟练运用牛顿运动定律解决常见的动力学问题。</w:t>
      </w:r>
    </w:p>
    <w:p>
      <w:r>
        <w:t>4</w:t>
      </w:r>
      <w:r>
        <w:rPr>
          <w:rFonts w:hint="eastAsia"/>
        </w:rPr>
        <w:t>．学生会结合高等数学求解质点在变力作用下的直线运动动力学、运动学问题。会结合高等数学求解质点在变力作用下的圆周运动动力学、运动学问题。</w:t>
      </w:r>
    </w:p>
    <w:p>
      <w:r>
        <w:t>5</w:t>
      </w:r>
      <w:r>
        <w:rPr>
          <w:rFonts w:hint="eastAsia"/>
        </w:rPr>
        <w:t>．理解惯性参考系、非惯性参考系的概念；学生能够辨析两种参考系。</w:t>
      </w:r>
    </w:p>
    <w:p>
      <w:r>
        <w:t>6</w:t>
      </w:r>
      <w:r>
        <w:rPr>
          <w:rFonts w:hint="eastAsia"/>
        </w:rPr>
        <w:t>．学生了解力学相对性原理。</w:t>
      </w:r>
    </w:p>
    <w:p>
      <w:r>
        <w:rPr>
          <w:rFonts w:hint="eastAsia"/>
        </w:rPr>
        <w:t>重点：结合高等数学运用牛顿运动定律解决常见的动力学问题。</w:t>
      </w:r>
    </w:p>
    <w:p>
      <w:pPr>
        <w:rPr>
          <w:szCs w:val="20"/>
        </w:rPr>
      </w:pPr>
      <w:r>
        <w:rPr>
          <w:rFonts w:hint="eastAsia"/>
        </w:rPr>
        <w:t>难点：质点在变力作用下的动力学、运动学问题的求解。</w:t>
      </w:r>
    </w:p>
    <w:p>
      <w:r>
        <w:rPr>
          <w:rFonts w:hint="eastAsia"/>
        </w:rPr>
        <w:t>（三）动量守恒定律和能量守恒定律</w:t>
      </w:r>
    </w:p>
    <w:p>
      <w:r>
        <w:t>1</w:t>
      </w:r>
      <w:r>
        <w:rPr>
          <w:rFonts w:hint="eastAsia"/>
        </w:rPr>
        <w:t>．理解动量、冲量的概念，学生能明确其物理意义。</w:t>
      </w:r>
    </w:p>
    <w:p>
      <w:r>
        <w:t>2</w:t>
      </w:r>
      <w:r>
        <w:rPr>
          <w:rFonts w:hint="eastAsia"/>
        </w:rPr>
        <w:t>．理解动量定理、动量守恒定律及其适用条件，学生会运用它们分析和解决质点、质点系在平面内运动的力学问题。</w:t>
      </w:r>
    </w:p>
    <w:p>
      <w:r>
        <w:t>3</w:t>
      </w:r>
      <w:r>
        <w:rPr>
          <w:rFonts w:hint="eastAsia"/>
        </w:rPr>
        <w:t>．理解功的概念，学生会计算一维运动情况下变力的功。</w:t>
      </w:r>
    </w:p>
    <w:p>
      <w:r>
        <w:t>4</w:t>
      </w:r>
      <w:r>
        <w:rPr>
          <w:rFonts w:hint="eastAsia"/>
        </w:rPr>
        <w:t>．理解保守力作功的特点及势能的概念，理解重力势能、万有引力势能、弹性势能的物理意义，学生会进行有关的计算。</w:t>
      </w:r>
    </w:p>
    <w:p>
      <w:r>
        <w:t>5</w:t>
      </w:r>
      <w:r>
        <w:rPr>
          <w:rFonts w:hint="eastAsia"/>
        </w:rPr>
        <w:t>．理解动能定理、机械能守恒定律及其适用条件，学生会运用它们分析和解决质点、质点系在平面内运动的力学问题。理解功能原理、能量守恒定律及其意义。</w:t>
      </w:r>
    </w:p>
    <w:p>
      <w:r>
        <w:rPr>
          <w:rFonts w:hint="eastAsia"/>
        </w:rPr>
        <w:t>重点：动量定理、动量守恒定律、动能定理、机械能守恒定律、功能原理的应用。</w:t>
      </w:r>
    </w:p>
    <w:p>
      <w:r>
        <w:rPr>
          <w:rFonts w:hint="eastAsia"/>
        </w:rPr>
        <w:t>难点：变力做功问题的求解。</w:t>
      </w:r>
    </w:p>
    <w:p>
      <w:r>
        <w:rPr>
          <w:rFonts w:hint="eastAsia"/>
        </w:rPr>
        <w:t>（四）刚体的转动</w:t>
      </w:r>
    </w:p>
    <w:p>
      <w:r>
        <w:t>1</w:t>
      </w:r>
      <w:r>
        <w:rPr>
          <w:rFonts w:hint="eastAsia"/>
        </w:rPr>
        <w:t>．了解刚体模型及其基本运动形式，学生能理解刚体运动与质点运动的区别和联系。</w:t>
      </w:r>
    </w:p>
    <w:p>
      <w:r>
        <w:t>2</w:t>
      </w:r>
      <w:r>
        <w:rPr>
          <w:rFonts w:hint="eastAsia"/>
        </w:rPr>
        <w:t>．理解描述刚体定轴转动的物理量：角坐标、角位移、角速度、角加速度以及它们之间的联系，角量与线量之间的关系。学生会求解刚体绕定轴转动的运动学问题。</w:t>
      </w:r>
    </w:p>
    <w:p>
      <w:r>
        <w:t>3</w:t>
      </w:r>
      <w:r>
        <w:rPr>
          <w:rFonts w:hint="eastAsia"/>
        </w:rPr>
        <w:t>．理解转动惯量的概念及其物理意义，学生会计算常见特殊形状刚体的转动惯量，平行轴定理。</w:t>
      </w:r>
    </w:p>
    <w:p>
      <w:r>
        <w:t>4</w:t>
      </w:r>
      <w:r>
        <w:rPr>
          <w:rFonts w:hint="eastAsia"/>
        </w:rPr>
        <w:t>．理解刚体绕定轴转动的转动定律，学生会熟练运用它求解刚体绕定轴转动的动力学问题。</w:t>
      </w:r>
    </w:p>
    <w:p>
      <w:r>
        <w:t>5</w:t>
      </w:r>
      <w:r>
        <w:rPr>
          <w:rFonts w:hint="eastAsia"/>
        </w:rPr>
        <w:t>．理解力矩作功的概念，刚体的转动动能、刚体的重力势能的计算方法；理解刚体绕定轴转动的动能定理及机械能守恒定律，学生会运用它们解决刚体定轴转动的力学问题。</w:t>
      </w:r>
    </w:p>
    <w:p>
      <w:r>
        <w:t>6</w:t>
      </w:r>
      <w:r>
        <w:rPr>
          <w:rFonts w:hint="eastAsia"/>
        </w:rPr>
        <w:t>．理解角动量的概念，会计算刚体或质点对固定轴的角动量；理解角动量定理、角动量守恒定律及其适用条件，学生会对含有质点及定轴转动刚体在内的系统正确应用角动量定理及角动量守恒定律分析、计算有关力学问题。</w:t>
      </w:r>
    </w:p>
    <w:p>
      <w:r>
        <w:rPr>
          <w:rFonts w:hint="eastAsia"/>
        </w:rPr>
        <w:t>重点：力矩和转动惯量概念，定轴转动定理及其应用；</w:t>
      </w:r>
      <w:r>
        <w:rPr>
          <w:rFonts w:hint="eastAsia"/>
          <w:spacing w:val="-11"/>
        </w:rPr>
        <w:t>角动量和角动量守恒定律及其应用；</w:t>
      </w:r>
      <w:r>
        <w:rPr>
          <w:rFonts w:hint="eastAsia"/>
        </w:rPr>
        <w:t>功的概念，定轴转动动能定理和机械能守恒定律及其应用。</w:t>
      </w:r>
    </w:p>
    <w:p>
      <w:r>
        <w:rPr>
          <w:rFonts w:hint="eastAsia"/>
        </w:rPr>
        <w:t>难点：转动惯量计算，力矩、角动量和角动量守恒定律的理解及运用。</w:t>
      </w:r>
    </w:p>
    <w:p>
      <w:r>
        <w:rPr>
          <w:rFonts w:hint="eastAsia"/>
        </w:rPr>
        <w:t>（五）振动</w:t>
      </w:r>
    </w:p>
    <w:p>
      <w:r>
        <w:t>1</w:t>
      </w:r>
      <w:r>
        <w:rPr>
          <w:rFonts w:hint="eastAsia"/>
        </w:rPr>
        <w:t>．理解简谐振动模型，学生掌握简谐振动的基本特征和运动规律。</w:t>
      </w:r>
    </w:p>
    <w:p>
      <w:r>
        <w:t>2</w:t>
      </w:r>
      <w:r>
        <w:rPr>
          <w:rFonts w:hint="eastAsia"/>
        </w:rPr>
        <w:t>．理解描述简谐振动的特征量：振幅、周期、频率、角频率、相位、初相的意义，以及确定这些物理量的方法。学生会进行一些简单的计算。</w:t>
      </w:r>
    </w:p>
    <w:p>
      <w:r>
        <w:t>3</w:t>
      </w:r>
      <w:r>
        <w:rPr>
          <w:rFonts w:hint="eastAsia"/>
        </w:rPr>
        <w:t>．理解旋转矢量法，学生能够熟练应用分析和讨论简谐振动的有关问题（如确定初相、位移、速度、加速度、运动时间、写出振动方程、简谐振动的合成等）。</w:t>
      </w:r>
    </w:p>
    <w:p>
      <w:r>
        <w:t>4</w:t>
      </w:r>
      <w:r>
        <w:rPr>
          <w:rFonts w:hint="eastAsia"/>
        </w:rPr>
        <w:t>．理解简谐振动的动能、势能，学生能够掌握相互转换关系。</w:t>
      </w:r>
    </w:p>
    <w:p>
      <w:r>
        <w:t>5</w:t>
      </w:r>
      <w:r>
        <w:rPr>
          <w:rFonts w:hint="eastAsia"/>
        </w:rPr>
        <w:t>．理解两个同方向、同频率简谐振动的合成规律，学生能够掌握合振动振幅极大和极小的条件。</w:t>
      </w:r>
    </w:p>
    <w:p>
      <w:r>
        <w:t>6</w:t>
      </w:r>
      <w:r>
        <w:rPr>
          <w:rFonts w:hint="eastAsia"/>
        </w:rPr>
        <w:t>．了解两个相互垂直、同频率简谐振动的合成和李萨如图形。学生知道两个同方向、不同频率简谐振动的合成和拍现象。</w:t>
      </w:r>
    </w:p>
    <w:p>
      <w:r>
        <w:rPr>
          <w:rFonts w:hint="eastAsia"/>
        </w:rPr>
        <w:t>重点：相位；简谐振动的运动方程的求解；两个同方向，同频率简谐振动的合成规律。</w:t>
      </w:r>
    </w:p>
    <w:p>
      <w:r>
        <w:rPr>
          <w:rFonts w:hint="eastAsia"/>
        </w:rPr>
        <w:t>难点：初相位的确定，旋转矢量法的应用。</w:t>
      </w:r>
    </w:p>
    <w:p>
      <w:r>
        <w:rPr>
          <w:rFonts w:hint="eastAsia"/>
        </w:rPr>
        <w:t>（六）波动</w:t>
      </w:r>
    </w:p>
    <w:p>
      <w:r>
        <w:t>1</w:t>
      </w:r>
      <w:r>
        <w:rPr>
          <w:rFonts w:hint="eastAsia"/>
        </w:rPr>
        <w:t>．理解机械波产生的条件，学生会根据已知质元的简谐振动表达式建立平面简谐波的波函数的方法，理解波函数的物理意义和波形图。</w:t>
      </w:r>
    </w:p>
    <w:p>
      <w:r>
        <w:t>2</w:t>
      </w:r>
      <w:r>
        <w:rPr>
          <w:rFonts w:hint="eastAsia"/>
        </w:rPr>
        <w:t>．理解描述波动的各物理量：波长、波的周期和频率、波速的物理意义，学生能够计算并相互转换。</w:t>
      </w:r>
    </w:p>
    <w:p>
      <w:r>
        <w:t>3</w:t>
      </w:r>
      <w:r>
        <w:rPr>
          <w:rFonts w:hint="eastAsia"/>
        </w:rPr>
        <w:t>．学生会根据波动方程画出波形图，会根据波形图求波动方程，会分析解决有关波动问题。</w:t>
      </w:r>
    </w:p>
    <w:p>
      <w:r>
        <w:t>4</w:t>
      </w:r>
      <w:r>
        <w:rPr>
          <w:rFonts w:hint="eastAsia"/>
        </w:rPr>
        <w:t>．了解波的能量传播特征及其与振动能量的区别。</w:t>
      </w:r>
    </w:p>
    <w:p>
      <w:r>
        <w:t>5</w:t>
      </w:r>
      <w:r>
        <w:rPr>
          <w:rFonts w:hint="eastAsia"/>
        </w:rPr>
        <w:t>．了解惠更斯原理和波的叠加原理。理解波的相干条件，学生会运用相位差或波程差的概念分析和确定相干波叠加后振幅加强和减弱的条件。</w:t>
      </w:r>
    </w:p>
    <w:p>
      <w:r>
        <w:t>6</w:t>
      </w:r>
      <w:r>
        <w:rPr>
          <w:rFonts w:hint="eastAsia"/>
        </w:rPr>
        <w:t>．理解驻波的概念及其形成条件和特点，驻波方程。学生能够理解驻波和行波的区别，建立相位跃变（或半波损失）的概念。</w:t>
      </w:r>
    </w:p>
    <w:p>
      <w:r>
        <w:t>7</w:t>
      </w:r>
      <w:r>
        <w:rPr>
          <w:rFonts w:hint="eastAsia"/>
        </w:rPr>
        <w:t>．了解机械波的多普勒效应及产生原因。</w:t>
      </w:r>
    </w:p>
    <w:p>
      <w:r>
        <w:rPr>
          <w:rFonts w:hint="eastAsia"/>
        </w:rPr>
        <w:t>重点：描写波动的特征量及其关系，平面简谐波的表达式；波的叠加原理；波的相干条件，干涉加强和减弱条件，驻波及半波损失概念。</w:t>
      </w:r>
    </w:p>
    <w:p>
      <w:r>
        <w:rPr>
          <w:rFonts w:hint="eastAsia"/>
        </w:rPr>
        <w:t>难点：驻波的形成和特点的理解。</w:t>
      </w:r>
    </w:p>
    <w:p>
      <w:r>
        <w:rPr>
          <w:rFonts w:hint="eastAsia"/>
        </w:rPr>
        <w:t>（七）光学</w:t>
      </w:r>
    </w:p>
    <w:p>
      <w:r>
        <w:t>1</w:t>
      </w:r>
      <w:r>
        <w:rPr>
          <w:rFonts w:hint="eastAsia"/>
        </w:rPr>
        <w:t>．了解原子发光的特点，理解光的相干条件及获得相干光的基本原理和一般方法。</w:t>
      </w:r>
    </w:p>
    <w:p>
      <w:r>
        <w:t>2</w:t>
      </w:r>
      <w:r>
        <w:rPr>
          <w:rFonts w:hint="eastAsia"/>
        </w:rPr>
        <w:t>．理解光程概念以及光程差与相位差的关系，学生会正确计算两束相干光之间的光程差和相位差。学生了解产生明纹和暗纹的相应条件，反射时产生半波损失的条件。</w:t>
      </w:r>
    </w:p>
    <w:p>
      <w:r>
        <w:t>3</w:t>
      </w:r>
      <w:r>
        <w:rPr>
          <w:rFonts w:hint="eastAsia"/>
        </w:rPr>
        <w:t>．理解杨氏双缝干涉的基本装置和实验规律，明暗条纹的分布规律及其计算方法。理解薄膜等厚干涉的规律、干涉条纹位置的计算，薄膜干涉原理在实际中的应用，劈尖、牛顿环的应用。了解等倾干涉条纹产生的原理，迈克尔逊干涉仪的工作原理及其应用。学生能够分析工程应用中的相关原理，并进行相关计算。</w:t>
      </w:r>
    </w:p>
    <w:p>
      <w:r>
        <w:t>4</w:t>
      </w:r>
      <w:r>
        <w:rPr>
          <w:rFonts w:hint="eastAsia"/>
        </w:rPr>
        <w:t>．了解惠更斯</w:t>
      </w:r>
      <w:r>
        <w:t>-</w:t>
      </w:r>
      <w:r>
        <w:rPr>
          <w:rFonts w:hint="eastAsia"/>
        </w:rPr>
        <w:t>菲涅耳原理。理解分析夫琅禾费单缝衍射明暗条纹分布规律的方法</w:t>
      </w:r>
      <w:r>
        <w:t>——</w:t>
      </w:r>
      <w:r>
        <w:rPr>
          <w:rFonts w:hint="eastAsia"/>
        </w:rPr>
        <w:t>半波带法，能够根据衍射公式确定明、暗条纹分布，理解明条纹宽度计算公式，会分析缝宽及波长对衍射条纹分布的影响。了解夫琅禾费圆孔衍射及光学仪器的分辨本领。学生会应用相关知识分析并计算。</w:t>
      </w:r>
    </w:p>
    <w:p>
      <w:r>
        <w:t>5</w:t>
      </w:r>
      <w:r>
        <w:rPr>
          <w:rFonts w:hint="eastAsia"/>
        </w:rPr>
        <w:t>．了解光栅衍射条纹的成因。理解光栅方程，学生会确定光栅衍射明纹的位置，会分析光栅常数及波长对衍射条纹的影响。</w:t>
      </w:r>
    </w:p>
    <w:p>
      <w:r>
        <w:t>6</w:t>
      </w:r>
      <w:r>
        <w:rPr>
          <w:rFonts w:hint="eastAsia"/>
        </w:rPr>
        <w:t>．了解自然光、偏振光和部分偏振光的光振动特点。理解偏振器起偏和检偏的方法和原理。理解马吕斯定律，学生会正确运用它来计算有关问题。了解光在各向同性介质界面上反射和折射时偏振状态的变化。理解布儒斯特定律，学生会作相应计算。</w:t>
      </w:r>
    </w:p>
    <w:p>
      <w:r>
        <w:rPr>
          <w:rFonts w:hint="eastAsia"/>
        </w:rPr>
        <w:t>重点：光程的概念及计算；杨氏双缝干涉明暗条纹的分布规律及其计算方法；薄膜干涉原理在实际中的应用；劈尖、牛顿环的干涉规律及其应用；菲涅耳半波带法及其应用；光栅方程及其应用；马吕斯定律、布儒斯特定律及其应用。</w:t>
      </w:r>
    </w:p>
    <w:p>
      <w:pPr>
        <w:rPr>
          <w:shd w:val="clear" w:color="auto" w:fill="FFFFFF"/>
        </w:rPr>
      </w:pPr>
      <w:r>
        <w:rPr>
          <w:rFonts w:hint="eastAsia"/>
        </w:rPr>
        <w:t>难点：</w:t>
      </w:r>
      <w:r>
        <w:rPr>
          <w:rFonts w:hint="eastAsia"/>
          <w:shd w:val="clear" w:color="auto" w:fill="FFFFFF"/>
        </w:rPr>
        <w:t>用光程差分析干涉条纹的分布、半波带法。</w:t>
      </w:r>
    </w:p>
    <w:p>
      <w:r>
        <w:rPr>
          <w:rFonts w:hint="eastAsia"/>
        </w:rPr>
        <w:t>教学内容与课程目标的对应关系及学时分配如下表所示。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923"/>
        <w:gridCol w:w="1900"/>
        <w:gridCol w:w="1496"/>
        <w:gridCol w:w="815"/>
        <w:gridCol w:w="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shd w:val="clear" w:color="auto" w:fill="auto"/>
            <w:vAlign w:val="center"/>
          </w:tcPr>
          <w:p>
            <w:pPr>
              <w:pStyle w:val="63"/>
              <w:widowControl w:val="0"/>
              <w:wordWrap/>
              <w:adjustRightInd w:val="0"/>
              <w:spacing w:line="240" w:lineRule="auto"/>
              <w:ind w:firstLine="0" w:firstLineChars="0"/>
            </w:pPr>
            <w:r>
              <w:rPr>
                <w:rFonts w:hint="eastAsia"/>
              </w:rPr>
              <w:t>序号</w:t>
            </w:r>
          </w:p>
        </w:tc>
        <w:tc>
          <w:tcPr>
            <w:tcW w:w="1715" w:type="pct"/>
            <w:shd w:val="clear" w:color="auto" w:fill="auto"/>
            <w:vAlign w:val="center"/>
          </w:tcPr>
          <w:p>
            <w:pPr>
              <w:pStyle w:val="63"/>
              <w:widowControl w:val="0"/>
              <w:wordWrap/>
              <w:adjustRightInd w:val="0"/>
              <w:spacing w:line="240" w:lineRule="auto"/>
              <w:ind w:firstLine="0" w:firstLineChars="0"/>
            </w:pPr>
            <w:r>
              <w:rPr>
                <w:rFonts w:hint="eastAsia"/>
              </w:rPr>
              <w:t>教学内容</w:t>
            </w:r>
          </w:p>
        </w:tc>
        <w:tc>
          <w:tcPr>
            <w:tcW w:w="1115" w:type="pct"/>
            <w:shd w:val="clear" w:color="auto" w:fill="auto"/>
            <w:vAlign w:val="center"/>
          </w:tcPr>
          <w:p>
            <w:pPr>
              <w:pStyle w:val="63"/>
              <w:widowControl w:val="0"/>
              <w:wordWrap/>
              <w:adjustRightInd w:val="0"/>
              <w:spacing w:line="240" w:lineRule="auto"/>
              <w:ind w:firstLine="0" w:firstLineChars="0"/>
            </w:pPr>
            <w:r>
              <w:rPr>
                <w:rFonts w:hint="eastAsia"/>
              </w:rPr>
              <w:t>支撑的</w:t>
            </w:r>
          </w:p>
          <w:p>
            <w:pPr>
              <w:pStyle w:val="63"/>
              <w:widowControl w:val="0"/>
              <w:wordWrap/>
              <w:adjustRightInd w:val="0"/>
              <w:spacing w:line="240" w:lineRule="auto"/>
              <w:ind w:firstLine="0" w:firstLineChars="0"/>
            </w:pPr>
            <w:r>
              <w:rPr>
                <w:rFonts w:hint="eastAsia"/>
              </w:rPr>
              <w:t>课程目标</w:t>
            </w:r>
          </w:p>
        </w:tc>
        <w:tc>
          <w:tcPr>
            <w:tcW w:w="877" w:type="pct"/>
            <w:shd w:val="clear" w:color="auto" w:fill="auto"/>
            <w:vAlign w:val="center"/>
          </w:tcPr>
          <w:p>
            <w:pPr>
              <w:pStyle w:val="63"/>
              <w:widowControl w:val="0"/>
              <w:wordWrap/>
              <w:adjustRightInd w:val="0"/>
              <w:spacing w:line="240" w:lineRule="auto"/>
              <w:ind w:firstLine="0" w:firstLineChars="0"/>
            </w:pPr>
            <w:r>
              <w:rPr>
                <w:rFonts w:hint="eastAsia"/>
              </w:rPr>
              <w:t>支撑的毕业要求指标点</w:t>
            </w:r>
          </w:p>
        </w:tc>
        <w:tc>
          <w:tcPr>
            <w:tcW w:w="478" w:type="pct"/>
            <w:shd w:val="clear" w:color="auto" w:fill="auto"/>
            <w:vAlign w:val="center"/>
          </w:tcPr>
          <w:p>
            <w:pPr>
              <w:pStyle w:val="63"/>
              <w:widowControl w:val="0"/>
              <w:wordWrap/>
              <w:adjustRightInd w:val="0"/>
              <w:spacing w:line="240" w:lineRule="auto"/>
              <w:ind w:firstLine="0" w:firstLineChars="0"/>
            </w:pPr>
            <w:r>
              <w:rPr>
                <w:rFonts w:hint="eastAsia"/>
              </w:rPr>
              <w:t>讲授学时</w:t>
            </w:r>
          </w:p>
        </w:tc>
        <w:tc>
          <w:tcPr>
            <w:tcW w:w="399" w:type="pct"/>
            <w:shd w:val="clear" w:color="auto" w:fill="auto"/>
            <w:vAlign w:val="center"/>
          </w:tcPr>
          <w:p>
            <w:pPr>
              <w:pStyle w:val="63"/>
              <w:widowControl w:val="0"/>
              <w:wordWrap/>
              <w:adjustRightInd w:val="0"/>
              <w:spacing w:line="240" w:lineRule="auto"/>
              <w:ind w:firstLine="0" w:firstLineChars="0"/>
            </w:pPr>
            <w:r>
              <w:rPr>
                <w:rFonts w:hint="eastAsia"/>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shd w:val="clear" w:color="auto" w:fill="auto"/>
            <w:vAlign w:val="center"/>
          </w:tcPr>
          <w:p>
            <w:pPr>
              <w:pStyle w:val="63"/>
              <w:widowControl w:val="0"/>
              <w:wordWrap/>
              <w:adjustRightInd w:val="0"/>
              <w:spacing w:line="240" w:lineRule="auto"/>
              <w:ind w:firstLine="0" w:firstLineChars="0"/>
            </w:pPr>
            <w:r>
              <w:t>1</w:t>
            </w:r>
          </w:p>
        </w:tc>
        <w:tc>
          <w:tcPr>
            <w:tcW w:w="1715" w:type="pct"/>
            <w:shd w:val="clear" w:color="auto" w:fill="auto"/>
            <w:vAlign w:val="center"/>
          </w:tcPr>
          <w:p>
            <w:pPr>
              <w:pStyle w:val="63"/>
              <w:widowControl w:val="0"/>
              <w:wordWrap/>
              <w:adjustRightInd w:val="0"/>
              <w:spacing w:line="240" w:lineRule="auto"/>
              <w:ind w:firstLine="0" w:firstLineChars="0"/>
              <w:rPr>
                <w:color w:val="000000"/>
              </w:rPr>
            </w:pPr>
            <w:r>
              <w:rPr>
                <w:rFonts w:hint="eastAsia"/>
              </w:rPr>
              <w:t>质点运动学</w:t>
            </w:r>
          </w:p>
        </w:tc>
        <w:tc>
          <w:tcPr>
            <w:tcW w:w="1115"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877" w:type="pct"/>
            <w:shd w:val="clear" w:color="auto" w:fill="auto"/>
            <w:vAlign w:val="center"/>
          </w:tcPr>
          <w:p>
            <w:pPr>
              <w:pStyle w:val="63"/>
              <w:widowControl w:val="0"/>
              <w:wordWrap/>
              <w:adjustRightInd w:val="0"/>
              <w:spacing w:line="240" w:lineRule="auto"/>
              <w:ind w:firstLine="0" w:firstLineChars="0"/>
              <w:rPr>
                <w:szCs w:val="21"/>
              </w:rPr>
            </w:pPr>
            <w:r>
              <w:rPr>
                <w:rFonts w:hint="eastAsia"/>
              </w:rPr>
              <w:t>1</w:t>
            </w:r>
            <w:r>
              <w:t>-</w:t>
            </w:r>
            <w:r>
              <w:rPr>
                <w:rFonts w:hint="eastAsia"/>
              </w:rPr>
              <w:t>1、2-1、4-2</w:t>
            </w:r>
          </w:p>
        </w:tc>
        <w:tc>
          <w:tcPr>
            <w:tcW w:w="478" w:type="pct"/>
            <w:shd w:val="clear" w:color="auto" w:fill="auto"/>
            <w:vAlign w:val="center"/>
          </w:tcPr>
          <w:p>
            <w:pPr>
              <w:pStyle w:val="63"/>
              <w:widowControl w:val="0"/>
              <w:wordWrap/>
              <w:adjustRightInd w:val="0"/>
              <w:spacing w:line="240" w:lineRule="auto"/>
              <w:ind w:firstLine="0" w:firstLineChars="0"/>
            </w:pPr>
            <w:r>
              <w:t>6</w:t>
            </w:r>
          </w:p>
        </w:tc>
        <w:tc>
          <w:tcPr>
            <w:tcW w:w="399"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shd w:val="clear" w:color="auto" w:fill="auto"/>
            <w:vAlign w:val="center"/>
          </w:tcPr>
          <w:p>
            <w:pPr>
              <w:pStyle w:val="63"/>
              <w:widowControl w:val="0"/>
              <w:wordWrap/>
              <w:adjustRightInd w:val="0"/>
              <w:spacing w:line="240" w:lineRule="auto"/>
              <w:ind w:firstLine="0" w:firstLineChars="0"/>
            </w:pPr>
            <w:r>
              <w:t>2</w:t>
            </w:r>
          </w:p>
        </w:tc>
        <w:tc>
          <w:tcPr>
            <w:tcW w:w="1715" w:type="pct"/>
            <w:shd w:val="clear" w:color="auto" w:fill="auto"/>
            <w:vAlign w:val="center"/>
          </w:tcPr>
          <w:p>
            <w:pPr>
              <w:pStyle w:val="63"/>
              <w:widowControl w:val="0"/>
              <w:wordWrap/>
              <w:adjustRightInd w:val="0"/>
              <w:spacing w:line="240" w:lineRule="auto"/>
              <w:ind w:firstLine="0" w:firstLineChars="0"/>
              <w:rPr>
                <w:color w:val="000000"/>
              </w:rPr>
            </w:pPr>
            <w:r>
              <w:rPr>
                <w:rFonts w:hint="eastAsia"/>
              </w:rPr>
              <w:t>牛顿定律</w:t>
            </w:r>
          </w:p>
        </w:tc>
        <w:tc>
          <w:tcPr>
            <w:tcW w:w="1115"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877" w:type="pct"/>
            <w:shd w:val="clear" w:color="auto" w:fill="auto"/>
            <w:vAlign w:val="center"/>
          </w:tcPr>
          <w:p>
            <w:pPr>
              <w:pStyle w:val="63"/>
              <w:widowControl w:val="0"/>
              <w:wordWrap/>
              <w:adjustRightInd w:val="0"/>
              <w:spacing w:line="240" w:lineRule="auto"/>
              <w:ind w:firstLine="0" w:firstLineChars="0"/>
              <w:rPr>
                <w:szCs w:val="21"/>
              </w:rPr>
            </w:pPr>
            <w:r>
              <w:rPr>
                <w:rFonts w:hint="eastAsia"/>
              </w:rPr>
              <w:t>1</w:t>
            </w:r>
            <w:r>
              <w:t>-</w:t>
            </w:r>
            <w:r>
              <w:rPr>
                <w:rFonts w:hint="eastAsia"/>
              </w:rPr>
              <w:t>1、2-1、4-2</w:t>
            </w:r>
          </w:p>
        </w:tc>
        <w:tc>
          <w:tcPr>
            <w:tcW w:w="478" w:type="pct"/>
            <w:shd w:val="clear" w:color="auto" w:fill="auto"/>
            <w:vAlign w:val="center"/>
          </w:tcPr>
          <w:p>
            <w:pPr>
              <w:pStyle w:val="63"/>
              <w:widowControl w:val="0"/>
              <w:wordWrap/>
              <w:adjustRightInd w:val="0"/>
              <w:spacing w:line="240" w:lineRule="auto"/>
              <w:ind w:firstLine="0" w:firstLineChars="0"/>
            </w:pPr>
            <w:r>
              <w:t>5</w:t>
            </w:r>
          </w:p>
        </w:tc>
        <w:tc>
          <w:tcPr>
            <w:tcW w:w="399"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shd w:val="clear" w:color="auto" w:fill="auto"/>
            <w:vAlign w:val="center"/>
          </w:tcPr>
          <w:p>
            <w:pPr>
              <w:pStyle w:val="63"/>
              <w:widowControl w:val="0"/>
              <w:wordWrap/>
              <w:adjustRightInd w:val="0"/>
              <w:spacing w:line="240" w:lineRule="auto"/>
              <w:ind w:firstLine="0" w:firstLineChars="0"/>
            </w:pPr>
            <w:r>
              <w:t>3</w:t>
            </w:r>
          </w:p>
        </w:tc>
        <w:tc>
          <w:tcPr>
            <w:tcW w:w="1715" w:type="pct"/>
            <w:shd w:val="clear" w:color="auto" w:fill="auto"/>
            <w:vAlign w:val="center"/>
          </w:tcPr>
          <w:p>
            <w:pPr>
              <w:pStyle w:val="63"/>
              <w:widowControl w:val="0"/>
              <w:wordWrap/>
              <w:adjustRightInd w:val="0"/>
              <w:spacing w:line="240" w:lineRule="auto"/>
              <w:ind w:firstLine="0" w:firstLineChars="0"/>
              <w:rPr>
                <w:color w:val="000000"/>
              </w:rPr>
            </w:pPr>
            <w:r>
              <w:rPr>
                <w:rFonts w:hint="eastAsia"/>
              </w:rPr>
              <w:t>动量守恒定律和能量守恒定律</w:t>
            </w:r>
          </w:p>
        </w:tc>
        <w:tc>
          <w:tcPr>
            <w:tcW w:w="1115"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877" w:type="pct"/>
            <w:shd w:val="clear" w:color="auto" w:fill="auto"/>
            <w:vAlign w:val="center"/>
          </w:tcPr>
          <w:p>
            <w:pPr>
              <w:pStyle w:val="63"/>
              <w:widowControl w:val="0"/>
              <w:wordWrap/>
              <w:adjustRightInd w:val="0"/>
              <w:spacing w:line="240" w:lineRule="auto"/>
              <w:ind w:firstLine="0" w:firstLineChars="0"/>
              <w:rPr>
                <w:szCs w:val="21"/>
              </w:rPr>
            </w:pPr>
            <w:r>
              <w:rPr>
                <w:rFonts w:hint="eastAsia"/>
              </w:rPr>
              <w:t>1</w:t>
            </w:r>
            <w:r>
              <w:t>-</w:t>
            </w:r>
            <w:r>
              <w:rPr>
                <w:rFonts w:hint="eastAsia"/>
              </w:rPr>
              <w:t>1、2-1、4-2</w:t>
            </w:r>
          </w:p>
        </w:tc>
        <w:tc>
          <w:tcPr>
            <w:tcW w:w="478" w:type="pct"/>
            <w:shd w:val="clear" w:color="auto" w:fill="auto"/>
            <w:vAlign w:val="center"/>
          </w:tcPr>
          <w:p>
            <w:pPr>
              <w:pStyle w:val="63"/>
              <w:widowControl w:val="0"/>
              <w:wordWrap/>
              <w:adjustRightInd w:val="0"/>
              <w:spacing w:line="240" w:lineRule="auto"/>
              <w:ind w:firstLine="0" w:firstLineChars="0"/>
            </w:pPr>
            <w:r>
              <w:t>4</w:t>
            </w:r>
          </w:p>
        </w:tc>
        <w:tc>
          <w:tcPr>
            <w:tcW w:w="399"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shd w:val="clear" w:color="auto" w:fill="auto"/>
            <w:vAlign w:val="center"/>
          </w:tcPr>
          <w:p>
            <w:pPr>
              <w:pStyle w:val="63"/>
              <w:widowControl w:val="0"/>
              <w:wordWrap/>
              <w:adjustRightInd w:val="0"/>
              <w:spacing w:line="240" w:lineRule="auto"/>
              <w:ind w:firstLine="0" w:firstLineChars="0"/>
            </w:pPr>
            <w:r>
              <w:t>4</w:t>
            </w:r>
          </w:p>
        </w:tc>
        <w:tc>
          <w:tcPr>
            <w:tcW w:w="1715" w:type="pct"/>
            <w:shd w:val="clear" w:color="auto" w:fill="auto"/>
            <w:vAlign w:val="center"/>
          </w:tcPr>
          <w:p>
            <w:pPr>
              <w:pStyle w:val="63"/>
              <w:widowControl w:val="0"/>
              <w:wordWrap/>
              <w:adjustRightInd w:val="0"/>
              <w:spacing w:line="240" w:lineRule="auto"/>
              <w:ind w:firstLine="0" w:firstLineChars="0"/>
              <w:rPr>
                <w:szCs w:val="21"/>
              </w:rPr>
            </w:pPr>
            <w:r>
              <w:rPr>
                <w:rFonts w:hint="eastAsia"/>
              </w:rPr>
              <w:t>刚体的转动</w:t>
            </w:r>
          </w:p>
        </w:tc>
        <w:tc>
          <w:tcPr>
            <w:tcW w:w="1115"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877" w:type="pct"/>
            <w:shd w:val="clear" w:color="auto" w:fill="auto"/>
            <w:vAlign w:val="center"/>
          </w:tcPr>
          <w:p>
            <w:pPr>
              <w:pStyle w:val="63"/>
              <w:widowControl w:val="0"/>
              <w:wordWrap/>
              <w:adjustRightInd w:val="0"/>
              <w:spacing w:line="240" w:lineRule="auto"/>
              <w:ind w:firstLine="0" w:firstLineChars="0"/>
              <w:rPr>
                <w:szCs w:val="21"/>
              </w:rPr>
            </w:pPr>
            <w:r>
              <w:rPr>
                <w:rFonts w:hint="eastAsia"/>
              </w:rPr>
              <w:t>1</w:t>
            </w:r>
            <w:r>
              <w:t>-</w:t>
            </w:r>
            <w:r>
              <w:rPr>
                <w:rFonts w:hint="eastAsia"/>
              </w:rPr>
              <w:t>1、2-1、4-2</w:t>
            </w:r>
          </w:p>
        </w:tc>
        <w:tc>
          <w:tcPr>
            <w:tcW w:w="478" w:type="pct"/>
            <w:shd w:val="clear" w:color="auto" w:fill="auto"/>
            <w:vAlign w:val="center"/>
          </w:tcPr>
          <w:p>
            <w:pPr>
              <w:pStyle w:val="63"/>
              <w:widowControl w:val="0"/>
              <w:wordWrap/>
              <w:adjustRightInd w:val="0"/>
              <w:spacing w:line="240" w:lineRule="auto"/>
              <w:ind w:firstLine="0" w:firstLineChars="0"/>
            </w:pPr>
            <w:r>
              <w:t>9</w:t>
            </w:r>
          </w:p>
        </w:tc>
        <w:tc>
          <w:tcPr>
            <w:tcW w:w="399"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shd w:val="clear" w:color="auto" w:fill="auto"/>
            <w:vAlign w:val="center"/>
          </w:tcPr>
          <w:p>
            <w:pPr>
              <w:pStyle w:val="63"/>
              <w:widowControl w:val="0"/>
              <w:wordWrap/>
              <w:adjustRightInd w:val="0"/>
              <w:spacing w:line="240" w:lineRule="auto"/>
              <w:ind w:firstLine="0" w:firstLineChars="0"/>
            </w:pPr>
            <w:r>
              <w:t>5</w:t>
            </w:r>
          </w:p>
        </w:tc>
        <w:tc>
          <w:tcPr>
            <w:tcW w:w="1715" w:type="pct"/>
            <w:shd w:val="clear" w:color="auto" w:fill="auto"/>
            <w:vAlign w:val="center"/>
          </w:tcPr>
          <w:p>
            <w:pPr>
              <w:pStyle w:val="63"/>
              <w:widowControl w:val="0"/>
              <w:wordWrap/>
              <w:adjustRightInd w:val="0"/>
              <w:spacing w:line="240" w:lineRule="auto"/>
              <w:ind w:firstLine="0" w:firstLineChars="0"/>
              <w:rPr>
                <w:color w:val="000000"/>
              </w:rPr>
            </w:pPr>
            <w:r>
              <w:rPr>
                <w:rFonts w:hint="eastAsia"/>
              </w:rPr>
              <w:t>振动</w:t>
            </w:r>
          </w:p>
        </w:tc>
        <w:tc>
          <w:tcPr>
            <w:tcW w:w="1115"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877" w:type="pct"/>
            <w:shd w:val="clear" w:color="auto" w:fill="auto"/>
            <w:vAlign w:val="center"/>
          </w:tcPr>
          <w:p>
            <w:pPr>
              <w:pStyle w:val="63"/>
              <w:widowControl w:val="0"/>
              <w:wordWrap/>
              <w:adjustRightInd w:val="0"/>
              <w:spacing w:line="240" w:lineRule="auto"/>
              <w:ind w:firstLine="0" w:firstLineChars="0"/>
              <w:rPr>
                <w:szCs w:val="21"/>
              </w:rPr>
            </w:pPr>
            <w:r>
              <w:rPr>
                <w:rFonts w:hint="eastAsia"/>
              </w:rPr>
              <w:t>1</w:t>
            </w:r>
            <w:r>
              <w:t>-</w:t>
            </w:r>
            <w:r>
              <w:rPr>
                <w:rFonts w:hint="eastAsia"/>
              </w:rPr>
              <w:t>1、2-1、4-2</w:t>
            </w:r>
          </w:p>
        </w:tc>
        <w:tc>
          <w:tcPr>
            <w:tcW w:w="478" w:type="pct"/>
            <w:shd w:val="clear" w:color="auto" w:fill="auto"/>
            <w:vAlign w:val="center"/>
          </w:tcPr>
          <w:p>
            <w:pPr>
              <w:pStyle w:val="63"/>
              <w:widowControl w:val="0"/>
              <w:wordWrap/>
              <w:adjustRightInd w:val="0"/>
              <w:spacing w:line="240" w:lineRule="auto"/>
              <w:ind w:firstLine="0" w:firstLineChars="0"/>
            </w:pPr>
            <w:r>
              <w:t>6</w:t>
            </w:r>
          </w:p>
        </w:tc>
        <w:tc>
          <w:tcPr>
            <w:tcW w:w="399"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shd w:val="clear" w:color="auto" w:fill="auto"/>
            <w:vAlign w:val="center"/>
          </w:tcPr>
          <w:p>
            <w:pPr>
              <w:pStyle w:val="63"/>
              <w:widowControl w:val="0"/>
              <w:wordWrap/>
              <w:adjustRightInd w:val="0"/>
              <w:spacing w:line="240" w:lineRule="auto"/>
              <w:ind w:firstLine="0" w:firstLineChars="0"/>
            </w:pPr>
            <w:r>
              <w:t>6</w:t>
            </w:r>
          </w:p>
        </w:tc>
        <w:tc>
          <w:tcPr>
            <w:tcW w:w="1715" w:type="pct"/>
            <w:shd w:val="clear" w:color="auto" w:fill="auto"/>
            <w:vAlign w:val="center"/>
          </w:tcPr>
          <w:p>
            <w:pPr>
              <w:pStyle w:val="63"/>
              <w:widowControl w:val="0"/>
              <w:wordWrap/>
              <w:adjustRightInd w:val="0"/>
              <w:spacing w:line="240" w:lineRule="auto"/>
              <w:ind w:firstLine="0" w:firstLineChars="0"/>
              <w:rPr>
                <w:color w:val="000000"/>
              </w:rPr>
            </w:pPr>
            <w:r>
              <w:rPr>
                <w:rFonts w:hint="eastAsia"/>
              </w:rPr>
              <w:t>波动</w:t>
            </w:r>
          </w:p>
        </w:tc>
        <w:tc>
          <w:tcPr>
            <w:tcW w:w="1115"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877" w:type="pct"/>
            <w:shd w:val="clear" w:color="auto" w:fill="auto"/>
            <w:vAlign w:val="center"/>
          </w:tcPr>
          <w:p>
            <w:pPr>
              <w:pStyle w:val="63"/>
              <w:widowControl w:val="0"/>
              <w:wordWrap/>
              <w:adjustRightInd w:val="0"/>
              <w:spacing w:line="240" w:lineRule="auto"/>
              <w:ind w:firstLine="0" w:firstLineChars="0"/>
              <w:rPr>
                <w:szCs w:val="21"/>
              </w:rPr>
            </w:pPr>
            <w:r>
              <w:rPr>
                <w:rFonts w:hint="eastAsia"/>
              </w:rPr>
              <w:t>1</w:t>
            </w:r>
            <w:r>
              <w:t>-</w:t>
            </w:r>
            <w:r>
              <w:rPr>
                <w:rFonts w:hint="eastAsia"/>
              </w:rPr>
              <w:t>1、2-1、4-2</w:t>
            </w:r>
          </w:p>
        </w:tc>
        <w:tc>
          <w:tcPr>
            <w:tcW w:w="478" w:type="pct"/>
            <w:shd w:val="clear" w:color="auto" w:fill="auto"/>
            <w:vAlign w:val="center"/>
          </w:tcPr>
          <w:p>
            <w:pPr>
              <w:pStyle w:val="63"/>
              <w:widowControl w:val="0"/>
              <w:wordWrap/>
              <w:adjustRightInd w:val="0"/>
              <w:spacing w:line="240" w:lineRule="auto"/>
              <w:ind w:firstLine="0" w:firstLineChars="0"/>
            </w:pPr>
            <w:r>
              <w:t>6</w:t>
            </w:r>
          </w:p>
        </w:tc>
        <w:tc>
          <w:tcPr>
            <w:tcW w:w="399"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16" w:type="pct"/>
            <w:shd w:val="clear" w:color="auto" w:fill="auto"/>
            <w:vAlign w:val="center"/>
          </w:tcPr>
          <w:p>
            <w:pPr>
              <w:pStyle w:val="63"/>
              <w:widowControl w:val="0"/>
              <w:wordWrap/>
              <w:adjustRightInd w:val="0"/>
              <w:spacing w:line="240" w:lineRule="auto"/>
              <w:ind w:firstLine="0" w:firstLineChars="0"/>
            </w:pPr>
            <w:r>
              <w:t>7</w:t>
            </w:r>
          </w:p>
        </w:tc>
        <w:tc>
          <w:tcPr>
            <w:tcW w:w="1715" w:type="pct"/>
            <w:shd w:val="clear" w:color="auto" w:fill="auto"/>
            <w:vAlign w:val="center"/>
          </w:tcPr>
          <w:p>
            <w:pPr>
              <w:pStyle w:val="63"/>
              <w:widowControl w:val="0"/>
              <w:wordWrap/>
              <w:adjustRightInd w:val="0"/>
              <w:spacing w:line="240" w:lineRule="auto"/>
              <w:ind w:firstLine="0" w:firstLineChars="0"/>
              <w:rPr>
                <w:color w:val="000000"/>
              </w:rPr>
            </w:pPr>
            <w:r>
              <w:rPr>
                <w:rFonts w:hint="eastAsia"/>
              </w:rPr>
              <w:t>光学</w:t>
            </w:r>
          </w:p>
        </w:tc>
        <w:tc>
          <w:tcPr>
            <w:tcW w:w="1115"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877" w:type="pct"/>
            <w:shd w:val="clear" w:color="auto" w:fill="auto"/>
            <w:vAlign w:val="center"/>
          </w:tcPr>
          <w:p>
            <w:pPr>
              <w:pStyle w:val="63"/>
              <w:widowControl w:val="0"/>
              <w:wordWrap/>
              <w:adjustRightInd w:val="0"/>
              <w:spacing w:line="240" w:lineRule="auto"/>
              <w:ind w:firstLine="0" w:firstLineChars="0"/>
              <w:rPr>
                <w:szCs w:val="21"/>
              </w:rPr>
            </w:pPr>
            <w:r>
              <w:rPr>
                <w:rFonts w:hint="eastAsia"/>
              </w:rPr>
              <w:t>1</w:t>
            </w:r>
            <w:r>
              <w:t>-</w:t>
            </w:r>
            <w:r>
              <w:rPr>
                <w:rFonts w:hint="eastAsia"/>
              </w:rPr>
              <w:t>1、2-1、4-2</w:t>
            </w:r>
          </w:p>
        </w:tc>
        <w:tc>
          <w:tcPr>
            <w:tcW w:w="478" w:type="pct"/>
            <w:shd w:val="clear" w:color="auto" w:fill="auto"/>
            <w:vAlign w:val="center"/>
          </w:tcPr>
          <w:p>
            <w:pPr>
              <w:pStyle w:val="63"/>
              <w:widowControl w:val="0"/>
              <w:wordWrap/>
              <w:adjustRightInd w:val="0"/>
              <w:spacing w:line="240" w:lineRule="auto"/>
              <w:ind w:firstLine="0" w:firstLineChars="0"/>
            </w:pPr>
            <w:r>
              <w:t>12</w:t>
            </w:r>
          </w:p>
        </w:tc>
        <w:tc>
          <w:tcPr>
            <w:tcW w:w="399"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4" w:type="pct"/>
            <w:gridSpan w:val="4"/>
            <w:shd w:val="clear" w:color="auto" w:fill="auto"/>
            <w:vAlign w:val="center"/>
          </w:tcPr>
          <w:p>
            <w:pPr>
              <w:pStyle w:val="63"/>
              <w:widowControl w:val="0"/>
              <w:wordWrap/>
              <w:adjustRightInd w:val="0"/>
              <w:spacing w:line="240" w:lineRule="auto"/>
              <w:ind w:firstLine="0" w:firstLineChars="0"/>
            </w:pPr>
            <w:r>
              <w:rPr>
                <w:rFonts w:hint="eastAsia"/>
              </w:rPr>
              <w:t>合计</w:t>
            </w:r>
          </w:p>
        </w:tc>
        <w:tc>
          <w:tcPr>
            <w:tcW w:w="478" w:type="pct"/>
            <w:shd w:val="clear" w:color="auto" w:fill="auto"/>
            <w:vAlign w:val="center"/>
          </w:tcPr>
          <w:p>
            <w:pPr>
              <w:pStyle w:val="63"/>
              <w:widowControl w:val="0"/>
              <w:wordWrap/>
              <w:adjustRightInd w:val="0"/>
              <w:spacing w:line="240" w:lineRule="auto"/>
              <w:ind w:firstLine="0" w:firstLineChars="0"/>
            </w:pPr>
            <w:r>
              <w:t>48</w:t>
            </w:r>
          </w:p>
        </w:tc>
        <w:tc>
          <w:tcPr>
            <w:tcW w:w="399" w:type="pct"/>
            <w:shd w:val="clear" w:color="auto" w:fill="auto"/>
            <w:vAlign w:val="center"/>
          </w:tcPr>
          <w:p>
            <w:pPr>
              <w:pStyle w:val="63"/>
              <w:widowControl w:val="0"/>
              <w:wordWrap/>
              <w:adjustRightInd w:val="0"/>
              <w:spacing w:line="240" w:lineRule="auto"/>
              <w:ind w:firstLine="0" w:firstLineChars="0"/>
            </w:pPr>
          </w:p>
        </w:tc>
      </w:tr>
    </w:tbl>
    <w:p>
      <w:pPr>
        <w:pStyle w:val="59"/>
        <w:spacing w:before="156" w:after="156"/>
      </w:pPr>
      <w:r>
        <w:rPr>
          <w:rFonts w:hint="eastAsia"/>
        </w:rPr>
        <w:t>四、课程实施</w:t>
      </w:r>
    </w:p>
    <w:p>
      <w:r>
        <w:rPr>
          <w:rFonts w:hint="eastAsia"/>
        </w:rPr>
        <w:t>（一）教学方法与教学手段</w:t>
      </w:r>
    </w:p>
    <w:p>
      <w:r>
        <w:rPr>
          <w:rFonts w:hint="eastAsia"/>
        </w:rPr>
        <w:t>采用多媒体教学手段，配合例题的讲解及适当的思考题，保证讲课进度的同时，注意学生的掌握程度和课堂的气氛。</w:t>
      </w:r>
    </w:p>
    <w:p>
      <w:r>
        <w:rPr>
          <w:rFonts w:hint="eastAsia"/>
        </w:rPr>
        <w:t>（二）课程实施与保障</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594"/>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pct"/>
            <w:gridSpan w:val="2"/>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主要教学环节</w:t>
            </w:r>
          </w:p>
        </w:tc>
        <w:tc>
          <w:tcPr>
            <w:tcW w:w="3746"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320" w:type="pct"/>
            <w:shd w:val="clear" w:color="auto" w:fill="auto"/>
            <w:vAlign w:val="center"/>
          </w:tcPr>
          <w:p>
            <w:pPr>
              <w:pStyle w:val="63"/>
              <w:widowControl w:val="0"/>
              <w:wordWrap/>
              <w:adjustRightInd w:val="0"/>
              <w:spacing w:line="240" w:lineRule="auto"/>
              <w:ind w:firstLine="0" w:firstLineChars="0"/>
            </w:pPr>
            <w:r>
              <w:t>1</w:t>
            </w:r>
          </w:p>
        </w:tc>
        <w:tc>
          <w:tcPr>
            <w:tcW w:w="935" w:type="pct"/>
            <w:shd w:val="clear" w:color="auto" w:fill="auto"/>
            <w:vAlign w:val="center"/>
          </w:tcPr>
          <w:p>
            <w:pPr>
              <w:pStyle w:val="63"/>
              <w:widowControl w:val="0"/>
              <w:wordWrap/>
              <w:adjustRightInd w:val="0"/>
              <w:spacing w:line="240" w:lineRule="auto"/>
              <w:ind w:firstLine="0" w:firstLineChars="0"/>
            </w:pPr>
            <w:r>
              <w:rPr>
                <w:rFonts w:hint="eastAsia"/>
              </w:rPr>
              <w:t>备课</w:t>
            </w:r>
          </w:p>
        </w:tc>
        <w:tc>
          <w:tcPr>
            <w:tcW w:w="3746" w:type="pct"/>
            <w:shd w:val="clear" w:color="auto" w:fill="auto"/>
            <w:vAlign w:val="center"/>
          </w:tcPr>
          <w:p>
            <w:pPr>
              <w:pStyle w:val="63"/>
              <w:widowControl w:val="0"/>
              <w:wordWrap/>
              <w:adjustRightInd w:val="0"/>
              <w:spacing w:line="240" w:lineRule="auto"/>
              <w:ind w:firstLine="0" w:firstLineChars="0"/>
            </w:pPr>
            <w:r>
              <w:rPr>
                <w:rFonts w:hint="eastAsia"/>
              </w:rPr>
              <w:t>严格按照教学大纲要求编写教学计划，仔细研读教学内容，做好每一次课堂教学的备课工作，写好备课教案。</w:t>
            </w:r>
          </w:p>
          <w:p>
            <w:pPr>
              <w:pStyle w:val="63"/>
              <w:widowControl w:val="0"/>
              <w:wordWrap/>
              <w:adjustRightInd w:val="0"/>
              <w:spacing w:line="240" w:lineRule="auto"/>
              <w:ind w:firstLine="0" w:firstLineChars="0"/>
            </w:pPr>
            <w:r>
              <w:rPr>
                <w:rFonts w:hint="eastAsia"/>
              </w:rPr>
              <w:t>结合课程特点，制作课件，运用多媒体教学手段辅助教学；</w:t>
            </w:r>
          </w:p>
          <w:p>
            <w:pPr>
              <w:pStyle w:val="63"/>
              <w:widowControl w:val="0"/>
              <w:wordWrap/>
              <w:adjustRightInd w:val="0"/>
              <w:spacing w:line="240" w:lineRule="auto"/>
              <w:ind w:firstLine="0" w:firstLineChars="0"/>
            </w:pPr>
            <w:r>
              <w:rPr>
                <w:rFonts w:hint="eastAsia"/>
              </w:rPr>
              <w:t>了解学生基础情况，确定各知识点的教学方法和教学节奏。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shd w:val="clear" w:color="auto" w:fill="auto"/>
            <w:vAlign w:val="center"/>
          </w:tcPr>
          <w:p>
            <w:pPr>
              <w:pStyle w:val="63"/>
              <w:widowControl w:val="0"/>
              <w:wordWrap/>
              <w:adjustRightInd w:val="0"/>
              <w:spacing w:line="240" w:lineRule="auto"/>
              <w:ind w:firstLine="0" w:firstLineChars="0"/>
            </w:pPr>
            <w:r>
              <w:t>2</w:t>
            </w:r>
          </w:p>
        </w:tc>
        <w:tc>
          <w:tcPr>
            <w:tcW w:w="935" w:type="pct"/>
            <w:shd w:val="clear" w:color="auto" w:fill="auto"/>
            <w:vAlign w:val="center"/>
          </w:tcPr>
          <w:p>
            <w:pPr>
              <w:pStyle w:val="63"/>
              <w:widowControl w:val="0"/>
              <w:wordWrap/>
              <w:adjustRightInd w:val="0"/>
              <w:spacing w:line="240" w:lineRule="auto"/>
              <w:ind w:firstLine="0" w:firstLineChars="0"/>
            </w:pPr>
            <w:r>
              <w:rPr>
                <w:rFonts w:hint="eastAsia"/>
              </w:rPr>
              <w:t>讲授</w:t>
            </w:r>
          </w:p>
        </w:tc>
        <w:tc>
          <w:tcPr>
            <w:tcW w:w="3746" w:type="pct"/>
            <w:shd w:val="clear" w:color="auto" w:fill="auto"/>
            <w:vAlign w:val="center"/>
          </w:tcPr>
          <w:p>
            <w:pPr>
              <w:pStyle w:val="63"/>
              <w:widowControl w:val="0"/>
              <w:wordWrap/>
              <w:adjustRightInd w:val="0"/>
              <w:spacing w:line="240" w:lineRule="auto"/>
              <w:ind w:firstLine="0" w:firstLineChars="0"/>
            </w:pPr>
            <w:r>
              <w:rPr>
                <w:rFonts w:hint="eastAsia"/>
              </w:rPr>
              <w:t>准备充分，条理清晰，重点突出，难点分散，理论联系实际。</w:t>
            </w:r>
          </w:p>
          <w:p>
            <w:pPr>
              <w:pStyle w:val="63"/>
              <w:widowControl w:val="0"/>
              <w:wordWrap/>
              <w:adjustRightInd w:val="0"/>
              <w:spacing w:line="240" w:lineRule="auto"/>
              <w:ind w:firstLine="0" w:firstLineChars="0"/>
            </w:pPr>
            <w:r>
              <w:rPr>
                <w:rFonts w:hint="eastAsia"/>
              </w:rPr>
              <w:t>根据教学内容的不同采用不同的教学方法，注重分析和解决问题能力的培养，让学生学会科学的思维方法。</w:t>
            </w:r>
          </w:p>
          <w:p>
            <w:pPr>
              <w:pStyle w:val="63"/>
              <w:widowControl w:val="0"/>
              <w:wordWrap/>
              <w:adjustRightInd w:val="0"/>
              <w:spacing w:line="240" w:lineRule="auto"/>
              <w:ind w:firstLine="0" w:firstLineChars="0"/>
            </w:pPr>
            <w:r>
              <w:rPr>
                <w:rFonts w:hint="eastAsia"/>
              </w:rPr>
              <w:t>运用多媒体教学手段，提高学生学习兴趣，提升课堂教学效率。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320" w:type="pct"/>
            <w:shd w:val="clear" w:color="auto" w:fill="auto"/>
            <w:vAlign w:val="center"/>
          </w:tcPr>
          <w:p>
            <w:pPr>
              <w:pStyle w:val="63"/>
              <w:widowControl w:val="0"/>
              <w:wordWrap/>
              <w:adjustRightInd w:val="0"/>
              <w:spacing w:line="240" w:lineRule="auto"/>
              <w:ind w:firstLine="0" w:firstLineChars="0"/>
            </w:pPr>
            <w:r>
              <w:t>3</w:t>
            </w:r>
          </w:p>
        </w:tc>
        <w:tc>
          <w:tcPr>
            <w:tcW w:w="935" w:type="pct"/>
            <w:shd w:val="clear" w:color="auto" w:fill="auto"/>
            <w:vAlign w:val="center"/>
          </w:tcPr>
          <w:p>
            <w:pPr>
              <w:pStyle w:val="63"/>
              <w:widowControl w:val="0"/>
              <w:wordWrap/>
              <w:adjustRightInd w:val="0"/>
              <w:spacing w:line="240" w:lineRule="auto"/>
              <w:ind w:firstLine="0" w:firstLineChars="0"/>
            </w:pPr>
            <w:r>
              <w:rPr>
                <w:rFonts w:hint="eastAsia"/>
              </w:rPr>
              <w:t>作业布置与批改</w:t>
            </w:r>
          </w:p>
        </w:tc>
        <w:tc>
          <w:tcPr>
            <w:tcW w:w="3746" w:type="pct"/>
            <w:shd w:val="clear" w:color="auto" w:fill="auto"/>
            <w:vAlign w:val="center"/>
          </w:tcPr>
          <w:p>
            <w:pPr>
              <w:pStyle w:val="63"/>
              <w:widowControl w:val="0"/>
              <w:wordWrap/>
              <w:adjustRightInd w:val="0"/>
              <w:spacing w:line="240" w:lineRule="auto"/>
              <w:ind w:firstLine="0" w:firstLineChars="0"/>
            </w:pPr>
            <w:r>
              <w:rPr>
                <w:rFonts w:hint="eastAsia"/>
              </w:rPr>
              <w:t>学生完成的作业必须达到以下基本要求：</w:t>
            </w:r>
          </w:p>
          <w:p>
            <w:pPr>
              <w:pStyle w:val="63"/>
              <w:widowControl w:val="0"/>
              <w:wordWrap/>
              <w:adjustRightInd w:val="0"/>
              <w:spacing w:line="240" w:lineRule="auto"/>
              <w:ind w:firstLine="0" w:firstLineChars="0"/>
            </w:pPr>
            <w:r>
              <w:rPr>
                <w:rFonts w:hint="eastAsia"/>
              </w:rPr>
              <w:t>按时完成布置作业，不缺交，不抄袭；</w:t>
            </w:r>
          </w:p>
          <w:p>
            <w:pPr>
              <w:pStyle w:val="63"/>
              <w:widowControl w:val="0"/>
              <w:wordWrap/>
              <w:adjustRightInd w:val="0"/>
              <w:spacing w:line="240" w:lineRule="auto"/>
              <w:ind w:firstLine="0" w:firstLineChars="0"/>
            </w:pPr>
            <w:r>
              <w:rPr>
                <w:rFonts w:hint="eastAsia"/>
              </w:rPr>
              <w:t>书写清晰，解题规范。</w:t>
            </w:r>
          </w:p>
          <w:p>
            <w:pPr>
              <w:pStyle w:val="63"/>
              <w:widowControl w:val="0"/>
              <w:wordWrap/>
              <w:adjustRightInd w:val="0"/>
              <w:spacing w:line="240" w:lineRule="auto"/>
              <w:ind w:firstLine="0" w:firstLineChars="0"/>
            </w:pPr>
            <w:r>
              <w:rPr>
                <w:rFonts w:hint="eastAsia"/>
              </w:rPr>
              <w:t>教师批改或讲评作业要求如下：</w:t>
            </w:r>
          </w:p>
          <w:p>
            <w:pPr>
              <w:pStyle w:val="63"/>
              <w:widowControl w:val="0"/>
              <w:wordWrap/>
              <w:adjustRightInd w:val="0"/>
              <w:spacing w:line="240" w:lineRule="auto"/>
              <w:ind w:firstLine="0" w:firstLineChars="0"/>
            </w:pPr>
            <w:r>
              <w:rPr>
                <w:rFonts w:hint="eastAsia"/>
              </w:rPr>
              <w:t>认真批改学生作业，并按百分制评定成绩；</w:t>
            </w:r>
          </w:p>
          <w:p>
            <w:pPr>
              <w:pStyle w:val="63"/>
              <w:widowControl w:val="0"/>
              <w:wordWrap/>
              <w:adjustRightInd w:val="0"/>
              <w:spacing w:line="240" w:lineRule="auto"/>
              <w:ind w:firstLine="0" w:firstLineChars="0"/>
            </w:pPr>
            <w:r>
              <w:rPr>
                <w:rFonts w:hint="eastAsia"/>
              </w:rPr>
              <w:t>做好作业讲评，帮助学生巩固知识；</w:t>
            </w:r>
          </w:p>
          <w:p>
            <w:pPr>
              <w:pStyle w:val="63"/>
              <w:widowControl w:val="0"/>
              <w:wordWrap/>
              <w:adjustRightInd w:val="0"/>
              <w:spacing w:line="240" w:lineRule="auto"/>
              <w:ind w:firstLine="0" w:firstLineChars="0"/>
            </w:pPr>
            <w:r>
              <w:rPr>
                <w:rFonts w:hint="eastAsia"/>
              </w:rPr>
              <w:t>学生作业的平均成绩，作为本课程平时成绩的主要组成部分。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20" w:type="pct"/>
            <w:shd w:val="clear" w:color="auto" w:fill="auto"/>
            <w:vAlign w:val="center"/>
          </w:tcPr>
          <w:p>
            <w:pPr>
              <w:pStyle w:val="63"/>
              <w:widowControl w:val="0"/>
              <w:wordWrap/>
              <w:adjustRightInd w:val="0"/>
              <w:spacing w:line="240" w:lineRule="auto"/>
              <w:ind w:firstLine="0" w:firstLineChars="0"/>
            </w:pPr>
            <w:r>
              <w:t>4</w:t>
            </w:r>
          </w:p>
        </w:tc>
        <w:tc>
          <w:tcPr>
            <w:tcW w:w="935" w:type="pct"/>
            <w:shd w:val="clear" w:color="auto" w:fill="auto"/>
            <w:vAlign w:val="center"/>
          </w:tcPr>
          <w:p>
            <w:pPr>
              <w:pStyle w:val="63"/>
              <w:widowControl w:val="0"/>
              <w:wordWrap/>
              <w:adjustRightInd w:val="0"/>
              <w:spacing w:line="240" w:lineRule="auto"/>
              <w:ind w:firstLine="0" w:firstLineChars="0"/>
            </w:pPr>
            <w:r>
              <w:rPr>
                <w:rFonts w:hint="eastAsia"/>
              </w:rPr>
              <w:t>课外答疑</w:t>
            </w:r>
          </w:p>
        </w:tc>
        <w:tc>
          <w:tcPr>
            <w:tcW w:w="3746" w:type="pct"/>
            <w:shd w:val="clear" w:color="auto" w:fill="auto"/>
            <w:vAlign w:val="center"/>
          </w:tcPr>
          <w:p>
            <w:pPr>
              <w:pStyle w:val="63"/>
              <w:widowControl w:val="0"/>
              <w:wordWrap/>
              <w:adjustRightInd w:val="0"/>
              <w:spacing w:line="240" w:lineRule="auto"/>
              <w:ind w:firstLine="0" w:firstLineChars="0"/>
            </w:pPr>
            <w:r>
              <w:rPr>
                <w:rFonts w:hint="eastAsia"/>
              </w:rPr>
              <w:t>任课教师利用课间休息或课后时间进行课外答疑与辅导工作，帮助学生解决学习中遇到的问题。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320" w:type="pct"/>
            <w:tcBorders>
              <w:top w:val="nil"/>
              <w:tl2br w:val="nil"/>
              <w:tr2bl w:val="nil"/>
            </w:tcBorders>
            <w:shd w:val="clear" w:color="auto" w:fill="auto"/>
            <w:vAlign w:val="center"/>
          </w:tcPr>
          <w:p>
            <w:pPr>
              <w:pStyle w:val="63"/>
              <w:widowControl w:val="0"/>
              <w:wordWrap/>
              <w:adjustRightInd w:val="0"/>
              <w:spacing w:line="240" w:lineRule="auto"/>
              <w:ind w:firstLine="0" w:firstLineChars="0"/>
            </w:pPr>
            <w:r>
              <w:t>5</w:t>
            </w:r>
          </w:p>
        </w:tc>
        <w:tc>
          <w:tcPr>
            <w:tcW w:w="935" w:type="pct"/>
            <w:tcBorders>
              <w:top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成绩考核</w:t>
            </w:r>
          </w:p>
        </w:tc>
        <w:tc>
          <w:tcPr>
            <w:tcW w:w="3746" w:type="pct"/>
            <w:tcBorders>
              <w:top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本课程考核的方式：考查。考试试卷采取教考分离，抽卷形式，统一安排监考。总评成绩的评定见课程评分方案。有下列情况之一者，总评成绩为不及格：</w:t>
            </w:r>
          </w:p>
          <w:p>
            <w:pPr>
              <w:pStyle w:val="63"/>
              <w:widowControl w:val="0"/>
              <w:wordWrap/>
              <w:adjustRightInd w:val="0"/>
              <w:spacing w:line="240" w:lineRule="auto"/>
              <w:ind w:firstLine="0" w:firstLineChars="0"/>
            </w:pPr>
            <w:r>
              <w:rPr>
                <w:rFonts w:hint="eastAsia"/>
              </w:rPr>
              <w:t>缺交作业次数达</w:t>
            </w:r>
            <w:r>
              <w:t>1/3</w:t>
            </w:r>
            <w:r>
              <w:rPr>
                <w:rFonts w:hint="eastAsia"/>
              </w:rPr>
              <w:t>以上者；</w:t>
            </w:r>
          </w:p>
          <w:p>
            <w:pPr>
              <w:pStyle w:val="63"/>
              <w:widowControl w:val="0"/>
              <w:wordWrap/>
              <w:adjustRightInd w:val="0"/>
              <w:spacing w:line="240" w:lineRule="auto"/>
              <w:ind w:firstLine="0" w:firstLineChars="0"/>
            </w:pPr>
            <w:r>
              <w:rPr>
                <w:rFonts w:hint="eastAsia"/>
              </w:rPr>
              <w:t>缺课次数达本学期总授课学时的</w:t>
            </w:r>
            <w:r>
              <w:t>1/3</w:t>
            </w:r>
            <w:r>
              <w:rPr>
                <w:rFonts w:hint="eastAsia"/>
              </w:rPr>
              <w:t>以上者。</w:t>
            </w:r>
          </w:p>
        </w:tc>
      </w:tr>
    </w:tbl>
    <w:p>
      <w:pPr>
        <w:pStyle w:val="59"/>
        <w:spacing w:before="156" w:after="156"/>
      </w:pPr>
      <w:r>
        <w:rPr>
          <w:rFonts w:hint="eastAsia"/>
        </w:rPr>
        <w:t>五、考核方式</w:t>
      </w:r>
    </w:p>
    <w:p>
      <w:r>
        <w:rPr>
          <w:rFonts w:hint="eastAsia"/>
        </w:rPr>
        <w:t>（一）课程考核包括期末考试、平时及作业情况考核和实验考核，期末考试采用闭卷笔试。</w:t>
      </w:r>
    </w:p>
    <w:p>
      <w:r>
        <w:rPr>
          <w:rFonts w:hint="eastAsia"/>
        </w:rPr>
        <w:t>（二）课程成绩</w:t>
      </w:r>
      <w:r>
        <w:t>=</w:t>
      </w:r>
      <w:r>
        <w:rPr>
          <w:rFonts w:hint="eastAsia"/>
        </w:rPr>
        <w:t>平时成绩考试成绩</w:t>
      </w:r>
      <w:r>
        <w:t>×40%+</w:t>
      </w:r>
      <w:r>
        <w:rPr>
          <w:rFonts w:hint="eastAsia"/>
        </w:rPr>
        <w:t>期末考试成绩</w:t>
      </w:r>
      <w:r>
        <w:t>×60%</w:t>
      </w:r>
      <w:r>
        <w:rPr>
          <w:rFonts w:hint="eastAsia"/>
        </w:rPr>
        <w:t>。具体内容和比例如表所示。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363"/>
        <w:gridCol w:w="776"/>
        <w:gridCol w:w="397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shd w:val="clear" w:color="auto" w:fill="auto"/>
            <w:vAlign w:val="center"/>
          </w:tcPr>
          <w:p>
            <w:pPr>
              <w:pStyle w:val="63"/>
              <w:widowControl w:val="0"/>
              <w:wordWrap/>
              <w:adjustRightInd w:val="0"/>
              <w:spacing w:line="240" w:lineRule="auto"/>
              <w:ind w:firstLine="0" w:firstLineChars="0"/>
            </w:pPr>
            <w:r>
              <w:rPr>
                <w:rFonts w:hint="eastAsia"/>
              </w:rPr>
              <w:t>成绩组成</w:t>
            </w: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考核</w:t>
            </w:r>
            <w:r>
              <w:t>/</w:t>
            </w:r>
            <w:r>
              <w:rPr>
                <w:rFonts w:hint="eastAsia"/>
              </w:rPr>
              <w:t>评价环节</w:t>
            </w:r>
          </w:p>
        </w:tc>
        <w:tc>
          <w:tcPr>
            <w:tcW w:w="434" w:type="pct"/>
            <w:shd w:val="clear" w:color="auto" w:fill="auto"/>
            <w:vAlign w:val="center"/>
          </w:tcPr>
          <w:p>
            <w:pPr>
              <w:pStyle w:val="63"/>
              <w:widowControl w:val="0"/>
              <w:wordWrap/>
              <w:adjustRightInd w:val="0"/>
              <w:spacing w:line="240" w:lineRule="auto"/>
              <w:ind w:firstLine="0" w:firstLineChars="0"/>
            </w:pPr>
            <w:r>
              <w:rPr>
                <w:rFonts w:hint="eastAsia"/>
              </w:rPr>
              <w:t>占比</w:t>
            </w:r>
          </w:p>
        </w:tc>
        <w:tc>
          <w:tcPr>
            <w:tcW w:w="2372" w:type="pct"/>
            <w:shd w:val="clear" w:color="auto" w:fill="auto"/>
            <w:vAlign w:val="center"/>
          </w:tcPr>
          <w:p>
            <w:pPr>
              <w:pStyle w:val="63"/>
              <w:widowControl w:val="0"/>
              <w:wordWrap/>
              <w:adjustRightInd w:val="0"/>
              <w:spacing w:line="240" w:lineRule="auto"/>
              <w:ind w:firstLine="0" w:firstLineChars="0"/>
            </w:pPr>
            <w:r>
              <w:rPr>
                <w:rFonts w:hint="eastAsia"/>
              </w:rPr>
              <w:t>考核</w:t>
            </w:r>
            <w:r>
              <w:t>/</w:t>
            </w:r>
            <w:r>
              <w:rPr>
                <w:rFonts w:hint="eastAsia"/>
              </w:rPr>
              <w:t>评价细则</w:t>
            </w:r>
          </w:p>
        </w:tc>
        <w:tc>
          <w:tcPr>
            <w:tcW w:w="790" w:type="pct"/>
            <w:shd w:val="clear" w:color="auto" w:fill="auto"/>
            <w:vAlign w:val="center"/>
          </w:tcPr>
          <w:p>
            <w:pPr>
              <w:pStyle w:val="63"/>
              <w:widowControl w:val="0"/>
              <w:wordWrap/>
              <w:adjustRightInd w:val="0"/>
              <w:spacing w:line="240" w:lineRule="auto"/>
              <w:ind w:firstLine="0" w:firstLineChars="0"/>
            </w:pPr>
            <w:r>
              <w:rPr>
                <w:rFonts w:hint="eastAsia"/>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62" w:type="pct"/>
            <w:vMerge w:val="restart"/>
            <w:shd w:val="clear" w:color="auto" w:fill="auto"/>
            <w:vAlign w:val="center"/>
          </w:tcPr>
          <w:p>
            <w:pPr>
              <w:pStyle w:val="63"/>
              <w:widowControl w:val="0"/>
              <w:wordWrap/>
              <w:adjustRightInd w:val="0"/>
              <w:spacing w:line="240" w:lineRule="auto"/>
              <w:ind w:firstLine="0" w:firstLineChars="0"/>
            </w:pPr>
            <w:r>
              <w:rPr>
                <w:rFonts w:hint="eastAsia"/>
              </w:rPr>
              <w:t>平时成绩（</w:t>
            </w:r>
            <w:r>
              <w:t>40%</w:t>
            </w:r>
            <w:r>
              <w:rPr>
                <w:rFonts w:hint="eastAsia"/>
              </w:rPr>
              <w:t>）</w:t>
            </w: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平时作业</w:t>
            </w:r>
          </w:p>
        </w:tc>
        <w:tc>
          <w:tcPr>
            <w:tcW w:w="434" w:type="pct"/>
            <w:shd w:val="clear" w:color="auto" w:fill="auto"/>
            <w:vAlign w:val="center"/>
          </w:tcPr>
          <w:p>
            <w:pPr>
              <w:pStyle w:val="63"/>
              <w:widowControl w:val="0"/>
              <w:wordWrap/>
              <w:adjustRightInd w:val="0"/>
              <w:spacing w:line="240" w:lineRule="auto"/>
              <w:ind w:firstLine="0" w:firstLineChars="0"/>
            </w:pPr>
            <w:r>
              <w:t>70%</w:t>
            </w:r>
          </w:p>
        </w:tc>
        <w:tc>
          <w:tcPr>
            <w:tcW w:w="2372" w:type="pct"/>
            <w:shd w:val="clear" w:color="auto" w:fill="auto"/>
            <w:vAlign w:val="center"/>
          </w:tcPr>
          <w:p>
            <w:pPr>
              <w:pStyle w:val="63"/>
              <w:widowControl w:val="0"/>
              <w:wordWrap/>
              <w:adjustRightInd w:val="0"/>
              <w:spacing w:line="240" w:lineRule="auto"/>
              <w:ind w:firstLine="0" w:firstLineChars="0"/>
            </w:pPr>
            <w:r>
              <w:rPr>
                <w:rFonts w:hint="eastAsia"/>
              </w:rPr>
              <w:t>课后完成</w:t>
            </w:r>
            <w:r>
              <w:t>20-30</w:t>
            </w:r>
            <w:r>
              <w:rPr>
                <w:rFonts w:hint="eastAsia"/>
              </w:rPr>
              <w:t>个习题，主要考核学生对每节课知识点的复习、理解和掌握程度，计算全部作业的平均成绩再按</w:t>
            </w:r>
            <w:r>
              <w:t>10%</w:t>
            </w:r>
            <w:r>
              <w:rPr>
                <w:rFonts w:hint="eastAsia"/>
              </w:rPr>
              <w:t>计入总成绩。</w:t>
            </w:r>
          </w:p>
        </w:tc>
        <w:tc>
          <w:tcPr>
            <w:tcW w:w="790" w:type="pct"/>
            <w:shd w:val="clear" w:color="auto" w:fill="auto"/>
            <w:vAlign w:val="center"/>
          </w:tcPr>
          <w:p>
            <w:pPr>
              <w:pStyle w:val="63"/>
              <w:widowControl w:val="0"/>
              <w:wordWrap/>
              <w:adjustRightInd w:val="0"/>
              <w:spacing w:line="240" w:lineRule="auto"/>
              <w:ind w:firstLine="0" w:firstLineChars="0"/>
              <w:rPr>
                <w:rFonts w:eastAsia="宋体"/>
              </w:rPr>
            </w:pPr>
            <w:r>
              <w:rPr>
                <w:rFonts w:hint="eastAsia"/>
              </w:rPr>
              <w:t>1</w:t>
            </w:r>
            <w:r>
              <w:t>-</w:t>
            </w:r>
            <w:r>
              <w:rPr>
                <w:rFonts w:hint="eastAsia"/>
              </w:rPr>
              <w:t>1、2-1、4-2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562" w:type="pct"/>
            <w:vMerge w:val="continue"/>
            <w:shd w:val="clear" w:color="auto" w:fill="auto"/>
            <w:vAlign w:val="center"/>
          </w:tcPr>
          <w:p>
            <w:pPr>
              <w:pStyle w:val="63"/>
              <w:widowControl w:val="0"/>
              <w:wordWrap/>
              <w:adjustRightInd w:val="0"/>
              <w:spacing w:line="240" w:lineRule="auto"/>
              <w:ind w:firstLine="0" w:firstLineChars="0"/>
            </w:pP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考勤及</w:t>
            </w:r>
          </w:p>
          <w:p>
            <w:pPr>
              <w:pStyle w:val="63"/>
              <w:widowControl w:val="0"/>
              <w:wordWrap/>
              <w:adjustRightInd w:val="0"/>
              <w:spacing w:line="240" w:lineRule="auto"/>
              <w:ind w:firstLine="0" w:firstLineChars="0"/>
            </w:pPr>
            <w:r>
              <w:rPr>
                <w:rFonts w:hint="eastAsia"/>
              </w:rPr>
              <w:t>课堂练习</w:t>
            </w:r>
          </w:p>
        </w:tc>
        <w:tc>
          <w:tcPr>
            <w:tcW w:w="434" w:type="pct"/>
            <w:shd w:val="clear" w:color="auto" w:fill="auto"/>
            <w:vAlign w:val="center"/>
          </w:tcPr>
          <w:p>
            <w:pPr>
              <w:pStyle w:val="63"/>
              <w:widowControl w:val="0"/>
              <w:wordWrap/>
              <w:adjustRightInd w:val="0"/>
              <w:spacing w:line="240" w:lineRule="auto"/>
              <w:ind w:firstLine="0" w:firstLineChars="0"/>
            </w:pPr>
            <w:r>
              <w:t>30%</w:t>
            </w:r>
          </w:p>
        </w:tc>
        <w:tc>
          <w:tcPr>
            <w:tcW w:w="2372" w:type="pct"/>
            <w:shd w:val="clear" w:color="auto" w:fill="auto"/>
            <w:vAlign w:val="center"/>
          </w:tcPr>
          <w:p>
            <w:pPr>
              <w:pStyle w:val="63"/>
              <w:widowControl w:val="0"/>
              <w:wordWrap/>
              <w:adjustRightInd w:val="0"/>
              <w:spacing w:line="240" w:lineRule="auto"/>
              <w:ind w:firstLine="0" w:firstLineChars="0"/>
            </w:pPr>
            <w:r>
              <w:rPr>
                <w:rFonts w:hint="eastAsia"/>
              </w:rPr>
              <w:t>以随机的形式，在每章内容进行中或结束后，随堂测试</w:t>
            </w:r>
            <w:r>
              <w:t>1-3</w:t>
            </w:r>
            <w:r>
              <w:rPr>
                <w:rFonts w:hint="eastAsia"/>
              </w:rPr>
              <w:t>题，主要考核学生课堂的听课效果和课后及时复习消化本章知识的能力，结合平时考勤，最后按</w:t>
            </w:r>
            <w:r>
              <w:t>10%</w:t>
            </w:r>
            <w:r>
              <w:rPr>
                <w:rFonts w:hint="eastAsia"/>
              </w:rPr>
              <w:t>计入课程总成绩。</w:t>
            </w:r>
          </w:p>
        </w:tc>
        <w:tc>
          <w:tcPr>
            <w:tcW w:w="790" w:type="pct"/>
            <w:shd w:val="clear" w:color="auto" w:fill="auto"/>
            <w:vAlign w:val="center"/>
          </w:tcPr>
          <w:p>
            <w:pPr>
              <w:pStyle w:val="63"/>
              <w:widowControl w:val="0"/>
              <w:wordWrap/>
              <w:adjustRightInd w:val="0"/>
              <w:spacing w:line="240" w:lineRule="auto"/>
              <w:ind w:firstLine="0" w:firstLineChars="0"/>
              <w:rPr>
                <w:rFonts w:eastAsia="宋体"/>
              </w:rPr>
            </w:pPr>
            <w:r>
              <w:rPr>
                <w:rFonts w:hint="eastAsia"/>
              </w:rPr>
              <w:t>1</w:t>
            </w:r>
            <w:r>
              <w:t>-</w:t>
            </w:r>
            <w:r>
              <w:rPr>
                <w:rFonts w:hint="eastAsia"/>
              </w:rPr>
              <w:t>1、2-1、4-2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jc w:val="center"/>
        </w:trPr>
        <w:tc>
          <w:tcPr>
            <w:tcW w:w="562" w:type="pct"/>
            <w:shd w:val="clear" w:color="auto" w:fill="auto"/>
            <w:vAlign w:val="center"/>
          </w:tcPr>
          <w:p>
            <w:pPr>
              <w:pStyle w:val="63"/>
              <w:widowControl w:val="0"/>
              <w:wordWrap/>
              <w:adjustRightInd w:val="0"/>
              <w:spacing w:line="240" w:lineRule="auto"/>
              <w:ind w:firstLine="0" w:firstLineChars="0"/>
            </w:pPr>
            <w:r>
              <w:rPr>
                <w:rFonts w:hint="eastAsia"/>
              </w:rPr>
              <w:t>期末考试</w:t>
            </w:r>
          </w:p>
          <w:p>
            <w:pPr>
              <w:pStyle w:val="63"/>
              <w:widowControl w:val="0"/>
              <w:wordWrap/>
              <w:adjustRightInd w:val="0"/>
              <w:spacing w:line="240" w:lineRule="auto"/>
              <w:ind w:firstLine="0" w:firstLineChars="0"/>
            </w:pPr>
            <w:r>
              <w:rPr>
                <w:rFonts w:hint="eastAsia"/>
              </w:rPr>
              <w:t>（</w:t>
            </w:r>
            <w:r>
              <w:t>60%</w:t>
            </w:r>
            <w:r>
              <w:rPr>
                <w:rFonts w:hint="eastAsia"/>
              </w:rPr>
              <w:t>）</w:t>
            </w: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期末考试</w:t>
            </w:r>
          </w:p>
          <w:p>
            <w:pPr>
              <w:pStyle w:val="63"/>
              <w:widowControl w:val="0"/>
              <w:wordWrap/>
              <w:adjustRightInd w:val="0"/>
              <w:spacing w:line="240" w:lineRule="auto"/>
              <w:ind w:firstLine="0" w:firstLineChars="0"/>
            </w:pPr>
            <w:r>
              <w:rPr>
                <w:rFonts w:hint="eastAsia"/>
              </w:rPr>
              <w:t>卷面成绩</w:t>
            </w:r>
          </w:p>
        </w:tc>
        <w:tc>
          <w:tcPr>
            <w:tcW w:w="434" w:type="pct"/>
            <w:shd w:val="clear" w:color="auto" w:fill="auto"/>
            <w:vAlign w:val="center"/>
          </w:tcPr>
          <w:p>
            <w:pPr>
              <w:pStyle w:val="63"/>
              <w:widowControl w:val="0"/>
              <w:wordWrap/>
              <w:adjustRightInd w:val="0"/>
              <w:spacing w:line="240" w:lineRule="auto"/>
              <w:ind w:firstLine="0" w:firstLineChars="0"/>
            </w:pPr>
            <w:r>
              <w:t>100%</w:t>
            </w:r>
          </w:p>
        </w:tc>
        <w:tc>
          <w:tcPr>
            <w:tcW w:w="2372" w:type="pct"/>
            <w:shd w:val="clear" w:color="auto" w:fill="auto"/>
            <w:vAlign w:val="center"/>
          </w:tcPr>
          <w:p>
            <w:pPr>
              <w:pStyle w:val="63"/>
              <w:widowControl w:val="0"/>
              <w:wordWrap/>
              <w:adjustRightInd w:val="0"/>
              <w:spacing w:line="240" w:lineRule="auto"/>
              <w:ind w:firstLine="0" w:firstLineChars="0"/>
            </w:pPr>
            <w:r>
              <w:rPr>
                <w:rFonts w:eastAsia="MT Extra"/>
              </w:rPr>
              <w:t>试卷题型</w:t>
            </w:r>
            <w:r>
              <w:rPr>
                <w:rFonts w:hint="eastAsia"/>
              </w:rPr>
              <w:t>包括填空题、选择题、计算题等。其中考核物理学基础知识及基本技能的内容占</w:t>
            </w:r>
            <w:r>
              <w:t>60%</w:t>
            </w:r>
            <w:r>
              <w:rPr>
                <w:rFonts w:hint="eastAsia"/>
              </w:rPr>
              <w:t>；考核学生运</w:t>
            </w:r>
            <w:r>
              <w:rPr>
                <w:rFonts w:eastAsia="MT Extra"/>
              </w:rPr>
              <w:t>用知识解决问题的内容占40%</w:t>
            </w:r>
            <w:r>
              <w:rPr>
                <w:rFonts w:hint="eastAsia"/>
              </w:rPr>
              <w:t>。</w:t>
            </w:r>
          </w:p>
        </w:tc>
        <w:tc>
          <w:tcPr>
            <w:tcW w:w="790" w:type="pct"/>
            <w:shd w:val="clear" w:color="auto" w:fill="auto"/>
            <w:vAlign w:val="center"/>
          </w:tcPr>
          <w:p>
            <w:pPr>
              <w:pStyle w:val="63"/>
              <w:widowControl w:val="0"/>
              <w:wordWrap/>
              <w:adjustRightInd w:val="0"/>
              <w:spacing w:line="240" w:lineRule="auto"/>
              <w:ind w:firstLine="0" w:firstLineChars="0"/>
              <w:rPr>
                <w:rFonts w:eastAsia="宋体"/>
              </w:rPr>
            </w:pPr>
            <w:r>
              <w:rPr>
                <w:rFonts w:hint="eastAsia"/>
              </w:rPr>
              <w:t>1</w:t>
            </w:r>
            <w:r>
              <w:t>-</w:t>
            </w:r>
            <w:r>
              <w:rPr>
                <w:rFonts w:hint="eastAsia"/>
              </w:rPr>
              <w:t>1、2-1、4-2</w:t>
            </w:r>
          </w:p>
        </w:tc>
      </w:tr>
    </w:tbl>
    <w:p>
      <w:r>
        <w:rPr>
          <w:rFonts w:hint="eastAsia"/>
        </w:rPr>
        <w:t>（三）每个课程目标达成度计算方法如下：</w:t>
      </w:r>
    </w:p>
    <w:p>
      <w:pPr>
        <w:rPr>
          <w:kern w:val="0"/>
          <w:position w:val="-22"/>
          <w:szCs w:val="21"/>
        </w:rPr>
      </w:pPr>
      <w:r>
        <w:rPr>
          <w:position w:val="-32"/>
        </w:rPr>
        <w:object>
          <v:shape id="_x0000_i1032" o:spt="75" type="#_x0000_t75" style="height:36pt;width:275.45pt;" o:ole="t" filled="f" o:preferrelative="t" stroked="f" coordsize="21600,21600">
            <v:path/>
            <v:fill on="f" focussize="0,0"/>
            <v:stroke on="f" joinstyle="miter"/>
            <v:imagedata r:id="rId35" o:title=""/>
            <o:lock v:ext="edit" aspectratio="t"/>
            <w10:wrap type="none"/>
            <w10:anchorlock/>
          </v:shape>
          <o:OLEObject Type="Embed" ProgID="Equation.DSMT4" ShapeID="_x0000_i1032" DrawAspect="Content" ObjectID="_1468075732" r:id="rId34">
            <o:LockedField>false</o:LockedField>
          </o:OLEObject>
        </w:object>
      </w:r>
    </w:p>
    <w:p>
      <w:r>
        <w:rPr>
          <w:rFonts w:hint="eastAsia"/>
        </w:rPr>
        <w:t>式中：</w:t>
      </w:r>
      <w:r>
        <w:t>Ai=</w:t>
      </w:r>
      <w:r>
        <w:rPr>
          <w:rFonts w:hint="eastAsia"/>
        </w:rPr>
        <w:t>平时成绩占总评成绩的权重</w:t>
      </w:r>
      <w:r>
        <w:t>×</w:t>
      </w:r>
      <w:r>
        <w:rPr>
          <w:rFonts w:hint="eastAsia"/>
        </w:rPr>
        <w:t>课程目标</w:t>
      </w:r>
      <w:r>
        <w:t>i</w:t>
      </w:r>
      <w:r>
        <w:rPr>
          <w:rFonts w:hint="eastAsia"/>
        </w:rPr>
        <w:t>在平时成绩中的权重，</w:t>
      </w:r>
    </w:p>
    <w:p>
      <w:r>
        <w:t>Bi=</w:t>
      </w:r>
      <w:r>
        <w:rPr>
          <w:rFonts w:hint="eastAsia"/>
        </w:rPr>
        <w:t>期末成绩占总评成绩的权重</w:t>
      </w:r>
      <w:r>
        <w:t>×</w:t>
      </w:r>
      <w:r>
        <w:rPr>
          <w:rFonts w:hint="eastAsia"/>
        </w:rPr>
        <w:t>课程目标</w:t>
      </w:r>
      <w:r>
        <w:t>i</w:t>
      </w:r>
      <w:r>
        <w:rPr>
          <w:rFonts w:hint="eastAsia"/>
        </w:rPr>
        <w:t>在期末成绩中的权重。</w:t>
      </w:r>
    </w:p>
    <w:p>
      <w:pPr>
        <w:pStyle w:val="59"/>
        <w:spacing w:before="156" w:after="156"/>
      </w:pPr>
      <w:r>
        <w:rPr>
          <w:rFonts w:hint="eastAsia"/>
        </w:rPr>
        <w:t>六、有关说明</w:t>
      </w:r>
    </w:p>
    <w:p>
      <w:r>
        <w:rPr>
          <w:rFonts w:hint="eastAsia"/>
        </w:rPr>
        <w:t>（一）持续改进</w:t>
      </w:r>
    </w:p>
    <w:p>
      <w:r>
        <w:rPr>
          <w:rFonts w:hint="eastAsia"/>
        </w:rPr>
        <w:t>本课程根据学生作业、课堂讨论、实验环节、平时考核情况和学生、教学督导等的反馈，及时对教学中的不足之处进行改进，并在下一轮课程教学中整改完善，确保相应毕业要求指标点达成。</w:t>
      </w:r>
    </w:p>
    <w:p>
      <w:r>
        <w:rPr>
          <w:rFonts w:hint="eastAsia"/>
        </w:rPr>
        <w:t>（二）参考书目及学习资料</w:t>
      </w:r>
    </w:p>
    <w:p>
      <w:r>
        <w:rPr>
          <w:rFonts w:hint="eastAsia"/>
        </w:rPr>
        <w:t>马文蔚</w:t>
      </w:r>
      <w:r>
        <w:t>.</w:t>
      </w:r>
      <w:r>
        <w:rPr>
          <w:rFonts w:hint="eastAsia"/>
        </w:rPr>
        <w:t>物理学</w:t>
      </w:r>
      <w:r>
        <w:t>(</w:t>
      </w:r>
      <w:r>
        <w:rPr>
          <w:rFonts w:hint="eastAsia"/>
        </w:rPr>
        <w:t>上、下册</w:t>
      </w:r>
      <w:r>
        <w:t>)(</w:t>
      </w:r>
      <w:r>
        <w:rPr>
          <w:rFonts w:hint="eastAsia"/>
        </w:rPr>
        <w:t>第六版</w:t>
      </w:r>
      <w:r>
        <w:t>).</w:t>
      </w:r>
      <w:r>
        <w:rPr>
          <w:rFonts w:hint="eastAsia"/>
        </w:rPr>
        <w:t>北京：高等教育出版社，</w:t>
      </w:r>
      <w:r>
        <w:t>2014.</w:t>
      </w:r>
    </w:p>
    <w:p>
      <w:r>
        <w:rPr>
          <w:rFonts w:hint="eastAsia"/>
        </w:rPr>
        <w:t>常州工学院物理教学部</w:t>
      </w:r>
      <w:r>
        <w:t>.</w:t>
      </w:r>
      <w:r>
        <w:rPr>
          <w:rFonts w:hint="eastAsia"/>
        </w:rPr>
        <w:t>大学物理辅导与练习</w:t>
      </w:r>
      <w:r>
        <w:t>.</w:t>
      </w:r>
      <w:r>
        <w:rPr>
          <w:rFonts w:hint="eastAsia"/>
        </w:rPr>
        <w:t>南京：南京大学出版社，</w:t>
      </w:r>
      <w:r>
        <w:t>2011.</w:t>
      </w:r>
    </w:p>
    <w:p>
      <w:r>
        <w:rPr>
          <w:rFonts w:hint="eastAsia"/>
        </w:rPr>
        <w:t>马文蔚</w:t>
      </w:r>
      <w:r>
        <w:t>.</w:t>
      </w:r>
      <w:r>
        <w:rPr>
          <w:rFonts w:hint="eastAsia"/>
        </w:rPr>
        <w:t>物理学习题分析与解答（第六版）</w:t>
      </w:r>
      <w:r>
        <w:t>.</w:t>
      </w:r>
      <w:r>
        <w:rPr>
          <w:rFonts w:hint="eastAsia"/>
        </w:rPr>
        <w:t>北京：高等教育出版社</w:t>
      </w:r>
      <w:r>
        <w:t>,2015.</w:t>
      </w:r>
    </w:p>
    <w:p>
      <w:r>
        <w:rPr>
          <w:rFonts w:hint="eastAsia"/>
        </w:rPr>
        <w:t>程守洙</w:t>
      </w:r>
      <w:r>
        <w:t>,</w:t>
      </w:r>
      <w:r>
        <w:rPr>
          <w:rFonts w:hint="eastAsia"/>
        </w:rPr>
        <w:t>江之永</w:t>
      </w:r>
      <w:r>
        <w:t>.</w:t>
      </w:r>
      <w:r>
        <w:rPr>
          <w:rFonts w:hint="eastAsia"/>
        </w:rPr>
        <w:t>普通物理学（上、下册）</w:t>
      </w:r>
      <w:r>
        <w:t>(</w:t>
      </w:r>
      <w:r>
        <w:rPr>
          <w:rFonts w:hint="eastAsia"/>
        </w:rPr>
        <w:t>第六版</w:t>
      </w:r>
      <w:r>
        <w:t>).</w:t>
      </w:r>
      <w:r>
        <w:rPr>
          <w:rFonts w:hint="eastAsia"/>
        </w:rPr>
        <w:t>北京：高等教育出版社</w:t>
      </w:r>
      <w:r>
        <w:t>2006.</w:t>
      </w:r>
    </w:p>
    <w:p>
      <w:r>
        <w:rPr>
          <w:rFonts w:hint="eastAsia"/>
        </w:rPr>
        <w:t>赵凯华</w:t>
      </w:r>
      <w:r>
        <w:t>,</w:t>
      </w:r>
      <w:r>
        <w:rPr>
          <w:rFonts w:hint="eastAsia"/>
        </w:rPr>
        <w:t>罗韵茵</w:t>
      </w:r>
      <w:r>
        <w:t>.</w:t>
      </w:r>
      <w:r>
        <w:rPr>
          <w:rFonts w:hint="eastAsia"/>
        </w:rPr>
        <w:t>新概念物理教程（力学）</w:t>
      </w:r>
      <w:r>
        <w:t>.</w:t>
      </w:r>
      <w:r>
        <w:rPr>
          <w:rFonts w:hint="eastAsia"/>
        </w:rPr>
        <w:t>北京：高等教育出版社</w:t>
      </w:r>
      <w:r>
        <w:t>,2004.</w:t>
      </w:r>
    </w:p>
    <w:p>
      <w:r>
        <w:rPr>
          <w:rFonts w:hint="eastAsia"/>
        </w:rPr>
        <w:t>张三慧</w:t>
      </w:r>
      <w:r>
        <w:t>.</w:t>
      </w:r>
      <w:r>
        <w:rPr>
          <w:rFonts w:hint="eastAsia"/>
        </w:rPr>
        <w:t>大学基础物理学</w:t>
      </w:r>
      <w:r>
        <w:t>(</w:t>
      </w:r>
      <w:r>
        <w:rPr>
          <w:rFonts w:hint="eastAsia"/>
        </w:rPr>
        <w:t>第二版</w:t>
      </w:r>
      <w:r>
        <w:t>).</w:t>
      </w:r>
      <w:r>
        <w:rPr>
          <w:rFonts w:hint="eastAsia"/>
        </w:rPr>
        <w:t>北京：清华大学出版社，</w:t>
      </w:r>
      <w:r>
        <w:t>2007.</w:t>
      </w:r>
    </w:p>
    <w:p/>
    <w:p>
      <w:pPr>
        <w:pStyle w:val="82"/>
      </w:pPr>
      <w:r>
        <w:rPr>
          <w:rFonts w:hint="eastAsia"/>
        </w:rPr>
        <w:t>执笔人：杨景景</w:t>
      </w:r>
    </w:p>
    <w:p>
      <w:pPr>
        <w:pStyle w:val="82"/>
      </w:pPr>
      <w:r>
        <w:rPr>
          <w:rFonts w:hint="eastAsia"/>
        </w:rPr>
        <w:t>审定人：吴小锋</w:t>
      </w:r>
    </w:p>
    <w:p>
      <w:pPr>
        <w:pStyle w:val="82"/>
      </w:pPr>
      <w:r>
        <w:rPr>
          <w:rFonts w:hint="eastAsia"/>
        </w:rPr>
        <w:t>审批人：尹飞鸿</w:t>
      </w:r>
    </w:p>
    <w:p>
      <w:pPr>
        <w:pStyle w:val="82"/>
      </w:pPr>
      <w:r>
        <w:rPr>
          <w:rFonts w:hint="eastAsia"/>
        </w:rPr>
        <w:t>修订时间：2018年10月</w:t>
      </w:r>
    </w:p>
    <w:p>
      <w:pPr>
        <w:pStyle w:val="82"/>
      </w:pPr>
    </w:p>
    <w:p>
      <w:pPr>
        <w:pStyle w:val="82"/>
      </w:pPr>
    </w:p>
    <w:p>
      <w:pPr>
        <w:pStyle w:val="82"/>
      </w:pPr>
    </w:p>
    <w:p>
      <w:pPr>
        <w:sectPr>
          <w:pgSz w:w="11906" w:h="16838"/>
          <w:pgMar w:top="1440" w:right="1800" w:bottom="1440" w:left="1800" w:header="851" w:footer="992" w:gutter="0"/>
          <w:cols w:space="720" w:num="1"/>
          <w:docGrid w:type="lines" w:linePitch="312" w:charSpace="0"/>
        </w:sectPr>
      </w:pPr>
    </w:p>
    <w:p>
      <w:pPr>
        <w:pStyle w:val="51"/>
        <w:rPr>
          <w:sz w:val="28"/>
          <w:szCs w:val="28"/>
        </w:rPr>
      </w:pPr>
      <w:bookmarkStart w:id="38" w:name="_Toc532997429"/>
      <w:bookmarkStart w:id="39" w:name="_Toc531124172"/>
      <w:r>
        <w:rPr>
          <w:rFonts w:hint="eastAsia"/>
          <w:bCs/>
        </w:rPr>
        <w:t>课程代码</w:t>
      </w:r>
      <w:r>
        <w:rPr>
          <w:rFonts w:hint="eastAsia"/>
        </w:rPr>
        <w:t>：</w:t>
      </w:r>
      <w:r>
        <w:t>0802002</w:t>
      </w:r>
    </w:p>
    <w:p>
      <w:pPr>
        <w:pStyle w:val="48"/>
        <w:spacing w:before="312"/>
      </w:pPr>
      <w:bookmarkStart w:id="40" w:name="_Toc34379186"/>
      <w:r>
        <w:rPr>
          <w:rFonts w:hint="eastAsia"/>
        </w:rPr>
        <w:t>大学物理</w:t>
      </w:r>
      <w:r>
        <w:t>A</w:t>
      </w:r>
      <w:r>
        <w:rPr>
          <w:rFonts w:hint="eastAsia"/>
        </w:rPr>
        <w:t>（下）课程教学大纲</w:t>
      </w:r>
      <w:bookmarkEnd w:id="38"/>
      <w:bookmarkEnd w:id="39"/>
      <w:bookmarkEnd w:id="40"/>
    </w:p>
    <w:p>
      <w:pPr>
        <w:pStyle w:val="97"/>
      </w:pPr>
      <w:r>
        <w:rPr>
          <w:rFonts w:hint="eastAsia"/>
        </w:rPr>
        <w:t>（</w:t>
      </w:r>
      <w:r>
        <w:t>CollegePhysics</w:t>
      </w:r>
      <w:r>
        <w:rPr>
          <w:rFonts w:hint="eastAsia"/>
        </w:rPr>
        <w:t>B（</w:t>
      </w:r>
      <w:r>
        <w:rPr>
          <w:rFonts w:hint="eastAsia" w:ascii="宋体" w:hAnsi="宋体" w:cs="宋体"/>
        </w:rPr>
        <w:t>Ⅱ</w:t>
      </w:r>
      <w:r>
        <w:rPr>
          <w:rFonts w:hint="eastAsia"/>
        </w:rPr>
        <w:t>））</w:t>
      </w:r>
    </w:p>
    <w:p>
      <w:pPr>
        <w:pStyle w:val="59"/>
        <w:spacing w:before="156" w:after="156"/>
      </w:pPr>
      <w:r>
        <w:rPr>
          <w:rFonts w:hint="eastAsia"/>
        </w:rPr>
        <w:t>一、课程概况</w:t>
      </w:r>
    </w:p>
    <w:p>
      <w:r>
        <w:rPr>
          <w:rFonts w:hint="eastAsia"/>
        </w:rPr>
        <w:t>学分：</w:t>
      </w:r>
      <w:r>
        <w:t>3</w:t>
      </w:r>
    </w:p>
    <w:p>
      <w:r>
        <w:rPr>
          <w:rFonts w:hint="eastAsia"/>
        </w:rPr>
        <w:t>学时：</w:t>
      </w:r>
      <w:r>
        <w:t>48</w:t>
      </w:r>
    </w:p>
    <w:p>
      <w:r>
        <w:rPr>
          <w:rFonts w:hint="eastAsia"/>
        </w:rPr>
        <w:t>先修课程：高等数学</w:t>
      </w:r>
    </w:p>
    <w:p>
      <w:r>
        <w:rPr>
          <w:rFonts w:hint="eastAsia"/>
        </w:rPr>
        <w:t>适用专业：全校各专业（普通本科生源）</w:t>
      </w:r>
    </w:p>
    <w:p>
      <w:r>
        <w:rPr>
          <w:rFonts w:hint="eastAsia"/>
        </w:rPr>
        <w:t>教材：马文蔚《物理学》</w:t>
      </w:r>
      <w:r>
        <w:t>(</w:t>
      </w:r>
      <w:r>
        <w:rPr>
          <w:rFonts w:hint="eastAsia"/>
        </w:rPr>
        <w:t>上、下册</w:t>
      </w:r>
      <w:r>
        <w:t>)(</w:t>
      </w:r>
      <w:r>
        <w:rPr>
          <w:rFonts w:hint="eastAsia"/>
        </w:rPr>
        <w:t>第六版</w:t>
      </w:r>
      <w:r>
        <w:t>)2014</w:t>
      </w:r>
      <w:r>
        <w:rPr>
          <w:rFonts w:hint="eastAsia"/>
        </w:rPr>
        <w:t>高等教育出版社</w:t>
      </w:r>
    </w:p>
    <w:p>
      <w:r>
        <w:rPr>
          <w:rFonts w:hint="eastAsia"/>
        </w:rPr>
        <w:t>课程归口：数理与化工学院</w:t>
      </w:r>
    </w:p>
    <w:p>
      <w:r>
        <w:rPr>
          <w:rFonts w:hint="eastAsia"/>
        </w:rPr>
        <w:t>课程的性质与任务：本课程是全校工科专业学生的一门必修基础课程。通过本课程的教学，学生对物理学的基本概念、基本原理、基本规律能有较全面、系统的理解和认识，并能了解近、现代物理学的新发展、新成就；学生能熟悉和掌握各种分析问题、解决问题的方式和方法，综合素质和技能有较大提高，为学习后继专业课程和解决实际问题提供了必不可少的物理学基础知识及科学的分析问题、处理问题的方法；学生能形成辩证唯物主义世界观，掌握科学的思维方法，为日后从事的工作、科学研究、开拓新技术领域和终身学习打下坚实的基础。</w:t>
      </w:r>
    </w:p>
    <w:p>
      <w:pPr>
        <w:pStyle w:val="59"/>
        <w:spacing w:before="156" w:after="156"/>
      </w:pPr>
      <w:r>
        <w:rPr>
          <w:rFonts w:hint="eastAsia"/>
        </w:rPr>
        <w:t>二、课程目标</w:t>
      </w:r>
    </w:p>
    <w:p>
      <w:r>
        <w:rPr>
          <w:rFonts w:hint="eastAsia"/>
        </w:rPr>
        <w:t>课程目标</w:t>
      </w:r>
      <w:r>
        <w:t>1</w:t>
      </w:r>
      <w:r>
        <w:rPr>
          <w:rFonts w:hint="eastAsia"/>
        </w:rPr>
        <w:t>：根据物理问题的特征、性质以及实际情况，抓住主要矛盾，进行合理的简化，建立相应的物理模型，并用物理语言和基本数学方法进行描述。</w:t>
      </w:r>
    </w:p>
    <w:p>
      <w:r>
        <w:rPr>
          <w:rFonts w:hint="eastAsia"/>
        </w:rPr>
        <w:t>课程目标</w:t>
      </w:r>
      <w:r>
        <w:t>2</w:t>
      </w:r>
      <w:r>
        <w:rPr>
          <w:rFonts w:hint="eastAsia"/>
        </w:rPr>
        <w:t>：运用物理学的基本理论和基本观点，通过观察、分析、综合、演绎、归纳、科学抽象、类比联想、实验等方法培养学生发现问题和提出问题的能力。</w:t>
      </w:r>
    </w:p>
    <w:p>
      <w:r>
        <w:rPr>
          <w:rFonts w:hint="eastAsia"/>
        </w:rPr>
        <w:t>目标3：，运用所学的物理理论和研究方法进行分析、研究，并对所涉问题有一定深度的理解，判断研究结果的合理性</w:t>
      </w:r>
    </w:p>
    <w:p>
      <w:r>
        <w:rPr>
          <w:rFonts w:hint="eastAsia"/>
        </w:rPr>
        <w:t>本课程支撑专业培养计划中毕业要求</w:t>
      </w:r>
      <w:r>
        <w:t>1</w:t>
      </w:r>
      <w:r>
        <w:rPr>
          <w:rFonts w:hint="eastAsia"/>
        </w:rPr>
        <w:t>-</w:t>
      </w:r>
      <w:r>
        <w:t>1</w:t>
      </w:r>
      <w:r>
        <w:rPr>
          <w:rFonts w:hint="eastAsia"/>
        </w:rPr>
        <w:t>、毕业要求2-1、毕业要求4-2。</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1"/>
        <w:gridCol w:w="2071"/>
        <w:gridCol w:w="2071"/>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56" w:type="pct"/>
            <w:vMerge w:val="restart"/>
            <w:shd w:val="clear" w:color="auto" w:fill="auto"/>
            <w:noWrap/>
            <w:vAlign w:val="center"/>
          </w:tcPr>
          <w:p>
            <w:pPr>
              <w:pStyle w:val="63"/>
              <w:widowControl w:val="0"/>
              <w:wordWrap/>
              <w:adjustRightInd w:val="0"/>
              <w:spacing w:line="240" w:lineRule="auto"/>
              <w:ind w:firstLine="0" w:firstLineChars="0"/>
            </w:pPr>
            <w:r>
              <w:rPr>
                <w:rFonts w:hint="eastAsia"/>
              </w:rPr>
              <w:t>毕业要求指标点</w:t>
            </w:r>
          </w:p>
        </w:tc>
        <w:tc>
          <w:tcPr>
            <w:tcW w:w="3644" w:type="pct"/>
            <w:gridSpan w:val="3"/>
            <w:shd w:val="clear" w:color="auto" w:fill="auto"/>
            <w:noWrap/>
            <w:vAlign w:val="center"/>
          </w:tcPr>
          <w:p>
            <w:pPr>
              <w:pStyle w:val="63"/>
              <w:widowControl w:val="0"/>
              <w:wordWrap/>
              <w:adjustRightInd w:val="0"/>
              <w:spacing w:line="240" w:lineRule="auto"/>
              <w:ind w:firstLine="0" w:firstLineChars="0"/>
            </w:pPr>
            <w:r>
              <w:rPr>
                <w:rFonts w:hint="eastAsia"/>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56" w:type="pct"/>
            <w:vMerge w:val="continue"/>
            <w:shd w:val="clear" w:color="auto" w:fill="auto"/>
            <w:vAlign w:val="center"/>
          </w:tcPr>
          <w:p>
            <w:pPr>
              <w:pStyle w:val="63"/>
              <w:widowControl w:val="0"/>
              <w:wordWrap/>
              <w:adjustRightInd w:val="0"/>
              <w:spacing w:line="240" w:lineRule="auto"/>
              <w:ind w:firstLine="0" w:firstLineChars="0"/>
            </w:pPr>
          </w:p>
        </w:tc>
        <w:tc>
          <w:tcPr>
            <w:tcW w:w="1215" w:type="pct"/>
            <w:shd w:val="clear" w:color="auto" w:fill="auto"/>
            <w:noWrap/>
            <w:vAlign w:val="center"/>
          </w:tcPr>
          <w:p>
            <w:pPr>
              <w:pStyle w:val="63"/>
              <w:widowControl w:val="0"/>
              <w:wordWrap/>
              <w:adjustRightInd w:val="0"/>
              <w:spacing w:line="240" w:lineRule="auto"/>
              <w:ind w:firstLine="0" w:firstLineChars="0"/>
            </w:pPr>
            <w:r>
              <w:rPr>
                <w:rFonts w:hint="eastAsia"/>
              </w:rPr>
              <w:t>目标</w:t>
            </w:r>
            <w:r>
              <w:t>1</w:t>
            </w:r>
          </w:p>
        </w:tc>
        <w:tc>
          <w:tcPr>
            <w:tcW w:w="1215" w:type="pct"/>
            <w:shd w:val="clear" w:color="auto" w:fill="auto"/>
            <w:noWrap/>
            <w:vAlign w:val="center"/>
          </w:tcPr>
          <w:p>
            <w:pPr>
              <w:pStyle w:val="63"/>
              <w:widowControl w:val="0"/>
              <w:wordWrap/>
              <w:adjustRightInd w:val="0"/>
              <w:spacing w:line="240" w:lineRule="auto"/>
              <w:ind w:firstLine="0" w:firstLineChars="0"/>
            </w:pPr>
            <w:r>
              <w:rPr>
                <w:rFonts w:hint="eastAsia"/>
              </w:rPr>
              <w:t>目标</w:t>
            </w:r>
            <w:r>
              <w:t>2</w:t>
            </w:r>
          </w:p>
        </w:tc>
        <w:tc>
          <w:tcPr>
            <w:tcW w:w="1214" w:type="pct"/>
            <w:shd w:val="clear" w:color="auto" w:fill="auto"/>
            <w:vAlign w:val="center"/>
          </w:tcPr>
          <w:p>
            <w:pPr>
              <w:pStyle w:val="63"/>
              <w:widowControl w:val="0"/>
              <w:wordWrap/>
              <w:adjustRightInd w:val="0"/>
              <w:spacing w:line="240" w:lineRule="auto"/>
              <w:ind w:firstLine="0" w:firstLineChars="0"/>
            </w:pPr>
            <w:r>
              <w:rPr>
                <w:rFonts w:hint="eastAsia"/>
              </w:rPr>
              <w:t>目标</w:t>
            </w: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56" w:type="pct"/>
            <w:shd w:val="clear" w:color="auto" w:fill="auto"/>
            <w:noWrap/>
            <w:vAlign w:val="center"/>
          </w:tcPr>
          <w:p>
            <w:pPr>
              <w:pStyle w:val="63"/>
              <w:widowControl w:val="0"/>
              <w:wordWrap/>
              <w:adjustRightInd w:val="0"/>
              <w:spacing w:line="240" w:lineRule="auto"/>
              <w:ind w:firstLine="0" w:firstLineChars="0"/>
            </w:pPr>
            <w:r>
              <w:rPr>
                <w:rFonts w:hint="eastAsia"/>
              </w:rPr>
              <w:t>毕业要求1</w:t>
            </w:r>
            <w:r>
              <w:t>-</w:t>
            </w:r>
            <w:r>
              <w:rPr>
                <w:rFonts w:hint="eastAsia"/>
              </w:rPr>
              <w:t>1</w:t>
            </w:r>
          </w:p>
        </w:tc>
        <w:tc>
          <w:tcPr>
            <w:tcW w:w="1215" w:type="pct"/>
            <w:shd w:val="clear" w:color="auto" w:fill="auto"/>
            <w:noWrap/>
            <w:vAlign w:val="center"/>
          </w:tcPr>
          <w:p>
            <w:pPr>
              <w:pStyle w:val="63"/>
              <w:widowControl w:val="0"/>
              <w:wordWrap/>
              <w:adjustRightInd w:val="0"/>
              <w:spacing w:line="240" w:lineRule="auto"/>
              <w:ind w:firstLine="0" w:firstLineChars="0"/>
            </w:pPr>
            <w:r>
              <w:t>√</w:t>
            </w:r>
          </w:p>
        </w:tc>
        <w:tc>
          <w:tcPr>
            <w:tcW w:w="1215" w:type="pct"/>
            <w:shd w:val="clear" w:color="auto" w:fill="auto"/>
            <w:noWrap/>
            <w:vAlign w:val="center"/>
          </w:tcPr>
          <w:p>
            <w:pPr>
              <w:pStyle w:val="63"/>
              <w:widowControl w:val="0"/>
              <w:wordWrap/>
              <w:adjustRightInd w:val="0"/>
              <w:spacing w:line="240" w:lineRule="auto"/>
              <w:ind w:firstLine="0" w:firstLineChars="0"/>
            </w:pPr>
          </w:p>
        </w:tc>
        <w:tc>
          <w:tcPr>
            <w:tcW w:w="1214"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56" w:type="pct"/>
            <w:shd w:val="clear" w:color="auto" w:fill="auto"/>
            <w:noWrap/>
            <w:vAlign w:val="center"/>
          </w:tcPr>
          <w:p>
            <w:pPr>
              <w:pStyle w:val="63"/>
              <w:widowControl w:val="0"/>
              <w:wordWrap/>
              <w:adjustRightInd w:val="0"/>
              <w:spacing w:line="240" w:lineRule="auto"/>
              <w:ind w:firstLine="0" w:firstLineChars="0"/>
            </w:pPr>
            <w:r>
              <w:rPr>
                <w:rFonts w:hint="eastAsia"/>
              </w:rPr>
              <w:t>毕业要求2</w:t>
            </w:r>
            <w:r>
              <w:t>-</w:t>
            </w:r>
            <w:r>
              <w:rPr>
                <w:rFonts w:hint="eastAsia"/>
              </w:rPr>
              <w:t>1</w:t>
            </w:r>
          </w:p>
        </w:tc>
        <w:tc>
          <w:tcPr>
            <w:tcW w:w="1215" w:type="pct"/>
            <w:shd w:val="clear" w:color="auto" w:fill="auto"/>
            <w:noWrap/>
            <w:vAlign w:val="center"/>
          </w:tcPr>
          <w:p>
            <w:pPr>
              <w:pStyle w:val="63"/>
              <w:widowControl w:val="0"/>
              <w:wordWrap/>
              <w:adjustRightInd w:val="0"/>
              <w:spacing w:line="240" w:lineRule="auto"/>
              <w:ind w:firstLine="0" w:firstLineChars="0"/>
            </w:pPr>
          </w:p>
        </w:tc>
        <w:tc>
          <w:tcPr>
            <w:tcW w:w="1215" w:type="pct"/>
            <w:shd w:val="clear" w:color="auto" w:fill="auto"/>
            <w:noWrap/>
            <w:vAlign w:val="center"/>
          </w:tcPr>
          <w:p>
            <w:pPr>
              <w:pStyle w:val="63"/>
              <w:widowControl w:val="0"/>
              <w:wordWrap/>
              <w:adjustRightInd w:val="0"/>
              <w:spacing w:line="240" w:lineRule="auto"/>
              <w:ind w:firstLine="0" w:firstLineChars="0"/>
            </w:pPr>
            <w:r>
              <w:t>√</w:t>
            </w:r>
          </w:p>
        </w:tc>
        <w:tc>
          <w:tcPr>
            <w:tcW w:w="1214"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56" w:type="pct"/>
            <w:shd w:val="clear" w:color="auto" w:fill="auto"/>
            <w:noWrap/>
            <w:vAlign w:val="center"/>
          </w:tcPr>
          <w:p>
            <w:pPr>
              <w:pStyle w:val="63"/>
              <w:widowControl w:val="0"/>
              <w:wordWrap/>
              <w:adjustRightInd w:val="0"/>
              <w:spacing w:line="240" w:lineRule="auto"/>
              <w:ind w:firstLine="0" w:firstLineChars="0"/>
            </w:pPr>
            <w:r>
              <w:rPr>
                <w:rFonts w:hint="eastAsia"/>
              </w:rPr>
              <w:t>毕业要求4</w:t>
            </w:r>
            <w:r>
              <w:t>-</w:t>
            </w:r>
            <w:r>
              <w:rPr>
                <w:rFonts w:hint="eastAsia"/>
              </w:rPr>
              <w:t>2</w:t>
            </w:r>
          </w:p>
        </w:tc>
        <w:tc>
          <w:tcPr>
            <w:tcW w:w="1215" w:type="pct"/>
            <w:shd w:val="clear" w:color="auto" w:fill="auto"/>
            <w:noWrap/>
            <w:vAlign w:val="center"/>
          </w:tcPr>
          <w:p>
            <w:pPr>
              <w:pStyle w:val="63"/>
              <w:widowControl w:val="0"/>
              <w:wordWrap/>
              <w:adjustRightInd w:val="0"/>
              <w:spacing w:line="240" w:lineRule="auto"/>
              <w:ind w:firstLine="0" w:firstLineChars="0"/>
            </w:pPr>
          </w:p>
        </w:tc>
        <w:tc>
          <w:tcPr>
            <w:tcW w:w="1215" w:type="pct"/>
            <w:shd w:val="clear" w:color="auto" w:fill="auto"/>
            <w:noWrap/>
            <w:vAlign w:val="center"/>
          </w:tcPr>
          <w:p>
            <w:pPr>
              <w:pStyle w:val="63"/>
              <w:widowControl w:val="0"/>
              <w:wordWrap/>
              <w:adjustRightInd w:val="0"/>
              <w:spacing w:line="240" w:lineRule="auto"/>
              <w:ind w:firstLine="0" w:firstLineChars="0"/>
            </w:pPr>
          </w:p>
        </w:tc>
        <w:tc>
          <w:tcPr>
            <w:tcW w:w="1214" w:type="pct"/>
            <w:shd w:val="clear" w:color="auto" w:fill="auto"/>
            <w:vAlign w:val="center"/>
          </w:tcPr>
          <w:p>
            <w:pPr>
              <w:pStyle w:val="63"/>
              <w:widowControl w:val="0"/>
              <w:wordWrap/>
              <w:adjustRightInd w:val="0"/>
              <w:spacing w:line="240" w:lineRule="auto"/>
              <w:ind w:firstLine="0" w:firstLineChars="0"/>
            </w:pPr>
            <w:r>
              <w:t>√</w:t>
            </w:r>
          </w:p>
        </w:tc>
      </w:tr>
    </w:tbl>
    <w:p>
      <w:pPr>
        <w:pStyle w:val="59"/>
        <w:spacing w:before="156" w:after="156"/>
      </w:pPr>
      <w:r>
        <w:rPr>
          <w:rFonts w:hint="eastAsia"/>
        </w:rPr>
        <w:t>三、课程基本内容和要求</w:t>
      </w:r>
    </w:p>
    <w:p>
      <w:r>
        <w:rPr>
          <w:rFonts w:hint="eastAsia"/>
        </w:rPr>
        <w:t>（一）气体动理论</w:t>
      </w:r>
    </w:p>
    <w:p>
      <w:r>
        <w:t>1</w:t>
      </w:r>
      <w:r>
        <w:rPr>
          <w:rFonts w:hint="eastAsia"/>
        </w:rPr>
        <w:t>．了解理想气体的宏观模型，理解理想气体的状态方程，学生会进行相关计算。</w:t>
      </w:r>
    </w:p>
    <w:p>
      <w:r>
        <w:t>2</w:t>
      </w:r>
      <w:r>
        <w:rPr>
          <w:rFonts w:hint="eastAsia"/>
        </w:rPr>
        <w:t>．了解理想气体的微观模型，理解理想气体压强和温度的统计意义，了解从微观的分子动理论推导宏观压强公式的思想方法。学生能够理解理想气体压强公式和温度公式，并会进行相关计算。</w:t>
      </w:r>
    </w:p>
    <w:p>
      <w:r>
        <w:t>3</w:t>
      </w:r>
      <w:r>
        <w:rPr>
          <w:rFonts w:hint="eastAsia"/>
        </w:rPr>
        <w:t>．了解自由度概念，理解能量按自由度均分定理，学生能够掌握理想气体的内能公式的应用。</w:t>
      </w:r>
    </w:p>
    <w:p>
      <w:r>
        <w:t>4</w:t>
      </w:r>
      <w:r>
        <w:rPr>
          <w:rFonts w:hint="eastAsia"/>
        </w:rPr>
        <w:t>．了解麦克斯韦速率分布定律，学生会计算三种统计速率。</w:t>
      </w:r>
    </w:p>
    <w:p>
      <w:r>
        <w:rPr>
          <w:rFonts w:hint="eastAsia"/>
        </w:rPr>
        <w:t>重点：理想气体的压强公式和温度公式及它们的统计意义、能量均分定理、理想气体内能、麦克斯韦气体速率分布律、三种统计速率。</w:t>
      </w:r>
    </w:p>
    <w:p>
      <w:r>
        <w:rPr>
          <w:rFonts w:hint="eastAsia"/>
        </w:rPr>
        <w:t>难点：能量按自由度均分定理和麦克斯韦速率分布定律的理解。</w:t>
      </w:r>
    </w:p>
    <w:p>
      <w:r>
        <w:rPr>
          <w:rFonts w:hint="eastAsia"/>
        </w:rPr>
        <w:t>（二）热力学基础</w:t>
      </w:r>
    </w:p>
    <w:p>
      <w:r>
        <w:t>1</w:t>
      </w:r>
      <w:r>
        <w:rPr>
          <w:rFonts w:hint="eastAsia"/>
        </w:rPr>
        <w:t>．理解平衡态、准静态过程、功、热量、内能等概念。学生能够辨析概念内容。</w:t>
      </w:r>
    </w:p>
    <w:p>
      <w:r>
        <w:t>2</w:t>
      </w:r>
      <w:r>
        <w:rPr>
          <w:rFonts w:hint="eastAsia"/>
        </w:rPr>
        <w:t>．理解热力学第一定律，学生可以计算理想气体各等值过程与准静态绝热过程的功、热量、内能的变化，能够了解定体摩尔热容、定压摩尔热容概念。</w:t>
      </w:r>
    </w:p>
    <w:p>
      <w:r>
        <w:t>3</w:t>
      </w:r>
      <w:r>
        <w:rPr>
          <w:rFonts w:hint="eastAsia"/>
        </w:rPr>
        <w:t>．理解循环过程概念，学生会计算热机效率和致冷系数。理解卡诺循环，学生能够利用其效率公式、致冷系数公式进行计算。</w:t>
      </w:r>
    </w:p>
    <w:p>
      <w:r>
        <w:t>4</w:t>
      </w:r>
      <w:r>
        <w:rPr>
          <w:rFonts w:hint="eastAsia"/>
        </w:rPr>
        <w:t>．了解热力学第二定律的两种表述及等效性，了解热力学第二定律的统计意义。</w:t>
      </w:r>
    </w:p>
    <w:p>
      <w:r>
        <w:rPr>
          <w:rFonts w:hint="eastAsia"/>
        </w:rPr>
        <w:t>重点：功、热力学第一定律，理想气体的等体过程、等压过程、等温过程和绝热过程，摩尔定容热容、摩尔定压热容的概念，热机效率和制冷系数的计算，卡诺循环、热力学第二定律。</w:t>
      </w:r>
    </w:p>
    <w:p>
      <w:r>
        <w:rPr>
          <w:rFonts w:hint="eastAsia"/>
        </w:rPr>
        <w:t>难点：理想气体的等体过程、等压过程、等温过程和绝热过程的计算。</w:t>
      </w:r>
    </w:p>
    <w:p>
      <w:r>
        <w:rPr>
          <w:rFonts w:hint="eastAsia"/>
        </w:rPr>
        <w:t>（三）静电场</w:t>
      </w:r>
    </w:p>
    <w:p>
      <w:r>
        <w:t>1</w:t>
      </w:r>
      <w:r>
        <w:rPr>
          <w:rFonts w:hint="eastAsia"/>
        </w:rPr>
        <w:t>．理解库仑定律。学生能够了解带电体的理想模型（如</w:t>
      </w:r>
      <w:r>
        <w:t>“</w:t>
      </w:r>
      <w:r>
        <w:rPr>
          <w:rFonts w:hint="eastAsia"/>
        </w:rPr>
        <w:t>点</w:t>
      </w:r>
      <w:r>
        <w:t>”</w:t>
      </w:r>
      <w:r>
        <w:rPr>
          <w:rFonts w:hint="eastAsia"/>
        </w:rPr>
        <w:t>电荷、</w:t>
      </w:r>
      <w:r>
        <w:t>“</w:t>
      </w:r>
      <w:r>
        <w:rPr>
          <w:rFonts w:hint="eastAsia"/>
        </w:rPr>
        <w:t>无限大</w:t>
      </w:r>
      <w:r>
        <w:t>”</w:t>
      </w:r>
      <w:r>
        <w:rPr>
          <w:rFonts w:hint="eastAsia"/>
        </w:rPr>
        <w:t>带电平面、</w:t>
      </w:r>
      <w:r>
        <w:t>“</w:t>
      </w:r>
      <w:r>
        <w:rPr>
          <w:rFonts w:hint="eastAsia"/>
        </w:rPr>
        <w:t>无限长</w:t>
      </w:r>
      <w:r>
        <w:t>”</w:t>
      </w:r>
      <w:r>
        <w:rPr>
          <w:rFonts w:hint="eastAsia"/>
        </w:rPr>
        <w:t>带电直导线等）的物理意义。</w:t>
      </w:r>
    </w:p>
    <w:p>
      <w:r>
        <w:t>2</w:t>
      </w:r>
      <w:r>
        <w:rPr>
          <w:rFonts w:hint="eastAsia"/>
        </w:rPr>
        <w:t>．理解描述静电场的两个物理量</w:t>
      </w:r>
      <w:r>
        <w:t>──</w:t>
      </w:r>
      <w:r>
        <w:rPr>
          <w:rFonts w:hint="eastAsia"/>
        </w:rPr>
        <w:t>电场强度和电势的概念及物理意义，理解电场强度是矢量，而电势则是标量。理解场强叠加原理和电势叠加原理。了解电场强度与电势梯度的关系。学生能够进行计算和分析两种不同概念下的模型。</w:t>
      </w:r>
    </w:p>
    <w:p>
      <w:r>
        <w:t>3</w:t>
      </w:r>
      <w:r>
        <w:rPr>
          <w:rFonts w:hint="eastAsia"/>
        </w:rPr>
        <w:t>．理解静电场的高斯定理及环路定理是静电场的两个重要方程，学生能从环路定理中推导出静电场是有源场和保守场。</w:t>
      </w:r>
    </w:p>
    <w:p>
      <w:r>
        <w:t>4</w:t>
      </w:r>
      <w:r>
        <w:rPr>
          <w:rFonts w:hint="eastAsia"/>
        </w:rPr>
        <w:t>．学生能够用点电荷电场强度公式和场强叠加原理，求解带电系统电场强度的方法；学生熟练掌握用高斯定理求解有特殊对称分布的带电系统的电场强度，并且掌握用电场场强与电势梯度的关系求解带电系统的场强。</w:t>
      </w:r>
    </w:p>
    <w:p>
      <w:r>
        <w:t>5</w:t>
      </w:r>
      <w:r>
        <w:rPr>
          <w:rFonts w:hint="eastAsia"/>
        </w:rPr>
        <w:t>．学生熟练掌握电势的定义式，并能够求解有特殊对称分布带电系统的电势的方法；学生能够掌握用点电荷电势公式和电势叠加原理求解带电系统电势。</w:t>
      </w:r>
    </w:p>
    <w:p>
      <w:r>
        <w:t>6</w:t>
      </w:r>
      <w:r>
        <w:rPr>
          <w:rFonts w:hint="eastAsia"/>
        </w:rPr>
        <w:t>．学生能熟练进行电场力的功、电势能的计算。</w:t>
      </w:r>
    </w:p>
    <w:p>
      <w:r>
        <w:rPr>
          <w:rFonts w:hint="eastAsia"/>
        </w:rPr>
        <w:t>重点：点电荷的电场强度和场强叠加原理求解带电系统电场强度的方法、电场强度通量、高斯定理求解对称分布带电系统电场强度的方法、静电场的环路定理、用电势的定义式求解带电系统的电势、点电荷的电势和电势叠加原理求解带电系统电势的方法、电场强度与电势梯度的关系。</w:t>
      </w:r>
    </w:p>
    <w:p>
      <w:r>
        <w:rPr>
          <w:rFonts w:hint="eastAsia"/>
        </w:rPr>
        <w:t>难点：求解带电系统电势、电场强度与电势梯度的关系</w:t>
      </w:r>
    </w:p>
    <w:p>
      <w:r>
        <w:rPr>
          <w:rFonts w:hint="eastAsia"/>
        </w:rPr>
        <w:t>（四）静电场中的导体与电介质</w:t>
      </w:r>
    </w:p>
    <w:p>
      <w:r>
        <w:t>1</w:t>
      </w:r>
      <w:r>
        <w:rPr>
          <w:rFonts w:hint="eastAsia"/>
        </w:rPr>
        <w:t>．理解导体静电平衡条件及导体的电学性质，理解导体达到静电平衡状态时电荷及电场强度的分布特征；学生会结合静电平衡条件求解有导体存在时带电系统电场强度、电势、电荷分布等。</w:t>
      </w:r>
    </w:p>
    <w:p>
      <w:r>
        <w:t>2</w:t>
      </w:r>
      <w:r>
        <w:rPr>
          <w:rFonts w:hint="eastAsia"/>
        </w:rPr>
        <w:t>．了解电介质极化的微观机理和电介质对静电场的影响。</w:t>
      </w:r>
    </w:p>
    <w:p>
      <w:r>
        <w:t>3</w:t>
      </w:r>
      <w:r>
        <w:rPr>
          <w:rFonts w:hint="eastAsia"/>
        </w:rPr>
        <w:t>．理解电位移矢量的概念，掌握有电介质时的高斯定理，学生能够利用它求解有电介质存在时静电场中的电位移矢量和电场强度。</w:t>
      </w:r>
    </w:p>
    <w:p>
      <w:r>
        <w:t>4</w:t>
      </w:r>
      <w:r>
        <w:rPr>
          <w:rFonts w:hint="eastAsia"/>
        </w:rPr>
        <w:t>．理解电容的定义及其物理意义，掌握典型电容器电容及电容器储能的计算方法。了解电介质对电容的影响。学生能够联系相关的应用模型，并利用知识解题。</w:t>
      </w:r>
    </w:p>
    <w:p>
      <w:r>
        <w:t>5</w:t>
      </w:r>
      <w:r>
        <w:rPr>
          <w:rFonts w:hint="eastAsia"/>
        </w:rPr>
        <w:t>．理解电场能量密度的概念，学生能够作有关电场能量的简单计算。</w:t>
      </w:r>
    </w:p>
    <w:p>
      <w:r>
        <w:rPr>
          <w:rFonts w:hint="eastAsia"/>
        </w:rPr>
        <w:t>重点：导体达到静电平衡时电荷及电场强度的分布特征、电位移矢量的概念、有介质时的高斯定理、典型电容器的电容计算方法、静电场的能量和能量密度的概念。</w:t>
      </w:r>
    </w:p>
    <w:p>
      <w:r>
        <w:rPr>
          <w:rFonts w:hint="eastAsia"/>
        </w:rPr>
        <w:t>难点：电位移矢量的概念、有介质时的高斯定理、静电场的能量计算。</w:t>
      </w:r>
    </w:p>
    <w:p>
      <w:r>
        <w:rPr>
          <w:rFonts w:hint="eastAsia"/>
        </w:rPr>
        <w:t>（五）恒定磁场</w:t>
      </w:r>
    </w:p>
    <w:p>
      <w:r>
        <w:t>1</w:t>
      </w:r>
      <w:r>
        <w:rPr>
          <w:rFonts w:hint="eastAsia"/>
        </w:rPr>
        <w:t>．理解毕奥</w:t>
      </w:r>
      <w:r>
        <w:t>-</w:t>
      </w:r>
      <w:r>
        <w:rPr>
          <w:rFonts w:hint="eastAsia"/>
        </w:rPr>
        <w:t>萨伐尔定律，学生会利用它计算一些典型几何形状的载流导体（如载流直导线、圆电流等）的磁场，并会结合磁场叠加原理求解组合型电流的磁场。</w:t>
      </w:r>
    </w:p>
    <w:p>
      <w:r>
        <w:t>2</w:t>
      </w:r>
      <w:r>
        <w:rPr>
          <w:rFonts w:hint="eastAsia"/>
        </w:rPr>
        <w:t>．理解磁场的高斯定理和安培环路定理，它们表明磁场是无源场和非保守场。学生会应用安培环路定理求解某些具有对称性载流导体的磁场。</w:t>
      </w:r>
    </w:p>
    <w:p>
      <w:r>
        <w:t>3</w:t>
      </w:r>
      <w:r>
        <w:rPr>
          <w:rFonts w:hint="eastAsia"/>
        </w:rPr>
        <w:t>．理解磁通量的概念，学生会计算简单非匀强磁场中的磁通量。</w:t>
      </w:r>
    </w:p>
    <w:p>
      <w:r>
        <w:t>4</w:t>
      </w:r>
      <w:r>
        <w:rPr>
          <w:rFonts w:hint="eastAsia"/>
        </w:rPr>
        <w:t>．理解安培定律，学生会判断安培力的方向，会用安培定律计算几何形状简单的载流导体在磁场中所受的安培力。理解载流平面线圈磁矩的定义，理解载流平面线圈在匀强磁场中所受磁力矩的计算公式，并会进行相关计算，判断磁力矩的方向。</w:t>
      </w:r>
    </w:p>
    <w:p>
      <w:r>
        <w:t>5</w:t>
      </w:r>
      <w:r>
        <w:rPr>
          <w:rFonts w:hint="eastAsia"/>
        </w:rPr>
        <w:t>．掌握洛仑兹力的计算，学生能够判断洛仑兹力的方向，了解霍耳效应的机理。</w:t>
      </w:r>
    </w:p>
    <w:p>
      <w:r>
        <w:t>6</w:t>
      </w:r>
      <w:r>
        <w:rPr>
          <w:rFonts w:hint="eastAsia"/>
        </w:rPr>
        <w:t>．了解磁介质的分类，了解磁介质磁化的微观机理，了解磁化强度。学生能够基本分辨不同种类磁介质的特征。</w:t>
      </w:r>
    </w:p>
    <w:p>
      <w:r>
        <w:t>7</w:t>
      </w:r>
      <w:r>
        <w:rPr>
          <w:rFonts w:hint="eastAsia"/>
        </w:rPr>
        <w:t>．理解磁介质中的安培环路定理，学生会运用它求解有磁介质存在时具有一定对称分布的磁场问题。</w:t>
      </w:r>
    </w:p>
    <w:p>
      <w:r>
        <w:t>8</w:t>
      </w:r>
      <w:r>
        <w:rPr>
          <w:rFonts w:hint="eastAsia"/>
        </w:rPr>
        <w:t>．了解铁磁质的基本特性。</w:t>
      </w:r>
    </w:p>
    <w:p>
      <w:r>
        <w:rPr>
          <w:rFonts w:hint="eastAsia"/>
        </w:rPr>
        <w:t>重点：电源电动势的概念、毕奥</w:t>
      </w:r>
      <w:r>
        <w:t>-</w:t>
      </w:r>
      <w:r>
        <w:rPr>
          <w:rFonts w:hint="eastAsia"/>
        </w:rPr>
        <w:t>萨伐尔定律结合磁场叠加原理求解组合型电流的磁场、磁通量的概念及计算、磁场高斯定理、安培环路定理及应用、安培力和磁力矩的计算和方向的判断、磁介质中的安培环路定理及应用、磁场强度的概念。</w:t>
      </w:r>
    </w:p>
    <w:p>
      <w:r>
        <w:rPr>
          <w:rFonts w:hint="eastAsia"/>
        </w:rPr>
        <w:t>难点：利用毕奥</w:t>
      </w:r>
      <w:r>
        <w:t>-</w:t>
      </w:r>
      <w:r>
        <w:rPr>
          <w:rFonts w:hint="eastAsia"/>
        </w:rPr>
        <w:t>萨伐尔定律求磁感应强度、有磁介质中的安培环路定理的理解。</w:t>
      </w:r>
    </w:p>
    <w:p>
      <w:r>
        <w:rPr>
          <w:rFonts w:hint="eastAsia"/>
        </w:rPr>
        <w:t>（六）电磁感应电磁场</w:t>
      </w:r>
    </w:p>
    <w:p>
      <w:r>
        <w:t>1</w:t>
      </w:r>
      <w:r>
        <w:rPr>
          <w:rFonts w:hint="eastAsia"/>
        </w:rPr>
        <w:t>．理解法拉第电磁感应定律及楞次定律。学生会应用法拉第电磁感应定律计算感应电动势，会应用楞次定律准确判断感应电动势的方向。</w:t>
      </w:r>
    </w:p>
    <w:p>
      <w:r>
        <w:t>2</w:t>
      </w:r>
      <w:r>
        <w:rPr>
          <w:rFonts w:hint="eastAsia"/>
        </w:rPr>
        <w:t>．理解动生电动势的产生原因，学生能够熟练掌握用动生电动势的公式计算简单几何形状的导体在匀强磁场或对称分布的非匀强磁场中运动时的动生电动势的方法，并了解动生电动势中的非静电力是洛仑兹力。</w:t>
      </w:r>
    </w:p>
    <w:p>
      <w:r>
        <w:t>3</w:t>
      </w:r>
      <w:r>
        <w:rPr>
          <w:rFonts w:hint="eastAsia"/>
        </w:rPr>
        <w:t>．了解感生电动势和感生电场概念，了解感生电场与静电场的区别。学生会计算简单的感生电场强度及感生电动势，并能够判断感生电场的方向。</w:t>
      </w:r>
    </w:p>
    <w:p>
      <w:r>
        <w:t>4</w:t>
      </w:r>
      <w:r>
        <w:rPr>
          <w:rFonts w:hint="eastAsia"/>
        </w:rPr>
        <w:t>．理解自感现象，学生能够掌握简单回路的自感系数和自感电动势的计算方法。</w:t>
      </w:r>
    </w:p>
    <w:p>
      <w:r>
        <w:t>5</w:t>
      </w:r>
      <w:r>
        <w:rPr>
          <w:rFonts w:hint="eastAsia"/>
        </w:rPr>
        <w:t>．理解互感现象，了解互感系数是回路之间电磁耦合强弱的量度，学生能够计算简单回路的互感系数及互感电动势。</w:t>
      </w:r>
    </w:p>
    <w:p>
      <w:r>
        <w:t>6</w:t>
      </w:r>
      <w:r>
        <w:rPr>
          <w:rFonts w:hint="eastAsia"/>
        </w:rPr>
        <w:t>．理解磁场能量及能量密度的概念，学生掌握一些简单模型的磁场能量的计算方法。</w:t>
      </w:r>
    </w:p>
    <w:p>
      <w:r>
        <w:rPr>
          <w:rFonts w:hint="eastAsia"/>
        </w:rPr>
        <w:t>重点：电磁感应定律及运用、动生电动势的计算和方向的判断、自感系数和互感系数的计算、磁场的能量和能量密度的计算。</w:t>
      </w:r>
    </w:p>
    <w:p>
      <w:r>
        <w:rPr>
          <w:rFonts w:hint="eastAsia"/>
        </w:rPr>
        <w:t>难点：非匀强磁场中运动时的动生电动势的求解、感生电动势的计算、磁场能量的计算。</w:t>
      </w:r>
    </w:p>
    <w:p>
      <w:r>
        <w:rPr>
          <w:rFonts w:hint="eastAsia"/>
        </w:rPr>
        <w:t>教学内容与课程目标的对应关系及学时分配如下表所示。</w:t>
      </w:r>
    </w:p>
    <w:tbl>
      <w:tblPr>
        <w:tblStyle w:val="88"/>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909"/>
        <w:gridCol w:w="1579"/>
        <w:gridCol w:w="1559"/>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shd w:val="clear" w:color="auto" w:fill="auto"/>
            <w:vAlign w:val="center"/>
          </w:tcPr>
          <w:p>
            <w:pPr>
              <w:pStyle w:val="63"/>
              <w:widowControl w:val="0"/>
              <w:wordWrap/>
              <w:adjustRightInd w:val="0"/>
              <w:spacing w:line="240" w:lineRule="auto"/>
              <w:ind w:firstLine="0" w:firstLineChars="0"/>
            </w:pPr>
            <w:r>
              <w:rPr>
                <w:rFonts w:hint="eastAsia"/>
              </w:rPr>
              <w:t>序号</w:t>
            </w:r>
          </w:p>
        </w:tc>
        <w:tc>
          <w:tcPr>
            <w:tcW w:w="2909" w:type="dxa"/>
            <w:shd w:val="clear" w:color="auto" w:fill="auto"/>
            <w:vAlign w:val="center"/>
          </w:tcPr>
          <w:p>
            <w:pPr>
              <w:pStyle w:val="63"/>
              <w:widowControl w:val="0"/>
              <w:wordWrap/>
              <w:adjustRightInd w:val="0"/>
              <w:spacing w:line="240" w:lineRule="auto"/>
              <w:ind w:firstLine="0" w:firstLineChars="0"/>
            </w:pPr>
            <w:r>
              <w:rPr>
                <w:rFonts w:hint="eastAsia"/>
              </w:rPr>
              <w:t>教学内容</w:t>
            </w:r>
          </w:p>
        </w:tc>
        <w:tc>
          <w:tcPr>
            <w:tcW w:w="1579" w:type="dxa"/>
            <w:shd w:val="clear" w:color="auto" w:fill="auto"/>
            <w:vAlign w:val="center"/>
          </w:tcPr>
          <w:p>
            <w:pPr>
              <w:pStyle w:val="63"/>
              <w:widowControl w:val="0"/>
              <w:wordWrap/>
              <w:adjustRightInd w:val="0"/>
              <w:spacing w:line="240" w:lineRule="auto"/>
              <w:ind w:firstLine="0" w:firstLineChars="0"/>
            </w:pPr>
            <w:r>
              <w:rPr>
                <w:rFonts w:hint="eastAsia"/>
              </w:rPr>
              <w:t>支撑的</w:t>
            </w:r>
          </w:p>
          <w:p>
            <w:pPr>
              <w:pStyle w:val="63"/>
              <w:widowControl w:val="0"/>
              <w:wordWrap/>
              <w:adjustRightInd w:val="0"/>
              <w:spacing w:line="240" w:lineRule="auto"/>
              <w:ind w:firstLine="0" w:firstLineChars="0"/>
            </w:pPr>
            <w:r>
              <w:rPr>
                <w:rFonts w:hint="eastAsia"/>
              </w:rPr>
              <w:t>课程目标</w:t>
            </w:r>
          </w:p>
        </w:tc>
        <w:tc>
          <w:tcPr>
            <w:tcW w:w="1559" w:type="dxa"/>
            <w:shd w:val="clear" w:color="auto" w:fill="auto"/>
            <w:vAlign w:val="center"/>
          </w:tcPr>
          <w:p>
            <w:pPr>
              <w:pStyle w:val="63"/>
              <w:widowControl w:val="0"/>
              <w:wordWrap/>
              <w:adjustRightInd w:val="0"/>
              <w:spacing w:line="240" w:lineRule="auto"/>
              <w:ind w:firstLine="0" w:firstLineChars="0"/>
            </w:pPr>
            <w:r>
              <w:rPr>
                <w:rFonts w:hint="eastAsia"/>
              </w:rPr>
              <w:t>支撑的毕业要求指标点</w:t>
            </w:r>
          </w:p>
        </w:tc>
        <w:tc>
          <w:tcPr>
            <w:tcW w:w="992" w:type="dxa"/>
            <w:shd w:val="clear" w:color="auto" w:fill="auto"/>
            <w:vAlign w:val="center"/>
          </w:tcPr>
          <w:p>
            <w:pPr>
              <w:pStyle w:val="63"/>
              <w:widowControl w:val="0"/>
              <w:wordWrap/>
              <w:adjustRightInd w:val="0"/>
              <w:spacing w:line="240" w:lineRule="auto"/>
              <w:ind w:firstLine="0" w:firstLineChars="0"/>
            </w:pPr>
            <w:r>
              <w:rPr>
                <w:rFonts w:hint="eastAsia"/>
              </w:rPr>
              <w:t>讲授学时</w:t>
            </w:r>
          </w:p>
        </w:tc>
        <w:tc>
          <w:tcPr>
            <w:tcW w:w="851" w:type="dxa"/>
            <w:shd w:val="clear" w:color="auto" w:fill="auto"/>
            <w:vAlign w:val="center"/>
          </w:tcPr>
          <w:p>
            <w:pPr>
              <w:pStyle w:val="63"/>
              <w:widowControl w:val="0"/>
              <w:wordWrap/>
              <w:adjustRightInd w:val="0"/>
              <w:spacing w:line="240" w:lineRule="auto"/>
              <w:ind w:firstLine="0" w:firstLineChars="0"/>
            </w:pPr>
            <w:r>
              <w:rPr>
                <w:rFonts w:hint="eastAsia"/>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shd w:val="clear" w:color="auto" w:fill="auto"/>
            <w:vAlign w:val="center"/>
          </w:tcPr>
          <w:p>
            <w:pPr>
              <w:pStyle w:val="63"/>
              <w:widowControl w:val="0"/>
              <w:wordWrap/>
              <w:adjustRightInd w:val="0"/>
              <w:spacing w:line="240" w:lineRule="auto"/>
              <w:ind w:firstLine="0" w:firstLineChars="0"/>
            </w:pPr>
            <w:r>
              <w:t>1</w:t>
            </w:r>
          </w:p>
        </w:tc>
        <w:tc>
          <w:tcPr>
            <w:tcW w:w="2909" w:type="dxa"/>
            <w:shd w:val="clear" w:color="auto" w:fill="auto"/>
            <w:vAlign w:val="center"/>
          </w:tcPr>
          <w:p>
            <w:pPr>
              <w:pStyle w:val="63"/>
              <w:widowControl w:val="0"/>
              <w:wordWrap/>
              <w:adjustRightInd w:val="0"/>
              <w:spacing w:line="240" w:lineRule="auto"/>
              <w:ind w:firstLine="0" w:firstLineChars="0"/>
            </w:pPr>
            <w:r>
              <w:rPr>
                <w:rFonts w:hint="eastAsia"/>
              </w:rPr>
              <w:t>气体动理论</w:t>
            </w:r>
          </w:p>
        </w:tc>
        <w:tc>
          <w:tcPr>
            <w:tcW w:w="1579" w:type="dxa"/>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1559" w:type="dxa"/>
            <w:shd w:val="clear" w:color="auto" w:fill="auto"/>
            <w:vAlign w:val="center"/>
          </w:tcPr>
          <w:p>
            <w:pPr>
              <w:pStyle w:val="63"/>
              <w:widowControl w:val="0"/>
              <w:wordWrap/>
              <w:adjustRightInd w:val="0"/>
              <w:spacing w:line="240" w:lineRule="auto"/>
              <w:ind w:firstLine="0" w:firstLineChars="0"/>
            </w:pPr>
            <w:r>
              <w:rPr>
                <w:rFonts w:hint="eastAsia"/>
              </w:rPr>
              <w:t>1</w:t>
            </w:r>
            <w:r>
              <w:t>-</w:t>
            </w:r>
            <w:r>
              <w:rPr>
                <w:rFonts w:hint="eastAsia"/>
              </w:rPr>
              <w:t>1、2-1、4-2</w:t>
            </w:r>
          </w:p>
        </w:tc>
        <w:tc>
          <w:tcPr>
            <w:tcW w:w="992" w:type="dxa"/>
            <w:shd w:val="clear" w:color="auto" w:fill="auto"/>
            <w:vAlign w:val="center"/>
          </w:tcPr>
          <w:p>
            <w:pPr>
              <w:pStyle w:val="63"/>
              <w:widowControl w:val="0"/>
              <w:wordWrap/>
              <w:adjustRightInd w:val="0"/>
              <w:spacing w:line="240" w:lineRule="auto"/>
              <w:ind w:firstLine="0" w:firstLineChars="0"/>
            </w:pPr>
            <w:r>
              <w:t>6</w:t>
            </w:r>
          </w:p>
        </w:tc>
        <w:tc>
          <w:tcPr>
            <w:tcW w:w="851" w:type="dxa"/>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shd w:val="clear" w:color="auto" w:fill="auto"/>
            <w:vAlign w:val="center"/>
          </w:tcPr>
          <w:p>
            <w:pPr>
              <w:pStyle w:val="63"/>
              <w:widowControl w:val="0"/>
              <w:wordWrap/>
              <w:adjustRightInd w:val="0"/>
              <w:spacing w:line="240" w:lineRule="auto"/>
              <w:ind w:firstLine="0" w:firstLineChars="0"/>
            </w:pPr>
            <w:r>
              <w:t>2</w:t>
            </w:r>
          </w:p>
        </w:tc>
        <w:tc>
          <w:tcPr>
            <w:tcW w:w="2909" w:type="dxa"/>
            <w:shd w:val="clear" w:color="auto" w:fill="auto"/>
            <w:vAlign w:val="center"/>
          </w:tcPr>
          <w:p>
            <w:pPr>
              <w:pStyle w:val="63"/>
              <w:widowControl w:val="0"/>
              <w:wordWrap/>
              <w:adjustRightInd w:val="0"/>
              <w:spacing w:line="240" w:lineRule="auto"/>
              <w:ind w:firstLine="0" w:firstLineChars="0"/>
            </w:pPr>
            <w:r>
              <w:rPr>
                <w:rFonts w:hint="eastAsia"/>
              </w:rPr>
              <w:t>热力学基础</w:t>
            </w:r>
          </w:p>
        </w:tc>
        <w:tc>
          <w:tcPr>
            <w:tcW w:w="1579" w:type="dxa"/>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1559" w:type="dxa"/>
            <w:shd w:val="clear" w:color="auto" w:fill="auto"/>
            <w:vAlign w:val="center"/>
          </w:tcPr>
          <w:p>
            <w:pPr>
              <w:pStyle w:val="63"/>
              <w:widowControl w:val="0"/>
              <w:wordWrap/>
              <w:adjustRightInd w:val="0"/>
              <w:spacing w:line="240" w:lineRule="auto"/>
              <w:ind w:firstLine="0" w:firstLineChars="0"/>
            </w:pPr>
            <w:r>
              <w:rPr>
                <w:rFonts w:hint="eastAsia"/>
              </w:rPr>
              <w:t>1</w:t>
            </w:r>
            <w:r>
              <w:t>-</w:t>
            </w:r>
            <w:r>
              <w:rPr>
                <w:rFonts w:hint="eastAsia"/>
              </w:rPr>
              <w:t>1、2-1、4-2</w:t>
            </w:r>
          </w:p>
        </w:tc>
        <w:tc>
          <w:tcPr>
            <w:tcW w:w="992" w:type="dxa"/>
            <w:shd w:val="clear" w:color="auto" w:fill="auto"/>
            <w:vAlign w:val="center"/>
          </w:tcPr>
          <w:p>
            <w:pPr>
              <w:pStyle w:val="63"/>
              <w:widowControl w:val="0"/>
              <w:wordWrap/>
              <w:adjustRightInd w:val="0"/>
              <w:spacing w:line="240" w:lineRule="auto"/>
              <w:ind w:firstLine="0" w:firstLineChars="0"/>
            </w:pPr>
            <w:r>
              <w:t>6</w:t>
            </w:r>
          </w:p>
        </w:tc>
        <w:tc>
          <w:tcPr>
            <w:tcW w:w="851" w:type="dxa"/>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shd w:val="clear" w:color="auto" w:fill="auto"/>
            <w:vAlign w:val="center"/>
          </w:tcPr>
          <w:p>
            <w:pPr>
              <w:pStyle w:val="63"/>
              <w:widowControl w:val="0"/>
              <w:wordWrap/>
              <w:adjustRightInd w:val="0"/>
              <w:spacing w:line="240" w:lineRule="auto"/>
              <w:ind w:firstLine="0" w:firstLineChars="0"/>
            </w:pPr>
            <w:r>
              <w:t>3</w:t>
            </w:r>
          </w:p>
        </w:tc>
        <w:tc>
          <w:tcPr>
            <w:tcW w:w="2909" w:type="dxa"/>
            <w:shd w:val="clear" w:color="auto" w:fill="auto"/>
            <w:vAlign w:val="center"/>
          </w:tcPr>
          <w:p>
            <w:pPr>
              <w:pStyle w:val="63"/>
              <w:widowControl w:val="0"/>
              <w:wordWrap/>
              <w:adjustRightInd w:val="0"/>
              <w:spacing w:line="240" w:lineRule="auto"/>
              <w:ind w:firstLine="0" w:firstLineChars="0"/>
            </w:pPr>
            <w:r>
              <w:rPr>
                <w:rFonts w:hint="eastAsia"/>
              </w:rPr>
              <w:t>静电场</w:t>
            </w:r>
          </w:p>
        </w:tc>
        <w:tc>
          <w:tcPr>
            <w:tcW w:w="1579" w:type="dxa"/>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1559" w:type="dxa"/>
            <w:shd w:val="clear" w:color="auto" w:fill="auto"/>
            <w:vAlign w:val="center"/>
          </w:tcPr>
          <w:p>
            <w:pPr>
              <w:pStyle w:val="63"/>
              <w:widowControl w:val="0"/>
              <w:wordWrap/>
              <w:adjustRightInd w:val="0"/>
              <w:spacing w:line="240" w:lineRule="auto"/>
              <w:ind w:firstLine="0" w:firstLineChars="0"/>
            </w:pPr>
            <w:r>
              <w:rPr>
                <w:rFonts w:hint="eastAsia"/>
              </w:rPr>
              <w:t>1</w:t>
            </w:r>
            <w:r>
              <w:t>-</w:t>
            </w:r>
            <w:r>
              <w:rPr>
                <w:rFonts w:hint="eastAsia"/>
              </w:rPr>
              <w:t>1、2-1、4-2</w:t>
            </w:r>
          </w:p>
        </w:tc>
        <w:tc>
          <w:tcPr>
            <w:tcW w:w="992" w:type="dxa"/>
            <w:shd w:val="clear" w:color="auto" w:fill="auto"/>
            <w:vAlign w:val="center"/>
          </w:tcPr>
          <w:p>
            <w:pPr>
              <w:pStyle w:val="63"/>
              <w:widowControl w:val="0"/>
              <w:wordWrap/>
              <w:adjustRightInd w:val="0"/>
              <w:spacing w:line="240" w:lineRule="auto"/>
              <w:ind w:firstLine="0" w:firstLineChars="0"/>
            </w:pPr>
            <w:r>
              <w:t>9</w:t>
            </w:r>
          </w:p>
        </w:tc>
        <w:tc>
          <w:tcPr>
            <w:tcW w:w="851" w:type="dxa"/>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shd w:val="clear" w:color="auto" w:fill="auto"/>
            <w:vAlign w:val="center"/>
          </w:tcPr>
          <w:p>
            <w:pPr>
              <w:pStyle w:val="63"/>
              <w:widowControl w:val="0"/>
              <w:wordWrap/>
              <w:adjustRightInd w:val="0"/>
              <w:spacing w:line="240" w:lineRule="auto"/>
              <w:ind w:firstLine="0" w:firstLineChars="0"/>
            </w:pPr>
            <w:r>
              <w:t>4</w:t>
            </w:r>
          </w:p>
        </w:tc>
        <w:tc>
          <w:tcPr>
            <w:tcW w:w="2909" w:type="dxa"/>
            <w:shd w:val="clear" w:color="auto" w:fill="auto"/>
            <w:vAlign w:val="center"/>
          </w:tcPr>
          <w:p>
            <w:pPr>
              <w:pStyle w:val="63"/>
              <w:widowControl w:val="0"/>
              <w:wordWrap/>
              <w:adjustRightInd w:val="0"/>
              <w:spacing w:line="240" w:lineRule="auto"/>
              <w:ind w:firstLine="0" w:firstLineChars="0"/>
            </w:pPr>
            <w:r>
              <w:rPr>
                <w:rFonts w:hint="eastAsia"/>
              </w:rPr>
              <w:t>静电场中的导体与电介质</w:t>
            </w:r>
          </w:p>
        </w:tc>
        <w:tc>
          <w:tcPr>
            <w:tcW w:w="1579" w:type="dxa"/>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1559" w:type="dxa"/>
            <w:shd w:val="clear" w:color="auto" w:fill="auto"/>
            <w:vAlign w:val="center"/>
          </w:tcPr>
          <w:p>
            <w:pPr>
              <w:pStyle w:val="63"/>
              <w:widowControl w:val="0"/>
              <w:wordWrap/>
              <w:adjustRightInd w:val="0"/>
              <w:spacing w:line="240" w:lineRule="auto"/>
              <w:ind w:firstLine="0" w:firstLineChars="0"/>
            </w:pPr>
            <w:r>
              <w:rPr>
                <w:rFonts w:hint="eastAsia"/>
              </w:rPr>
              <w:t>1</w:t>
            </w:r>
            <w:r>
              <w:t>-</w:t>
            </w:r>
            <w:r>
              <w:rPr>
                <w:rFonts w:hint="eastAsia"/>
              </w:rPr>
              <w:t>1、2-1、4-2</w:t>
            </w:r>
          </w:p>
        </w:tc>
        <w:tc>
          <w:tcPr>
            <w:tcW w:w="992" w:type="dxa"/>
            <w:shd w:val="clear" w:color="auto" w:fill="auto"/>
            <w:vAlign w:val="center"/>
          </w:tcPr>
          <w:p>
            <w:pPr>
              <w:pStyle w:val="63"/>
              <w:widowControl w:val="0"/>
              <w:wordWrap/>
              <w:adjustRightInd w:val="0"/>
              <w:spacing w:line="240" w:lineRule="auto"/>
              <w:ind w:firstLine="0" w:firstLineChars="0"/>
            </w:pPr>
            <w:r>
              <w:t>6</w:t>
            </w:r>
          </w:p>
        </w:tc>
        <w:tc>
          <w:tcPr>
            <w:tcW w:w="851" w:type="dxa"/>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shd w:val="clear" w:color="auto" w:fill="auto"/>
            <w:vAlign w:val="center"/>
          </w:tcPr>
          <w:p>
            <w:pPr>
              <w:pStyle w:val="63"/>
              <w:widowControl w:val="0"/>
              <w:wordWrap/>
              <w:adjustRightInd w:val="0"/>
              <w:spacing w:line="240" w:lineRule="auto"/>
              <w:ind w:firstLine="0" w:firstLineChars="0"/>
            </w:pPr>
            <w:r>
              <w:t>5</w:t>
            </w:r>
          </w:p>
        </w:tc>
        <w:tc>
          <w:tcPr>
            <w:tcW w:w="2909" w:type="dxa"/>
            <w:shd w:val="clear" w:color="auto" w:fill="auto"/>
            <w:vAlign w:val="center"/>
          </w:tcPr>
          <w:p>
            <w:pPr>
              <w:pStyle w:val="63"/>
              <w:widowControl w:val="0"/>
              <w:wordWrap/>
              <w:adjustRightInd w:val="0"/>
              <w:spacing w:line="240" w:lineRule="auto"/>
              <w:ind w:firstLine="0" w:firstLineChars="0"/>
            </w:pPr>
            <w:r>
              <w:rPr>
                <w:rFonts w:hint="eastAsia"/>
              </w:rPr>
              <w:t>恒定磁场</w:t>
            </w:r>
          </w:p>
        </w:tc>
        <w:tc>
          <w:tcPr>
            <w:tcW w:w="1579" w:type="dxa"/>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1559" w:type="dxa"/>
            <w:shd w:val="clear" w:color="auto" w:fill="auto"/>
            <w:vAlign w:val="center"/>
          </w:tcPr>
          <w:p>
            <w:pPr>
              <w:pStyle w:val="63"/>
              <w:widowControl w:val="0"/>
              <w:wordWrap/>
              <w:adjustRightInd w:val="0"/>
              <w:spacing w:line="240" w:lineRule="auto"/>
              <w:ind w:firstLine="0" w:firstLineChars="0"/>
            </w:pPr>
            <w:r>
              <w:rPr>
                <w:rFonts w:hint="eastAsia"/>
              </w:rPr>
              <w:t>1</w:t>
            </w:r>
            <w:r>
              <w:t>-</w:t>
            </w:r>
            <w:r>
              <w:rPr>
                <w:rFonts w:hint="eastAsia"/>
              </w:rPr>
              <w:t>1、2-1、4-2</w:t>
            </w:r>
          </w:p>
        </w:tc>
        <w:tc>
          <w:tcPr>
            <w:tcW w:w="992" w:type="dxa"/>
            <w:shd w:val="clear" w:color="auto" w:fill="auto"/>
            <w:vAlign w:val="center"/>
          </w:tcPr>
          <w:p>
            <w:pPr>
              <w:pStyle w:val="63"/>
              <w:widowControl w:val="0"/>
              <w:wordWrap/>
              <w:adjustRightInd w:val="0"/>
              <w:spacing w:line="240" w:lineRule="auto"/>
              <w:ind w:firstLine="0" w:firstLineChars="0"/>
            </w:pPr>
            <w:r>
              <w:t>12</w:t>
            </w:r>
          </w:p>
        </w:tc>
        <w:tc>
          <w:tcPr>
            <w:tcW w:w="851" w:type="dxa"/>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shd w:val="clear" w:color="auto" w:fill="auto"/>
            <w:vAlign w:val="center"/>
          </w:tcPr>
          <w:p>
            <w:pPr>
              <w:pStyle w:val="63"/>
              <w:widowControl w:val="0"/>
              <w:wordWrap/>
              <w:adjustRightInd w:val="0"/>
              <w:spacing w:line="240" w:lineRule="auto"/>
              <w:ind w:firstLine="0" w:firstLineChars="0"/>
            </w:pPr>
            <w:r>
              <w:t>6</w:t>
            </w:r>
          </w:p>
        </w:tc>
        <w:tc>
          <w:tcPr>
            <w:tcW w:w="2909" w:type="dxa"/>
            <w:shd w:val="clear" w:color="auto" w:fill="auto"/>
            <w:vAlign w:val="center"/>
          </w:tcPr>
          <w:p>
            <w:pPr>
              <w:pStyle w:val="63"/>
              <w:widowControl w:val="0"/>
              <w:wordWrap/>
              <w:adjustRightInd w:val="0"/>
              <w:spacing w:line="240" w:lineRule="auto"/>
              <w:ind w:firstLine="0" w:firstLineChars="0"/>
            </w:pPr>
            <w:r>
              <w:rPr>
                <w:rFonts w:hint="eastAsia"/>
              </w:rPr>
              <w:t>电磁感应电磁场</w:t>
            </w:r>
          </w:p>
        </w:tc>
        <w:tc>
          <w:tcPr>
            <w:tcW w:w="1579" w:type="dxa"/>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1559" w:type="dxa"/>
            <w:shd w:val="clear" w:color="auto" w:fill="auto"/>
            <w:vAlign w:val="center"/>
          </w:tcPr>
          <w:p>
            <w:pPr>
              <w:pStyle w:val="63"/>
              <w:widowControl w:val="0"/>
              <w:wordWrap/>
              <w:adjustRightInd w:val="0"/>
              <w:spacing w:line="240" w:lineRule="auto"/>
              <w:ind w:firstLine="0" w:firstLineChars="0"/>
            </w:pPr>
            <w:r>
              <w:rPr>
                <w:rFonts w:hint="eastAsia"/>
              </w:rPr>
              <w:t>1</w:t>
            </w:r>
            <w:r>
              <w:t>-</w:t>
            </w:r>
            <w:r>
              <w:rPr>
                <w:rFonts w:hint="eastAsia"/>
              </w:rPr>
              <w:t>1、2-1、4-2</w:t>
            </w:r>
          </w:p>
        </w:tc>
        <w:tc>
          <w:tcPr>
            <w:tcW w:w="992" w:type="dxa"/>
            <w:shd w:val="clear" w:color="auto" w:fill="auto"/>
            <w:vAlign w:val="center"/>
          </w:tcPr>
          <w:p>
            <w:pPr>
              <w:pStyle w:val="63"/>
              <w:widowControl w:val="0"/>
              <w:wordWrap/>
              <w:adjustRightInd w:val="0"/>
              <w:spacing w:line="240" w:lineRule="auto"/>
              <w:ind w:firstLine="0" w:firstLineChars="0"/>
            </w:pPr>
            <w:r>
              <w:t>9</w:t>
            </w:r>
          </w:p>
        </w:tc>
        <w:tc>
          <w:tcPr>
            <w:tcW w:w="851" w:type="dxa"/>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7" w:type="dxa"/>
            <w:gridSpan w:val="4"/>
            <w:shd w:val="clear" w:color="auto" w:fill="auto"/>
            <w:vAlign w:val="center"/>
          </w:tcPr>
          <w:p>
            <w:pPr>
              <w:pStyle w:val="63"/>
              <w:widowControl w:val="0"/>
              <w:wordWrap/>
              <w:adjustRightInd w:val="0"/>
              <w:spacing w:line="240" w:lineRule="auto"/>
              <w:ind w:firstLine="0" w:firstLineChars="0"/>
            </w:pPr>
            <w:r>
              <w:rPr>
                <w:rFonts w:hint="eastAsia"/>
              </w:rPr>
              <w:t>合计</w:t>
            </w:r>
          </w:p>
        </w:tc>
        <w:tc>
          <w:tcPr>
            <w:tcW w:w="992" w:type="dxa"/>
            <w:shd w:val="clear" w:color="auto" w:fill="auto"/>
            <w:vAlign w:val="center"/>
          </w:tcPr>
          <w:p>
            <w:pPr>
              <w:pStyle w:val="63"/>
              <w:widowControl w:val="0"/>
              <w:wordWrap/>
              <w:adjustRightInd w:val="0"/>
              <w:spacing w:line="240" w:lineRule="auto"/>
              <w:ind w:firstLine="0" w:firstLineChars="0"/>
            </w:pPr>
            <w:r>
              <w:t>48</w:t>
            </w:r>
          </w:p>
        </w:tc>
        <w:tc>
          <w:tcPr>
            <w:tcW w:w="851" w:type="dxa"/>
            <w:shd w:val="clear" w:color="auto" w:fill="auto"/>
            <w:vAlign w:val="center"/>
          </w:tcPr>
          <w:p>
            <w:pPr>
              <w:pStyle w:val="63"/>
              <w:widowControl w:val="0"/>
              <w:wordWrap/>
              <w:adjustRightInd w:val="0"/>
              <w:spacing w:line="240" w:lineRule="auto"/>
              <w:ind w:firstLine="0" w:firstLineChars="0"/>
            </w:pPr>
          </w:p>
        </w:tc>
      </w:tr>
    </w:tbl>
    <w:p>
      <w:pPr>
        <w:pStyle w:val="59"/>
        <w:spacing w:before="156" w:after="156"/>
      </w:pPr>
      <w:r>
        <w:rPr>
          <w:rFonts w:hint="eastAsia"/>
        </w:rPr>
        <w:t>四、课程实施</w:t>
      </w:r>
    </w:p>
    <w:p>
      <w:r>
        <w:rPr>
          <w:rFonts w:hint="eastAsia"/>
        </w:rPr>
        <w:t>（一）教学方法与教学手段</w:t>
      </w:r>
    </w:p>
    <w:p>
      <w:r>
        <w:rPr>
          <w:rFonts w:hint="eastAsia"/>
        </w:rPr>
        <w:t>采用多媒体教学手段，配合例题的讲解及适当的思考题，保证讲课进度的同时，注意学生的掌握程度和课堂的气氛。</w:t>
      </w:r>
    </w:p>
    <w:p>
      <w:r>
        <w:rPr>
          <w:rFonts w:hint="eastAsia"/>
        </w:rPr>
        <w:t>（二）课程实施与保障</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594"/>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pct"/>
            <w:gridSpan w:val="2"/>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主要教学环节</w:t>
            </w:r>
          </w:p>
        </w:tc>
        <w:tc>
          <w:tcPr>
            <w:tcW w:w="3746"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320" w:type="pct"/>
            <w:shd w:val="clear" w:color="auto" w:fill="auto"/>
            <w:vAlign w:val="center"/>
          </w:tcPr>
          <w:p>
            <w:pPr>
              <w:pStyle w:val="63"/>
              <w:widowControl w:val="0"/>
              <w:wordWrap/>
              <w:adjustRightInd w:val="0"/>
              <w:spacing w:line="240" w:lineRule="auto"/>
              <w:ind w:firstLine="0" w:firstLineChars="0"/>
            </w:pPr>
            <w:r>
              <w:t>1</w:t>
            </w:r>
          </w:p>
        </w:tc>
        <w:tc>
          <w:tcPr>
            <w:tcW w:w="935" w:type="pct"/>
            <w:shd w:val="clear" w:color="auto" w:fill="auto"/>
            <w:vAlign w:val="center"/>
          </w:tcPr>
          <w:p>
            <w:pPr>
              <w:pStyle w:val="63"/>
              <w:widowControl w:val="0"/>
              <w:wordWrap/>
              <w:adjustRightInd w:val="0"/>
              <w:spacing w:line="240" w:lineRule="auto"/>
              <w:ind w:firstLine="0" w:firstLineChars="0"/>
            </w:pPr>
            <w:r>
              <w:rPr>
                <w:rFonts w:hint="eastAsia"/>
              </w:rPr>
              <w:t>备课</w:t>
            </w:r>
          </w:p>
        </w:tc>
        <w:tc>
          <w:tcPr>
            <w:tcW w:w="3746" w:type="pct"/>
            <w:shd w:val="clear" w:color="auto" w:fill="auto"/>
            <w:vAlign w:val="center"/>
          </w:tcPr>
          <w:p>
            <w:pPr>
              <w:pStyle w:val="63"/>
              <w:widowControl w:val="0"/>
              <w:wordWrap/>
              <w:adjustRightInd w:val="0"/>
              <w:spacing w:line="240" w:lineRule="auto"/>
              <w:ind w:firstLine="0" w:firstLineChars="0"/>
            </w:pPr>
            <w:r>
              <w:rPr>
                <w:rFonts w:hint="eastAsia"/>
              </w:rPr>
              <w:t>严格按照教学大纲要求编写教学计划，仔细研读教学内容，做好每一次课堂教学的备课工作，写好备课教案。</w:t>
            </w:r>
          </w:p>
          <w:p>
            <w:pPr>
              <w:pStyle w:val="63"/>
              <w:widowControl w:val="0"/>
              <w:wordWrap/>
              <w:adjustRightInd w:val="0"/>
              <w:spacing w:line="240" w:lineRule="auto"/>
              <w:ind w:firstLine="0" w:firstLineChars="0"/>
            </w:pPr>
            <w:r>
              <w:rPr>
                <w:rFonts w:hint="eastAsia"/>
              </w:rPr>
              <w:t>结合课程特点，制作课件，运用多媒体教学手段辅助教学；</w:t>
            </w:r>
          </w:p>
          <w:p>
            <w:pPr>
              <w:pStyle w:val="63"/>
              <w:widowControl w:val="0"/>
              <w:wordWrap/>
              <w:adjustRightInd w:val="0"/>
              <w:spacing w:line="240" w:lineRule="auto"/>
              <w:ind w:firstLine="0" w:firstLineChars="0"/>
            </w:pPr>
            <w:r>
              <w:rPr>
                <w:rFonts w:hint="eastAsia"/>
              </w:rPr>
              <w:t>了解学生基础情况，确定各知识点的教学方法和教学节奏。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shd w:val="clear" w:color="auto" w:fill="auto"/>
            <w:vAlign w:val="center"/>
          </w:tcPr>
          <w:p>
            <w:pPr>
              <w:pStyle w:val="63"/>
              <w:widowControl w:val="0"/>
              <w:wordWrap/>
              <w:adjustRightInd w:val="0"/>
              <w:spacing w:line="240" w:lineRule="auto"/>
              <w:ind w:firstLine="0" w:firstLineChars="0"/>
            </w:pPr>
            <w:r>
              <w:t>2</w:t>
            </w:r>
          </w:p>
        </w:tc>
        <w:tc>
          <w:tcPr>
            <w:tcW w:w="935" w:type="pct"/>
            <w:shd w:val="clear" w:color="auto" w:fill="auto"/>
            <w:vAlign w:val="center"/>
          </w:tcPr>
          <w:p>
            <w:pPr>
              <w:pStyle w:val="63"/>
              <w:widowControl w:val="0"/>
              <w:wordWrap/>
              <w:adjustRightInd w:val="0"/>
              <w:spacing w:line="240" w:lineRule="auto"/>
              <w:ind w:firstLine="0" w:firstLineChars="0"/>
            </w:pPr>
            <w:r>
              <w:rPr>
                <w:rFonts w:hint="eastAsia"/>
              </w:rPr>
              <w:t>讲授</w:t>
            </w:r>
          </w:p>
        </w:tc>
        <w:tc>
          <w:tcPr>
            <w:tcW w:w="3746" w:type="pct"/>
            <w:shd w:val="clear" w:color="auto" w:fill="auto"/>
            <w:vAlign w:val="center"/>
          </w:tcPr>
          <w:p>
            <w:pPr>
              <w:pStyle w:val="63"/>
              <w:widowControl w:val="0"/>
              <w:wordWrap/>
              <w:adjustRightInd w:val="0"/>
              <w:spacing w:line="240" w:lineRule="auto"/>
              <w:ind w:firstLine="0" w:firstLineChars="0"/>
            </w:pPr>
            <w:r>
              <w:rPr>
                <w:rFonts w:hint="eastAsia"/>
              </w:rPr>
              <w:t>准备充分，条理清晰，重点突出，难点分散，理论联系实际。</w:t>
            </w:r>
          </w:p>
          <w:p>
            <w:pPr>
              <w:pStyle w:val="63"/>
              <w:widowControl w:val="0"/>
              <w:wordWrap/>
              <w:adjustRightInd w:val="0"/>
              <w:spacing w:line="240" w:lineRule="auto"/>
              <w:ind w:firstLine="0" w:firstLineChars="0"/>
            </w:pPr>
            <w:r>
              <w:rPr>
                <w:rFonts w:hint="eastAsia"/>
              </w:rPr>
              <w:t>根据教学内容的不同采用不同的教学方法，注重分析和解决问题能力的培养，让学生学会科学的思维方法。</w:t>
            </w:r>
          </w:p>
          <w:p>
            <w:pPr>
              <w:pStyle w:val="63"/>
              <w:widowControl w:val="0"/>
              <w:wordWrap/>
              <w:adjustRightInd w:val="0"/>
              <w:spacing w:line="240" w:lineRule="auto"/>
              <w:ind w:firstLine="0" w:firstLineChars="0"/>
            </w:pPr>
            <w:r>
              <w:rPr>
                <w:rFonts w:hint="eastAsia"/>
              </w:rPr>
              <w:t>运用多媒体教学手段，提高学生学习兴趣，提升课堂教学效率。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jc w:val="center"/>
        </w:trPr>
        <w:tc>
          <w:tcPr>
            <w:tcW w:w="320" w:type="pct"/>
            <w:shd w:val="clear" w:color="auto" w:fill="auto"/>
            <w:vAlign w:val="center"/>
          </w:tcPr>
          <w:p>
            <w:pPr>
              <w:pStyle w:val="63"/>
              <w:widowControl w:val="0"/>
              <w:wordWrap/>
              <w:adjustRightInd w:val="0"/>
              <w:spacing w:line="240" w:lineRule="auto"/>
              <w:ind w:firstLine="0" w:firstLineChars="0"/>
            </w:pPr>
            <w:r>
              <w:t>3</w:t>
            </w:r>
          </w:p>
        </w:tc>
        <w:tc>
          <w:tcPr>
            <w:tcW w:w="935" w:type="pct"/>
            <w:shd w:val="clear" w:color="auto" w:fill="auto"/>
            <w:vAlign w:val="center"/>
          </w:tcPr>
          <w:p>
            <w:pPr>
              <w:pStyle w:val="63"/>
              <w:widowControl w:val="0"/>
              <w:wordWrap/>
              <w:adjustRightInd w:val="0"/>
              <w:spacing w:line="240" w:lineRule="auto"/>
              <w:ind w:firstLine="0" w:firstLineChars="0"/>
            </w:pPr>
            <w:r>
              <w:rPr>
                <w:rFonts w:hint="eastAsia"/>
              </w:rPr>
              <w:t>作业布置与批改</w:t>
            </w:r>
          </w:p>
        </w:tc>
        <w:tc>
          <w:tcPr>
            <w:tcW w:w="3746" w:type="pct"/>
            <w:shd w:val="clear" w:color="auto" w:fill="auto"/>
            <w:vAlign w:val="center"/>
          </w:tcPr>
          <w:p>
            <w:pPr>
              <w:pStyle w:val="63"/>
              <w:widowControl w:val="0"/>
              <w:wordWrap/>
              <w:adjustRightInd w:val="0"/>
              <w:spacing w:line="240" w:lineRule="auto"/>
              <w:ind w:firstLine="0" w:firstLineChars="0"/>
            </w:pPr>
            <w:r>
              <w:rPr>
                <w:rFonts w:hint="eastAsia"/>
              </w:rPr>
              <w:t>学生完成的作业必须达到以下基本要求：</w:t>
            </w:r>
          </w:p>
          <w:p>
            <w:pPr>
              <w:pStyle w:val="63"/>
              <w:widowControl w:val="0"/>
              <w:wordWrap/>
              <w:adjustRightInd w:val="0"/>
              <w:spacing w:line="240" w:lineRule="auto"/>
              <w:ind w:firstLine="0" w:firstLineChars="0"/>
            </w:pPr>
            <w:r>
              <w:rPr>
                <w:rFonts w:hint="eastAsia"/>
              </w:rPr>
              <w:t>按时完成布置作业，不缺交，不抄袭；</w:t>
            </w:r>
          </w:p>
          <w:p>
            <w:pPr>
              <w:pStyle w:val="63"/>
              <w:widowControl w:val="0"/>
              <w:wordWrap/>
              <w:adjustRightInd w:val="0"/>
              <w:spacing w:line="240" w:lineRule="auto"/>
              <w:ind w:firstLine="0" w:firstLineChars="0"/>
            </w:pPr>
            <w:r>
              <w:rPr>
                <w:rFonts w:hint="eastAsia"/>
              </w:rPr>
              <w:t>书写清晰，解题规范。</w:t>
            </w:r>
          </w:p>
          <w:p>
            <w:pPr>
              <w:pStyle w:val="63"/>
              <w:widowControl w:val="0"/>
              <w:wordWrap/>
              <w:adjustRightInd w:val="0"/>
              <w:spacing w:line="240" w:lineRule="auto"/>
              <w:ind w:firstLine="0" w:firstLineChars="0"/>
            </w:pPr>
            <w:r>
              <w:rPr>
                <w:rFonts w:hint="eastAsia"/>
              </w:rPr>
              <w:t>教师批改或讲评作业要求如下：</w:t>
            </w:r>
          </w:p>
          <w:p>
            <w:pPr>
              <w:pStyle w:val="63"/>
              <w:widowControl w:val="0"/>
              <w:wordWrap/>
              <w:adjustRightInd w:val="0"/>
              <w:spacing w:line="240" w:lineRule="auto"/>
              <w:ind w:firstLine="0" w:firstLineChars="0"/>
            </w:pPr>
            <w:r>
              <w:rPr>
                <w:rFonts w:hint="eastAsia"/>
              </w:rPr>
              <w:t>认真批改学生作业，并按百分制评定成绩；</w:t>
            </w:r>
          </w:p>
          <w:p>
            <w:pPr>
              <w:pStyle w:val="63"/>
              <w:widowControl w:val="0"/>
              <w:wordWrap/>
              <w:adjustRightInd w:val="0"/>
              <w:spacing w:line="240" w:lineRule="auto"/>
              <w:ind w:firstLine="0" w:firstLineChars="0"/>
            </w:pPr>
            <w:r>
              <w:rPr>
                <w:rFonts w:hint="eastAsia"/>
              </w:rPr>
              <w:t>做好作业讲评，帮助学生巩固知识；</w:t>
            </w:r>
          </w:p>
          <w:p>
            <w:pPr>
              <w:pStyle w:val="63"/>
              <w:widowControl w:val="0"/>
              <w:wordWrap/>
              <w:adjustRightInd w:val="0"/>
              <w:spacing w:line="240" w:lineRule="auto"/>
              <w:ind w:firstLine="0" w:firstLineChars="0"/>
            </w:pPr>
            <w:r>
              <w:rPr>
                <w:rFonts w:hint="eastAsia"/>
              </w:rPr>
              <w:t>学生作业的平均成绩，作为本课程平时成绩的主要组成部分。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320" w:type="pct"/>
            <w:shd w:val="clear" w:color="auto" w:fill="auto"/>
            <w:vAlign w:val="center"/>
          </w:tcPr>
          <w:p>
            <w:pPr>
              <w:pStyle w:val="63"/>
              <w:widowControl w:val="0"/>
              <w:wordWrap/>
              <w:adjustRightInd w:val="0"/>
              <w:spacing w:line="240" w:lineRule="auto"/>
              <w:ind w:firstLine="0" w:firstLineChars="0"/>
            </w:pPr>
            <w:r>
              <w:t>4</w:t>
            </w:r>
          </w:p>
        </w:tc>
        <w:tc>
          <w:tcPr>
            <w:tcW w:w="935" w:type="pct"/>
            <w:shd w:val="clear" w:color="auto" w:fill="auto"/>
            <w:vAlign w:val="center"/>
          </w:tcPr>
          <w:p>
            <w:pPr>
              <w:pStyle w:val="63"/>
              <w:widowControl w:val="0"/>
              <w:wordWrap/>
              <w:adjustRightInd w:val="0"/>
              <w:spacing w:line="240" w:lineRule="auto"/>
              <w:ind w:firstLine="0" w:firstLineChars="0"/>
            </w:pPr>
            <w:r>
              <w:rPr>
                <w:rFonts w:hint="eastAsia"/>
              </w:rPr>
              <w:t>课外答疑</w:t>
            </w:r>
          </w:p>
        </w:tc>
        <w:tc>
          <w:tcPr>
            <w:tcW w:w="3746" w:type="pct"/>
            <w:shd w:val="clear" w:color="auto" w:fill="auto"/>
            <w:vAlign w:val="center"/>
          </w:tcPr>
          <w:p>
            <w:pPr>
              <w:pStyle w:val="63"/>
              <w:widowControl w:val="0"/>
              <w:wordWrap/>
              <w:adjustRightInd w:val="0"/>
              <w:spacing w:line="240" w:lineRule="auto"/>
              <w:ind w:firstLine="0" w:firstLineChars="0"/>
            </w:pPr>
            <w:r>
              <w:rPr>
                <w:rFonts w:hint="eastAsia"/>
              </w:rPr>
              <w:t>任课教师利用课间休息或课后时间进行课外答疑与辅导工作，帮助学生解决学习中遇到的问题。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320" w:type="pct"/>
            <w:tcBorders>
              <w:top w:val="nil"/>
              <w:tl2br w:val="nil"/>
              <w:tr2bl w:val="nil"/>
            </w:tcBorders>
            <w:shd w:val="clear" w:color="auto" w:fill="auto"/>
            <w:vAlign w:val="center"/>
          </w:tcPr>
          <w:p>
            <w:pPr>
              <w:pStyle w:val="63"/>
              <w:widowControl w:val="0"/>
              <w:wordWrap/>
              <w:adjustRightInd w:val="0"/>
              <w:spacing w:line="240" w:lineRule="auto"/>
              <w:ind w:firstLine="0" w:firstLineChars="0"/>
            </w:pPr>
            <w:r>
              <w:t>5</w:t>
            </w:r>
          </w:p>
        </w:tc>
        <w:tc>
          <w:tcPr>
            <w:tcW w:w="935" w:type="pct"/>
            <w:tcBorders>
              <w:top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成绩考核</w:t>
            </w:r>
          </w:p>
        </w:tc>
        <w:tc>
          <w:tcPr>
            <w:tcW w:w="3746" w:type="pct"/>
            <w:tcBorders>
              <w:top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本课程考核的方式：考查。考试试卷采取教考分离，抽卷形式，统一安排监考。总评成绩的评定见课程评分方案。有下列情况之一者，总评成绩为不及格：</w:t>
            </w:r>
          </w:p>
          <w:p>
            <w:pPr>
              <w:pStyle w:val="63"/>
              <w:widowControl w:val="0"/>
              <w:wordWrap/>
              <w:adjustRightInd w:val="0"/>
              <w:spacing w:line="240" w:lineRule="auto"/>
              <w:ind w:firstLine="0" w:firstLineChars="0"/>
            </w:pPr>
            <w:r>
              <w:rPr>
                <w:rFonts w:hint="eastAsia"/>
              </w:rPr>
              <w:t>缺交作业次数达</w:t>
            </w:r>
            <w:r>
              <w:t>1/3</w:t>
            </w:r>
            <w:r>
              <w:rPr>
                <w:rFonts w:hint="eastAsia"/>
              </w:rPr>
              <w:t>以上者；</w:t>
            </w:r>
          </w:p>
          <w:p>
            <w:pPr>
              <w:pStyle w:val="63"/>
              <w:widowControl w:val="0"/>
              <w:wordWrap/>
              <w:adjustRightInd w:val="0"/>
              <w:spacing w:line="240" w:lineRule="auto"/>
              <w:ind w:firstLine="0" w:firstLineChars="0"/>
            </w:pPr>
            <w:r>
              <w:rPr>
                <w:rFonts w:hint="eastAsia"/>
              </w:rPr>
              <w:t>缺课次数达本学期总授课学时的</w:t>
            </w:r>
            <w:r>
              <w:t>1/3</w:t>
            </w:r>
            <w:r>
              <w:rPr>
                <w:rFonts w:hint="eastAsia"/>
              </w:rPr>
              <w:t>以上者。</w:t>
            </w:r>
          </w:p>
        </w:tc>
      </w:tr>
    </w:tbl>
    <w:p>
      <w:pPr>
        <w:pStyle w:val="59"/>
        <w:spacing w:before="156" w:after="156"/>
      </w:pPr>
      <w:r>
        <w:rPr>
          <w:rFonts w:hint="eastAsia"/>
        </w:rPr>
        <w:t>五、考核方式</w:t>
      </w:r>
    </w:p>
    <w:p>
      <w:r>
        <w:rPr>
          <w:rFonts w:hint="eastAsia"/>
        </w:rPr>
        <w:t>（一）课程考核包括期末考试、平时及作业情况考核和实验考核，期末考试采用闭卷笔试。</w:t>
      </w:r>
    </w:p>
    <w:p>
      <w:r>
        <w:rPr>
          <w:rFonts w:hint="eastAsia"/>
        </w:rPr>
        <w:t>（二）课程成绩</w:t>
      </w:r>
      <w:r>
        <w:t>=</w:t>
      </w:r>
      <w:r>
        <w:rPr>
          <w:rFonts w:hint="eastAsia"/>
        </w:rPr>
        <w:t>平时成绩考试成绩</w:t>
      </w:r>
      <w:r>
        <w:t>×40%+</w:t>
      </w:r>
      <w:r>
        <w:rPr>
          <w:rFonts w:hint="eastAsia"/>
        </w:rPr>
        <w:t>期末考试成绩</w:t>
      </w:r>
      <w:r>
        <w:t>×60%</w:t>
      </w:r>
      <w:r>
        <w:rPr>
          <w:rFonts w:hint="eastAsia"/>
        </w:rPr>
        <w:t>。具体内容和比例如表所示。</w:t>
      </w:r>
    </w:p>
    <w:tbl>
      <w:tblPr>
        <w:tblStyle w:val="88"/>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566"/>
        <w:gridCol w:w="808"/>
        <w:gridCol w:w="4411"/>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4" w:type="dxa"/>
            <w:shd w:val="clear" w:color="auto" w:fill="auto"/>
            <w:vAlign w:val="center"/>
          </w:tcPr>
          <w:p>
            <w:pPr>
              <w:pStyle w:val="63"/>
              <w:widowControl w:val="0"/>
              <w:wordWrap/>
              <w:adjustRightInd w:val="0"/>
              <w:spacing w:line="240" w:lineRule="auto"/>
              <w:ind w:firstLine="0" w:firstLineChars="0"/>
            </w:pPr>
            <w:r>
              <w:rPr>
                <w:rFonts w:hint="eastAsia"/>
              </w:rPr>
              <w:t>成绩组成</w:t>
            </w:r>
          </w:p>
        </w:tc>
        <w:tc>
          <w:tcPr>
            <w:tcW w:w="1565" w:type="dxa"/>
            <w:shd w:val="clear" w:color="auto" w:fill="auto"/>
            <w:vAlign w:val="center"/>
          </w:tcPr>
          <w:p>
            <w:pPr>
              <w:pStyle w:val="63"/>
              <w:widowControl w:val="0"/>
              <w:wordWrap/>
              <w:adjustRightInd w:val="0"/>
              <w:spacing w:line="240" w:lineRule="auto"/>
              <w:ind w:firstLine="0" w:firstLineChars="0"/>
            </w:pPr>
            <w:r>
              <w:rPr>
                <w:rFonts w:hint="eastAsia"/>
              </w:rPr>
              <w:t>考核</w:t>
            </w:r>
            <w:r>
              <w:t>/</w:t>
            </w:r>
            <w:r>
              <w:rPr>
                <w:rFonts w:hint="eastAsia"/>
              </w:rPr>
              <w:t>评价环节</w:t>
            </w:r>
          </w:p>
        </w:tc>
        <w:tc>
          <w:tcPr>
            <w:tcW w:w="808" w:type="dxa"/>
            <w:shd w:val="clear" w:color="auto" w:fill="auto"/>
            <w:vAlign w:val="center"/>
          </w:tcPr>
          <w:p>
            <w:pPr>
              <w:pStyle w:val="63"/>
              <w:widowControl w:val="0"/>
              <w:wordWrap/>
              <w:adjustRightInd w:val="0"/>
              <w:spacing w:line="240" w:lineRule="auto"/>
              <w:ind w:firstLine="0" w:firstLineChars="0"/>
            </w:pPr>
            <w:r>
              <w:rPr>
                <w:rFonts w:hint="eastAsia"/>
              </w:rPr>
              <w:t>占比</w:t>
            </w:r>
          </w:p>
        </w:tc>
        <w:tc>
          <w:tcPr>
            <w:tcW w:w="4410" w:type="dxa"/>
            <w:shd w:val="clear" w:color="auto" w:fill="auto"/>
            <w:vAlign w:val="center"/>
          </w:tcPr>
          <w:p>
            <w:pPr>
              <w:pStyle w:val="63"/>
              <w:widowControl w:val="0"/>
              <w:wordWrap/>
              <w:adjustRightInd w:val="0"/>
              <w:spacing w:line="240" w:lineRule="auto"/>
              <w:ind w:firstLine="0" w:firstLineChars="0"/>
            </w:pPr>
            <w:r>
              <w:rPr>
                <w:rFonts w:hint="eastAsia"/>
              </w:rPr>
              <w:t>考核</w:t>
            </w:r>
            <w:r>
              <w:t>/</w:t>
            </w:r>
            <w:r>
              <w:rPr>
                <w:rFonts w:hint="eastAsia"/>
              </w:rPr>
              <w:t>评价细则</w:t>
            </w:r>
          </w:p>
        </w:tc>
        <w:tc>
          <w:tcPr>
            <w:tcW w:w="1470" w:type="dxa"/>
            <w:shd w:val="clear" w:color="auto" w:fill="auto"/>
            <w:vAlign w:val="center"/>
          </w:tcPr>
          <w:p>
            <w:pPr>
              <w:pStyle w:val="63"/>
              <w:widowControl w:val="0"/>
              <w:wordWrap/>
              <w:adjustRightInd w:val="0"/>
              <w:spacing w:line="240" w:lineRule="auto"/>
              <w:ind w:firstLine="0" w:firstLineChars="0"/>
            </w:pPr>
            <w:r>
              <w:rPr>
                <w:rFonts w:hint="eastAsia"/>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44" w:type="dxa"/>
            <w:vMerge w:val="restart"/>
            <w:shd w:val="clear" w:color="auto" w:fill="auto"/>
            <w:vAlign w:val="center"/>
          </w:tcPr>
          <w:p>
            <w:pPr>
              <w:pStyle w:val="63"/>
              <w:widowControl w:val="0"/>
              <w:wordWrap/>
              <w:adjustRightInd w:val="0"/>
              <w:spacing w:line="240" w:lineRule="auto"/>
              <w:ind w:firstLine="0" w:firstLineChars="0"/>
            </w:pPr>
            <w:r>
              <w:rPr>
                <w:rFonts w:hint="eastAsia"/>
              </w:rPr>
              <w:t>平时成绩（</w:t>
            </w:r>
            <w:r>
              <w:t>40%</w:t>
            </w:r>
            <w:r>
              <w:rPr>
                <w:rFonts w:hint="eastAsia"/>
              </w:rPr>
              <w:t>）</w:t>
            </w:r>
          </w:p>
        </w:tc>
        <w:tc>
          <w:tcPr>
            <w:tcW w:w="1565" w:type="dxa"/>
            <w:shd w:val="clear" w:color="auto" w:fill="auto"/>
            <w:vAlign w:val="center"/>
          </w:tcPr>
          <w:p>
            <w:pPr>
              <w:pStyle w:val="63"/>
              <w:widowControl w:val="0"/>
              <w:wordWrap/>
              <w:adjustRightInd w:val="0"/>
              <w:spacing w:line="240" w:lineRule="auto"/>
              <w:ind w:firstLine="0" w:firstLineChars="0"/>
            </w:pPr>
            <w:r>
              <w:rPr>
                <w:rFonts w:hint="eastAsia"/>
              </w:rPr>
              <w:t>平时作业</w:t>
            </w:r>
          </w:p>
        </w:tc>
        <w:tc>
          <w:tcPr>
            <w:tcW w:w="808" w:type="dxa"/>
            <w:shd w:val="clear" w:color="auto" w:fill="auto"/>
            <w:vAlign w:val="center"/>
          </w:tcPr>
          <w:p>
            <w:pPr>
              <w:pStyle w:val="63"/>
              <w:widowControl w:val="0"/>
              <w:wordWrap/>
              <w:adjustRightInd w:val="0"/>
              <w:spacing w:line="240" w:lineRule="auto"/>
              <w:ind w:firstLine="0" w:firstLineChars="0"/>
            </w:pPr>
            <w:r>
              <w:t>70%</w:t>
            </w:r>
          </w:p>
        </w:tc>
        <w:tc>
          <w:tcPr>
            <w:tcW w:w="4410" w:type="dxa"/>
            <w:shd w:val="clear" w:color="auto" w:fill="auto"/>
            <w:vAlign w:val="center"/>
          </w:tcPr>
          <w:p>
            <w:pPr>
              <w:pStyle w:val="63"/>
              <w:widowControl w:val="0"/>
              <w:wordWrap/>
              <w:adjustRightInd w:val="0"/>
              <w:spacing w:line="240" w:lineRule="auto"/>
              <w:ind w:firstLine="0" w:firstLineChars="0"/>
            </w:pPr>
            <w:r>
              <w:rPr>
                <w:rFonts w:hint="eastAsia"/>
              </w:rPr>
              <w:t>课后完成</w:t>
            </w:r>
            <w:r>
              <w:t>20-30</w:t>
            </w:r>
            <w:r>
              <w:rPr>
                <w:rFonts w:hint="eastAsia"/>
              </w:rPr>
              <w:t>个习题，主要考核学生对每节课知识点的复习、理解和掌握程度，计算全部作业的平均成绩再按</w:t>
            </w:r>
            <w:r>
              <w:t>10%</w:t>
            </w:r>
            <w:r>
              <w:rPr>
                <w:rFonts w:hint="eastAsia"/>
              </w:rPr>
              <w:t>计入总成绩。</w:t>
            </w:r>
          </w:p>
        </w:tc>
        <w:tc>
          <w:tcPr>
            <w:tcW w:w="1470" w:type="dxa"/>
            <w:shd w:val="clear" w:color="auto" w:fill="auto"/>
            <w:vAlign w:val="center"/>
          </w:tcPr>
          <w:p>
            <w:pPr>
              <w:pStyle w:val="63"/>
              <w:widowControl w:val="0"/>
              <w:wordWrap/>
              <w:adjustRightInd w:val="0"/>
              <w:spacing w:line="240" w:lineRule="auto"/>
              <w:ind w:firstLine="0" w:firstLineChars="0"/>
            </w:pPr>
            <w:r>
              <w:rPr>
                <w:rFonts w:hint="eastAsia"/>
              </w:rPr>
              <w:t>1</w:t>
            </w:r>
            <w:r>
              <w:t>-</w:t>
            </w:r>
            <w:r>
              <w:rPr>
                <w:rFonts w:hint="eastAsia"/>
              </w:rPr>
              <w:t>1、2-1、4-2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045" w:type="dxa"/>
            <w:vMerge w:val="continue"/>
            <w:shd w:val="clear" w:color="auto" w:fill="auto"/>
            <w:vAlign w:val="center"/>
          </w:tcPr>
          <w:p>
            <w:pPr>
              <w:pStyle w:val="63"/>
              <w:widowControl w:val="0"/>
              <w:wordWrap/>
              <w:adjustRightInd w:val="0"/>
              <w:spacing w:line="240" w:lineRule="auto"/>
              <w:ind w:firstLine="0" w:firstLineChars="0"/>
            </w:pPr>
          </w:p>
        </w:tc>
        <w:tc>
          <w:tcPr>
            <w:tcW w:w="1565" w:type="dxa"/>
            <w:shd w:val="clear" w:color="auto" w:fill="auto"/>
            <w:vAlign w:val="center"/>
          </w:tcPr>
          <w:p>
            <w:pPr>
              <w:pStyle w:val="63"/>
              <w:widowControl w:val="0"/>
              <w:wordWrap/>
              <w:adjustRightInd w:val="0"/>
              <w:spacing w:line="240" w:lineRule="auto"/>
              <w:ind w:firstLine="0" w:firstLineChars="0"/>
            </w:pPr>
            <w:r>
              <w:rPr>
                <w:rFonts w:hint="eastAsia"/>
              </w:rPr>
              <w:t>考勤及</w:t>
            </w:r>
          </w:p>
          <w:p>
            <w:pPr>
              <w:pStyle w:val="63"/>
              <w:widowControl w:val="0"/>
              <w:wordWrap/>
              <w:adjustRightInd w:val="0"/>
              <w:spacing w:line="240" w:lineRule="auto"/>
              <w:ind w:firstLine="0" w:firstLineChars="0"/>
            </w:pPr>
            <w:r>
              <w:rPr>
                <w:rFonts w:hint="eastAsia"/>
              </w:rPr>
              <w:t>课堂练习</w:t>
            </w:r>
          </w:p>
        </w:tc>
        <w:tc>
          <w:tcPr>
            <w:tcW w:w="808" w:type="dxa"/>
            <w:shd w:val="clear" w:color="auto" w:fill="auto"/>
            <w:vAlign w:val="center"/>
          </w:tcPr>
          <w:p>
            <w:pPr>
              <w:pStyle w:val="63"/>
              <w:widowControl w:val="0"/>
              <w:wordWrap/>
              <w:adjustRightInd w:val="0"/>
              <w:spacing w:line="240" w:lineRule="auto"/>
              <w:ind w:firstLine="0" w:firstLineChars="0"/>
            </w:pPr>
            <w:r>
              <w:t>30%</w:t>
            </w:r>
          </w:p>
        </w:tc>
        <w:tc>
          <w:tcPr>
            <w:tcW w:w="4410" w:type="dxa"/>
            <w:shd w:val="clear" w:color="auto" w:fill="auto"/>
            <w:vAlign w:val="center"/>
          </w:tcPr>
          <w:p>
            <w:pPr>
              <w:pStyle w:val="63"/>
              <w:widowControl w:val="0"/>
              <w:wordWrap/>
              <w:adjustRightInd w:val="0"/>
              <w:spacing w:line="240" w:lineRule="auto"/>
              <w:ind w:firstLine="0" w:firstLineChars="0"/>
            </w:pPr>
            <w:r>
              <w:rPr>
                <w:rFonts w:hint="eastAsia"/>
              </w:rPr>
              <w:t>以随机的形式，在每章内容进行中或结束后，随堂测试</w:t>
            </w:r>
            <w:r>
              <w:t>1-3</w:t>
            </w:r>
            <w:r>
              <w:rPr>
                <w:rFonts w:hint="eastAsia"/>
              </w:rPr>
              <w:t>题，主要考核学生课堂的听课效果和课后及时复习消化本章知识的能力，结合平时考勤，最后按</w:t>
            </w:r>
            <w:r>
              <w:t>10%</w:t>
            </w:r>
            <w:r>
              <w:rPr>
                <w:rFonts w:hint="eastAsia"/>
              </w:rPr>
              <w:t>计入课程总成绩。</w:t>
            </w:r>
          </w:p>
        </w:tc>
        <w:tc>
          <w:tcPr>
            <w:tcW w:w="1470" w:type="dxa"/>
            <w:shd w:val="clear" w:color="auto" w:fill="auto"/>
            <w:vAlign w:val="center"/>
          </w:tcPr>
          <w:p>
            <w:pPr>
              <w:pStyle w:val="63"/>
              <w:widowControl w:val="0"/>
              <w:wordWrap/>
              <w:adjustRightInd w:val="0"/>
              <w:spacing w:line="240" w:lineRule="auto"/>
              <w:ind w:firstLine="0" w:firstLineChars="0"/>
            </w:pPr>
            <w:r>
              <w:rPr>
                <w:rFonts w:hint="eastAsia"/>
              </w:rPr>
              <w:t>1</w:t>
            </w:r>
            <w:r>
              <w:t>-</w:t>
            </w:r>
            <w:r>
              <w:rPr>
                <w:rFonts w:hint="eastAsia"/>
              </w:rPr>
              <w:t>1、2-1、4-2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jc w:val="center"/>
        </w:trPr>
        <w:tc>
          <w:tcPr>
            <w:tcW w:w="1044" w:type="dxa"/>
            <w:shd w:val="clear" w:color="auto" w:fill="auto"/>
            <w:vAlign w:val="center"/>
          </w:tcPr>
          <w:p>
            <w:pPr>
              <w:pStyle w:val="63"/>
              <w:widowControl w:val="0"/>
              <w:wordWrap/>
              <w:adjustRightInd w:val="0"/>
              <w:spacing w:line="240" w:lineRule="auto"/>
              <w:ind w:firstLine="0" w:firstLineChars="0"/>
            </w:pPr>
            <w:r>
              <w:rPr>
                <w:rFonts w:hint="eastAsia"/>
              </w:rPr>
              <w:t>期末考试</w:t>
            </w:r>
          </w:p>
          <w:p>
            <w:pPr>
              <w:pStyle w:val="63"/>
              <w:widowControl w:val="0"/>
              <w:wordWrap/>
              <w:adjustRightInd w:val="0"/>
              <w:spacing w:line="240" w:lineRule="auto"/>
              <w:ind w:firstLine="0" w:firstLineChars="0"/>
            </w:pPr>
            <w:r>
              <w:rPr>
                <w:rFonts w:hint="eastAsia"/>
              </w:rPr>
              <w:t>（</w:t>
            </w:r>
            <w:r>
              <w:t>60%</w:t>
            </w:r>
            <w:r>
              <w:rPr>
                <w:rFonts w:hint="eastAsia"/>
              </w:rPr>
              <w:t>）</w:t>
            </w:r>
          </w:p>
        </w:tc>
        <w:tc>
          <w:tcPr>
            <w:tcW w:w="1565" w:type="dxa"/>
            <w:shd w:val="clear" w:color="auto" w:fill="auto"/>
            <w:vAlign w:val="center"/>
          </w:tcPr>
          <w:p>
            <w:pPr>
              <w:pStyle w:val="63"/>
              <w:widowControl w:val="0"/>
              <w:wordWrap/>
              <w:adjustRightInd w:val="0"/>
              <w:spacing w:line="240" w:lineRule="auto"/>
              <w:ind w:firstLine="0" w:firstLineChars="0"/>
            </w:pPr>
            <w:r>
              <w:rPr>
                <w:rFonts w:hint="eastAsia"/>
              </w:rPr>
              <w:t>期末考试</w:t>
            </w:r>
          </w:p>
          <w:p>
            <w:pPr>
              <w:pStyle w:val="63"/>
              <w:widowControl w:val="0"/>
              <w:wordWrap/>
              <w:adjustRightInd w:val="0"/>
              <w:spacing w:line="240" w:lineRule="auto"/>
              <w:ind w:firstLine="0" w:firstLineChars="0"/>
            </w:pPr>
            <w:r>
              <w:rPr>
                <w:rFonts w:hint="eastAsia"/>
              </w:rPr>
              <w:t>卷面成绩</w:t>
            </w:r>
          </w:p>
        </w:tc>
        <w:tc>
          <w:tcPr>
            <w:tcW w:w="808" w:type="dxa"/>
            <w:shd w:val="clear" w:color="auto" w:fill="auto"/>
            <w:vAlign w:val="center"/>
          </w:tcPr>
          <w:p>
            <w:pPr>
              <w:pStyle w:val="63"/>
              <w:widowControl w:val="0"/>
              <w:wordWrap/>
              <w:adjustRightInd w:val="0"/>
              <w:spacing w:line="240" w:lineRule="auto"/>
              <w:ind w:firstLine="0" w:firstLineChars="0"/>
            </w:pPr>
            <w:r>
              <w:t>100%</w:t>
            </w:r>
          </w:p>
        </w:tc>
        <w:tc>
          <w:tcPr>
            <w:tcW w:w="4410" w:type="dxa"/>
            <w:shd w:val="clear" w:color="auto" w:fill="auto"/>
            <w:vAlign w:val="center"/>
          </w:tcPr>
          <w:p>
            <w:pPr>
              <w:pStyle w:val="63"/>
              <w:widowControl w:val="0"/>
              <w:wordWrap/>
              <w:adjustRightInd w:val="0"/>
              <w:spacing w:line="240" w:lineRule="auto"/>
              <w:ind w:firstLine="0" w:firstLineChars="0"/>
            </w:pPr>
            <w:r>
              <w:t>试卷题型</w:t>
            </w:r>
            <w:r>
              <w:rPr>
                <w:rFonts w:hint="eastAsia"/>
              </w:rPr>
              <w:t>包括填空题、选择题、计算题等。其中考核物理学基础知识及基本技能的内容占</w:t>
            </w:r>
            <w:r>
              <w:t>60%</w:t>
            </w:r>
            <w:r>
              <w:rPr>
                <w:rFonts w:hint="eastAsia"/>
              </w:rPr>
              <w:t>；考核学生运</w:t>
            </w:r>
            <w:r>
              <w:t>用知识解决问题的内容占40%</w:t>
            </w:r>
            <w:r>
              <w:rPr>
                <w:rFonts w:hint="eastAsia"/>
              </w:rPr>
              <w:t>。</w:t>
            </w:r>
          </w:p>
        </w:tc>
        <w:tc>
          <w:tcPr>
            <w:tcW w:w="1470" w:type="dxa"/>
            <w:shd w:val="clear" w:color="auto" w:fill="auto"/>
            <w:vAlign w:val="center"/>
          </w:tcPr>
          <w:p>
            <w:pPr>
              <w:pStyle w:val="63"/>
              <w:widowControl w:val="0"/>
              <w:wordWrap/>
              <w:adjustRightInd w:val="0"/>
              <w:spacing w:line="240" w:lineRule="auto"/>
              <w:ind w:firstLine="0" w:firstLineChars="0"/>
            </w:pPr>
            <w:r>
              <w:rPr>
                <w:rFonts w:hint="eastAsia"/>
              </w:rPr>
              <w:t>1</w:t>
            </w:r>
            <w:r>
              <w:t>-</w:t>
            </w:r>
            <w:r>
              <w:rPr>
                <w:rFonts w:hint="eastAsia"/>
              </w:rPr>
              <w:t>1、2-1、4-2</w:t>
            </w:r>
          </w:p>
        </w:tc>
      </w:tr>
    </w:tbl>
    <w:p>
      <w:r>
        <w:rPr>
          <w:rFonts w:hint="eastAsia"/>
        </w:rPr>
        <w:t>（三）每个课程目标达成度计算方法如下：</w:t>
      </w:r>
    </w:p>
    <w:p>
      <w:r>
        <w:rPr>
          <w:position w:val="-32"/>
        </w:rPr>
        <w:object>
          <v:shape id="_x0000_i1033" o:spt="75" type="#_x0000_t75" style="height:36pt;width:275.45pt;" o:ole="t" filled="f" o:preferrelative="t" stroked="f" coordsize="21600,21600">
            <v:path/>
            <v:fill on="f" focussize="0,0"/>
            <v:stroke on="f" joinstyle="miter"/>
            <v:imagedata r:id="rId37" o:title=""/>
            <o:lock v:ext="edit" aspectratio="t"/>
            <w10:wrap type="none"/>
            <w10:anchorlock/>
          </v:shape>
          <o:OLEObject Type="Embed" ProgID="Equation.DSMT4" ShapeID="_x0000_i1033" DrawAspect="Content" ObjectID="_1468075733" r:id="rId36">
            <o:LockedField>false</o:LockedField>
          </o:OLEObject>
        </w:object>
      </w:r>
    </w:p>
    <w:p>
      <w:r>
        <w:rPr>
          <w:rFonts w:hint="eastAsia"/>
        </w:rPr>
        <w:t>式中：</w:t>
      </w:r>
      <w:r>
        <w:t>Ai=</w:t>
      </w:r>
      <w:r>
        <w:rPr>
          <w:rFonts w:hint="eastAsia"/>
        </w:rPr>
        <w:t>平时成绩占总评成绩的权重</w:t>
      </w:r>
      <w:r>
        <w:t>×</w:t>
      </w:r>
      <w:r>
        <w:rPr>
          <w:rFonts w:hint="eastAsia"/>
        </w:rPr>
        <w:t>课程目标</w:t>
      </w:r>
      <w:r>
        <w:t>i</w:t>
      </w:r>
      <w:r>
        <w:rPr>
          <w:rFonts w:hint="eastAsia"/>
        </w:rPr>
        <w:t>在平时成绩中的权重，</w:t>
      </w:r>
    </w:p>
    <w:p>
      <w:r>
        <w:t>Bi=</w:t>
      </w:r>
      <w:r>
        <w:rPr>
          <w:rFonts w:hint="eastAsia"/>
        </w:rPr>
        <w:t>期末成绩占总评成绩的权重</w:t>
      </w:r>
      <w:r>
        <w:t>×</w:t>
      </w:r>
      <w:r>
        <w:rPr>
          <w:rFonts w:hint="eastAsia"/>
        </w:rPr>
        <w:t>课程目标</w:t>
      </w:r>
      <w:r>
        <w:t>i</w:t>
      </w:r>
      <w:r>
        <w:rPr>
          <w:rFonts w:hint="eastAsia"/>
        </w:rPr>
        <w:t>在期末成绩中的权重。</w:t>
      </w:r>
    </w:p>
    <w:p>
      <w:pPr>
        <w:pStyle w:val="59"/>
        <w:spacing w:before="156" w:after="156"/>
      </w:pPr>
      <w:r>
        <w:rPr>
          <w:rFonts w:hint="eastAsia"/>
        </w:rPr>
        <w:t>六、有关说明</w:t>
      </w:r>
    </w:p>
    <w:p>
      <w:r>
        <w:rPr>
          <w:rFonts w:hint="eastAsia"/>
        </w:rPr>
        <w:t>（一）持续改进</w:t>
      </w:r>
    </w:p>
    <w:p>
      <w:r>
        <w:rPr>
          <w:rFonts w:hint="eastAsia"/>
        </w:rPr>
        <w:t>本课程根据学生作业、课堂讨论、实验环节、平时考核情况和学生、教学督导等的反馈，及时对教学中的不足之处进行改进，并在下一轮课程教学中整改完善，确保相应毕业要求指标点达成。</w:t>
      </w:r>
    </w:p>
    <w:p>
      <w:r>
        <w:rPr>
          <w:rFonts w:hint="eastAsia"/>
        </w:rPr>
        <w:t>（二）参考书目及学习资料</w:t>
      </w:r>
    </w:p>
    <w:p>
      <w:r>
        <w:rPr>
          <w:rFonts w:hint="eastAsia"/>
        </w:rPr>
        <w:t>马文蔚</w:t>
      </w:r>
      <w:r>
        <w:t>.</w:t>
      </w:r>
      <w:r>
        <w:rPr>
          <w:rFonts w:hint="eastAsia"/>
        </w:rPr>
        <w:t>物理学</w:t>
      </w:r>
      <w:r>
        <w:t>(</w:t>
      </w:r>
      <w:r>
        <w:rPr>
          <w:rFonts w:hint="eastAsia"/>
        </w:rPr>
        <w:t>上、下册</w:t>
      </w:r>
      <w:r>
        <w:t>)(</w:t>
      </w:r>
      <w:r>
        <w:rPr>
          <w:rFonts w:hint="eastAsia"/>
        </w:rPr>
        <w:t>第六版</w:t>
      </w:r>
      <w:r>
        <w:t>).</w:t>
      </w:r>
      <w:r>
        <w:rPr>
          <w:rFonts w:hint="eastAsia"/>
        </w:rPr>
        <w:t>北京：高等教育出版社，</w:t>
      </w:r>
      <w:r>
        <w:t>2014.</w:t>
      </w:r>
    </w:p>
    <w:p>
      <w:r>
        <w:rPr>
          <w:rFonts w:hint="eastAsia"/>
        </w:rPr>
        <w:t>常州工学院物理教学部</w:t>
      </w:r>
      <w:r>
        <w:t>.</w:t>
      </w:r>
      <w:r>
        <w:rPr>
          <w:rFonts w:hint="eastAsia"/>
        </w:rPr>
        <w:t>大学物理辅导与练习</w:t>
      </w:r>
      <w:r>
        <w:t>.</w:t>
      </w:r>
      <w:r>
        <w:rPr>
          <w:rFonts w:hint="eastAsia"/>
        </w:rPr>
        <w:t>南京：南京大学出版社，</w:t>
      </w:r>
      <w:r>
        <w:t>2011.</w:t>
      </w:r>
    </w:p>
    <w:p>
      <w:r>
        <w:rPr>
          <w:rFonts w:hint="eastAsia"/>
        </w:rPr>
        <w:t>马文蔚</w:t>
      </w:r>
      <w:r>
        <w:t>.</w:t>
      </w:r>
      <w:r>
        <w:rPr>
          <w:rFonts w:hint="eastAsia"/>
        </w:rPr>
        <w:t>物理学习题分析与解答（第六版）</w:t>
      </w:r>
      <w:r>
        <w:t>.</w:t>
      </w:r>
      <w:r>
        <w:rPr>
          <w:rFonts w:hint="eastAsia"/>
        </w:rPr>
        <w:t>北京：高等教育出版社</w:t>
      </w:r>
      <w:r>
        <w:t>,2015.</w:t>
      </w:r>
    </w:p>
    <w:p>
      <w:r>
        <w:rPr>
          <w:rFonts w:hint="eastAsia"/>
        </w:rPr>
        <w:t>程守洙</w:t>
      </w:r>
      <w:r>
        <w:t>,</w:t>
      </w:r>
      <w:r>
        <w:rPr>
          <w:rFonts w:hint="eastAsia"/>
        </w:rPr>
        <w:t>江之永</w:t>
      </w:r>
      <w:r>
        <w:t>.</w:t>
      </w:r>
      <w:r>
        <w:rPr>
          <w:rFonts w:hint="eastAsia"/>
        </w:rPr>
        <w:t>普通物理学（上、下册）</w:t>
      </w:r>
      <w:r>
        <w:t>(</w:t>
      </w:r>
      <w:r>
        <w:rPr>
          <w:rFonts w:hint="eastAsia"/>
        </w:rPr>
        <w:t>第六版</w:t>
      </w:r>
      <w:r>
        <w:t>).</w:t>
      </w:r>
      <w:r>
        <w:rPr>
          <w:rFonts w:hint="eastAsia"/>
        </w:rPr>
        <w:t>北京：高等教育出版社</w:t>
      </w:r>
      <w:r>
        <w:t>2006.</w:t>
      </w:r>
    </w:p>
    <w:p>
      <w:r>
        <w:rPr>
          <w:rFonts w:hint="eastAsia"/>
        </w:rPr>
        <w:t>赵凯华</w:t>
      </w:r>
      <w:r>
        <w:t>,</w:t>
      </w:r>
      <w:r>
        <w:rPr>
          <w:rFonts w:hint="eastAsia"/>
        </w:rPr>
        <w:t>罗韵茵</w:t>
      </w:r>
      <w:r>
        <w:t>.</w:t>
      </w:r>
      <w:r>
        <w:rPr>
          <w:rFonts w:hint="eastAsia"/>
        </w:rPr>
        <w:t>新概念物理教程（力学）</w:t>
      </w:r>
      <w:r>
        <w:t>.</w:t>
      </w:r>
      <w:r>
        <w:rPr>
          <w:rFonts w:hint="eastAsia"/>
        </w:rPr>
        <w:t>北京：高等教育出版社</w:t>
      </w:r>
      <w:r>
        <w:t>,2004.</w:t>
      </w:r>
    </w:p>
    <w:p>
      <w:r>
        <w:rPr>
          <w:rFonts w:hint="eastAsia"/>
        </w:rPr>
        <w:t>张三慧</w:t>
      </w:r>
      <w:r>
        <w:t>.</w:t>
      </w:r>
      <w:r>
        <w:rPr>
          <w:rFonts w:hint="eastAsia"/>
        </w:rPr>
        <w:t>大学基础物理学</w:t>
      </w:r>
      <w:r>
        <w:t>(</w:t>
      </w:r>
      <w:r>
        <w:rPr>
          <w:rFonts w:hint="eastAsia"/>
        </w:rPr>
        <w:t>第二版</w:t>
      </w:r>
      <w:r>
        <w:t>).</w:t>
      </w:r>
      <w:r>
        <w:rPr>
          <w:rFonts w:hint="eastAsia"/>
        </w:rPr>
        <w:t>北京：清华大学出版社，</w:t>
      </w:r>
      <w:r>
        <w:t>2007.</w:t>
      </w:r>
    </w:p>
    <w:p/>
    <w:p>
      <w:pPr>
        <w:pStyle w:val="82"/>
      </w:pPr>
      <w:r>
        <w:rPr>
          <w:rFonts w:hint="eastAsia"/>
        </w:rPr>
        <w:t>执笔人：杨景景</w:t>
      </w:r>
    </w:p>
    <w:p>
      <w:pPr>
        <w:pStyle w:val="82"/>
      </w:pPr>
      <w:r>
        <w:rPr>
          <w:rFonts w:hint="eastAsia"/>
        </w:rPr>
        <w:t>审定人：吴小锋</w:t>
      </w:r>
    </w:p>
    <w:p>
      <w:pPr>
        <w:pStyle w:val="82"/>
      </w:pPr>
      <w:r>
        <w:rPr>
          <w:rFonts w:hint="eastAsia"/>
        </w:rPr>
        <w:t>审批人：尹飞鸿</w:t>
      </w:r>
    </w:p>
    <w:p>
      <w:pPr>
        <w:pStyle w:val="82"/>
      </w:pPr>
      <w:r>
        <w:rPr>
          <w:rFonts w:hint="eastAsia"/>
        </w:rPr>
        <w:t>修订时间：2018年10月</w:t>
      </w:r>
    </w:p>
    <w:p>
      <w:pPr>
        <w:pStyle w:val="82"/>
      </w:pPr>
    </w:p>
    <w:p>
      <w:pPr>
        <w:pStyle w:val="82"/>
      </w:pPr>
    </w:p>
    <w:p>
      <w:pPr>
        <w:sectPr>
          <w:pgSz w:w="11906" w:h="16838"/>
          <w:pgMar w:top="1440" w:right="1800" w:bottom="1440" w:left="1800" w:header="851" w:footer="992" w:gutter="0"/>
          <w:cols w:space="720" w:num="1"/>
          <w:docGrid w:type="lines" w:linePitch="312" w:charSpace="0"/>
        </w:sectPr>
      </w:pPr>
    </w:p>
    <w:p>
      <w:pPr>
        <w:pStyle w:val="51"/>
      </w:pPr>
      <w:bookmarkStart w:id="41" w:name="_Toc532997430"/>
      <w:bookmarkStart w:id="42" w:name="_Toc531124173"/>
      <w:r>
        <w:rPr>
          <w:rFonts w:hint="eastAsia"/>
        </w:rPr>
        <w:t>课程代码：</w:t>
      </w:r>
      <w:r>
        <w:t>0802601</w:t>
      </w:r>
    </w:p>
    <w:p>
      <w:pPr>
        <w:pStyle w:val="48"/>
        <w:spacing w:before="312"/>
      </w:pPr>
      <w:bookmarkStart w:id="43" w:name="_Toc34379187"/>
      <w:r>
        <w:rPr>
          <w:rFonts w:hint="eastAsia"/>
        </w:rPr>
        <w:t>物理实验</w:t>
      </w:r>
      <w:r>
        <w:t>A</w:t>
      </w:r>
      <w:r>
        <w:rPr>
          <w:rFonts w:hint="eastAsia"/>
        </w:rPr>
        <w:t>（上）课程教学大纲</w:t>
      </w:r>
      <w:bookmarkEnd w:id="41"/>
      <w:bookmarkEnd w:id="42"/>
      <w:bookmarkEnd w:id="43"/>
    </w:p>
    <w:p>
      <w:pPr>
        <w:pStyle w:val="97"/>
      </w:pPr>
      <w:r>
        <w:rPr>
          <w:rFonts w:hint="eastAsia"/>
        </w:rPr>
        <w:t>（</w:t>
      </w:r>
      <w:r>
        <w:t>ExperimentsofCollegePhysics</w:t>
      </w:r>
      <w:r>
        <w:rPr>
          <w:rFonts w:hint="eastAsia"/>
        </w:rPr>
        <w:t>B</w:t>
      </w:r>
      <w:r>
        <w:t>(I)</w:t>
      </w:r>
      <w:r>
        <w:rPr>
          <w:rFonts w:hint="eastAsia"/>
        </w:rPr>
        <w:t>）</w:t>
      </w:r>
    </w:p>
    <w:p>
      <w:pPr>
        <w:pStyle w:val="59"/>
        <w:spacing w:before="156" w:after="156"/>
      </w:pPr>
      <w:r>
        <w:rPr>
          <w:rFonts w:hint="eastAsia"/>
        </w:rPr>
        <w:t>一、课程概况</w:t>
      </w:r>
    </w:p>
    <w:p>
      <w:r>
        <w:rPr>
          <w:rFonts w:hint="eastAsia"/>
        </w:rPr>
        <w:t>学分：</w:t>
      </w:r>
      <w:r>
        <w:t>1.5</w:t>
      </w:r>
    </w:p>
    <w:p>
      <w:r>
        <w:rPr>
          <w:rFonts w:hint="eastAsia"/>
        </w:rPr>
        <w:t>学时：</w:t>
      </w:r>
      <w:r>
        <w:t>8</w:t>
      </w:r>
      <w:r>
        <w:rPr>
          <w:rFonts w:hint="eastAsia"/>
        </w:rPr>
        <w:t>周</w:t>
      </w:r>
    </w:p>
    <w:p>
      <w:r>
        <w:rPr>
          <w:rFonts w:hint="eastAsia"/>
        </w:rPr>
        <w:t>先修课程：高等数学</w:t>
      </w:r>
    </w:p>
    <w:p>
      <w:r>
        <w:rPr>
          <w:rFonts w:hint="eastAsia"/>
        </w:rPr>
        <w:t>适用专业：全校各专业（普通本科生源）</w:t>
      </w:r>
    </w:p>
    <w:p>
      <w:r>
        <w:rPr>
          <w:rFonts w:hint="eastAsia"/>
        </w:rPr>
        <w:t>教材：《物理实验》，金雪尘、王刚、李恒梅，南京大学出版社，</w:t>
      </w:r>
      <w:r>
        <w:t>2017.1</w:t>
      </w:r>
    </w:p>
    <w:p>
      <w:r>
        <w:rPr>
          <w:rFonts w:hint="eastAsia"/>
        </w:rPr>
        <w:t>课程归口：数理与化工学院</w:t>
      </w:r>
    </w:p>
    <w:p>
      <w:r>
        <w:rPr>
          <w:rFonts w:hint="eastAsia"/>
        </w:rPr>
        <w:t>课程的性质与任务：本课程是电气工程及其自动化专业的一门必修基础课，是学生进入大学后进行系统的实验技能训练和实验方法训练的开端，是培养和提高学生科学实验素养以及分析和解决实际问题能力的实践性课程。通过本课程的学习，学生不仅能了解到科学实验的主要过程与基本实验方法，加深对物理原理的理解；还能激发学生的想象力、创造力，培养和提高学生独立开展科学研究工作的素质和能力。</w:t>
      </w:r>
    </w:p>
    <w:p>
      <w:pPr>
        <w:pStyle w:val="59"/>
        <w:spacing w:before="156" w:after="156"/>
      </w:pPr>
      <w:r>
        <w:rPr>
          <w:rFonts w:hint="eastAsia"/>
        </w:rPr>
        <w:t>二、课程目标</w:t>
      </w:r>
    </w:p>
    <w:p>
      <w:r>
        <w:rPr>
          <w:rFonts w:hint="eastAsia"/>
        </w:rPr>
        <w:t>课程目标</w:t>
      </w:r>
      <w:r>
        <w:t>1</w:t>
      </w:r>
      <w:r>
        <w:rPr>
          <w:rFonts w:hint="eastAsia"/>
        </w:rPr>
        <w:t>：培养学生科学的实验规范，使学生受到系统的实验技能和实验方法的训练并学会常用仪器的操作与使用；学生能够对实验数据进行分析和解释，并通过信息综合得到合理有效的研究结论并能加深对物理原理的理解。</w:t>
      </w:r>
    </w:p>
    <w:p>
      <w:r>
        <w:rPr>
          <w:rFonts w:hint="eastAsia"/>
        </w:rPr>
        <w:t>课程目标2：根据物理问题的特征、性质以及实际情况，抓住主要矛盾，进行合理的简化，建立相应的物理模型，并用物理语言和基本数学方法进行描述。</w:t>
      </w:r>
    </w:p>
    <w:p>
      <w:r>
        <w:rPr>
          <w:rFonts w:hint="eastAsia"/>
        </w:rPr>
        <w:t>课程目标3：运用物理学的基本理论和基本观点，通过观察、分析、综合、演绎、归纳、科学抽象、类比联想、实验等方法培养学生发现问题和提出问题的能力。</w:t>
      </w:r>
    </w:p>
    <w:p>
      <w:r>
        <w:rPr>
          <w:rFonts w:hint="eastAsia"/>
        </w:rPr>
        <w:t>本课程支撑专业培养计划中毕业要求</w:t>
      </w:r>
      <w:r>
        <w:t>1</w:t>
      </w:r>
      <w:r>
        <w:rPr>
          <w:rFonts w:hint="eastAsia"/>
        </w:rPr>
        <w:t>-</w:t>
      </w:r>
      <w:r>
        <w:t>1</w:t>
      </w:r>
      <w:r>
        <w:rPr>
          <w:rFonts w:hint="eastAsia"/>
        </w:rPr>
        <w:t>、毕业要求2-1、毕业要求4-3。</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1"/>
        <w:gridCol w:w="2071"/>
        <w:gridCol w:w="2071"/>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56" w:type="pct"/>
            <w:vMerge w:val="restart"/>
            <w:shd w:val="clear" w:color="auto" w:fill="auto"/>
            <w:noWrap/>
            <w:vAlign w:val="center"/>
          </w:tcPr>
          <w:p>
            <w:pPr>
              <w:pStyle w:val="63"/>
              <w:widowControl w:val="0"/>
              <w:wordWrap/>
              <w:adjustRightInd w:val="0"/>
              <w:spacing w:line="240" w:lineRule="auto"/>
              <w:ind w:firstLine="0" w:firstLineChars="0"/>
            </w:pPr>
            <w:r>
              <w:rPr>
                <w:rFonts w:hint="eastAsia"/>
              </w:rPr>
              <w:t>毕业要求指标点</w:t>
            </w:r>
          </w:p>
        </w:tc>
        <w:tc>
          <w:tcPr>
            <w:tcW w:w="3644" w:type="pct"/>
            <w:gridSpan w:val="3"/>
            <w:shd w:val="clear" w:color="auto" w:fill="auto"/>
            <w:noWrap/>
            <w:vAlign w:val="center"/>
          </w:tcPr>
          <w:p>
            <w:pPr>
              <w:pStyle w:val="63"/>
              <w:widowControl w:val="0"/>
              <w:wordWrap/>
              <w:adjustRightInd w:val="0"/>
              <w:spacing w:line="240" w:lineRule="auto"/>
              <w:ind w:firstLine="0" w:firstLineChars="0"/>
            </w:pPr>
            <w:r>
              <w:rPr>
                <w:rFonts w:hint="eastAsia"/>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56" w:type="pct"/>
            <w:vMerge w:val="continue"/>
            <w:shd w:val="clear" w:color="auto" w:fill="auto"/>
            <w:vAlign w:val="center"/>
          </w:tcPr>
          <w:p>
            <w:pPr>
              <w:pStyle w:val="63"/>
              <w:widowControl w:val="0"/>
              <w:wordWrap/>
              <w:adjustRightInd w:val="0"/>
              <w:spacing w:line="240" w:lineRule="auto"/>
              <w:ind w:firstLine="0" w:firstLineChars="0"/>
            </w:pPr>
          </w:p>
        </w:tc>
        <w:tc>
          <w:tcPr>
            <w:tcW w:w="1215" w:type="pct"/>
            <w:shd w:val="clear" w:color="auto" w:fill="auto"/>
            <w:noWrap/>
            <w:vAlign w:val="center"/>
          </w:tcPr>
          <w:p>
            <w:pPr>
              <w:pStyle w:val="63"/>
              <w:widowControl w:val="0"/>
              <w:wordWrap/>
              <w:adjustRightInd w:val="0"/>
              <w:spacing w:line="240" w:lineRule="auto"/>
              <w:ind w:firstLine="0" w:firstLineChars="0"/>
            </w:pPr>
            <w:r>
              <w:rPr>
                <w:rFonts w:hint="eastAsia"/>
              </w:rPr>
              <w:t>目标</w:t>
            </w:r>
            <w:r>
              <w:t>1</w:t>
            </w:r>
          </w:p>
        </w:tc>
        <w:tc>
          <w:tcPr>
            <w:tcW w:w="1215" w:type="pct"/>
            <w:shd w:val="clear" w:color="auto" w:fill="auto"/>
            <w:noWrap/>
            <w:vAlign w:val="center"/>
          </w:tcPr>
          <w:p>
            <w:pPr>
              <w:pStyle w:val="63"/>
              <w:widowControl w:val="0"/>
              <w:wordWrap/>
              <w:adjustRightInd w:val="0"/>
              <w:spacing w:line="240" w:lineRule="auto"/>
              <w:ind w:firstLine="0" w:firstLineChars="0"/>
            </w:pPr>
            <w:r>
              <w:rPr>
                <w:rFonts w:hint="eastAsia"/>
              </w:rPr>
              <w:t>目标</w:t>
            </w:r>
            <w:r>
              <w:t>2</w:t>
            </w:r>
          </w:p>
        </w:tc>
        <w:tc>
          <w:tcPr>
            <w:tcW w:w="1214" w:type="pct"/>
            <w:shd w:val="clear" w:color="auto" w:fill="auto"/>
            <w:vAlign w:val="center"/>
          </w:tcPr>
          <w:p>
            <w:pPr>
              <w:pStyle w:val="63"/>
              <w:widowControl w:val="0"/>
              <w:wordWrap/>
              <w:adjustRightInd w:val="0"/>
              <w:spacing w:line="240" w:lineRule="auto"/>
              <w:ind w:firstLine="0" w:firstLineChars="0"/>
            </w:pPr>
            <w:r>
              <w:rPr>
                <w:rFonts w:hint="eastAsia"/>
              </w:rPr>
              <w:t>目标</w:t>
            </w: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56" w:type="pct"/>
            <w:shd w:val="clear" w:color="auto" w:fill="auto"/>
            <w:noWrap/>
            <w:vAlign w:val="center"/>
          </w:tcPr>
          <w:p>
            <w:pPr>
              <w:pStyle w:val="63"/>
              <w:widowControl w:val="0"/>
              <w:wordWrap/>
              <w:adjustRightInd w:val="0"/>
              <w:spacing w:line="240" w:lineRule="auto"/>
              <w:ind w:firstLine="0" w:firstLineChars="0"/>
            </w:pPr>
            <w:r>
              <w:rPr>
                <w:rFonts w:hint="eastAsia"/>
              </w:rPr>
              <w:t>毕业要求1</w:t>
            </w:r>
            <w:r>
              <w:t>-</w:t>
            </w:r>
            <w:r>
              <w:rPr>
                <w:rFonts w:hint="eastAsia"/>
              </w:rPr>
              <w:t>1</w:t>
            </w:r>
          </w:p>
        </w:tc>
        <w:tc>
          <w:tcPr>
            <w:tcW w:w="1215" w:type="pct"/>
            <w:shd w:val="clear" w:color="auto" w:fill="auto"/>
            <w:noWrap/>
            <w:vAlign w:val="center"/>
          </w:tcPr>
          <w:p>
            <w:pPr>
              <w:pStyle w:val="63"/>
              <w:widowControl w:val="0"/>
              <w:wordWrap/>
              <w:adjustRightInd w:val="0"/>
              <w:spacing w:line="240" w:lineRule="auto"/>
              <w:ind w:firstLine="0" w:firstLineChars="0"/>
            </w:pPr>
            <w:r>
              <w:t>√</w:t>
            </w:r>
          </w:p>
        </w:tc>
        <w:tc>
          <w:tcPr>
            <w:tcW w:w="1215" w:type="pct"/>
            <w:shd w:val="clear" w:color="auto" w:fill="auto"/>
            <w:noWrap/>
            <w:vAlign w:val="center"/>
          </w:tcPr>
          <w:p>
            <w:pPr>
              <w:pStyle w:val="63"/>
              <w:widowControl w:val="0"/>
              <w:wordWrap/>
              <w:adjustRightInd w:val="0"/>
              <w:spacing w:line="240" w:lineRule="auto"/>
              <w:ind w:firstLine="0" w:firstLineChars="0"/>
            </w:pPr>
          </w:p>
        </w:tc>
        <w:tc>
          <w:tcPr>
            <w:tcW w:w="1214"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56" w:type="pct"/>
            <w:shd w:val="clear" w:color="auto" w:fill="auto"/>
            <w:noWrap/>
            <w:vAlign w:val="center"/>
          </w:tcPr>
          <w:p>
            <w:pPr>
              <w:pStyle w:val="63"/>
              <w:widowControl w:val="0"/>
              <w:wordWrap/>
              <w:adjustRightInd w:val="0"/>
              <w:spacing w:line="240" w:lineRule="auto"/>
              <w:ind w:firstLine="0" w:firstLineChars="0"/>
            </w:pPr>
            <w:r>
              <w:rPr>
                <w:rFonts w:hint="eastAsia"/>
              </w:rPr>
              <w:t>毕业要求2</w:t>
            </w:r>
            <w:r>
              <w:t>-</w:t>
            </w:r>
            <w:r>
              <w:rPr>
                <w:rFonts w:hint="eastAsia"/>
              </w:rPr>
              <w:t>1</w:t>
            </w:r>
          </w:p>
        </w:tc>
        <w:tc>
          <w:tcPr>
            <w:tcW w:w="1215" w:type="pct"/>
            <w:shd w:val="clear" w:color="auto" w:fill="auto"/>
            <w:noWrap/>
            <w:vAlign w:val="center"/>
          </w:tcPr>
          <w:p>
            <w:pPr>
              <w:pStyle w:val="63"/>
              <w:widowControl w:val="0"/>
              <w:wordWrap/>
              <w:adjustRightInd w:val="0"/>
              <w:spacing w:line="240" w:lineRule="auto"/>
              <w:ind w:firstLine="0" w:firstLineChars="0"/>
            </w:pPr>
          </w:p>
        </w:tc>
        <w:tc>
          <w:tcPr>
            <w:tcW w:w="1215" w:type="pct"/>
            <w:shd w:val="clear" w:color="auto" w:fill="auto"/>
            <w:noWrap/>
            <w:vAlign w:val="center"/>
          </w:tcPr>
          <w:p>
            <w:pPr>
              <w:pStyle w:val="63"/>
              <w:widowControl w:val="0"/>
              <w:wordWrap/>
              <w:adjustRightInd w:val="0"/>
              <w:spacing w:line="240" w:lineRule="auto"/>
              <w:ind w:firstLine="0" w:firstLineChars="0"/>
            </w:pPr>
            <w:r>
              <w:t>√</w:t>
            </w:r>
          </w:p>
        </w:tc>
        <w:tc>
          <w:tcPr>
            <w:tcW w:w="1214"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56" w:type="pct"/>
            <w:shd w:val="clear" w:color="auto" w:fill="auto"/>
            <w:noWrap/>
            <w:vAlign w:val="center"/>
          </w:tcPr>
          <w:p>
            <w:pPr>
              <w:pStyle w:val="63"/>
              <w:widowControl w:val="0"/>
              <w:wordWrap/>
              <w:adjustRightInd w:val="0"/>
              <w:spacing w:line="240" w:lineRule="auto"/>
              <w:ind w:firstLine="0" w:firstLineChars="0"/>
            </w:pPr>
            <w:r>
              <w:rPr>
                <w:rFonts w:hint="eastAsia"/>
              </w:rPr>
              <w:t>毕业要求4</w:t>
            </w:r>
            <w:r>
              <w:t>-</w:t>
            </w:r>
            <w:r>
              <w:rPr>
                <w:rFonts w:hint="eastAsia"/>
              </w:rPr>
              <w:t>3</w:t>
            </w:r>
          </w:p>
        </w:tc>
        <w:tc>
          <w:tcPr>
            <w:tcW w:w="1215" w:type="pct"/>
            <w:shd w:val="clear" w:color="auto" w:fill="auto"/>
            <w:noWrap/>
            <w:vAlign w:val="center"/>
          </w:tcPr>
          <w:p>
            <w:pPr>
              <w:pStyle w:val="63"/>
              <w:widowControl w:val="0"/>
              <w:wordWrap/>
              <w:adjustRightInd w:val="0"/>
              <w:spacing w:line="240" w:lineRule="auto"/>
              <w:ind w:firstLine="0" w:firstLineChars="0"/>
            </w:pPr>
          </w:p>
        </w:tc>
        <w:tc>
          <w:tcPr>
            <w:tcW w:w="1215" w:type="pct"/>
            <w:shd w:val="clear" w:color="auto" w:fill="auto"/>
            <w:noWrap/>
            <w:vAlign w:val="center"/>
          </w:tcPr>
          <w:p>
            <w:pPr>
              <w:pStyle w:val="63"/>
              <w:widowControl w:val="0"/>
              <w:wordWrap/>
              <w:adjustRightInd w:val="0"/>
              <w:spacing w:line="240" w:lineRule="auto"/>
              <w:ind w:firstLine="0" w:firstLineChars="0"/>
            </w:pPr>
          </w:p>
        </w:tc>
        <w:tc>
          <w:tcPr>
            <w:tcW w:w="1214" w:type="pct"/>
            <w:shd w:val="clear" w:color="auto" w:fill="auto"/>
            <w:vAlign w:val="center"/>
          </w:tcPr>
          <w:p>
            <w:pPr>
              <w:pStyle w:val="63"/>
              <w:widowControl w:val="0"/>
              <w:wordWrap/>
              <w:adjustRightInd w:val="0"/>
              <w:spacing w:line="240" w:lineRule="auto"/>
              <w:ind w:firstLine="0" w:firstLineChars="0"/>
            </w:pPr>
            <w:r>
              <w:t>√</w:t>
            </w:r>
          </w:p>
        </w:tc>
      </w:tr>
    </w:tbl>
    <w:p>
      <w:pPr>
        <w:pStyle w:val="59"/>
        <w:spacing w:before="156" w:after="156"/>
      </w:pPr>
      <w:r>
        <w:rPr>
          <w:rFonts w:hint="eastAsia"/>
        </w:rPr>
        <w:t>三、课程内容与要求</w:t>
      </w:r>
    </w:p>
    <w:p>
      <w:r>
        <w:rPr>
          <w:rFonts w:hint="eastAsia"/>
        </w:rPr>
        <w:t>（一）绪论</w:t>
      </w:r>
    </w:p>
    <w:p>
      <w:r>
        <w:t>1.</w:t>
      </w:r>
      <w:r>
        <w:rPr>
          <w:rFonts w:hint="eastAsia"/>
        </w:rPr>
        <w:t>理解物理实验课的意义和任务；了解物理实验课的学习特点；了解实验规则及实验报告的书写要求。</w:t>
      </w:r>
    </w:p>
    <w:p>
      <w:r>
        <w:t>2.</w:t>
      </w:r>
      <w:r>
        <w:rPr>
          <w:rFonts w:hint="eastAsia"/>
        </w:rPr>
        <w:t>理解实验误差的概念及理论；掌握不确定度的计算；掌握有效数字运算法则；掌握数据处理的方法。</w:t>
      </w:r>
    </w:p>
    <w:p>
      <w:r>
        <w:rPr>
          <w:rFonts w:hint="eastAsia"/>
        </w:rPr>
        <w:t>（二）实验一物体密度的测定</w:t>
      </w:r>
    </w:p>
    <w:p>
      <w:r>
        <w:t>[</w:t>
      </w:r>
      <w:r>
        <w:rPr>
          <w:rFonts w:hint="eastAsia"/>
        </w:rPr>
        <w:t>训练内容和要求</w:t>
      </w:r>
      <w:r>
        <w:t>]</w:t>
      </w:r>
    </w:p>
    <w:p>
      <w:r>
        <w:t>1.</w:t>
      </w:r>
      <w:r>
        <w:rPr>
          <w:rFonts w:hint="eastAsia"/>
        </w:rPr>
        <w:t>会使用游标卡尺、螺旋测微器、电子天平。</w:t>
      </w:r>
    </w:p>
    <w:p>
      <w:r>
        <w:t>2.</w:t>
      </w:r>
      <w:r>
        <w:rPr>
          <w:rFonts w:hint="eastAsia"/>
        </w:rPr>
        <w:t>掌握有效数字的运算方法、会正确记录实验数据。</w:t>
      </w:r>
    </w:p>
    <w:p>
      <w:r>
        <w:t>3.</w:t>
      </w:r>
      <w:r>
        <w:rPr>
          <w:rFonts w:hint="eastAsia"/>
        </w:rPr>
        <w:t>掌握不确定度的计算方法，会用不确定度表示实验测量结果。</w:t>
      </w:r>
    </w:p>
    <w:p>
      <w:r>
        <w:t>[</w:t>
      </w:r>
      <w:r>
        <w:rPr>
          <w:rFonts w:hint="eastAsia"/>
        </w:rPr>
        <w:t>主要仪器设备</w:t>
      </w:r>
      <w:r>
        <w:t>]</w:t>
      </w:r>
    </w:p>
    <w:p>
      <w:r>
        <w:rPr>
          <w:rFonts w:hint="eastAsia"/>
        </w:rPr>
        <w:t>游标卡尺、螺旋测微器、电子天平、圆柱体。</w:t>
      </w:r>
    </w:p>
    <w:p>
      <w:r>
        <w:rPr>
          <w:rFonts w:hint="eastAsia"/>
        </w:rPr>
        <w:t>（三）实验二刚体转动惯量的实验研究</w:t>
      </w:r>
    </w:p>
    <w:p>
      <w:r>
        <w:t>[</w:t>
      </w:r>
      <w:r>
        <w:rPr>
          <w:rFonts w:hint="eastAsia"/>
        </w:rPr>
        <w:t>训练内容和要求</w:t>
      </w:r>
      <w:r>
        <w:t>]</w:t>
      </w:r>
    </w:p>
    <w:p>
      <w:r>
        <w:t>1.</w:t>
      </w:r>
      <w:r>
        <w:rPr>
          <w:rFonts w:hint="eastAsia"/>
        </w:rPr>
        <w:t>了解转动惯量的物理意义。</w:t>
      </w:r>
    </w:p>
    <w:p>
      <w:r>
        <w:t>2.</w:t>
      </w:r>
      <w:r>
        <w:rPr>
          <w:rFonts w:hint="eastAsia"/>
        </w:rPr>
        <w:t>会用三线摆测定刚体的转动惯量。</w:t>
      </w:r>
    </w:p>
    <w:p>
      <w:r>
        <w:t>3.</w:t>
      </w:r>
      <w:r>
        <w:rPr>
          <w:rFonts w:hint="eastAsia"/>
        </w:rPr>
        <w:t>会测量圆盘、圆环的转动惯量，会计算实验值、理论值和相对误差。</w:t>
      </w:r>
    </w:p>
    <w:p>
      <w:r>
        <w:t>4.</w:t>
      </w:r>
      <w:r>
        <w:rPr>
          <w:rFonts w:hint="eastAsia"/>
        </w:rPr>
        <w:t>会分析刚体转动惯量的大小与刚体的总质量、质量分布的关系。</w:t>
      </w:r>
    </w:p>
    <w:p>
      <w:r>
        <w:t>[</w:t>
      </w:r>
      <w:r>
        <w:rPr>
          <w:rFonts w:hint="eastAsia"/>
        </w:rPr>
        <w:t>主要仪器设备</w:t>
      </w:r>
      <w:r>
        <w:t>]</w:t>
      </w:r>
    </w:p>
    <w:p>
      <w:r>
        <w:rPr>
          <w:rFonts w:hint="eastAsia"/>
        </w:rPr>
        <w:t>三线摆、电子计数计时器、直尺、游标卡尺、天平。</w:t>
      </w:r>
    </w:p>
    <w:p>
      <w:r>
        <w:rPr>
          <w:rFonts w:hint="eastAsia"/>
        </w:rPr>
        <w:t>（四）实验三迈克尔逊干涉仪的调整和使用</w:t>
      </w:r>
    </w:p>
    <w:p>
      <w:r>
        <w:t>[</w:t>
      </w:r>
      <w:r>
        <w:rPr>
          <w:rFonts w:hint="eastAsia"/>
        </w:rPr>
        <w:t>训练内容和要求</w:t>
      </w:r>
      <w:r>
        <w:t>]</w:t>
      </w:r>
    </w:p>
    <w:p>
      <w:r>
        <w:t>1.</w:t>
      </w:r>
      <w:r>
        <w:rPr>
          <w:rFonts w:hint="eastAsia"/>
        </w:rPr>
        <w:t>会用实验考察等倾干涉、等厚干涉的形成条件、干涉条纹特点。</w:t>
      </w:r>
    </w:p>
    <w:p>
      <w:r>
        <w:t>2.</w:t>
      </w:r>
      <w:r>
        <w:rPr>
          <w:rFonts w:hint="eastAsia"/>
        </w:rPr>
        <w:t>了解迈克尔逊干涉仪的结构、原理及调节方法。</w:t>
      </w:r>
    </w:p>
    <w:p>
      <w:r>
        <w:t>3.</w:t>
      </w:r>
      <w:r>
        <w:rPr>
          <w:rFonts w:hint="eastAsia"/>
        </w:rPr>
        <w:t>掌握测单色激光的波长的方法。</w:t>
      </w:r>
    </w:p>
    <w:p>
      <w:r>
        <w:t>4.</w:t>
      </w:r>
      <w:r>
        <w:rPr>
          <w:rFonts w:hint="eastAsia"/>
        </w:rPr>
        <w:t>会用逐差法处理实验数据。</w:t>
      </w:r>
    </w:p>
    <w:p>
      <w:r>
        <w:t>[</w:t>
      </w:r>
      <w:r>
        <w:rPr>
          <w:rFonts w:hint="eastAsia"/>
        </w:rPr>
        <w:t>主要仪器设备</w:t>
      </w:r>
      <w:r>
        <w:t>]</w:t>
      </w:r>
    </w:p>
    <w:p>
      <w:r>
        <w:rPr>
          <w:rFonts w:hint="eastAsia"/>
        </w:rPr>
        <w:t>迈克尔逊干涉仪、氦氖激光光源。</w:t>
      </w:r>
    </w:p>
    <w:p>
      <w:r>
        <w:rPr>
          <w:rFonts w:hint="eastAsia"/>
        </w:rPr>
        <w:t>（五）实验四示波器的使用</w:t>
      </w:r>
    </w:p>
    <w:p>
      <w:r>
        <w:t>[</w:t>
      </w:r>
      <w:r>
        <w:rPr>
          <w:rFonts w:hint="eastAsia"/>
        </w:rPr>
        <w:t>训练内容和要求</w:t>
      </w:r>
      <w:r>
        <w:t>]</w:t>
      </w:r>
    </w:p>
    <w:p>
      <w:r>
        <w:t>1.</w:t>
      </w:r>
      <w:r>
        <w:rPr>
          <w:rFonts w:hint="eastAsia"/>
        </w:rPr>
        <w:t>初步了解示波器的结构、工作原理，掌握它的基本操作方法。</w:t>
      </w:r>
    </w:p>
    <w:p>
      <w:r>
        <w:t>2.</w:t>
      </w:r>
      <w:r>
        <w:rPr>
          <w:rFonts w:hint="eastAsia"/>
        </w:rPr>
        <w:t>会用示波器观察各种电信号（正弦波、三角波、方波）。</w:t>
      </w:r>
    </w:p>
    <w:p>
      <w:r>
        <w:t>3.</w:t>
      </w:r>
      <w:r>
        <w:rPr>
          <w:rFonts w:hint="eastAsia"/>
        </w:rPr>
        <w:t>掌握用波形测量正弦波周期、频率的方法。</w:t>
      </w:r>
    </w:p>
    <w:p>
      <w:r>
        <w:t>4.</w:t>
      </w:r>
      <w:r>
        <w:rPr>
          <w:rFonts w:hint="eastAsia"/>
        </w:rPr>
        <w:t>掌握用李萨如图形测量正弦波频率的方法。</w:t>
      </w:r>
    </w:p>
    <w:p>
      <w:r>
        <w:t>[</w:t>
      </w:r>
      <w:r>
        <w:rPr>
          <w:rFonts w:hint="eastAsia"/>
        </w:rPr>
        <w:t>主要仪器设备</w:t>
      </w:r>
      <w:r>
        <w:t>]</w:t>
      </w:r>
    </w:p>
    <w:p>
      <w:r>
        <w:rPr>
          <w:rFonts w:hint="eastAsia"/>
        </w:rPr>
        <w:t>双踪示波器、信号发生器。</w:t>
      </w:r>
    </w:p>
    <w:p>
      <w:r>
        <w:rPr>
          <w:rFonts w:hint="eastAsia"/>
        </w:rPr>
        <w:t>（六）实验五电桥法测电阻</w:t>
      </w:r>
    </w:p>
    <w:p>
      <w:r>
        <w:t>[</w:t>
      </w:r>
      <w:r>
        <w:rPr>
          <w:rFonts w:hint="eastAsia"/>
        </w:rPr>
        <w:t>训练内容和要求</w:t>
      </w:r>
      <w:r>
        <w:t>]</w:t>
      </w:r>
    </w:p>
    <w:p>
      <w:r>
        <w:t>1.</w:t>
      </w:r>
      <w:r>
        <w:rPr>
          <w:rFonts w:hint="eastAsia"/>
        </w:rPr>
        <w:t>掌握用自搭电桥测量给定电阻的阻值。</w:t>
      </w:r>
    </w:p>
    <w:p>
      <w:r>
        <w:t>2.</w:t>
      </w:r>
      <w:r>
        <w:rPr>
          <w:rFonts w:hint="eastAsia"/>
        </w:rPr>
        <w:t>掌握用箱式惠斯通电桥测量给定电阻阻值。</w:t>
      </w:r>
    </w:p>
    <w:p>
      <w:r>
        <w:t>3.</w:t>
      </w:r>
      <w:r>
        <w:rPr>
          <w:rFonts w:hint="eastAsia"/>
        </w:rPr>
        <w:t>会计算相对误差。</w:t>
      </w:r>
    </w:p>
    <w:p>
      <w:r>
        <w:t>[</w:t>
      </w:r>
      <w:r>
        <w:rPr>
          <w:rFonts w:hint="eastAsia"/>
        </w:rPr>
        <w:t>主要仪器设备</w:t>
      </w:r>
      <w:r>
        <w:t>]</w:t>
      </w:r>
    </w:p>
    <w:p>
      <w:r>
        <w:rPr>
          <w:rFonts w:hint="eastAsia"/>
        </w:rPr>
        <w:t>电源、检流计、电阻箱、待测电阻、箱式惠斯通电桥。</w:t>
      </w:r>
    </w:p>
    <w:p>
      <w:r>
        <w:rPr>
          <w:rFonts w:hint="eastAsia"/>
        </w:rPr>
        <w:t>（七）实验六分光计的调整、棱镜折射率的测定</w:t>
      </w:r>
    </w:p>
    <w:p>
      <w:r>
        <w:t>[</w:t>
      </w:r>
      <w:r>
        <w:rPr>
          <w:rFonts w:hint="eastAsia"/>
        </w:rPr>
        <w:t>训练内容和要求</w:t>
      </w:r>
      <w:r>
        <w:t>]</w:t>
      </w:r>
    </w:p>
    <w:p>
      <w:r>
        <w:t>1.</w:t>
      </w:r>
      <w:r>
        <w:rPr>
          <w:rFonts w:hint="eastAsia"/>
        </w:rPr>
        <w:t>了解分光计的主要结构和原理，调整</w:t>
      </w:r>
      <w:r>
        <w:t>JJY</w:t>
      </w:r>
      <w:r>
        <w:rPr>
          <w:rFonts w:hint="eastAsia"/>
        </w:rPr>
        <w:t>型分光计：包括望远镜、载物平台及平行光管。学习分光计的调节和使用。</w:t>
      </w:r>
    </w:p>
    <w:p>
      <w:r>
        <w:t>2.</w:t>
      </w:r>
      <w:r>
        <w:rPr>
          <w:rFonts w:hint="eastAsia"/>
        </w:rPr>
        <w:t>会用反射法测量玻璃三棱镜的顶角。</w:t>
      </w:r>
    </w:p>
    <w:p>
      <w:r>
        <w:t>3.</w:t>
      </w:r>
      <w:r>
        <w:rPr>
          <w:rFonts w:hint="eastAsia"/>
        </w:rPr>
        <w:t>会测量汞光谱中三条主要光线的最小偏向角，会计算三棱镜对这三条主要光线的折射率。</w:t>
      </w:r>
    </w:p>
    <w:p>
      <w:r>
        <w:t>[</w:t>
      </w:r>
      <w:r>
        <w:rPr>
          <w:rFonts w:hint="eastAsia"/>
        </w:rPr>
        <w:t>主要仪器设备</w:t>
      </w:r>
      <w:r>
        <w:t>]</w:t>
      </w:r>
    </w:p>
    <w:p>
      <w:r>
        <w:rPr>
          <w:rFonts w:hint="eastAsia"/>
        </w:rPr>
        <w:t>分光计、三棱镜、汞灯光源。</w:t>
      </w:r>
    </w:p>
    <w:p>
      <w:r>
        <w:rPr>
          <w:rFonts w:hint="eastAsia"/>
        </w:rPr>
        <w:t>（八）实验七整流、滤波电路</w:t>
      </w:r>
    </w:p>
    <w:p>
      <w:r>
        <w:t>[</w:t>
      </w:r>
      <w:r>
        <w:rPr>
          <w:rFonts w:hint="eastAsia"/>
        </w:rPr>
        <w:t>训练内容和要求</w:t>
      </w:r>
      <w:r>
        <w:t>]</w:t>
      </w:r>
    </w:p>
    <w:p>
      <w:r>
        <w:t>1.</w:t>
      </w:r>
      <w:r>
        <w:rPr>
          <w:rFonts w:hint="eastAsia"/>
        </w:rPr>
        <w:t>了解数字存储示波器的主要组成部分及工作原理。</w:t>
      </w:r>
    </w:p>
    <w:p>
      <w:r>
        <w:t>2.</w:t>
      </w:r>
      <w:r>
        <w:rPr>
          <w:rFonts w:hint="eastAsia"/>
        </w:rPr>
        <w:t>了解仪器控制面板上各旋钮及按键的功能，掌握数字存储示波器的基本操作方法。</w:t>
      </w:r>
    </w:p>
    <w:p>
      <w:r>
        <w:t>3.</w:t>
      </w:r>
      <w:r>
        <w:rPr>
          <w:rFonts w:hint="eastAsia"/>
        </w:rPr>
        <w:t>掌握多种用数字存储示波器测量电信号的幅度、周期和频率的方法。</w:t>
      </w:r>
    </w:p>
    <w:p>
      <w:r>
        <w:t>4.</w:t>
      </w:r>
      <w:r>
        <w:rPr>
          <w:rFonts w:hint="eastAsia"/>
        </w:rPr>
        <w:t>会用光标法测量整流、滤波电路输出电压的峰值、周期，计算出频率、输出电压的平均值。</w:t>
      </w:r>
    </w:p>
    <w:p>
      <w:r>
        <w:t>[</w:t>
      </w:r>
      <w:r>
        <w:rPr>
          <w:rFonts w:hint="eastAsia"/>
        </w:rPr>
        <w:t>主要仪器设备</w:t>
      </w:r>
      <w:r>
        <w:t>]</w:t>
      </w:r>
    </w:p>
    <w:p>
      <w:r>
        <w:t>DS1602</w:t>
      </w:r>
      <w:r>
        <w:rPr>
          <w:rFonts w:hint="eastAsia"/>
        </w:rPr>
        <w:t>数字存储示波器、信号发生器、实验元件电路板组合箱。</w:t>
      </w:r>
    </w:p>
    <w:p>
      <w:r>
        <w:rPr>
          <w:rFonts w:hint="eastAsia"/>
        </w:rPr>
        <w:t>（九）实验八液体表面张力系数的测定</w:t>
      </w:r>
    </w:p>
    <w:p>
      <w:r>
        <w:t>[</w:t>
      </w:r>
      <w:r>
        <w:rPr>
          <w:rFonts w:hint="eastAsia"/>
        </w:rPr>
        <w:t>训练内容和要求</w:t>
      </w:r>
      <w:r>
        <w:t>]</w:t>
      </w:r>
    </w:p>
    <w:p>
      <w:r>
        <w:t>1.</w:t>
      </w:r>
      <w:r>
        <w:rPr>
          <w:rFonts w:hint="eastAsia"/>
        </w:rPr>
        <w:t>会用拉脱法测定室温下液体的表面张力系数。</w:t>
      </w:r>
    </w:p>
    <w:p>
      <w:r>
        <w:t>2.</w:t>
      </w:r>
      <w:r>
        <w:rPr>
          <w:rFonts w:hint="eastAsia"/>
        </w:rPr>
        <w:t>掌握用硅压阻力敏传感器测量的原理和方法。</w:t>
      </w:r>
    </w:p>
    <w:p>
      <w:r>
        <w:t>3.</w:t>
      </w:r>
      <w:r>
        <w:rPr>
          <w:rFonts w:hint="eastAsia"/>
        </w:rPr>
        <w:t>会用逐差法或最小二乘法处理实验数据。</w:t>
      </w:r>
    </w:p>
    <w:p>
      <w:r>
        <w:t>[</w:t>
      </w:r>
      <w:r>
        <w:rPr>
          <w:rFonts w:hint="eastAsia"/>
        </w:rPr>
        <w:t>主要仪器设备</w:t>
      </w:r>
      <w:r>
        <w:t>]</w:t>
      </w:r>
    </w:p>
    <w:p>
      <w:r>
        <w:t>FD-NST-I</w:t>
      </w:r>
      <w:r>
        <w:rPr>
          <w:rFonts w:hint="eastAsia"/>
        </w:rPr>
        <w:t>型液体表面张力系数测定仪、片码、铝合金吊环、吊盘、玻璃器皿、镊子。</w:t>
      </w:r>
    </w:p>
    <w:p>
      <w:r>
        <w:rPr>
          <w:rFonts w:hint="eastAsia"/>
        </w:rPr>
        <w:t>教学内容与课程目标的对应关系及学时分配如下表所示（说明：本学期实验项目会根据实际情况在上面八个实验中选择七个）。</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3315"/>
        <w:gridCol w:w="813"/>
        <w:gridCol w:w="735"/>
        <w:gridCol w:w="1456"/>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序号</w:t>
            </w:r>
          </w:p>
        </w:tc>
        <w:tc>
          <w:tcPr>
            <w:tcW w:w="1945"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教学内容</w:t>
            </w:r>
          </w:p>
        </w:tc>
        <w:tc>
          <w:tcPr>
            <w:tcW w:w="477"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讲授</w:t>
            </w:r>
          </w:p>
        </w:tc>
        <w:tc>
          <w:tcPr>
            <w:tcW w:w="431"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课内实践</w:t>
            </w:r>
          </w:p>
        </w:tc>
        <w:tc>
          <w:tcPr>
            <w:tcW w:w="854"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支撑的课程目标</w:t>
            </w:r>
          </w:p>
        </w:tc>
        <w:tc>
          <w:tcPr>
            <w:tcW w:w="841"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shd w:val="clear" w:color="auto" w:fill="auto"/>
            <w:vAlign w:val="center"/>
          </w:tcPr>
          <w:p>
            <w:pPr>
              <w:pStyle w:val="63"/>
              <w:widowControl w:val="0"/>
              <w:wordWrap/>
              <w:adjustRightInd w:val="0"/>
              <w:spacing w:line="240" w:lineRule="auto"/>
              <w:ind w:firstLine="0" w:firstLineChars="0"/>
            </w:pPr>
            <w:r>
              <w:t>1</w:t>
            </w:r>
          </w:p>
        </w:tc>
        <w:tc>
          <w:tcPr>
            <w:tcW w:w="1945" w:type="pct"/>
            <w:shd w:val="clear" w:color="auto" w:fill="auto"/>
            <w:vAlign w:val="center"/>
          </w:tcPr>
          <w:p>
            <w:pPr>
              <w:pStyle w:val="63"/>
              <w:widowControl w:val="0"/>
              <w:wordWrap/>
              <w:adjustRightInd w:val="0"/>
              <w:spacing w:line="240" w:lineRule="auto"/>
              <w:ind w:firstLine="0" w:firstLineChars="0"/>
            </w:pPr>
            <w:r>
              <w:rPr>
                <w:rFonts w:hint="eastAsia"/>
              </w:rPr>
              <w:t>绪论</w:t>
            </w:r>
          </w:p>
        </w:tc>
        <w:tc>
          <w:tcPr>
            <w:tcW w:w="477" w:type="pct"/>
            <w:shd w:val="clear" w:color="auto" w:fill="auto"/>
            <w:vAlign w:val="center"/>
          </w:tcPr>
          <w:p>
            <w:pPr>
              <w:pStyle w:val="63"/>
              <w:widowControl w:val="0"/>
              <w:wordWrap/>
              <w:adjustRightInd w:val="0"/>
              <w:spacing w:line="240" w:lineRule="auto"/>
              <w:ind w:firstLine="0" w:firstLineChars="0"/>
            </w:pPr>
            <w:r>
              <w:t>3</w:t>
            </w:r>
          </w:p>
        </w:tc>
        <w:tc>
          <w:tcPr>
            <w:tcW w:w="431" w:type="pct"/>
            <w:shd w:val="clear" w:color="auto" w:fill="auto"/>
            <w:vAlign w:val="center"/>
          </w:tcPr>
          <w:p>
            <w:pPr>
              <w:pStyle w:val="63"/>
              <w:widowControl w:val="0"/>
              <w:wordWrap/>
              <w:adjustRightInd w:val="0"/>
              <w:spacing w:line="240" w:lineRule="auto"/>
              <w:ind w:firstLine="0" w:firstLineChars="0"/>
            </w:pPr>
          </w:p>
        </w:tc>
        <w:tc>
          <w:tcPr>
            <w:tcW w:w="854"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841" w:type="pct"/>
            <w:shd w:val="clear" w:color="auto" w:fill="auto"/>
            <w:vAlign w:val="center"/>
          </w:tcPr>
          <w:p>
            <w:pPr>
              <w:pStyle w:val="63"/>
              <w:widowControl w:val="0"/>
              <w:wordWrap/>
              <w:adjustRightInd w:val="0"/>
              <w:spacing w:line="240" w:lineRule="auto"/>
              <w:ind w:firstLine="0" w:firstLineChars="0"/>
            </w:pPr>
            <w:r>
              <w:rPr>
                <w:rFonts w:hint="eastAsia"/>
              </w:rPr>
              <w:t>1</w:t>
            </w:r>
            <w:r>
              <w:t>-</w:t>
            </w:r>
            <w:r>
              <w:rPr>
                <w:rFonts w:hint="eastAsia"/>
              </w:rPr>
              <w:t>1、2-1、4-3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shd w:val="clear" w:color="auto" w:fill="auto"/>
            <w:vAlign w:val="center"/>
          </w:tcPr>
          <w:p>
            <w:pPr>
              <w:pStyle w:val="63"/>
              <w:widowControl w:val="0"/>
              <w:wordWrap/>
              <w:adjustRightInd w:val="0"/>
              <w:spacing w:line="240" w:lineRule="auto"/>
              <w:ind w:firstLine="0" w:firstLineChars="0"/>
            </w:pPr>
            <w:r>
              <w:t>2</w:t>
            </w:r>
          </w:p>
        </w:tc>
        <w:tc>
          <w:tcPr>
            <w:tcW w:w="1945" w:type="pct"/>
            <w:shd w:val="clear" w:color="auto" w:fill="auto"/>
            <w:vAlign w:val="center"/>
          </w:tcPr>
          <w:p>
            <w:pPr>
              <w:pStyle w:val="63"/>
              <w:widowControl w:val="0"/>
              <w:wordWrap/>
              <w:adjustRightInd w:val="0"/>
              <w:spacing w:line="240" w:lineRule="auto"/>
              <w:ind w:firstLine="0" w:firstLineChars="0"/>
            </w:pPr>
            <w:r>
              <w:rPr>
                <w:rFonts w:hint="eastAsia"/>
              </w:rPr>
              <w:t>物体密度的测定</w:t>
            </w:r>
          </w:p>
        </w:tc>
        <w:tc>
          <w:tcPr>
            <w:tcW w:w="477" w:type="pct"/>
            <w:shd w:val="clear" w:color="auto" w:fill="auto"/>
            <w:vAlign w:val="center"/>
          </w:tcPr>
          <w:p>
            <w:pPr>
              <w:pStyle w:val="63"/>
              <w:widowControl w:val="0"/>
              <w:wordWrap/>
              <w:adjustRightInd w:val="0"/>
              <w:spacing w:line="240" w:lineRule="auto"/>
              <w:ind w:firstLine="0" w:firstLineChars="0"/>
            </w:pPr>
            <w:r>
              <w:t>1</w:t>
            </w:r>
          </w:p>
        </w:tc>
        <w:tc>
          <w:tcPr>
            <w:tcW w:w="431" w:type="pct"/>
            <w:shd w:val="clear" w:color="auto" w:fill="auto"/>
            <w:vAlign w:val="center"/>
          </w:tcPr>
          <w:p>
            <w:pPr>
              <w:pStyle w:val="63"/>
              <w:widowControl w:val="0"/>
              <w:wordWrap/>
              <w:adjustRightInd w:val="0"/>
              <w:spacing w:line="240" w:lineRule="auto"/>
              <w:ind w:firstLine="0" w:firstLineChars="0"/>
            </w:pPr>
            <w:r>
              <w:t>2</w:t>
            </w:r>
          </w:p>
        </w:tc>
        <w:tc>
          <w:tcPr>
            <w:tcW w:w="854"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841" w:type="pct"/>
            <w:shd w:val="clear" w:color="auto" w:fill="auto"/>
            <w:vAlign w:val="center"/>
          </w:tcPr>
          <w:p>
            <w:pPr>
              <w:pStyle w:val="63"/>
              <w:widowControl w:val="0"/>
              <w:wordWrap/>
              <w:adjustRightInd w:val="0"/>
              <w:spacing w:line="240" w:lineRule="auto"/>
              <w:ind w:firstLine="0" w:firstLineChars="0"/>
            </w:pPr>
            <w:r>
              <w:rPr>
                <w:rFonts w:hint="eastAsia"/>
              </w:rPr>
              <w:t>1</w:t>
            </w:r>
            <w:r>
              <w:t>-</w:t>
            </w:r>
            <w:r>
              <w:rPr>
                <w:rFonts w:hint="eastAsia"/>
              </w:rPr>
              <w:t>1、2-1、4-3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shd w:val="clear" w:color="auto" w:fill="auto"/>
            <w:vAlign w:val="center"/>
          </w:tcPr>
          <w:p>
            <w:pPr>
              <w:pStyle w:val="63"/>
              <w:widowControl w:val="0"/>
              <w:wordWrap/>
              <w:adjustRightInd w:val="0"/>
              <w:spacing w:line="240" w:lineRule="auto"/>
              <w:ind w:firstLine="0" w:firstLineChars="0"/>
            </w:pPr>
            <w:r>
              <w:t>3</w:t>
            </w:r>
          </w:p>
        </w:tc>
        <w:tc>
          <w:tcPr>
            <w:tcW w:w="1945" w:type="pct"/>
            <w:shd w:val="clear" w:color="auto" w:fill="auto"/>
            <w:vAlign w:val="center"/>
          </w:tcPr>
          <w:p>
            <w:pPr>
              <w:pStyle w:val="63"/>
              <w:widowControl w:val="0"/>
              <w:wordWrap/>
              <w:adjustRightInd w:val="0"/>
              <w:spacing w:line="240" w:lineRule="auto"/>
              <w:ind w:firstLine="0" w:firstLineChars="0"/>
            </w:pPr>
            <w:r>
              <w:rPr>
                <w:rFonts w:hint="eastAsia"/>
              </w:rPr>
              <w:t>刚体转动惯量的实验研究</w:t>
            </w:r>
          </w:p>
        </w:tc>
        <w:tc>
          <w:tcPr>
            <w:tcW w:w="477" w:type="pct"/>
            <w:shd w:val="clear" w:color="auto" w:fill="auto"/>
            <w:vAlign w:val="center"/>
          </w:tcPr>
          <w:p>
            <w:pPr>
              <w:pStyle w:val="63"/>
              <w:widowControl w:val="0"/>
              <w:wordWrap/>
              <w:adjustRightInd w:val="0"/>
              <w:spacing w:line="240" w:lineRule="auto"/>
              <w:ind w:firstLine="0" w:firstLineChars="0"/>
            </w:pPr>
            <w:r>
              <w:t>1</w:t>
            </w:r>
          </w:p>
        </w:tc>
        <w:tc>
          <w:tcPr>
            <w:tcW w:w="431" w:type="pct"/>
            <w:shd w:val="clear" w:color="auto" w:fill="auto"/>
            <w:vAlign w:val="center"/>
          </w:tcPr>
          <w:p>
            <w:pPr>
              <w:pStyle w:val="63"/>
              <w:widowControl w:val="0"/>
              <w:wordWrap/>
              <w:adjustRightInd w:val="0"/>
              <w:spacing w:line="240" w:lineRule="auto"/>
              <w:ind w:firstLine="0" w:firstLineChars="0"/>
            </w:pPr>
            <w:r>
              <w:t>2</w:t>
            </w:r>
          </w:p>
        </w:tc>
        <w:tc>
          <w:tcPr>
            <w:tcW w:w="854"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841" w:type="pct"/>
            <w:shd w:val="clear" w:color="auto" w:fill="auto"/>
            <w:vAlign w:val="center"/>
          </w:tcPr>
          <w:p>
            <w:pPr>
              <w:pStyle w:val="63"/>
              <w:widowControl w:val="0"/>
              <w:wordWrap/>
              <w:adjustRightInd w:val="0"/>
              <w:spacing w:line="240" w:lineRule="auto"/>
              <w:ind w:firstLine="0" w:firstLineChars="0"/>
            </w:pPr>
            <w:r>
              <w:rPr>
                <w:rFonts w:hint="eastAsia"/>
              </w:rPr>
              <w:t>1</w:t>
            </w:r>
            <w:r>
              <w:t>-</w:t>
            </w:r>
            <w:r>
              <w:rPr>
                <w:rFonts w:hint="eastAsia"/>
              </w:rPr>
              <w:t>1、2-1、4-3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shd w:val="clear" w:color="auto" w:fill="auto"/>
            <w:vAlign w:val="center"/>
          </w:tcPr>
          <w:p>
            <w:pPr>
              <w:pStyle w:val="63"/>
              <w:widowControl w:val="0"/>
              <w:wordWrap/>
              <w:adjustRightInd w:val="0"/>
              <w:spacing w:line="240" w:lineRule="auto"/>
              <w:ind w:firstLine="0" w:firstLineChars="0"/>
            </w:pPr>
            <w:r>
              <w:t>4</w:t>
            </w:r>
          </w:p>
        </w:tc>
        <w:tc>
          <w:tcPr>
            <w:tcW w:w="1945" w:type="pct"/>
            <w:shd w:val="clear" w:color="auto" w:fill="auto"/>
            <w:vAlign w:val="center"/>
          </w:tcPr>
          <w:p>
            <w:pPr>
              <w:pStyle w:val="63"/>
              <w:widowControl w:val="0"/>
              <w:wordWrap/>
              <w:adjustRightInd w:val="0"/>
              <w:spacing w:line="240" w:lineRule="auto"/>
              <w:ind w:firstLine="0" w:firstLineChars="0"/>
            </w:pPr>
            <w:r>
              <w:rPr>
                <w:rFonts w:hint="eastAsia"/>
              </w:rPr>
              <w:t>迈克尔逊干涉仪的调整和使用</w:t>
            </w:r>
          </w:p>
        </w:tc>
        <w:tc>
          <w:tcPr>
            <w:tcW w:w="477" w:type="pct"/>
            <w:shd w:val="clear" w:color="auto" w:fill="auto"/>
            <w:vAlign w:val="center"/>
          </w:tcPr>
          <w:p>
            <w:pPr>
              <w:pStyle w:val="63"/>
              <w:widowControl w:val="0"/>
              <w:wordWrap/>
              <w:adjustRightInd w:val="0"/>
              <w:spacing w:line="240" w:lineRule="auto"/>
              <w:ind w:firstLine="0" w:firstLineChars="0"/>
            </w:pPr>
            <w:r>
              <w:t>1</w:t>
            </w:r>
          </w:p>
        </w:tc>
        <w:tc>
          <w:tcPr>
            <w:tcW w:w="431" w:type="pct"/>
            <w:shd w:val="clear" w:color="auto" w:fill="auto"/>
            <w:vAlign w:val="center"/>
          </w:tcPr>
          <w:p>
            <w:pPr>
              <w:pStyle w:val="63"/>
              <w:widowControl w:val="0"/>
              <w:wordWrap/>
              <w:adjustRightInd w:val="0"/>
              <w:spacing w:line="240" w:lineRule="auto"/>
              <w:ind w:firstLine="0" w:firstLineChars="0"/>
            </w:pPr>
            <w:r>
              <w:t>2</w:t>
            </w:r>
          </w:p>
        </w:tc>
        <w:tc>
          <w:tcPr>
            <w:tcW w:w="854"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841" w:type="pct"/>
            <w:shd w:val="clear" w:color="auto" w:fill="auto"/>
            <w:vAlign w:val="center"/>
          </w:tcPr>
          <w:p>
            <w:pPr>
              <w:pStyle w:val="63"/>
              <w:widowControl w:val="0"/>
              <w:wordWrap/>
              <w:adjustRightInd w:val="0"/>
              <w:spacing w:line="240" w:lineRule="auto"/>
              <w:ind w:firstLine="0" w:firstLineChars="0"/>
            </w:pPr>
            <w:r>
              <w:rPr>
                <w:rFonts w:hint="eastAsia"/>
              </w:rPr>
              <w:t>1</w:t>
            </w:r>
            <w:r>
              <w:t>-</w:t>
            </w:r>
            <w:r>
              <w:rPr>
                <w:rFonts w:hint="eastAsia"/>
              </w:rPr>
              <w:t>1、2-1、4-3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shd w:val="clear" w:color="auto" w:fill="auto"/>
            <w:vAlign w:val="center"/>
          </w:tcPr>
          <w:p>
            <w:pPr>
              <w:pStyle w:val="63"/>
              <w:widowControl w:val="0"/>
              <w:wordWrap/>
              <w:adjustRightInd w:val="0"/>
              <w:spacing w:line="240" w:lineRule="auto"/>
              <w:ind w:firstLine="0" w:firstLineChars="0"/>
            </w:pPr>
            <w:r>
              <w:t>5</w:t>
            </w:r>
          </w:p>
        </w:tc>
        <w:tc>
          <w:tcPr>
            <w:tcW w:w="1945" w:type="pct"/>
            <w:shd w:val="clear" w:color="auto" w:fill="auto"/>
            <w:vAlign w:val="center"/>
          </w:tcPr>
          <w:p>
            <w:pPr>
              <w:pStyle w:val="63"/>
              <w:widowControl w:val="0"/>
              <w:wordWrap/>
              <w:adjustRightInd w:val="0"/>
              <w:spacing w:line="240" w:lineRule="auto"/>
              <w:ind w:firstLine="0" w:firstLineChars="0"/>
            </w:pPr>
            <w:r>
              <w:rPr>
                <w:rFonts w:hint="eastAsia"/>
              </w:rPr>
              <w:t>示波器的使用</w:t>
            </w:r>
          </w:p>
        </w:tc>
        <w:tc>
          <w:tcPr>
            <w:tcW w:w="477" w:type="pct"/>
            <w:shd w:val="clear" w:color="auto" w:fill="auto"/>
            <w:vAlign w:val="center"/>
          </w:tcPr>
          <w:p>
            <w:pPr>
              <w:pStyle w:val="63"/>
              <w:widowControl w:val="0"/>
              <w:wordWrap/>
              <w:adjustRightInd w:val="0"/>
              <w:spacing w:line="240" w:lineRule="auto"/>
              <w:ind w:firstLine="0" w:firstLineChars="0"/>
            </w:pPr>
            <w:r>
              <w:t>1</w:t>
            </w:r>
          </w:p>
        </w:tc>
        <w:tc>
          <w:tcPr>
            <w:tcW w:w="431" w:type="pct"/>
            <w:shd w:val="clear" w:color="auto" w:fill="auto"/>
            <w:vAlign w:val="center"/>
          </w:tcPr>
          <w:p>
            <w:pPr>
              <w:pStyle w:val="63"/>
              <w:widowControl w:val="0"/>
              <w:wordWrap/>
              <w:adjustRightInd w:val="0"/>
              <w:spacing w:line="240" w:lineRule="auto"/>
              <w:ind w:firstLine="0" w:firstLineChars="0"/>
            </w:pPr>
            <w:r>
              <w:t>2</w:t>
            </w:r>
          </w:p>
        </w:tc>
        <w:tc>
          <w:tcPr>
            <w:tcW w:w="854"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841" w:type="pct"/>
            <w:shd w:val="clear" w:color="auto" w:fill="auto"/>
            <w:vAlign w:val="center"/>
          </w:tcPr>
          <w:p>
            <w:pPr>
              <w:pStyle w:val="63"/>
              <w:widowControl w:val="0"/>
              <w:wordWrap/>
              <w:adjustRightInd w:val="0"/>
              <w:spacing w:line="240" w:lineRule="auto"/>
              <w:ind w:firstLine="0" w:firstLineChars="0"/>
            </w:pPr>
            <w:r>
              <w:rPr>
                <w:rFonts w:hint="eastAsia"/>
              </w:rPr>
              <w:t>1</w:t>
            </w:r>
            <w:r>
              <w:t>-</w:t>
            </w:r>
            <w:r>
              <w:rPr>
                <w:rFonts w:hint="eastAsia"/>
              </w:rPr>
              <w:t>1、2-1、4-3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shd w:val="clear" w:color="auto" w:fill="auto"/>
            <w:vAlign w:val="center"/>
          </w:tcPr>
          <w:p>
            <w:pPr>
              <w:pStyle w:val="63"/>
              <w:widowControl w:val="0"/>
              <w:wordWrap/>
              <w:adjustRightInd w:val="0"/>
              <w:spacing w:line="240" w:lineRule="auto"/>
              <w:ind w:firstLine="0" w:firstLineChars="0"/>
            </w:pPr>
            <w:r>
              <w:t>6</w:t>
            </w:r>
          </w:p>
        </w:tc>
        <w:tc>
          <w:tcPr>
            <w:tcW w:w="1945" w:type="pct"/>
            <w:shd w:val="clear" w:color="auto" w:fill="auto"/>
            <w:vAlign w:val="center"/>
          </w:tcPr>
          <w:p>
            <w:pPr>
              <w:pStyle w:val="63"/>
              <w:widowControl w:val="0"/>
              <w:wordWrap/>
              <w:adjustRightInd w:val="0"/>
              <w:spacing w:line="240" w:lineRule="auto"/>
              <w:ind w:firstLine="0" w:firstLineChars="0"/>
            </w:pPr>
            <w:r>
              <w:rPr>
                <w:rFonts w:hint="eastAsia"/>
              </w:rPr>
              <w:t>电桥法测电阻</w:t>
            </w:r>
          </w:p>
        </w:tc>
        <w:tc>
          <w:tcPr>
            <w:tcW w:w="477" w:type="pct"/>
            <w:shd w:val="clear" w:color="auto" w:fill="auto"/>
            <w:vAlign w:val="center"/>
          </w:tcPr>
          <w:p>
            <w:pPr>
              <w:pStyle w:val="63"/>
              <w:widowControl w:val="0"/>
              <w:wordWrap/>
              <w:adjustRightInd w:val="0"/>
              <w:spacing w:line="240" w:lineRule="auto"/>
              <w:ind w:firstLine="0" w:firstLineChars="0"/>
            </w:pPr>
            <w:r>
              <w:t>1</w:t>
            </w:r>
          </w:p>
        </w:tc>
        <w:tc>
          <w:tcPr>
            <w:tcW w:w="431" w:type="pct"/>
            <w:shd w:val="clear" w:color="auto" w:fill="auto"/>
            <w:vAlign w:val="center"/>
          </w:tcPr>
          <w:p>
            <w:pPr>
              <w:pStyle w:val="63"/>
              <w:widowControl w:val="0"/>
              <w:wordWrap/>
              <w:adjustRightInd w:val="0"/>
              <w:spacing w:line="240" w:lineRule="auto"/>
              <w:ind w:firstLine="0" w:firstLineChars="0"/>
            </w:pPr>
            <w:r>
              <w:t>2</w:t>
            </w:r>
          </w:p>
        </w:tc>
        <w:tc>
          <w:tcPr>
            <w:tcW w:w="854"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841" w:type="pct"/>
            <w:shd w:val="clear" w:color="auto" w:fill="auto"/>
            <w:vAlign w:val="center"/>
          </w:tcPr>
          <w:p>
            <w:pPr>
              <w:pStyle w:val="63"/>
              <w:widowControl w:val="0"/>
              <w:wordWrap/>
              <w:adjustRightInd w:val="0"/>
              <w:spacing w:line="240" w:lineRule="auto"/>
              <w:ind w:firstLine="0" w:firstLineChars="0"/>
            </w:pPr>
            <w:r>
              <w:rPr>
                <w:rFonts w:hint="eastAsia"/>
              </w:rPr>
              <w:t>1</w:t>
            </w:r>
            <w:r>
              <w:t>-</w:t>
            </w:r>
            <w:r>
              <w:rPr>
                <w:rFonts w:hint="eastAsia"/>
              </w:rPr>
              <w:t>1、2-1、4-3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shd w:val="clear" w:color="auto" w:fill="auto"/>
            <w:vAlign w:val="center"/>
          </w:tcPr>
          <w:p>
            <w:pPr>
              <w:pStyle w:val="63"/>
              <w:widowControl w:val="0"/>
              <w:wordWrap/>
              <w:adjustRightInd w:val="0"/>
              <w:spacing w:line="240" w:lineRule="auto"/>
              <w:ind w:firstLine="0" w:firstLineChars="0"/>
            </w:pPr>
            <w:r>
              <w:t>7</w:t>
            </w:r>
          </w:p>
        </w:tc>
        <w:tc>
          <w:tcPr>
            <w:tcW w:w="1945" w:type="pct"/>
            <w:shd w:val="clear" w:color="auto" w:fill="auto"/>
            <w:vAlign w:val="center"/>
          </w:tcPr>
          <w:p>
            <w:pPr>
              <w:pStyle w:val="63"/>
              <w:widowControl w:val="0"/>
              <w:wordWrap/>
              <w:adjustRightInd w:val="0"/>
              <w:spacing w:line="240" w:lineRule="auto"/>
              <w:ind w:firstLine="0" w:firstLineChars="0"/>
            </w:pPr>
            <w:r>
              <w:rPr>
                <w:rFonts w:hint="eastAsia"/>
              </w:rPr>
              <w:t>分光计的调整、棱镜折射率的测定</w:t>
            </w:r>
          </w:p>
        </w:tc>
        <w:tc>
          <w:tcPr>
            <w:tcW w:w="477" w:type="pct"/>
            <w:shd w:val="clear" w:color="auto" w:fill="auto"/>
            <w:vAlign w:val="center"/>
          </w:tcPr>
          <w:p>
            <w:pPr>
              <w:pStyle w:val="63"/>
              <w:widowControl w:val="0"/>
              <w:wordWrap/>
              <w:adjustRightInd w:val="0"/>
              <w:spacing w:line="240" w:lineRule="auto"/>
              <w:ind w:firstLine="0" w:firstLineChars="0"/>
            </w:pPr>
            <w:r>
              <w:t>1</w:t>
            </w:r>
          </w:p>
        </w:tc>
        <w:tc>
          <w:tcPr>
            <w:tcW w:w="431" w:type="pct"/>
            <w:shd w:val="clear" w:color="auto" w:fill="auto"/>
            <w:vAlign w:val="center"/>
          </w:tcPr>
          <w:p>
            <w:pPr>
              <w:pStyle w:val="63"/>
              <w:widowControl w:val="0"/>
              <w:wordWrap/>
              <w:adjustRightInd w:val="0"/>
              <w:spacing w:line="240" w:lineRule="auto"/>
              <w:ind w:firstLine="0" w:firstLineChars="0"/>
            </w:pPr>
            <w:r>
              <w:t>2</w:t>
            </w:r>
          </w:p>
        </w:tc>
        <w:tc>
          <w:tcPr>
            <w:tcW w:w="854"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841" w:type="pct"/>
            <w:shd w:val="clear" w:color="auto" w:fill="auto"/>
            <w:vAlign w:val="center"/>
          </w:tcPr>
          <w:p>
            <w:pPr>
              <w:pStyle w:val="63"/>
              <w:widowControl w:val="0"/>
              <w:wordWrap/>
              <w:adjustRightInd w:val="0"/>
              <w:spacing w:line="240" w:lineRule="auto"/>
              <w:ind w:firstLine="0" w:firstLineChars="0"/>
            </w:pPr>
            <w:r>
              <w:rPr>
                <w:rFonts w:hint="eastAsia"/>
              </w:rPr>
              <w:t>1</w:t>
            </w:r>
            <w:r>
              <w:t>-</w:t>
            </w:r>
            <w:r>
              <w:rPr>
                <w:rFonts w:hint="eastAsia"/>
              </w:rPr>
              <w:t>1、2-1、4-3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 w:type="pct"/>
            <w:shd w:val="clear" w:color="auto" w:fill="auto"/>
            <w:vAlign w:val="center"/>
          </w:tcPr>
          <w:p>
            <w:pPr>
              <w:pStyle w:val="63"/>
              <w:widowControl w:val="0"/>
              <w:wordWrap/>
              <w:adjustRightInd w:val="0"/>
              <w:spacing w:line="240" w:lineRule="auto"/>
              <w:ind w:firstLine="0" w:firstLineChars="0"/>
            </w:pPr>
            <w:r>
              <w:t>8</w:t>
            </w:r>
          </w:p>
        </w:tc>
        <w:tc>
          <w:tcPr>
            <w:tcW w:w="1945" w:type="pct"/>
            <w:shd w:val="clear" w:color="auto" w:fill="auto"/>
            <w:vAlign w:val="center"/>
          </w:tcPr>
          <w:p>
            <w:pPr>
              <w:pStyle w:val="63"/>
              <w:widowControl w:val="0"/>
              <w:wordWrap/>
              <w:adjustRightInd w:val="0"/>
              <w:spacing w:line="240" w:lineRule="auto"/>
              <w:ind w:firstLine="0" w:firstLineChars="0"/>
            </w:pPr>
            <w:r>
              <w:rPr>
                <w:rFonts w:hint="eastAsia"/>
              </w:rPr>
              <w:t>整流、滤波电路</w:t>
            </w:r>
          </w:p>
        </w:tc>
        <w:tc>
          <w:tcPr>
            <w:tcW w:w="477" w:type="pct"/>
            <w:shd w:val="clear" w:color="auto" w:fill="auto"/>
            <w:vAlign w:val="center"/>
          </w:tcPr>
          <w:p>
            <w:pPr>
              <w:pStyle w:val="63"/>
              <w:widowControl w:val="0"/>
              <w:wordWrap/>
              <w:adjustRightInd w:val="0"/>
              <w:spacing w:line="240" w:lineRule="auto"/>
              <w:ind w:firstLine="0" w:firstLineChars="0"/>
            </w:pPr>
            <w:r>
              <w:t>1</w:t>
            </w:r>
          </w:p>
        </w:tc>
        <w:tc>
          <w:tcPr>
            <w:tcW w:w="431" w:type="pct"/>
            <w:shd w:val="clear" w:color="auto" w:fill="auto"/>
            <w:vAlign w:val="center"/>
          </w:tcPr>
          <w:p>
            <w:pPr>
              <w:pStyle w:val="63"/>
              <w:widowControl w:val="0"/>
              <w:wordWrap/>
              <w:adjustRightInd w:val="0"/>
              <w:spacing w:line="240" w:lineRule="auto"/>
              <w:ind w:firstLine="0" w:firstLineChars="0"/>
            </w:pPr>
            <w:r>
              <w:t>2</w:t>
            </w:r>
          </w:p>
        </w:tc>
        <w:tc>
          <w:tcPr>
            <w:tcW w:w="854"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841" w:type="pct"/>
            <w:shd w:val="clear" w:color="auto" w:fill="auto"/>
            <w:vAlign w:val="center"/>
          </w:tcPr>
          <w:p>
            <w:pPr>
              <w:pStyle w:val="63"/>
              <w:widowControl w:val="0"/>
              <w:wordWrap/>
              <w:adjustRightInd w:val="0"/>
              <w:spacing w:line="240" w:lineRule="auto"/>
              <w:ind w:firstLine="0" w:firstLineChars="0"/>
            </w:pPr>
            <w:r>
              <w:rPr>
                <w:rFonts w:hint="eastAsia"/>
              </w:rPr>
              <w:t>1</w:t>
            </w:r>
            <w:r>
              <w:t>-</w:t>
            </w:r>
            <w:r>
              <w:rPr>
                <w:rFonts w:hint="eastAsia"/>
              </w:rPr>
              <w:t>1、2-1、4-3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7" w:type="pct"/>
            <w:gridSpan w:val="2"/>
            <w:tcBorders>
              <w:top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合计</w:t>
            </w:r>
          </w:p>
        </w:tc>
        <w:tc>
          <w:tcPr>
            <w:tcW w:w="477" w:type="pct"/>
            <w:tcBorders>
              <w:top w:val="nil"/>
              <w:tl2br w:val="nil"/>
              <w:tr2bl w:val="nil"/>
            </w:tcBorders>
            <w:shd w:val="clear" w:color="auto" w:fill="auto"/>
            <w:vAlign w:val="center"/>
          </w:tcPr>
          <w:p>
            <w:pPr>
              <w:pStyle w:val="63"/>
              <w:widowControl w:val="0"/>
              <w:wordWrap/>
              <w:adjustRightInd w:val="0"/>
              <w:spacing w:line="240" w:lineRule="auto"/>
              <w:ind w:firstLine="0" w:firstLineChars="0"/>
            </w:pPr>
            <w:r>
              <w:t>10</w:t>
            </w:r>
          </w:p>
        </w:tc>
        <w:tc>
          <w:tcPr>
            <w:tcW w:w="431" w:type="pct"/>
            <w:tcBorders>
              <w:top w:val="nil"/>
              <w:tl2br w:val="nil"/>
              <w:tr2bl w:val="nil"/>
            </w:tcBorders>
            <w:shd w:val="clear" w:color="auto" w:fill="auto"/>
            <w:vAlign w:val="center"/>
          </w:tcPr>
          <w:p>
            <w:pPr>
              <w:pStyle w:val="63"/>
              <w:widowControl w:val="0"/>
              <w:wordWrap/>
              <w:adjustRightInd w:val="0"/>
              <w:spacing w:line="240" w:lineRule="auto"/>
              <w:ind w:firstLine="0" w:firstLineChars="0"/>
            </w:pPr>
            <w:r>
              <w:t>14</w:t>
            </w:r>
          </w:p>
        </w:tc>
        <w:tc>
          <w:tcPr>
            <w:tcW w:w="854" w:type="pct"/>
            <w:tcBorders>
              <w:top w:val="nil"/>
              <w:tl2br w:val="nil"/>
              <w:tr2bl w:val="nil"/>
            </w:tcBorders>
            <w:shd w:val="clear" w:color="auto" w:fill="auto"/>
            <w:vAlign w:val="center"/>
          </w:tcPr>
          <w:p>
            <w:pPr>
              <w:pStyle w:val="63"/>
              <w:widowControl w:val="0"/>
              <w:wordWrap/>
              <w:adjustRightInd w:val="0"/>
              <w:spacing w:line="240" w:lineRule="auto"/>
              <w:ind w:firstLine="0" w:firstLineChars="0"/>
            </w:pPr>
          </w:p>
        </w:tc>
        <w:tc>
          <w:tcPr>
            <w:tcW w:w="841" w:type="pct"/>
            <w:tcBorders>
              <w:top w:val="nil"/>
              <w:tl2br w:val="nil"/>
              <w:tr2bl w:val="nil"/>
            </w:tcBorders>
            <w:shd w:val="clear" w:color="auto" w:fill="auto"/>
            <w:vAlign w:val="center"/>
          </w:tcPr>
          <w:p>
            <w:pPr>
              <w:pStyle w:val="63"/>
              <w:widowControl w:val="0"/>
              <w:wordWrap/>
              <w:adjustRightInd w:val="0"/>
              <w:spacing w:line="240" w:lineRule="auto"/>
              <w:ind w:firstLine="0" w:firstLineChars="0"/>
            </w:pPr>
          </w:p>
        </w:tc>
      </w:tr>
    </w:tbl>
    <w:p>
      <w:pPr>
        <w:pStyle w:val="59"/>
        <w:spacing w:before="156" w:after="156"/>
      </w:pPr>
      <w:r>
        <w:rPr>
          <w:rFonts w:hint="eastAsia"/>
        </w:rPr>
        <w:t>四、课程实施</w:t>
      </w:r>
    </w:p>
    <w:p>
      <w:r>
        <w:rPr>
          <w:rFonts w:hint="eastAsia"/>
        </w:rPr>
        <w:t>（一）教学方法与教学手段</w:t>
      </w:r>
    </w:p>
    <w:p>
      <w:r>
        <w:t>1.</w:t>
      </w:r>
      <w:r>
        <w:rPr>
          <w:rFonts w:hint="eastAsia"/>
        </w:rPr>
        <w:t>根据每个实验的特点和学生的基础、能力状况进行教学设计，合理地利用多媒体教学手段，保障课堂教学形象、高效。</w:t>
      </w:r>
    </w:p>
    <w:p>
      <w:r>
        <w:t>2.</w:t>
      </w:r>
      <w:r>
        <w:rPr>
          <w:rFonts w:hint="eastAsia"/>
        </w:rPr>
        <w:t>采用自主学习、合作学习等多种教学方法，培养学生实践能力与团队精神。</w:t>
      </w:r>
    </w:p>
    <w:p>
      <w:r>
        <w:t>3.</w:t>
      </w:r>
      <w:r>
        <w:rPr>
          <w:rFonts w:hint="eastAsia"/>
        </w:rPr>
        <w:t>严格考勤与课堂纪律要求，加强过程指导与监督，督促学生完成实验每阶段工作。</w:t>
      </w:r>
    </w:p>
    <w:p>
      <w:r>
        <w:rPr>
          <w:rFonts w:hint="eastAsia"/>
        </w:rPr>
        <w:t>（二）课程实施与保障</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
        <w:gridCol w:w="1885"/>
        <w:gridCol w:w="6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主要教学环节的质量标准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shd w:val="clear" w:color="auto" w:fill="auto"/>
            <w:vAlign w:val="center"/>
          </w:tcPr>
          <w:p>
            <w:pPr>
              <w:pStyle w:val="63"/>
              <w:widowControl w:val="0"/>
              <w:wordWrap/>
              <w:adjustRightInd w:val="0"/>
              <w:spacing w:line="240" w:lineRule="auto"/>
              <w:ind w:firstLine="0" w:firstLineChars="0"/>
            </w:pPr>
            <w:r>
              <w:t>1</w:t>
            </w:r>
          </w:p>
        </w:tc>
        <w:tc>
          <w:tcPr>
            <w:tcW w:w="1106" w:type="pct"/>
            <w:shd w:val="clear" w:color="auto" w:fill="auto"/>
            <w:vAlign w:val="center"/>
          </w:tcPr>
          <w:p>
            <w:pPr>
              <w:pStyle w:val="63"/>
              <w:widowControl w:val="0"/>
              <w:wordWrap/>
              <w:adjustRightInd w:val="0"/>
              <w:spacing w:line="240" w:lineRule="auto"/>
              <w:ind w:firstLine="0" w:firstLineChars="0"/>
            </w:pPr>
            <w:r>
              <w:rPr>
                <w:rFonts w:hint="eastAsia"/>
              </w:rPr>
              <w:t>备课</w:t>
            </w:r>
          </w:p>
        </w:tc>
        <w:tc>
          <w:tcPr>
            <w:tcW w:w="3631" w:type="pct"/>
            <w:shd w:val="clear" w:color="auto" w:fill="auto"/>
            <w:vAlign w:val="center"/>
          </w:tcPr>
          <w:p>
            <w:pPr>
              <w:pStyle w:val="63"/>
              <w:widowControl w:val="0"/>
              <w:wordWrap/>
              <w:adjustRightInd w:val="0"/>
              <w:spacing w:line="240" w:lineRule="auto"/>
              <w:ind w:firstLine="0" w:firstLineChars="0"/>
            </w:pPr>
            <w:r>
              <w:t>1.</w:t>
            </w:r>
            <w:r>
              <w:rPr>
                <w:rFonts w:hint="eastAsia"/>
              </w:rPr>
              <w:t>按照教学大纲制定授课计划，认真备课，写好教案，熟悉每一个实验的要求和实验仪器的操作，根据每一个实验特点确定教学方法；</w:t>
            </w:r>
          </w:p>
          <w:p>
            <w:pPr>
              <w:pStyle w:val="63"/>
              <w:widowControl w:val="0"/>
              <w:wordWrap/>
              <w:adjustRightInd w:val="0"/>
              <w:spacing w:line="240" w:lineRule="auto"/>
              <w:ind w:firstLine="0" w:firstLineChars="0"/>
            </w:pPr>
            <w:r>
              <w:t>2.</w:t>
            </w:r>
            <w:r>
              <w:rPr>
                <w:rFonts w:hint="eastAsia"/>
              </w:rPr>
              <w:t>制作课件，运用多媒体教学手段辅助教学。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shd w:val="clear" w:color="auto" w:fill="auto"/>
            <w:vAlign w:val="center"/>
          </w:tcPr>
          <w:p>
            <w:pPr>
              <w:pStyle w:val="63"/>
              <w:widowControl w:val="0"/>
              <w:wordWrap/>
              <w:adjustRightInd w:val="0"/>
              <w:spacing w:line="240" w:lineRule="auto"/>
              <w:ind w:firstLine="0" w:firstLineChars="0"/>
            </w:pPr>
            <w:r>
              <w:t>2</w:t>
            </w:r>
          </w:p>
        </w:tc>
        <w:tc>
          <w:tcPr>
            <w:tcW w:w="1106" w:type="pct"/>
            <w:shd w:val="clear" w:color="auto" w:fill="auto"/>
            <w:vAlign w:val="center"/>
          </w:tcPr>
          <w:p>
            <w:pPr>
              <w:pStyle w:val="63"/>
              <w:widowControl w:val="0"/>
              <w:wordWrap/>
              <w:adjustRightInd w:val="0"/>
              <w:spacing w:line="240" w:lineRule="auto"/>
              <w:ind w:firstLine="0" w:firstLineChars="0"/>
            </w:pPr>
            <w:r>
              <w:rPr>
                <w:rFonts w:hint="eastAsia"/>
              </w:rPr>
              <w:t>讲授</w:t>
            </w:r>
          </w:p>
        </w:tc>
        <w:tc>
          <w:tcPr>
            <w:tcW w:w="3631" w:type="pct"/>
            <w:shd w:val="clear" w:color="auto" w:fill="auto"/>
            <w:vAlign w:val="center"/>
          </w:tcPr>
          <w:p>
            <w:pPr>
              <w:pStyle w:val="63"/>
              <w:widowControl w:val="0"/>
              <w:wordWrap/>
              <w:adjustRightInd w:val="0"/>
              <w:spacing w:line="240" w:lineRule="auto"/>
              <w:ind w:firstLine="0" w:firstLineChars="0"/>
            </w:pPr>
            <w:r>
              <w:t>1.</w:t>
            </w:r>
            <w:r>
              <w:rPr>
                <w:rFonts w:hint="eastAsia"/>
              </w:rPr>
              <w:t>理论讲解条理清晰，简明扼要；实验操作强调关键环节及注意事项；数据记录与处理强调规范性；</w:t>
            </w:r>
          </w:p>
          <w:p>
            <w:pPr>
              <w:pStyle w:val="63"/>
              <w:widowControl w:val="0"/>
              <w:wordWrap/>
              <w:adjustRightInd w:val="0"/>
              <w:spacing w:line="240" w:lineRule="auto"/>
              <w:ind w:firstLine="0" w:firstLineChars="0"/>
            </w:pPr>
            <w:r>
              <w:t>2.</w:t>
            </w:r>
            <w:r>
              <w:rPr>
                <w:rFonts w:hint="eastAsia"/>
              </w:rPr>
              <w:t>采用多媒体展示与示范操作相结合教学方式开展教学，帮助学生理解实验原理，了解仪器的操作要领及实验的各项要求。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shd w:val="clear" w:color="auto" w:fill="auto"/>
            <w:vAlign w:val="center"/>
          </w:tcPr>
          <w:p>
            <w:pPr>
              <w:pStyle w:val="63"/>
              <w:widowControl w:val="0"/>
              <w:wordWrap/>
              <w:adjustRightInd w:val="0"/>
              <w:spacing w:line="240" w:lineRule="auto"/>
              <w:ind w:firstLine="0" w:firstLineChars="0"/>
            </w:pPr>
            <w:r>
              <w:t>3</w:t>
            </w:r>
          </w:p>
        </w:tc>
        <w:tc>
          <w:tcPr>
            <w:tcW w:w="1106" w:type="pct"/>
            <w:shd w:val="clear" w:color="auto" w:fill="auto"/>
            <w:vAlign w:val="center"/>
          </w:tcPr>
          <w:p>
            <w:pPr>
              <w:pStyle w:val="63"/>
              <w:widowControl w:val="0"/>
              <w:wordWrap/>
              <w:adjustRightInd w:val="0"/>
              <w:spacing w:line="240" w:lineRule="auto"/>
              <w:ind w:firstLine="0" w:firstLineChars="0"/>
            </w:pPr>
            <w:r>
              <w:rPr>
                <w:rFonts w:hint="eastAsia"/>
              </w:rPr>
              <w:t>实验与实验考核</w:t>
            </w:r>
          </w:p>
        </w:tc>
        <w:tc>
          <w:tcPr>
            <w:tcW w:w="3631" w:type="pct"/>
            <w:shd w:val="clear" w:color="auto" w:fill="auto"/>
            <w:vAlign w:val="center"/>
          </w:tcPr>
          <w:p>
            <w:pPr>
              <w:pStyle w:val="63"/>
              <w:widowControl w:val="0"/>
              <w:wordWrap/>
              <w:adjustRightInd w:val="0"/>
              <w:spacing w:line="240" w:lineRule="auto"/>
              <w:ind w:firstLine="0" w:firstLineChars="0"/>
            </w:pPr>
            <w:r>
              <w:t>1.</w:t>
            </w:r>
            <w:r>
              <w:rPr>
                <w:rFonts w:hint="eastAsia"/>
              </w:rPr>
              <w:t>按要求参加实验，完成实验，不缺席，不故意损坏实验设备；</w:t>
            </w:r>
          </w:p>
          <w:p>
            <w:pPr>
              <w:pStyle w:val="63"/>
              <w:widowControl w:val="0"/>
              <w:wordWrap/>
              <w:adjustRightInd w:val="0"/>
              <w:spacing w:line="240" w:lineRule="auto"/>
              <w:ind w:firstLine="0" w:firstLineChars="0"/>
            </w:pPr>
            <w:r>
              <w:t>2.</w:t>
            </w:r>
            <w:r>
              <w:rPr>
                <w:rFonts w:hint="eastAsia"/>
              </w:rPr>
              <w:t>实验前上交符合要求的实验预习报告，预习不符合要求者延迟参加实验，实验后完成预习报告中的数据处理与思考题，形成实验报告，必须书写清晰，制图、编表按规定和规范处理；</w:t>
            </w:r>
          </w:p>
          <w:p>
            <w:pPr>
              <w:pStyle w:val="63"/>
              <w:widowControl w:val="0"/>
              <w:wordWrap/>
              <w:adjustRightInd w:val="0"/>
              <w:spacing w:line="240" w:lineRule="auto"/>
              <w:ind w:firstLine="0" w:firstLineChars="0"/>
            </w:pPr>
            <w:r>
              <w:t>3.</w:t>
            </w:r>
            <w:r>
              <w:rPr>
                <w:rFonts w:hint="eastAsia"/>
              </w:rPr>
              <w:t>实验步骤正确，结果合理，实验原始数据经指导教师验收签字后认可，不得涂改。</w:t>
            </w:r>
          </w:p>
          <w:p>
            <w:pPr>
              <w:pStyle w:val="63"/>
              <w:widowControl w:val="0"/>
              <w:wordWrap/>
              <w:adjustRightInd w:val="0"/>
              <w:spacing w:line="240" w:lineRule="auto"/>
              <w:ind w:firstLine="0" w:firstLineChars="0"/>
            </w:pPr>
            <w:r>
              <w:rPr>
                <w:rFonts w:hint="eastAsia"/>
              </w:rPr>
              <w:t>教师批改实验报告要求如下：</w:t>
            </w:r>
          </w:p>
          <w:p>
            <w:pPr>
              <w:pStyle w:val="63"/>
              <w:widowControl w:val="0"/>
              <w:wordWrap/>
              <w:adjustRightInd w:val="0"/>
              <w:spacing w:line="240" w:lineRule="auto"/>
              <w:ind w:firstLine="0" w:firstLineChars="0"/>
            </w:pPr>
            <w:r>
              <w:t>1.</w:t>
            </w:r>
            <w:r>
              <w:rPr>
                <w:rFonts w:hint="eastAsia"/>
              </w:rPr>
              <w:t>学生的报告要全批全改，按百分制对实验报告评定成绩，实验报告中出现的普遍性问题及时讲评；</w:t>
            </w:r>
          </w:p>
          <w:p>
            <w:pPr>
              <w:pStyle w:val="63"/>
              <w:widowControl w:val="0"/>
              <w:wordWrap/>
              <w:adjustRightInd w:val="0"/>
              <w:spacing w:line="240" w:lineRule="auto"/>
              <w:ind w:firstLine="0" w:firstLineChars="0"/>
            </w:pPr>
            <w:r>
              <w:t>3.</w:t>
            </w:r>
            <w:r>
              <w:rPr>
                <w:rFonts w:hint="eastAsia"/>
              </w:rPr>
              <w:t>期末评出每个学生实验的平均实验成绩，作为本课程总评成绩。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shd w:val="clear" w:color="auto" w:fill="auto"/>
            <w:vAlign w:val="center"/>
          </w:tcPr>
          <w:p>
            <w:pPr>
              <w:pStyle w:val="63"/>
              <w:widowControl w:val="0"/>
              <w:wordWrap/>
              <w:adjustRightInd w:val="0"/>
              <w:spacing w:line="240" w:lineRule="auto"/>
              <w:ind w:firstLine="0" w:firstLineChars="0"/>
            </w:pPr>
            <w:r>
              <w:t>4</w:t>
            </w:r>
          </w:p>
        </w:tc>
        <w:tc>
          <w:tcPr>
            <w:tcW w:w="1106" w:type="pct"/>
            <w:shd w:val="clear" w:color="auto" w:fill="auto"/>
            <w:vAlign w:val="center"/>
          </w:tcPr>
          <w:p>
            <w:pPr>
              <w:pStyle w:val="63"/>
              <w:widowControl w:val="0"/>
              <w:wordWrap/>
              <w:adjustRightInd w:val="0"/>
              <w:spacing w:line="240" w:lineRule="auto"/>
              <w:ind w:firstLine="0" w:firstLineChars="0"/>
            </w:pPr>
            <w:r>
              <w:rPr>
                <w:rFonts w:hint="eastAsia"/>
              </w:rPr>
              <w:t>成绩考核</w:t>
            </w:r>
          </w:p>
        </w:tc>
        <w:tc>
          <w:tcPr>
            <w:tcW w:w="3631" w:type="pct"/>
            <w:shd w:val="clear" w:color="auto" w:fill="auto"/>
            <w:vAlign w:val="center"/>
          </w:tcPr>
          <w:p>
            <w:pPr>
              <w:pStyle w:val="63"/>
              <w:widowControl w:val="0"/>
              <w:wordWrap/>
              <w:adjustRightInd w:val="0"/>
              <w:spacing w:line="240" w:lineRule="auto"/>
              <w:ind w:firstLine="0" w:firstLineChars="0"/>
            </w:pPr>
            <w:r>
              <w:rPr>
                <w:rFonts w:hint="eastAsia"/>
              </w:rPr>
              <w:t>总评成绩的评定见课程评分方案。有下列情况之一者，总评成绩为不及格：</w:t>
            </w:r>
          </w:p>
          <w:p>
            <w:pPr>
              <w:pStyle w:val="63"/>
              <w:widowControl w:val="0"/>
              <w:wordWrap/>
              <w:adjustRightInd w:val="0"/>
              <w:spacing w:line="240" w:lineRule="auto"/>
              <w:ind w:firstLine="0" w:firstLineChars="0"/>
            </w:pPr>
            <w:r>
              <w:t>1.</w:t>
            </w:r>
            <w:r>
              <w:rPr>
                <w:rFonts w:hint="eastAsia"/>
              </w:rPr>
              <w:t>缺交实验报告次数达</w:t>
            </w:r>
            <w:r>
              <w:t>1/3</w:t>
            </w:r>
            <w:r>
              <w:rPr>
                <w:rFonts w:hint="eastAsia"/>
              </w:rPr>
              <w:t>以上者；</w:t>
            </w:r>
          </w:p>
          <w:p>
            <w:pPr>
              <w:pStyle w:val="63"/>
              <w:widowControl w:val="0"/>
              <w:wordWrap/>
              <w:adjustRightInd w:val="0"/>
              <w:spacing w:line="240" w:lineRule="auto"/>
              <w:ind w:firstLine="0" w:firstLineChars="0"/>
            </w:pPr>
            <w:r>
              <w:t>2.</w:t>
            </w:r>
            <w:r>
              <w:rPr>
                <w:rFonts w:hint="eastAsia"/>
              </w:rPr>
              <w:t>缺课次数达本学期总授课学时的</w:t>
            </w:r>
            <w:r>
              <w:t>1/3</w:t>
            </w:r>
            <w:r>
              <w:rPr>
                <w:rFonts w:hint="eastAsia"/>
              </w:rPr>
              <w:t>以上者。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tcBorders>
              <w:top w:val="nil"/>
              <w:tl2br w:val="nil"/>
              <w:tr2bl w:val="nil"/>
            </w:tcBorders>
            <w:shd w:val="clear" w:color="auto" w:fill="auto"/>
            <w:vAlign w:val="center"/>
          </w:tcPr>
          <w:p>
            <w:pPr>
              <w:pStyle w:val="63"/>
              <w:widowControl w:val="0"/>
              <w:wordWrap/>
              <w:adjustRightInd w:val="0"/>
              <w:spacing w:line="240" w:lineRule="auto"/>
              <w:ind w:firstLine="0" w:firstLineChars="0"/>
            </w:pPr>
            <w:r>
              <w:t>5</w:t>
            </w:r>
          </w:p>
        </w:tc>
        <w:tc>
          <w:tcPr>
            <w:tcW w:w="1106" w:type="pct"/>
            <w:tcBorders>
              <w:top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第二课堂活动</w:t>
            </w:r>
          </w:p>
        </w:tc>
        <w:tc>
          <w:tcPr>
            <w:tcW w:w="3631" w:type="pct"/>
            <w:tcBorders>
              <w:top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为了培养学生综合运用所学知识解决实际问题的能力和创新精神，物理实验中心积极组织学生参加创新活动，并指定学术水平较高、实践经验丰富的专业教师担任指导教师。建议如下：</w:t>
            </w:r>
          </w:p>
          <w:p>
            <w:pPr>
              <w:pStyle w:val="63"/>
              <w:widowControl w:val="0"/>
              <w:wordWrap/>
              <w:adjustRightInd w:val="0"/>
              <w:spacing w:line="240" w:lineRule="auto"/>
              <w:ind w:firstLine="0" w:firstLineChars="0"/>
            </w:pPr>
            <w:r>
              <w:t>1.</w:t>
            </w:r>
            <w:r>
              <w:rPr>
                <w:rFonts w:hint="eastAsia"/>
              </w:rPr>
              <w:t>选拔优秀学生参加竞赛活动；</w:t>
            </w:r>
          </w:p>
          <w:p>
            <w:pPr>
              <w:pStyle w:val="63"/>
              <w:widowControl w:val="0"/>
              <w:wordWrap/>
              <w:adjustRightInd w:val="0"/>
              <w:spacing w:line="240" w:lineRule="auto"/>
              <w:ind w:firstLine="0" w:firstLineChars="0"/>
            </w:pPr>
            <w:r>
              <w:t>2.</w:t>
            </w:r>
            <w:r>
              <w:rPr>
                <w:rFonts w:hint="eastAsia"/>
              </w:rPr>
              <w:t>制订出工作计划，建立激励机制，切实抓好赛前准备工作。</w:t>
            </w:r>
          </w:p>
        </w:tc>
      </w:tr>
    </w:tbl>
    <w:p>
      <w:pPr>
        <w:pStyle w:val="59"/>
        <w:spacing w:before="156" w:after="156"/>
      </w:pPr>
      <w:r>
        <w:rPr>
          <w:rFonts w:hint="eastAsia"/>
        </w:rPr>
        <w:t>五、课程考核</w:t>
      </w:r>
    </w:p>
    <w:p>
      <w:r>
        <w:rPr>
          <w:rFonts w:hint="eastAsia"/>
        </w:rPr>
        <w:t>（一）本学期实验平时成绩组成为：预习占</w:t>
      </w:r>
      <w:r>
        <w:t>20%</w:t>
      </w:r>
      <w:r>
        <w:rPr>
          <w:rFonts w:hint="eastAsia"/>
        </w:rPr>
        <w:t>，操作占</w:t>
      </w:r>
      <w:r>
        <w:t>40%</w:t>
      </w:r>
      <w:r>
        <w:rPr>
          <w:rFonts w:hint="eastAsia"/>
        </w:rPr>
        <w:t>，实验报告占</w:t>
      </w:r>
      <w:r>
        <w:t>40%</w:t>
      </w:r>
      <w:r>
        <w:rPr>
          <w:rFonts w:hint="eastAsia"/>
        </w:rPr>
        <w:t>。</w:t>
      </w:r>
    </w:p>
    <w:p>
      <w:r>
        <w:rPr>
          <w:rFonts w:hint="eastAsia"/>
        </w:rPr>
        <w:t>（二）课程总评成绩</w:t>
      </w:r>
      <w:r>
        <w:t>=</w:t>
      </w:r>
      <w:r>
        <w:rPr>
          <w:rFonts w:hint="eastAsia"/>
        </w:rPr>
        <w:t>平时成绩</w:t>
      </w:r>
      <w:r>
        <w:t>×100%</w:t>
      </w:r>
      <w:r>
        <w:rPr>
          <w:rFonts w:hint="eastAsia"/>
        </w:rPr>
        <w:t>。具体考核评价细则与对应的课程目标如下：</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132"/>
        <w:gridCol w:w="576"/>
        <w:gridCol w:w="3261"/>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835"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成绩构成</w:t>
            </w:r>
          </w:p>
          <w:p>
            <w:pPr>
              <w:pStyle w:val="63"/>
              <w:widowControl w:val="0"/>
              <w:wordWrap/>
              <w:adjustRightInd w:val="0"/>
              <w:spacing w:line="240" w:lineRule="auto"/>
              <w:ind w:firstLine="0" w:firstLineChars="0"/>
            </w:pPr>
            <w:r>
              <w:rPr>
                <w:rFonts w:hint="eastAsia"/>
              </w:rPr>
              <w:t>（权重）</w:t>
            </w:r>
          </w:p>
        </w:tc>
        <w:tc>
          <w:tcPr>
            <w:tcW w:w="664"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考核评价环节</w:t>
            </w:r>
          </w:p>
        </w:tc>
        <w:tc>
          <w:tcPr>
            <w:tcW w:w="338"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占比</w:t>
            </w:r>
          </w:p>
        </w:tc>
        <w:tc>
          <w:tcPr>
            <w:tcW w:w="1913"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考核评价细则</w:t>
            </w:r>
          </w:p>
        </w:tc>
        <w:tc>
          <w:tcPr>
            <w:tcW w:w="1249"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对应的毕业要求指标点（权重）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35" w:type="pct"/>
            <w:vMerge w:val="restart"/>
            <w:shd w:val="clear" w:color="auto" w:fill="auto"/>
            <w:vAlign w:val="center"/>
          </w:tcPr>
          <w:p>
            <w:pPr>
              <w:pStyle w:val="63"/>
              <w:widowControl w:val="0"/>
              <w:wordWrap/>
              <w:adjustRightInd w:val="0"/>
              <w:spacing w:line="240" w:lineRule="auto"/>
              <w:ind w:firstLine="0" w:firstLineChars="0"/>
            </w:pPr>
            <w:r>
              <w:rPr>
                <w:rFonts w:hint="eastAsia"/>
              </w:rPr>
              <w:t>实践成绩</w:t>
            </w:r>
          </w:p>
          <w:p>
            <w:pPr>
              <w:pStyle w:val="63"/>
              <w:widowControl w:val="0"/>
              <w:wordWrap/>
              <w:adjustRightInd w:val="0"/>
              <w:spacing w:line="240" w:lineRule="auto"/>
              <w:ind w:firstLine="0" w:firstLineChars="0"/>
            </w:pPr>
            <w:r>
              <w:rPr>
                <w:rFonts w:hint="eastAsia"/>
              </w:rPr>
              <w:t>（</w:t>
            </w:r>
            <w:r>
              <w:t>100%</w:t>
            </w:r>
            <w:r>
              <w:rPr>
                <w:rFonts w:hint="eastAsia"/>
              </w:rPr>
              <w:t>）</w:t>
            </w:r>
          </w:p>
        </w:tc>
        <w:tc>
          <w:tcPr>
            <w:tcW w:w="664" w:type="pct"/>
            <w:shd w:val="clear" w:color="auto" w:fill="auto"/>
            <w:vAlign w:val="center"/>
          </w:tcPr>
          <w:p>
            <w:pPr>
              <w:pStyle w:val="63"/>
              <w:widowControl w:val="0"/>
              <w:wordWrap/>
              <w:adjustRightInd w:val="0"/>
              <w:spacing w:line="240" w:lineRule="auto"/>
              <w:ind w:firstLine="0" w:firstLineChars="0"/>
            </w:pPr>
            <w:r>
              <w:rPr>
                <w:rFonts w:hint="eastAsia"/>
              </w:rPr>
              <w:t>出勤情况</w:t>
            </w:r>
          </w:p>
          <w:p>
            <w:pPr>
              <w:pStyle w:val="63"/>
              <w:widowControl w:val="0"/>
              <w:wordWrap/>
              <w:adjustRightInd w:val="0"/>
              <w:spacing w:line="240" w:lineRule="auto"/>
              <w:ind w:firstLine="0" w:firstLineChars="0"/>
            </w:pPr>
            <w:r>
              <w:rPr>
                <w:rFonts w:hint="eastAsia"/>
              </w:rPr>
              <w:t>预习情况</w:t>
            </w:r>
          </w:p>
        </w:tc>
        <w:tc>
          <w:tcPr>
            <w:tcW w:w="338" w:type="pct"/>
            <w:shd w:val="clear" w:color="auto" w:fill="auto"/>
            <w:vAlign w:val="center"/>
          </w:tcPr>
          <w:p>
            <w:pPr>
              <w:pStyle w:val="63"/>
              <w:widowControl w:val="0"/>
              <w:wordWrap/>
              <w:adjustRightInd w:val="0"/>
              <w:spacing w:line="240" w:lineRule="auto"/>
              <w:ind w:firstLine="0" w:firstLineChars="0"/>
            </w:pPr>
            <w:r>
              <w:t>0.2</w:t>
            </w:r>
          </w:p>
        </w:tc>
        <w:tc>
          <w:tcPr>
            <w:tcW w:w="1913" w:type="pct"/>
            <w:shd w:val="clear" w:color="auto" w:fill="auto"/>
            <w:vAlign w:val="center"/>
          </w:tcPr>
          <w:p>
            <w:pPr>
              <w:pStyle w:val="63"/>
              <w:widowControl w:val="0"/>
              <w:wordWrap/>
              <w:adjustRightInd w:val="0"/>
              <w:spacing w:line="240" w:lineRule="auto"/>
              <w:ind w:firstLine="0" w:firstLineChars="0"/>
            </w:pPr>
            <w:r>
              <w:rPr>
                <w:rFonts w:hint="eastAsia"/>
              </w:rPr>
              <w:t>能按时到勤，遵守实验规定（占</w:t>
            </w:r>
            <w:r>
              <w:t>10%</w:t>
            </w:r>
            <w:r>
              <w:rPr>
                <w:rFonts w:hint="eastAsia"/>
              </w:rPr>
              <w:t>）；能够预习，并理解实验原理及目的（占</w:t>
            </w:r>
            <w:r>
              <w:t>90%</w:t>
            </w:r>
            <w:r>
              <w:rPr>
                <w:rFonts w:hint="eastAsia"/>
              </w:rPr>
              <w:t>）。</w:t>
            </w:r>
          </w:p>
        </w:tc>
        <w:tc>
          <w:tcPr>
            <w:tcW w:w="1249" w:type="pct"/>
            <w:vMerge w:val="restart"/>
            <w:shd w:val="clear" w:color="auto" w:fill="auto"/>
            <w:vAlign w:val="center"/>
          </w:tcPr>
          <w:p>
            <w:pPr>
              <w:pStyle w:val="63"/>
              <w:widowControl w:val="0"/>
              <w:wordWrap/>
              <w:adjustRightInd w:val="0"/>
              <w:spacing w:line="240" w:lineRule="auto"/>
              <w:ind w:firstLine="0" w:firstLineChars="0"/>
            </w:pPr>
            <w:r>
              <w:rPr>
                <w:rFonts w:hint="eastAsia"/>
              </w:rPr>
              <w:t>1</w:t>
            </w:r>
            <w:r>
              <w:t>-</w:t>
            </w:r>
            <w:r>
              <w:rPr>
                <w:rFonts w:hint="eastAsia"/>
              </w:rPr>
              <w:t>1、2-1、4-3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835" w:type="pct"/>
            <w:vMerge w:val="continue"/>
            <w:shd w:val="clear" w:color="auto" w:fill="auto"/>
            <w:vAlign w:val="center"/>
          </w:tcPr>
          <w:p>
            <w:pPr>
              <w:pStyle w:val="63"/>
              <w:widowControl w:val="0"/>
              <w:wordWrap/>
              <w:adjustRightInd w:val="0"/>
              <w:spacing w:line="240" w:lineRule="auto"/>
              <w:ind w:firstLine="0" w:firstLineChars="0"/>
            </w:pPr>
          </w:p>
        </w:tc>
        <w:tc>
          <w:tcPr>
            <w:tcW w:w="664" w:type="pct"/>
            <w:shd w:val="clear" w:color="auto" w:fill="auto"/>
            <w:vAlign w:val="center"/>
          </w:tcPr>
          <w:p>
            <w:pPr>
              <w:pStyle w:val="63"/>
              <w:widowControl w:val="0"/>
              <w:wordWrap/>
              <w:adjustRightInd w:val="0"/>
              <w:spacing w:line="240" w:lineRule="auto"/>
              <w:ind w:firstLine="0" w:firstLineChars="0"/>
            </w:pPr>
            <w:r>
              <w:rPr>
                <w:rFonts w:hint="eastAsia"/>
              </w:rPr>
              <w:t>操作过程</w:t>
            </w:r>
          </w:p>
        </w:tc>
        <w:tc>
          <w:tcPr>
            <w:tcW w:w="338" w:type="pct"/>
            <w:shd w:val="clear" w:color="auto" w:fill="auto"/>
            <w:vAlign w:val="center"/>
          </w:tcPr>
          <w:p>
            <w:pPr>
              <w:pStyle w:val="63"/>
              <w:widowControl w:val="0"/>
              <w:wordWrap/>
              <w:adjustRightInd w:val="0"/>
              <w:spacing w:line="240" w:lineRule="auto"/>
              <w:ind w:firstLine="0" w:firstLineChars="0"/>
            </w:pPr>
            <w:r>
              <w:t>0.4</w:t>
            </w:r>
          </w:p>
        </w:tc>
        <w:tc>
          <w:tcPr>
            <w:tcW w:w="1913" w:type="pct"/>
            <w:shd w:val="clear" w:color="auto" w:fill="auto"/>
            <w:vAlign w:val="center"/>
          </w:tcPr>
          <w:p>
            <w:pPr>
              <w:pStyle w:val="63"/>
              <w:widowControl w:val="0"/>
              <w:wordWrap/>
              <w:adjustRightInd w:val="0"/>
              <w:spacing w:line="240" w:lineRule="auto"/>
              <w:ind w:firstLine="0" w:firstLineChars="0"/>
            </w:pPr>
            <w:r>
              <w:rPr>
                <w:rFonts w:hint="eastAsia"/>
              </w:rPr>
              <w:t>按照预设方案操作实验设备、仪表，正确完成实验（占</w:t>
            </w:r>
            <w:r>
              <w:t>40%</w:t>
            </w:r>
            <w:r>
              <w:rPr>
                <w:rFonts w:hint="eastAsia"/>
              </w:rPr>
              <w:t>）；实验结果的准确性（占</w:t>
            </w:r>
            <w:r>
              <w:t>40%</w:t>
            </w:r>
            <w:r>
              <w:rPr>
                <w:rFonts w:hint="eastAsia"/>
              </w:rPr>
              <w:t>）；利用所学知识分析解决问题的能力（占</w:t>
            </w:r>
            <w:r>
              <w:t>20%</w:t>
            </w:r>
            <w:r>
              <w:rPr>
                <w:rFonts w:hint="eastAsia"/>
              </w:rPr>
              <w:t>）。</w:t>
            </w:r>
          </w:p>
        </w:tc>
        <w:tc>
          <w:tcPr>
            <w:tcW w:w="1249" w:type="pct"/>
            <w:vMerge w:val="continue"/>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35" w:type="pct"/>
            <w:vMerge w:val="continue"/>
            <w:tcBorders>
              <w:top w:val="nil"/>
              <w:tl2br w:val="nil"/>
              <w:tr2bl w:val="nil"/>
            </w:tcBorders>
            <w:shd w:val="clear" w:color="auto" w:fill="auto"/>
            <w:vAlign w:val="center"/>
          </w:tcPr>
          <w:p>
            <w:pPr>
              <w:pStyle w:val="63"/>
              <w:widowControl w:val="0"/>
              <w:wordWrap/>
              <w:adjustRightInd w:val="0"/>
              <w:spacing w:line="240" w:lineRule="auto"/>
              <w:ind w:firstLine="0" w:firstLineChars="0"/>
            </w:pPr>
          </w:p>
        </w:tc>
        <w:tc>
          <w:tcPr>
            <w:tcW w:w="664" w:type="pct"/>
            <w:tcBorders>
              <w:top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实验报告</w:t>
            </w:r>
          </w:p>
        </w:tc>
        <w:tc>
          <w:tcPr>
            <w:tcW w:w="338" w:type="pct"/>
            <w:tcBorders>
              <w:top w:val="nil"/>
              <w:tl2br w:val="nil"/>
              <w:tr2bl w:val="nil"/>
            </w:tcBorders>
            <w:shd w:val="clear" w:color="auto" w:fill="auto"/>
            <w:vAlign w:val="center"/>
          </w:tcPr>
          <w:p>
            <w:pPr>
              <w:pStyle w:val="63"/>
              <w:widowControl w:val="0"/>
              <w:wordWrap/>
              <w:adjustRightInd w:val="0"/>
              <w:spacing w:line="240" w:lineRule="auto"/>
              <w:ind w:firstLine="0" w:firstLineChars="0"/>
            </w:pPr>
            <w:r>
              <w:t>0.4</w:t>
            </w:r>
          </w:p>
        </w:tc>
        <w:tc>
          <w:tcPr>
            <w:tcW w:w="1913" w:type="pct"/>
            <w:tcBorders>
              <w:top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主要考察学生对实验结果进行分析和对实验数据进行处理的能力。要求报告字迹工整、格式规范（占</w:t>
            </w:r>
            <w:r>
              <w:t>40%</w:t>
            </w:r>
            <w:r>
              <w:rPr>
                <w:rFonts w:hint="eastAsia"/>
              </w:rPr>
              <w:t>）；数据处理（占</w:t>
            </w:r>
            <w:r>
              <w:t>40%</w:t>
            </w:r>
            <w:r>
              <w:rPr>
                <w:rFonts w:hint="eastAsia"/>
              </w:rPr>
              <w:t>）；并按要求完成实验小结（占</w:t>
            </w:r>
            <w:r>
              <w:t>20%</w:t>
            </w:r>
            <w:r>
              <w:rPr>
                <w:rFonts w:hint="eastAsia"/>
              </w:rPr>
              <w:t>）。</w:t>
            </w:r>
          </w:p>
        </w:tc>
        <w:tc>
          <w:tcPr>
            <w:tcW w:w="1249" w:type="pct"/>
            <w:vMerge w:val="continue"/>
            <w:tcBorders>
              <w:top w:val="nil"/>
              <w:tl2br w:val="nil"/>
              <w:tr2bl w:val="nil"/>
            </w:tcBorders>
            <w:shd w:val="clear" w:color="auto" w:fill="auto"/>
            <w:vAlign w:val="center"/>
          </w:tcPr>
          <w:p>
            <w:pPr>
              <w:pStyle w:val="63"/>
              <w:widowControl w:val="0"/>
              <w:wordWrap/>
              <w:adjustRightInd w:val="0"/>
              <w:spacing w:line="240" w:lineRule="auto"/>
              <w:ind w:firstLine="0" w:firstLineChars="0"/>
            </w:pPr>
          </w:p>
        </w:tc>
      </w:tr>
    </w:tbl>
    <w:p>
      <w:r>
        <w:rPr>
          <w:rFonts w:hint="eastAsia"/>
        </w:rPr>
        <w:t>（三）课程目标达成度计算方法如下：</w:t>
      </w:r>
    </w:p>
    <w:p>
      <w:r>
        <w:rPr>
          <w:position w:val="-32"/>
        </w:rPr>
        <w:object>
          <v:shape id="_x0000_i1034" o:spt="75" type="#_x0000_t75" style="height:36pt;width:275.45pt;" o:ole="t" filled="f" o:preferrelative="t" stroked="f" coordsize="21600,21600">
            <v:path/>
            <v:fill on="f" focussize="0,0"/>
            <v:stroke on="f" joinstyle="miter"/>
            <v:imagedata r:id="rId39" o:title=""/>
            <o:lock v:ext="edit" aspectratio="t"/>
            <w10:wrap type="none"/>
            <w10:anchorlock/>
          </v:shape>
          <o:OLEObject Type="Embed" ProgID="Equation.DSMT4" ShapeID="_x0000_i1034" DrawAspect="Content" ObjectID="_1468075734" r:id="rId38">
            <o:LockedField>false</o:LockedField>
          </o:OLEObject>
        </w:object>
      </w:r>
    </w:p>
    <w:p>
      <w:r>
        <w:rPr>
          <w:rFonts w:hint="eastAsia"/>
        </w:rPr>
        <w:t>式中：</w:t>
      </w:r>
      <w:r>
        <w:t>Ai=</w:t>
      </w:r>
      <w:r>
        <w:rPr>
          <w:rFonts w:hint="eastAsia"/>
        </w:rPr>
        <w:t>平时成绩占总评成绩的权重</w:t>
      </w:r>
      <w:r>
        <w:t>×</w:t>
      </w:r>
      <w:r>
        <w:rPr>
          <w:rFonts w:hint="eastAsia"/>
        </w:rPr>
        <w:t>课程目标</w:t>
      </w:r>
      <w:r>
        <w:t>i</w:t>
      </w:r>
      <w:r>
        <w:rPr>
          <w:rFonts w:hint="eastAsia"/>
        </w:rPr>
        <w:t>在平时成绩中的权重，</w:t>
      </w:r>
    </w:p>
    <w:p>
      <w:r>
        <w:t>Bi=</w:t>
      </w:r>
      <w:r>
        <w:rPr>
          <w:rFonts w:hint="eastAsia"/>
        </w:rPr>
        <w:t>实验成绩占总评成绩的权重</w:t>
      </w:r>
      <w:r>
        <w:t>×</w:t>
      </w:r>
      <w:r>
        <w:rPr>
          <w:rFonts w:hint="eastAsia"/>
        </w:rPr>
        <w:t>课程目标</w:t>
      </w:r>
      <w:r>
        <w:t>i</w:t>
      </w:r>
      <w:r>
        <w:rPr>
          <w:rFonts w:hint="eastAsia"/>
        </w:rPr>
        <w:t>在实验成绩中的权重，</w:t>
      </w:r>
    </w:p>
    <w:p>
      <w:r>
        <w:t>Ci=</w:t>
      </w:r>
      <w:r>
        <w:rPr>
          <w:rFonts w:hint="eastAsia"/>
        </w:rPr>
        <w:t>结课成绩占总评成绩的权重</w:t>
      </w:r>
      <w:r>
        <w:t>×</w:t>
      </w:r>
      <w:r>
        <w:rPr>
          <w:rFonts w:hint="eastAsia"/>
        </w:rPr>
        <w:t>课程目标</w:t>
      </w:r>
      <w:r>
        <w:t>i</w:t>
      </w:r>
      <w:r>
        <w:rPr>
          <w:rFonts w:hint="eastAsia"/>
        </w:rPr>
        <w:t>在结课成绩中的权重。</w:t>
      </w:r>
    </w:p>
    <w:p>
      <w:pPr>
        <w:pStyle w:val="59"/>
        <w:spacing w:before="156" w:after="156"/>
      </w:pPr>
      <w:r>
        <w:rPr>
          <w:rFonts w:hint="eastAsia"/>
        </w:rPr>
        <w:t>六、有关说明</w:t>
      </w:r>
    </w:p>
    <w:p>
      <w:r>
        <w:rPr>
          <w:rFonts w:hint="eastAsia"/>
        </w:rPr>
        <w:t>（一）持续改进</w:t>
      </w:r>
    </w:p>
    <w:p>
      <w:r>
        <w:rPr>
          <w:rFonts w:hint="eastAsia"/>
        </w:rPr>
        <w:t>教师根据对学生在实验各个环节的表现与学习成果过程的分析与总结，及时发现教学中存在的问题，找出解决问题的方法，并在下一轮教学中整改完善，确保相应毕业要求指标点的达成。</w:t>
      </w:r>
    </w:p>
    <w:p>
      <w:r>
        <w:rPr>
          <w:rFonts w:hint="eastAsia"/>
        </w:rPr>
        <w:t>（二）参考书目及学习资料</w:t>
      </w:r>
    </w:p>
    <w:p>
      <w:r>
        <w:t>1</w:t>
      </w:r>
      <w:r>
        <w:rPr>
          <w:rFonts w:hint="eastAsia"/>
        </w:rPr>
        <w:t>．李寿松</w:t>
      </w:r>
      <w:r>
        <w:t>.</w:t>
      </w:r>
      <w:r>
        <w:rPr>
          <w:rFonts w:hint="eastAsia"/>
        </w:rPr>
        <w:t>物理实验</w:t>
      </w:r>
      <w:r>
        <w:t>.</w:t>
      </w:r>
      <w:r>
        <w:rPr>
          <w:rFonts w:hint="eastAsia"/>
        </w:rPr>
        <w:t>北京：高等教育出版社</w:t>
      </w:r>
      <w:r>
        <w:t>,2014.</w:t>
      </w:r>
    </w:p>
    <w:p>
      <w:r>
        <w:t>2</w:t>
      </w:r>
      <w:r>
        <w:rPr>
          <w:rFonts w:hint="eastAsia"/>
        </w:rPr>
        <w:t>．丁慎训</w:t>
      </w:r>
      <w:r>
        <w:t>,</w:t>
      </w:r>
      <w:r>
        <w:rPr>
          <w:rFonts w:hint="eastAsia"/>
        </w:rPr>
        <w:t>张连芳</w:t>
      </w:r>
      <w:r>
        <w:t>.</w:t>
      </w:r>
      <w:r>
        <w:rPr>
          <w:rFonts w:hint="eastAsia"/>
        </w:rPr>
        <w:t>物理实验教程（第二版）</w:t>
      </w:r>
      <w:r>
        <w:t>.</w:t>
      </w:r>
      <w:r>
        <w:rPr>
          <w:rFonts w:hint="eastAsia"/>
        </w:rPr>
        <w:t>北京：清华大学出版社</w:t>
      </w:r>
      <w:r>
        <w:t>,2010.</w:t>
      </w:r>
    </w:p>
    <w:p>
      <w:r>
        <w:t>3</w:t>
      </w:r>
      <w:r>
        <w:rPr>
          <w:rFonts w:hint="eastAsia"/>
        </w:rPr>
        <w:t>．张兆奎</w:t>
      </w:r>
      <w:r>
        <w:t>,</w:t>
      </w:r>
      <w:r>
        <w:rPr>
          <w:rFonts w:hint="eastAsia"/>
        </w:rPr>
        <w:t>缪连元</w:t>
      </w:r>
      <w:r>
        <w:t>,</w:t>
      </w:r>
      <w:r>
        <w:rPr>
          <w:rFonts w:hint="eastAsia"/>
        </w:rPr>
        <w:t>张立</w:t>
      </w:r>
      <w:r>
        <w:t>.</w:t>
      </w:r>
      <w:r>
        <w:rPr>
          <w:rFonts w:hint="eastAsia"/>
        </w:rPr>
        <w:t>大学物理实验（第三版）</w:t>
      </w:r>
      <w:r>
        <w:t>.</w:t>
      </w:r>
      <w:r>
        <w:rPr>
          <w:rFonts w:hint="eastAsia"/>
        </w:rPr>
        <w:t>北京：高等教育出版社</w:t>
      </w:r>
      <w:r>
        <w:t>,2008.</w:t>
      </w:r>
    </w:p>
    <w:p>
      <w:r>
        <w:t>4</w:t>
      </w:r>
      <w:r>
        <w:rPr>
          <w:rFonts w:hint="eastAsia"/>
        </w:rPr>
        <w:t>．王植恒</w:t>
      </w:r>
      <w:r>
        <w:t>.</w:t>
      </w:r>
      <w:r>
        <w:rPr>
          <w:rFonts w:hint="eastAsia"/>
        </w:rPr>
        <w:t>大学物理实验</w:t>
      </w:r>
      <w:r>
        <w:t>.</w:t>
      </w:r>
      <w:r>
        <w:rPr>
          <w:rFonts w:hint="eastAsia"/>
        </w:rPr>
        <w:t>北京：高等教育出版社</w:t>
      </w:r>
      <w:r>
        <w:t>,2008.</w:t>
      </w:r>
    </w:p>
    <w:p>
      <w:r>
        <w:t>5</w:t>
      </w:r>
      <w:r>
        <w:rPr>
          <w:rFonts w:hint="eastAsia"/>
        </w:rPr>
        <w:t>．李平</w:t>
      </w:r>
      <w:r>
        <w:t>.</w:t>
      </w:r>
      <w:r>
        <w:rPr>
          <w:rFonts w:hint="eastAsia"/>
        </w:rPr>
        <w:t>大学物理实验</w:t>
      </w:r>
      <w:r>
        <w:t>.</w:t>
      </w:r>
      <w:r>
        <w:rPr>
          <w:rFonts w:hint="eastAsia"/>
        </w:rPr>
        <w:t>北京：高等教育出版社</w:t>
      </w:r>
      <w:r>
        <w:t>,2006.</w:t>
      </w:r>
    </w:p>
    <w:p>
      <w:r>
        <w:t>6</w:t>
      </w:r>
      <w:r>
        <w:rPr>
          <w:rFonts w:hint="eastAsia"/>
        </w:rPr>
        <w:t>．沈元华</w:t>
      </w:r>
      <w:r>
        <w:t>,</w:t>
      </w:r>
      <w:r>
        <w:rPr>
          <w:rFonts w:hint="eastAsia"/>
        </w:rPr>
        <w:t>陆申龙</w:t>
      </w:r>
      <w:r>
        <w:t>.</w:t>
      </w:r>
      <w:r>
        <w:rPr>
          <w:rFonts w:hint="eastAsia"/>
        </w:rPr>
        <w:t>基础物理实验</w:t>
      </w:r>
      <w:r>
        <w:t>.</w:t>
      </w:r>
      <w:r>
        <w:rPr>
          <w:rFonts w:hint="eastAsia"/>
        </w:rPr>
        <w:t>北京：高等教育出版社</w:t>
      </w:r>
      <w:r>
        <w:t>,2003.</w:t>
      </w:r>
    </w:p>
    <w:p/>
    <w:p>
      <w:pPr>
        <w:pStyle w:val="82"/>
      </w:pPr>
      <w:r>
        <w:rPr>
          <w:rFonts w:hint="eastAsia"/>
        </w:rPr>
        <w:t>执笔人：王刚</w:t>
      </w:r>
    </w:p>
    <w:p>
      <w:pPr>
        <w:pStyle w:val="82"/>
      </w:pPr>
      <w:r>
        <w:rPr>
          <w:rFonts w:hint="eastAsia"/>
        </w:rPr>
        <w:t>审定人：吴小锋</w:t>
      </w:r>
    </w:p>
    <w:p>
      <w:pPr>
        <w:pStyle w:val="82"/>
      </w:pPr>
      <w:r>
        <w:rPr>
          <w:rFonts w:hint="eastAsia"/>
        </w:rPr>
        <w:t>审批人：尹飞鸿</w:t>
      </w:r>
    </w:p>
    <w:p>
      <w:pPr>
        <w:pStyle w:val="82"/>
      </w:pPr>
      <w:r>
        <w:rPr>
          <w:rFonts w:hint="eastAsia"/>
        </w:rPr>
        <w:t>修订时间：2018年10月</w:t>
      </w:r>
    </w:p>
    <w:p>
      <w:pPr>
        <w:pStyle w:val="82"/>
      </w:pPr>
    </w:p>
    <w:p/>
    <w:p>
      <w:pPr>
        <w:sectPr>
          <w:pgSz w:w="11906" w:h="16838"/>
          <w:pgMar w:top="1440" w:right="1800" w:bottom="1440" w:left="1800" w:header="851" w:footer="992" w:gutter="0"/>
          <w:cols w:space="720" w:num="1"/>
          <w:docGrid w:type="lines" w:linePitch="312" w:charSpace="0"/>
        </w:sectPr>
      </w:pPr>
    </w:p>
    <w:p>
      <w:pPr>
        <w:pStyle w:val="51"/>
      </w:pPr>
      <w:bookmarkStart w:id="44" w:name="_Toc531124174"/>
      <w:bookmarkStart w:id="45" w:name="_Toc532997431"/>
      <w:r>
        <w:rPr>
          <w:rFonts w:hint="eastAsia"/>
        </w:rPr>
        <w:t>课程代码：</w:t>
      </w:r>
      <w:r>
        <w:t>0802602</w:t>
      </w:r>
    </w:p>
    <w:p>
      <w:pPr>
        <w:pStyle w:val="48"/>
        <w:spacing w:before="312"/>
      </w:pPr>
      <w:bookmarkStart w:id="46" w:name="_Toc34379188"/>
      <w:r>
        <w:rPr>
          <w:rFonts w:hint="eastAsia"/>
        </w:rPr>
        <w:t>物理实验</w:t>
      </w:r>
      <w:r>
        <w:t>A</w:t>
      </w:r>
      <w:r>
        <w:rPr>
          <w:rFonts w:hint="eastAsia"/>
        </w:rPr>
        <w:t>（下）课程教学大纲</w:t>
      </w:r>
      <w:bookmarkEnd w:id="44"/>
      <w:bookmarkEnd w:id="45"/>
      <w:bookmarkEnd w:id="46"/>
    </w:p>
    <w:p>
      <w:pPr>
        <w:pStyle w:val="97"/>
      </w:pPr>
      <w:r>
        <w:rPr>
          <w:rFonts w:hint="eastAsia"/>
        </w:rPr>
        <w:t>（</w:t>
      </w:r>
      <w:r>
        <w:t>ExperimentsofCollegePhysics</w:t>
      </w:r>
      <w:r>
        <w:rPr>
          <w:rFonts w:hint="eastAsia"/>
        </w:rPr>
        <w:t>B</w:t>
      </w:r>
      <w:r>
        <w:t>(</w:t>
      </w:r>
      <w:r>
        <w:rPr>
          <w:rFonts w:hint="eastAsia"/>
        </w:rPr>
        <w:t>Ⅱ</w:t>
      </w:r>
      <w:r>
        <w:t>)</w:t>
      </w:r>
      <w:r>
        <w:rPr>
          <w:rFonts w:hint="eastAsia"/>
        </w:rPr>
        <w:t>）</w:t>
      </w:r>
    </w:p>
    <w:p>
      <w:pPr>
        <w:pStyle w:val="59"/>
        <w:spacing w:before="156" w:after="156"/>
      </w:pPr>
      <w:r>
        <w:rPr>
          <w:rFonts w:hint="eastAsia"/>
        </w:rPr>
        <w:t>一、课程概况</w:t>
      </w:r>
    </w:p>
    <w:p>
      <w:r>
        <w:rPr>
          <w:rFonts w:hint="eastAsia"/>
        </w:rPr>
        <w:t>学分：</w:t>
      </w:r>
      <w:r>
        <w:t>1.5</w:t>
      </w:r>
    </w:p>
    <w:p>
      <w:r>
        <w:rPr>
          <w:rFonts w:hint="eastAsia"/>
        </w:rPr>
        <w:t>学时：</w:t>
      </w:r>
      <w:r>
        <w:t>8</w:t>
      </w:r>
      <w:r>
        <w:rPr>
          <w:rFonts w:hint="eastAsia"/>
        </w:rPr>
        <w:t>周</w:t>
      </w:r>
    </w:p>
    <w:p>
      <w:r>
        <w:rPr>
          <w:rFonts w:hint="eastAsia"/>
        </w:rPr>
        <w:t>先修课程：高等数学</w:t>
      </w:r>
    </w:p>
    <w:p>
      <w:r>
        <w:rPr>
          <w:rFonts w:hint="eastAsia"/>
        </w:rPr>
        <w:t>适用专业：全校各专业（普通本科生源）</w:t>
      </w:r>
    </w:p>
    <w:p>
      <w:r>
        <w:rPr>
          <w:rFonts w:hint="eastAsia"/>
        </w:rPr>
        <w:t>教材：《物理实验》，金雪尘、王刚、李恒梅，南京大学出版社，</w:t>
      </w:r>
      <w:r>
        <w:t>2017.1</w:t>
      </w:r>
    </w:p>
    <w:p>
      <w:r>
        <w:rPr>
          <w:rFonts w:hint="eastAsia"/>
        </w:rPr>
        <w:t>课程归口：数理与化工学院</w:t>
      </w:r>
    </w:p>
    <w:p>
      <w:r>
        <w:rPr>
          <w:rFonts w:hint="eastAsia"/>
        </w:rPr>
        <w:t>课程的性质与任务：本课程是电气工程及其自动化专业的一门必修基础课，是学生进入大学后进行系统的实验技能训练和实验方法训练的开端，是培养和提高学生科学实验素养以及分析和解决实际问题能力的实践性课程。通过本课程的学习，学生不仅能了解到科学实验的主要过程与基本实验方法，加深对物理原理的理解；还能激发学生的想象力、创造力，培养和提高学生独立开展科学研究工作的素质和能力。</w:t>
      </w:r>
    </w:p>
    <w:p>
      <w:pPr>
        <w:pStyle w:val="59"/>
        <w:spacing w:before="156" w:after="156"/>
      </w:pPr>
      <w:r>
        <w:rPr>
          <w:rFonts w:hint="eastAsia"/>
        </w:rPr>
        <w:t>二、课程目标</w:t>
      </w:r>
    </w:p>
    <w:p>
      <w:r>
        <w:rPr>
          <w:rFonts w:hint="eastAsia"/>
        </w:rPr>
        <w:t>课程目标</w:t>
      </w:r>
      <w:r>
        <w:t>1</w:t>
      </w:r>
      <w:r>
        <w:rPr>
          <w:rFonts w:hint="eastAsia"/>
        </w:rPr>
        <w:t>：培养学生科学的实验规范，使学生受到系统的实验技能和实验方法的训练并学会常用仪器的操作与使用；学生能够对实验数据进行分析和解释，并通过信息综合得到合理有效的研究结论并能加深对物理原理的理解。</w:t>
      </w:r>
    </w:p>
    <w:p>
      <w:r>
        <w:rPr>
          <w:rFonts w:hint="eastAsia"/>
        </w:rPr>
        <w:t>课程目标2：根据物理问题的特征、性质以及实际情况，抓住主要矛盾，进行合理的简化，建立相应的物理模型，并用物理语言和基本数学方法进行描述。</w:t>
      </w:r>
    </w:p>
    <w:p>
      <w:r>
        <w:rPr>
          <w:rFonts w:hint="eastAsia"/>
        </w:rPr>
        <w:t>课程目标3：运用物理学的基本理论和基本观点，通过观察、分析、综合、演绎、归纳、科学抽象、类比联想、实验等方法培养学生发现问题和提出问题的能力。</w:t>
      </w:r>
    </w:p>
    <w:p>
      <w:r>
        <w:rPr>
          <w:rFonts w:hint="eastAsia"/>
        </w:rPr>
        <w:t>本课程支撑专业培养计划中毕业要求</w:t>
      </w:r>
      <w:r>
        <w:t>1</w:t>
      </w:r>
      <w:r>
        <w:rPr>
          <w:rFonts w:hint="eastAsia"/>
        </w:rPr>
        <w:t>-</w:t>
      </w:r>
      <w:r>
        <w:t>1</w:t>
      </w:r>
      <w:r>
        <w:rPr>
          <w:rFonts w:hint="eastAsia"/>
        </w:rPr>
        <w:t>、毕业要求2-1、毕业要求4-3。</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1"/>
        <w:gridCol w:w="2071"/>
        <w:gridCol w:w="2071"/>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56" w:type="pct"/>
            <w:vMerge w:val="restart"/>
            <w:shd w:val="clear" w:color="auto" w:fill="auto"/>
            <w:noWrap/>
            <w:vAlign w:val="center"/>
          </w:tcPr>
          <w:p>
            <w:pPr>
              <w:pStyle w:val="63"/>
              <w:widowControl w:val="0"/>
              <w:wordWrap/>
              <w:adjustRightInd w:val="0"/>
              <w:spacing w:line="240" w:lineRule="auto"/>
              <w:ind w:firstLine="0" w:firstLineChars="0"/>
            </w:pPr>
            <w:r>
              <w:rPr>
                <w:rFonts w:hint="eastAsia"/>
              </w:rPr>
              <w:t>毕业要求指标点</w:t>
            </w:r>
          </w:p>
        </w:tc>
        <w:tc>
          <w:tcPr>
            <w:tcW w:w="3644" w:type="pct"/>
            <w:gridSpan w:val="3"/>
            <w:shd w:val="clear" w:color="auto" w:fill="auto"/>
            <w:noWrap/>
            <w:vAlign w:val="center"/>
          </w:tcPr>
          <w:p>
            <w:pPr>
              <w:pStyle w:val="63"/>
              <w:widowControl w:val="0"/>
              <w:wordWrap/>
              <w:adjustRightInd w:val="0"/>
              <w:spacing w:line="240" w:lineRule="auto"/>
              <w:ind w:firstLine="0" w:firstLineChars="0"/>
            </w:pPr>
            <w:r>
              <w:rPr>
                <w:rFonts w:hint="eastAsia"/>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56" w:type="pct"/>
            <w:vMerge w:val="continue"/>
            <w:shd w:val="clear" w:color="auto" w:fill="auto"/>
            <w:vAlign w:val="center"/>
          </w:tcPr>
          <w:p>
            <w:pPr>
              <w:pStyle w:val="63"/>
              <w:widowControl w:val="0"/>
              <w:wordWrap/>
              <w:adjustRightInd w:val="0"/>
              <w:spacing w:line="240" w:lineRule="auto"/>
              <w:ind w:firstLine="0" w:firstLineChars="0"/>
            </w:pPr>
          </w:p>
        </w:tc>
        <w:tc>
          <w:tcPr>
            <w:tcW w:w="1215" w:type="pct"/>
            <w:shd w:val="clear" w:color="auto" w:fill="auto"/>
            <w:noWrap/>
            <w:vAlign w:val="center"/>
          </w:tcPr>
          <w:p>
            <w:pPr>
              <w:pStyle w:val="63"/>
              <w:widowControl w:val="0"/>
              <w:wordWrap/>
              <w:adjustRightInd w:val="0"/>
              <w:spacing w:line="240" w:lineRule="auto"/>
              <w:ind w:firstLine="0" w:firstLineChars="0"/>
            </w:pPr>
            <w:r>
              <w:rPr>
                <w:rFonts w:hint="eastAsia"/>
              </w:rPr>
              <w:t>目标</w:t>
            </w:r>
            <w:r>
              <w:t>1</w:t>
            </w:r>
          </w:p>
        </w:tc>
        <w:tc>
          <w:tcPr>
            <w:tcW w:w="1215" w:type="pct"/>
            <w:shd w:val="clear" w:color="auto" w:fill="auto"/>
            <w:noWrap/>
            <w:vAlign w:val="center"/>
          </w:tcPr>
          <w:p>
            <w:pPr>
              <w:pStyle w:val="63"/>
              <w:widowControl w:val="0"/>
              <w:wordWrap/>
              <w:adjustRightInd w:val="0"/>
              <w:spacing w:line="240" w:lineRule="auto"/>
              <w:ind w:firstLine="0" w:firstLineChars="0"/>
            </w:pPr>
            <w:r>
              <w:rPr>
                <w:rFonts w:hint="eastAsia"/>
              </w:rPr>
              <w:t>目标</w:t>
            </w:r>
            <w:r>
              <w:t>2</w:t>
            </w:r>
          </w:p>
        </w:tc>
        <w:tc>
          <w:tcPr>
            <w:tcW w:w="1214" w:type="pct"/>
            <w:shd w:val="clear" w:color="auto" w:fill="auto"/>
            <w:vAlign w:val="center"/>
          </w:tcPr>
          <w:p>
            <w:pPr>
              <w:pStyle w:val="63"/>
              <w:widowControl w:val="0"/>
              <w:wordWrap/>
              <w:adjustRightInd w:val="0"/>
              <w:spacing w:line="240" w:lineRule="auto"/>
              <w:ind w:firstLine="0" w:firstLineChars="0"/>
            </w:pPr>
            <w:r>
              <w:rPr>
                <w:rFonts w:hint="eastAsia"/>
              </w:rPr>
              <w:t>目标</w:t>
            </w: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56" w:type="pct"/>
            <w:shd w:val="clear" w:color="auto" w:fill="auto"/>
            <w:noWrap/>
            <w:vAlign w:val="center"/>
          </w:tcPr>
          <w:p>
            <w:pPr>
              <w:pStyle w:val="63"/>
              <w:widowControl w:val="0"/>
              <w:wordWrap/>
              <w:adjustRightInd w:val="0"/>
              <w:spacing w:line="240" w:lineRule="auto"/>
              <w:ind w:firstLine="0" w:firstLineChars="0"/>
            </w:pPr>
            <w:r>
              <w:rPr>
                <w:rFonts w:hint="eastAsia"/>
              </w:rPr>
              <w:t>毕业要求1</w:t>
            </w:r>
            <w:r>
              <w:t>-</w:t>
            </w:r>
            <w:r>
              <w:rPr>
                <w:rFonts w:hint="eastAsia"/>
              </w:rPr>
              <w:t>1</w:t>
            </w:r>
          </w:p>
        </w:tc>
        <w:tc>
          <w:tcPr>
            <w:tcW w:w="1215" w:type="pct"/>
            <w:shd w:val="clear" w:color="auto" w:fill="auto"/>
            <w:noWrap/>
            <w:vAlign w:val="center"/>
          </w:tcPr>
          <w:p>
            <w:pPr>
              <w:pStyle w:val="63"/>
              <w:widowControl w:val="0"/>
              <w:wordWrap/>
              <w:adjustRightInd w:val="0"/>
              <w:spacing w:line="240" w:lineRule="auto"/>
              <w:ind w:firstLine="0" w:firstLineChars="0"/>
            </w:pPr>
            <w:r>
              <w:t>√</w:t>
            </w:r>
          </w:p>
        </w:tc>
        <w:tc>
          <w:tcPr>
            <w:tcW w:w="1215" w:type="pct"/>
            <w:shd w:val="clear" w:color="auto" w:fill="auto"/>
            <w:noWrap/>
            <w:vAlign w:val="center"/>
          </w:tcPr>
          <w:p>
            <w:pPr>
              <w:pStyle w:val="63"/>
              <w:widowControl w:val="0"/>
              <w:wordWrap/>
              <w:adjustRightInd w:val="0"/>
              <w:spacing w:line="240" w:lineRule="auto"/>
              <w:ind w:firstLine="0" w:firstLineChars="0"/>
            </w:pPr>
          </w:p>
        </w:tc>
        <w:tc>
          <w:tcPr>
            <w:tcW w:w="1214"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56" w:type="pct"/>
            <w:shd w:val="clear" w:color="auto" w:fill="auto"/>
            <w:noWrap/>
            <w:vAlign w:val="center"/>
          </w:tcPr>
          <w:p>
            <w:pPr>
              <w:pStyle w:val="63"/>
              <w:widowControl w:val="0"/>
              <w:wordWrap/>
              <w:adjustRightInd w:val="0"/>
              <w:spacing w:line="240" w:lineRule="auto"/>
              <w:ind w:firstLine="0" w:firstLineChars="0"/>
            </w:pPr>
            <w:r>
              <w:rPr>
                <w:rFonts w:hint="eastAsia"/>
              </w:rPr>
              <w:t>毕业要求2</w:t>
            </w:r>
            <w:r>
              <w:t>-</w:t>
            </w:r>
            <w:r>
              <w:rPr>
                <w:rFonts w:hint="eastAsia"/>
              </w:rPr>
              <w:t>1</w:t>
            </w:r>
          </w:p>
        </w:tc>
        <w:tc>
          <w:tcPr>
            <w:tcW w:w="1215" w:type="pct"/>
            <w:shd w:val="clear" w:color="auto" w:fill="auto"/>
            <w:noWrap/>
            <w:vAlign w:val="center"/>
          </w:tcPr>
          <w:p>
            <w:pPr>
              <w:pStyle w:val="63"/>
              <w:widowControl w:val="0"/>
              <w:wordWrap/>
              <w:adjustRightInd w:val="0"/>
              <w:spacing w:line="240" w:lineRule="auto"/>
              <w:ind w:firstLine="0" w:firstLineChars="0"/>
            </w:pPr>
          </w:p>
        </w:tc>
        <w:tc>
          <w:tcPr>
            <w:tcW w:w="1215" w:type="pct"/>
            <w:shd w:val="clear" w:color="auto" w:fill="auto"/>
            <w:noWrap/>
            <w:vAlign w:val="center"/>
          </w:tcPr>
          <w:p>
            <w:pPr>
              <w:pStyle w:val="63"/>
              <w:widowControl w:val="0"/>
              <w:wordWrap/>
              <w:adjustRightInd w:val="0"/>
              <w:spacing w:line="240" w:lineRule="auto"/>
              <w:ind w:firstLine="0" w:firstLineChars="0"/>
            </w:pPr>
            <w:r>
              <w:t>√</w:t>
            </w:r>
          </w:p>
        </w:tc>
        <w:tc>
          <w:tcPr>
            <w:tcW w:w="1214"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56" w:type="pct"/>
            <w:shd w:val="clear" w:color="auto" w:fill="auto"/>
            <w:noWrap/>
            <w:vAlign w:val="center"/>
          </w:tcPr>
          <w:p>
            <w:pPr>
              <w:pStyle w:val="63"/>
              <w:widowControl w:val="0"/>
              <w:wordWrap/>
              <w:adjustRightInd w:val="0"/>
              <w:spacing w:line="240" w:lineRule="auto"/>
              <w:ind w:firstLine="0" w:firstLineChars="0"/>
            </w:pPr>
            <w:r>
              <w:rPr>
                <w:rFonts w:hint="eastAsia"/>
              </w:rPr>
              <w:t>毕业要求4</w:t>
            </w:r>
            <w:r>
              <w:t>-</w:t>
            </w:r>
            <w:r>
              <w:rPr>
                <w:rFonts w:hint="eastAsia"/>
              </w:rPr>
              <w:t>3</w:t>
            </w:r>
          </w:p>
        </w:tc>
        <w:tc>
          <w:tcPr>
            <w:tcW w:w="1215" w:type="pct"/>
            <w:shd w:val="clear" w:color="auto" w:fill="auto"/>
            <w:noWrap/>
            <w:vAlign w:val="center"/>
          </w:tcPr>
          <w:p>
            <w:pPr>
              <w:pStyle w:val="63"/>
              <w:widowControl w:val="0"/>
              <w:wordWrap/>
              <w:adjustRightInd w:val="0"/>
              <w:spacing w:line="240" w:lineRule="auto"/>
              <w:ind w:firstLine="0" w:firstLineChars="0"/>
            </w:pPr>
          </w:p>
        </w:tc>
        <w:tc>
          <w:tcPr>
            <w:tcW w:w="1215" w:type="pct"/>
            <w:shd w:val="clear" w:color="auto" w:fill="auto"/>
            <w:noWrap/>
            <w:vAlign w:val="center"/>
          </w:tcPr>
          <w:p>
            <w:pPr>
              <w:pStyle w:val="63"/>
              <w:widowControl w:val="0"/>
              <w:wordWrap/>
              <w:adjustRightInd w:val="0"/>
              <w:spacing w:line="240" w:lineRule="auto"/>
              <w:ind w:firstLine="0" w:firstLineChars="0"/>
            </w:pPr>
          </w:p>
        </w:tc>
        <w:tc>
          <w:tcPr>
            <w:tcW w:w="1214" w:type="pct"/>
            <w:shd w:val="clear" w:color="auto" w:fill="auto"/>
            <w:vAlign w:val="center"/>
          </w:tcPr>
          <w:p>
            <w:pPr>
              <w:pStyle w:val="63"/>
              <w:widowControl w:val="0"/>
              <w:wordWrap/>
              <w:adjustRightInd w:val="0"/>
              <w:spacing w:line="240" w:lineRule="auto"/>
              <w:ind w:firstLine="0" w:firstLineChars="0"/>
            </w:pPr>
            <w:r>
              <w:t>√</w:t>
            </w:r>
          </w:p>
        </w:tc>
      </w:tr>
    </w:tbl>
    <w:p>
      <w:pPr>
        <w:pStyle w:val="59"/>
        <w:spacing w:before="156" w:after="156"/>
      </w:pPr>
      <w:r>
        <w:rPr>
          <w:rFonts w:hint="eastAsia"/>
        </w:rPr>
        <w:t>三、课程内容与要求</w:t>
      </w:r>
    </w:p>
    <w:p>
      <w:r>
        <w:rPr>
          <w:rFonts w:hint="eastAsia"/>
        </w:rPr>
        <w:t>（一）实验一拉伸法测金属丝的杨氏模量</w:t>
      </w:r>
    </w:p>
    <w:p>
      <w:r>
        <w:t>[</w:t>
      </w:r>
      <w:r>
        <w:rPr>
          <w:rFonts w:hint="eastAsia"/>
        </w:rPr>
        <w:t>训练内容和要求</w:t>
      </w:r>
      <w:r>
        <w:t>]</w:t>
      </w:r>
    </w:p>
    <w:p>
      <w:r>
        <w:t>1.</w:t>
      </w:r>
      <w:r>
        <w:rPr>
          <w:rFonts w:hint="eastAsia"/>
        </w:rPr>
        <w:t>会用拉伸法测量金属丝的杨氏弹性模量。</w:t>
      </w:r>
    </w:p>
    <w:p>
      <w:r>
        <w:t>2.</w:t>
      </w:r>
      <w:r>
        <w:rPr>
          <w:rFonts w:hint="eastAsia"/>
        </w:rPr>
        <w:t>掌握光杠杆法测量微小长度变化的原理。</w:t>
      </w:r>
    </w:p>
    <w:p>
      <w:r>
        <w:t>3.</w:t>
      </w:r>
      <w:r>
        <w:rPr>
          <w:rFonts w:hint="eastAsia"/>
        </w:rPr>
        <w:t>会用逐差法处理实验数据。</w:t>
      </w:r>
    </w:p>
    <w:p>
      <w:r>
        <w:t>[</w:t>
      </w:r>
      <w:r>
        <w:rPr>
          <w:rFonts w:hint="eastAsia"/>
        </w:rPr>
        <w:t>主要仪器设备</w:t>
      </w:r>
      <w:r>
        <w:t>]</w:t>
      </w:r>
    </w:p>
    <w:p>
      <w:r>
        <w:rPr>
          <w:rFonts w:hint="eastAsia"/>
        </w:rPr>
        <w:t>杨氏模量测定仪、光杠杆、尺读望远镜、螺旋测微器、米尺。</w:t>
      </w:r>
    </w:p>
    <w:p>
      <w:r>
        <w:rPr>
          <w:rFonts w:hint="eastAsia"/>
        </w:rPr>
        <w:t>（二）实验二声速测定</w:t>
      </w:r>
    </w:p>
    <w:p>
      <w:r>
        <w:t>[</w:t>
      </w:r>
      <w:r>
        <w:rPr>
          <w:rFonts w:hint="eastAsia"/>
        </w:rPr>
        <w:t>训练内容和要求</w:t>
      </w:r>
      <w:r>
        <w:t>]</w:t>
      </w:r>
    </w:p>
    <w:p>
      <w:r>
        <w:t>1</w:t>
      </w:r>
      <w:r>
        <w:rPr>
          <w:rFonts w:hint="eastAsia"/>
        </w:rPr>
        <w:t>．会用驻波干涉法、相位比较法测量声速。</w:t>
      </w:r>
    </w:p>
    <w:p>
      <w:r>
        <w:t>2</w:t>
      </w:r>
      <w:r>
        <w:rPr>
          <w:rFonts w:hint="eastAsia"/>
        </w:rPr>
        <w:t>．理解共振、波的干涉、振动合成等知识。</w:t>
      </w:r>
    </w:p>
    <w:p>
      <w:r>
        <w:t>3</w:t>
      </w:r>
      <w:r>
        <w:rPr>
          <w:rFonts w:hint="eastAsia"/>
        </w:rPr>
        <w:t>．进一步掌握示波器、低频信号发生器的使用。</w:t>
      </w:r>
    </w:p>
    <w:p>
      <w:r>
        <w:t>[</w:t>
      </w:r>
      <w:r>
        <w:rPr>
          <w:rFonts w:hint="eastAsia"/>
        </w:rPr>
        <w:t>主要仪器设备</w:t>
      </w:r>
      <w:r>
        <w:t>]</w:t>
      </w:r>
    </w:p>
    <w:p>
      <w:r>
        <w:rPr>
          <w:rFonts w:hint="eastAsia"/>
        </w:rPr>
        <w:t>声速测定仪、示波器、低频信号发生器两台。</w:t>
      </w:r>
    </w:p>
    <w:p>
      <w:r>
        <w:rPr>
          <w:rFonts w:hint="eastAsia"/>
        </w:rPr>
        <w:t>（三）实验三非线性电阻伏安特性的研究</w:t>
      </w:r>
    </w:p>
    <w:p>
      <w:r>
        <w:t>[</w:t>
      </w:r>
      <w:r>
        <w:rPr>
          <w:rFonts w:hint="eastAsia"/>
        </w:rPr>
        <w:t>训练内容和要求</w:t>
      </w:r>
      <w:r>
        <w:t>]</w:t>
      </w:r>
    </w:p>
    <w:p>
      <w:r>
        <w:t>1.</w:t>
      </w:r>
      <w:r>
        <w:rPr>
          <w:rFonts w:hint="eastAsia"/>
        </w:rPr>
        <w:t>掌握测量伏安特性的基本方法，会用作图法表示测量结果；</w:t>
      </w:r>
    </w:p>
    <w:p>
      <w:r>
        <w:t>2.</w:t>
      </w:r>
      <w:r>
        <w:rPr>
          <w:rFonts w:hint="eastAsia"/>
        </w:rPr>
        <w:t>了解在测量中由于电表接入而引起的系统误差；</w:t>
      </w:r>
    </w:p>
    <w:p>
      <w:r>
        <w:t>3.</w:t>
      </w:r>
      <w:r>
        <w:rPr>
          <w:rFonts w:hint="eastAsia"/>
        </w:rPr>
        <w:t>能设计测量非线性电阻伏安特性的电路。</w:t>
      </w:r>
    </w:p>
    <w:p>
      <w:r>
        <w:t>[</w:t>
      </w:r>
      <w:r>
        <w:rPr>
          <w:rFonts w:hint="eastAsia"/>
        </w:rPr>
        <w:t>主要仪器设备</w:t>
      </w:r>
      <w:r>
        <w:t>]</w:t>
      </w:r>
    </w:p>
    <w:p>
      <w:r>
        <w:rPr>
          <w:rFonts w:hint="eastAsia"/>
        </w:rPr>
        <w:t>直流稳压电源、电压表、电流表（毫安表、微安表）、二极管、滑动变阻器。</w:t>
      </w:r>
    </w:p>
    <w:p>
      <w:r>
        <w:rPr>
          <w:rFonts w:hint="eastAsia"/>
        </w:rPr>
        <w:t>（四）实验四光的干涉</w:t>
      </w:r>
      <w:r>
        <w:t>—</w:t>
      </w:r>
      <w:r>
        <w:rPr>
          <w:rFonts w:hint="eastAsia"/>
        </w:rPr>
        <w:t>牛顿环、劈尖的实验研究</w:t>
      </w:r>
    </w:p>
    <w:p>
      <w:r>
        <w:t>[</w:t>
      </w:r>
      <w:r>
        <w:rPr>
          <w:rFonts w:hint="eastAsia"/>
        </w:rPr>
        <w:t>训练内容和要求</w:t>
      </w:r>
      <w:r>
        <w:t>]</w:t>
      </w:r>
    </w:p>
    <w:p>
      <w:r>
        <w:t>1.</w:t>
      </w:r>
      <w:r>
        <w:rPr>
          <w:rFonts w:hint="eastAsia"/>
        </w:rPr>
        <w:t>会使用读数显微镜观察牛顿环、劈尖产生的干涉条纹。</w:t>
      </w:r>
    </w:p>
    <w:p>
      <w:r>
        <w:t>2.</w:t>
      </w:r>
      <w:r>
        <w:rPr>
          <w:rFonts w:hint="eastAsia"/>
        </w:rPr>
        <w:t>能用等厚干涉原理测量平凸透镜曲率半径和薄纸厚度。</w:t>
      </w:r>
    </w:p>
    <w:p>
      <w:r>
        <w:t>3.</w:t>
      </w:r>
      <w:r>
        <w:rPr>
          <w:rFonts w:hint="eastAsia"/>
        </w:rPr>
        <w:t>会用逐差法处理实验数据。</w:t>
      </w:r>
    </w:p>
    <w:p>
      <w:r>
        <w:t>[</w:t>
      </w:r>
      <w:r>
        <w:rPr>
          <w:rFonts w:hint="eastAsia"/>
        </w:rPr>
        <w:t>主要仪器设备</w:t>
      </w:r>
      <w:r>
        <w:t>]</w:t>
      </w:r>
    </w:p>
    <w:p>
      <w:r>
        <w:rPr>
          <w:rFonts w:hint="eastAsia"/>
        </w:rPr>
        <w:t>牛顿环、劈尖、读数显微镜。</w:t>
      </w:r>
    </w:p>
    <w:p>
      <w:r>
        <w:rPr>
          <w:rFonts w:hint="eastAsia"/>
        </w:rPr>
        <w:t>（五）实验五光栅光谱和光栅常数的测定</w:t>
      </w:r>
    </w:p>
    <w:p>
      <w:r>
        <w:t>[</w:t>
      </w:r>
      <w:r>
        <w:rPr>
          <w:rFonts w:hint="eastAsia"/>
        </w:rPr>
        <w:t>训练内容和要求</w:t>
      </w:r>
      <w:r>
        <w:t>]</w:t>
      </w:r>
    </w:p>
    <w:p>
      <w:r>
        <w:t>1.</w:t>
      </w:r>
      <w:r>
        <w:rPr>
          <w:rFonts w:hint="eastAsia"/>
        </w:rPr>
        <w:t>会用透射光栅测定光波波长及光栅常数。</w:t>
      </w:r>
    </w:p>
    <w:p>
      <w:r>
        <w:t>2.</w:t>
      </w:r>
      <w:r>
        <w:rPr>
          <w:rFonts w:hint="eastAsia"/>
        </w:rPr>
        <w:t>理解光栅衍射公式及其成立条件。</w:t>
      </w:r>
    </w:p>
    <w:p>
      <w:r>
        <w:t>[</w:t>
      </w:r>
      <w:r>
        <w:rPr>
          <w:rFonts w:hint="eastAsia"/>
        </w:rPr>
        <w:t>主要仪器设备</w:t>
      </w:r>
      <w:r>
        <w:t>]</w:t>
      </w:r>
    </w:p>
    <w:p>
      <w:r>
        <w:t>JJY</w:t>
      </w:r>
      <w:r>
        <w:rPr>
          <w:rFonts w:hint="eastAsia"/>
        </w:rPr>
        <w:t>－</w:t>
      </w:r>
      <w:r>
        <w:t>1</w:t>
      </w:r>
      <w:r>
        <w:rPr>
          <w:rFonts w:hint="eastAsia"/>
        </w:rPr>
        <w:t>型分光计及附件、平面透射光栅、汞灯光源。</w:t>
      </w:r>
    </w:p>
    <w:p>
      <w:r>
        <w:rPr>
          <w:rFonts w:hint="eastAsia"/>
        </w:rPr>
        <w:t>（六）实验六用霍尔元件测螺线管的磁场</w:t>
      </w:r>
    </w:p>
    <w:p>
      <w:r>
        <w:t>[</w:t>
      </w:r>
      <w:r>
        <w:rPr>
          <w:rFonts w:hint="eastAsia"/>
        </w:rPr>
        <w:t>训练内容和要求</w:t>
      </w:r>
      <w:r>
        <w:t>]</w:t>
      </w:r>
    </w:p>
    <w:p>
      <w:r>
        <w:t>1.</w:t>
      </w:r>
      <w:r>
        <w:rPr>
          <w:rFonts w:hint="eastAsia"/>
        </w:rPr>
        <w:t>了解产生霍尔效应的机制。</w:t>
      </w:r>
    </w:p>
    <w:p>
      <w:r>
        <w:t>2.</w:t>
      </w:r>
      <w:r>
        <w:rPr>
          <w:rFonts w:hint="eastAsia"/>
        </w:rPr>
        <w:t>会用霍尔元件测量通电螺线管轴线上的磁场。</w:t>
      </w:r>
    </w:p>
    <w:p>
      <w:r>
        <w:t>3.</w:t>
      </w:r>
      <w:r>
        <w:rPr>
          <w:rFonts w:hint="eastAsia"/>
        </w:rPr>
        <w:t>会用作图法处理数据。</w:t>
      </w:r>
    </w:p>
    <w:p>
      <w:r>
        <w:t>[</w:t>
      </w:r>
      <w:r>
        <w:rPr>
          <w:rFonts w:hint="eastAsia"/>
        </w:rPr>
        <w:t>主要仪器设备</w:t>
      </w:r>
      <w:r>
        <w:t>]</w:t>
      </w:r>
    </w:p>
    <w:p>
      <w:r>
        <w:rPr>
          <w:rFonts w:hint="eastAsia"/>
        </w:rPr>
        <w:t>霍尔元件测螺线管磁场实验仪。</w:t>
      </w:r>
    </w:p>
    <w:p>
      <w:r>
        <w:rPr>
          <w:rFonts w:hint="eastAsia"/>
        </w:rPr>
        <w:t>（七）实验七交变磁场的测量</w:t>
      </w:r>
      <w:r>
        <w:t>—</w:t>
      </w:r>
      <w:r>
        <w:rPr>
          <w:rFonts w:hint="eastAsia"/>
        </w:rPr>
        <w:t>亥姆霍兹线圈的使用</w:t>
      </w:r>
    </w:p>
    <w:p>
      <w:r>
        <w:t>[</w:t>
      </w:r>
      <w:r>
        <w:rPr>
          <w:rFonts w:hint="eastAsia"/>
        </w:rPr>
        <w:t>训练内容和要求</w:t>
      </w:r>
      <w:r>
        <w:t>]</w:t>
      </w:r>
    </w:p>
    <w:p>
      <w:r>
        <w:t>1.</w:t>
      </w:r>
      <w:r>
        <w:rPr>
          <w:rFonts w:hint="eastAsia"/>
        </w:rPr>
        <w:t>掌握电磁感应法测量交变磁场的原理和方法。</w:t>
      </w:r>
    </w:p>
    <w:p>
      <w:r>
        <w:t>2.</w:t>
      </w:r>
      <w:r>
        <w:rPr>
          <w:rFonts w:hint="eastAsia"/>
        </w:rPr>
        <w:t>会测量单线圈轴线上的磁场分布。</w:t>
      </w:r>
    </w:p>
    <w:p>
      <w:r>
        <w:t>3.</w:t>
      </w:r>
      <w:r>
        <w:rPr>
          <w:rFonts w:hint="eastAsia"/>
        </w:rPr>
        <w:t>会测量亥姆霍兹线圈内部的磁场分布。</w:t>
      </w:r>
    </w:p>
    <w:p>
      <w:r>
        <w:t>4.</w:t>
      </w:r>
      <w:r>
        <w:rPr>
          <w:rFonts w:hint="eastAsia"/>
        </w:rPr>
        <w:t>掌握磁场叠加原理。</w:t>
      </w:r>
    </w:p>
    <w:p>
      <w:r>
        <w:t>[</w:t>
      </w:r>
      <w:r>
        <w:rPr>
          <w:rFonts w:hint="eastAsia"/>
        </w:rPr>
        <w:t>主要仪器设备</w:t>
      </w:r>
      <w:r>
        <w:t>]</w:t>
      </w:r>
    </w:p>
    <w:p>
      <w:r>
        <w:t>FB201-</w:t>
      </w:r>
      <w:r>
        <w:rPr>
          <w:rFonts w:hint="eastAsia"/>
        </w:rPr>
        <w:t>Ⅰ交变磁场测定仪、</w:t>
      </w:r>
      <w:r>
        <w:t>FB201-</w:t>
      </w:r>
      <w:r>
        <w:rPr>
          <w:rFonts w:hint="eastAsia"/>
        </w:rPr>
        <w:t>Ⅱ交变磁场测定仪。</w:t>
      </w:r>
    </w:p>
    <w:p>
      <w:r>
        <w:rPr>
          <w:rFonts w:hint="eastAsia"/>
        </w:rPr>
        <w:t>（八）实验八电表的改装与校正</w:t>
      </w:r>
    </w:p>
    <w:p>
      <w:r>
        <w:t>[</w:t>
      </w:r>
      <w:r>
        <w:rPr>
          <w:rFonts w:hint="eastAsia"/>
        </w:rPr>
        <w:t>训练内容和要求</w:t>
      </w:r>
      <w:r>
        <w:t>]</w:t>
      </w:r>
    </w:p>
    <w:p>
      <w:r>
        <w:t>1.</w:t>
      </w:r>
      <w:r>
        <w:rPr>
          <w:rFonts w:hint="eastAsia"/>
        </w:rPr>
        <w:t>掌握将微安表改装成较大量程的电流表、电压表的原理和方法。</w:t>
      </w:r>
    </w:p>
    <w:p>
      <w:r>
        <w:t>2.</w:t>
      </w:r>
      <w:r>
        <w:rPr>
          <w:rFonts w:hint="eastAsia"/>
        </w:rPr>
        <w:t>掌握对电表进行校正的方法。</w:t>
      </w:r>
    </w:p>
    <w:p>
      <w:r>
        <w:t>3.</w:t>
      </w:r>
      <w:r>
        <w:rPr>
          <w:rFonts w:hint="eastAsia"/>
        </w:rPr>
        <w:t>了解电表准确度等级的含义。</w:t>
      </w:r>
    </w:p>
    <w:p>
      <w:r>
        <w:t>[</w:t>
      </w:r>
      <w:r>
        <w:rPr>
          <w:rFonts w:hint="eastAsia"/>
        </w:rPr>
        <w:t>主要仪器设备</w:t>
      </w:r>
      <w:r>
        <w:t>]</w:t>
      </w:r>
    </w:p>
    <w:p>
      <w:r>
        <w:rPr>
          <w:rFonts w:hint="eastAsia"/>
        </w:rPr>
        <w:t>微安表（</w:t>
      </w:r>
      <w:r>
        <w:t>0~50μA</w:t>
      </w:r>
      <w:r>
        <w:rPr>
          <w:rFonts w:hint="eastAsia"/>
        </w:rPr>
        <w:t>）、滑线变阻器、直流稳压电源、电压表（</w:t>
      </w:r>
      <w:r>
        <w:t>0~2V</w:t>
      </w:r>
      <w:r>
        <w:rPr>
          <w:rFonts w:hint="eastAsia"/>
        </w:rPr>
        <w:t>）和电流表（</w:t>
      </w:r>
      <w:r>
        <w:t>0~50mA</w:t>
      </w:r>
      <w:r>
        <w:rPr>
          <w:rFonts w:hint="eastAsia"/>
        </w:rPr>
        <w:t>）。</w:t>
      </w:r>
    </w:p>
    <w:p>
      <w:r>
        <w:rPr>
          <w:rFonts w:hint="eastAsia"/>
        </w:rPr>
        <w:t>教学内容与课程目标的对应关系及学时分配如下表所示（说明：本学期实验项目会根据实际情况在上面八个实验中选择七个）。</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3578"/>
        <w:gridCol w:w="804"/>
        <w:gridCol w:w="758"/>
        <w:gridCol w:w="1137"/>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shd w:val="clear" w:color="auto" w:fill="auto"/>
            <w:vAlign w:val="center"/>
          </w:tcPr>
          <w:p>
            <w:pPr>
              <w:pStyle w:val="63"/>
              <w:widowControl w:val="0"/>
              <w:wordWrap/>
              <w:adjustRightInd w:val="0"/>
              <w:spacing w:line="240" w:lineRule="auto"/>
              <w:ind w:firstLine="0" w:firstLineChars="0"/>
            </w:pPr>
            <w:r>
              <w:rPr>
                <w:rFonts w:hint="eastAsia"/>
              </w:rPr>
              <w:t>序号</w:t>
            </w:r>
          </w:p>
        </w:tc>
        <w:tc>
          <w:tcPr>
            <w:tcW w:w="2099" w:type="pct"/>
            <w:shd w:val="clear" w:color="auto" w:fill="auto"/>
            <w:vAlign w:val="center"/>
          </w:tcPr>
          <w:p>
            <w:pPr>
              <w:pStyle w:val="63"/>
              <w:widowControl w:val="0"/>
              <w:wordWrap/>
              <w:adjustRightInd w:val="0"/>
              <w:spacing w:line="240" w:lineRule="auto"/>
              <w:ind w:firstLine="0" w:firstLineChars="0"/>
            </w:pPr>
            <w:r>
              <w:rPr>
                <w:rFonts w:hint="eastAsia"/>
              </w:rPr>
              <w:t>教学内容</w:t>
            </w:r>
          </w:p>
        </w:tc>
        <w:tc>
          <w:tcPr>
            <w:tcW w:w="472" w:type="pct"/>
            <w:shd w:val="clear" w:color="auto" w:fill="auto"/>
            <w:vAlign w:val="center"/>
          </w:tcPr>
          <w:p>
            <w:pPr>
              <w:pStyle w:val="63"/>
              <w:widowControl w:val="0"/>
              <w:wordWrap/>
              <w:adjustRightInd w:val="0"/>
              <w:spacing w:line="240" w:lineRule="auto"/>
              <w:ind w:firstLine="0" w:firstLineChars="0"/>
            </w:pPr>
            <w:r>
              <w:rPr>
                <w:rFonts w:hint="eastAsia"/>
              </w:rPr>
              <w:t>讲授</w:t>
            </w:r>
          </w:p>
        </w:tc>
        <w:tc>
          <w:tcPr>
            <w:tcW w:w="445" w:type="pct"/>
            <w:shd w:val="clear" w:color="auto" w:fill="auto"/>
            <w:vAlign w:val="center"/>
          </w:tcPr>
          <w:p>
            <w:pPr>
              <w:pStyle w:val="63"/>
              <w:widowControl w:val="0"/>
              <w:wordWrap/>
              <w:adjustRightInd w:val="0"/>
              <w:spacing w:line="240" w:lineRule="auto"/>
              <w:ind w:firstLine="0" w:firstLineChars="0"/>
            </w:pPr>
            <w:r>
              <w:rPr>
                <w:rFonts w:hint="eastAsia"/>
              </w:rPr>
              <w:t>课内实践</w:t>
            </w:r>
          </w:p>
        </w:tc>
        <w:tc>
          <w:tcPr>
            <w:tcW w:w="667" w:type="pct"/>
            <w:shd w:val="clear" w:color="auto" w:fill="auto"/>
            <w:vAlign w:val="center"/>
          </w:tcPr>
          <w:p>
            <w:pPr>
              <w:pStyle w:val="63"/>
              <w:widowControl w:val="0"/>
              <w:wordWrap/>
              <w:adjustRightInd w:val="0"/>
              <w:spacing w:line="240" w:lineRule="auto"/>
              <w:ind w:firstLine="0" w:firstLineChars="0"/>
            </w:pPr>
            <w:r>
              <w:rPr>
                <w:rFonts w:hint="eastAsia"/>
              </w:rPr>
              <w:t>支撑的课程目标</w:t>
            </w:r>
          </w:p>
        </w:tc>
        <w:tc>
          <w:tcPr>
            <w:tcW w:w="831" w:type="pct"/>
            <w:shd w:val="clear" w:color="auto" w:fill="auto"/>
            <w:vAlign w:val="center"/>
          </w:tcPr>
          <w:p>
            <w:pPr>
              <w:pStyle w:val="63"/>
              <w:widowControl w:val="0"/>
              <w:wordWrap/>
              <w:adjustRightInd w:val="0"/>
              <w:spacing w:line="240" w:lineRule="auto"/>
              <w:ind w:firstLine="0" w:firstLineChars="0"/>
            </w:pPr>
            <w:r>
              <w:rPr>
                <w:rFonts w:hint="eastAsia"/>
              </w:rPr>
              <w:t>支撑的毕业要求指标点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shd w:val="clear" w:color="auto" w:fill="auto"/>
            <w:vAlign w:val="center"/>
          </w:tcPr>
          <w:p>
            <w:pPr>
              <w:pStyle w:val="63"/>
              <w:widowControl w:val="0"/>
              <w:wordWrap/>
              <w:adjustRightInd w:val="0"/>
              <w:spacing w:line="240" w:lineRule="auto"/>
              <w:ind w:firstLine="0" w:firstLineChars="0"/>
            </w:pPr>
            <w:r>
              <w:t>1</w:t>
            </w:r>
          </w:p>
        </w:tc>
        <w:tc>
          <w:tcPr>
            <w:tcW w:w="2099" w:type="pct"/>
            <w:shd w:val="clear" w:color="auto" w:fill="auto"/>
            <w:vAlign w:val="center"/>
          </w:tcPr>
          <w:p>
            <w:pPr>
              <w:pStyle w:val="63"/>
              <w:widowControl w:val="0"/>
              <w:wordWrap/>
              <w:adjustRightInd w:val="0"/>
              <w:spacing w:line="240" w:lineRule="auto"/>
              <w:ind w:firstLine="0" w:firstLineChars="0"/>
            </w:pPr>
            <w:r>
              <w:rPr>
                <w:rFonts w:hint="eastAsia"/>
              </w:rPr>
              <w:t>拉伸法测金属丝的杨氏模量</w:t>
            </w:r>
          </w:p>
        </w:tc>
        <w:tc>
          <w:tcPr>
            <w:tcW w:w="472" w:type="pct"/>
            <w:shd w:val="clear" w:color="auto" w:fill="auto"/>
            <w:vAlign w:val="center"/>
          </w:tcPr>
          <w:p>
            <w:pPr>
              <w:pStyle w:val="63"/>
              <w:widowControl w:val="0"/>
              <w:wordWrap/>
              <w:adjustRightInd w:val="0"/>
              <w:spacing w:line="240" w:lineRule="auto"/>
              <w:ind w:firstLine="0" w:firstLineChars="0"/>
            </w:pPr>
            <w:r>
              <w:t>1</w:t>
            </w:r>
          </w:p>
        </w:tc>
        <w:tc>
          <w:tcPr>
            <w:tcW w:w="445" w:type="pct"/>
            <w:shd w:val="clear" w:color="auto" w:fill="auto"/>
            <w:vAlign w:val="center"/>
          </w:tcPr>
          <w:p>
            <w:pPr>
              <w:pStyle w:val="63"/>
              <w:widowControl w:val="0"/>
              <w:wordWrap/>
              <w:adjustRightInd w:val="0"/>
              <w:spacing w:line="240" w:lineRule="auto"/>
              <w:ind w:firstLine="0" w:firstLineChars="0"/>
            </w:pPr>
            <w:r>
              <w:t>2</w:t>
            </w:r>
          </w:p>
        </w:tc>
        <w:tc>
          <w:tcPr>
            <w:tcW w:w="667"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831" w:type="pct"/>
            <w:shd w:val="clear" w:color="auto" w:fill="auto"/>
            <w:vAlign w:val="center"/>
          </w:tcPr>
          <w:p>
            <w:pPr>
              <w:pStyle w:val="63"/>
              <w:widowControl w:val="0"/>
              <w:wordWrap/>
              <w:adjustRightInd w:val="0"/>
              <w:spacing w:line="240" w:lineRule="auto"/>
              <w:ind w:firstLine="0" w:firstLineChars="0"/>
            </w:pPr>
            <w:r>
              <w:rPr>
                <w:rFonts w:hint="eastAsia"/>
              </w:rPr>
              <w:t>1</w:t>
            </w:r>
            <w:r>
              <w:t>-</w:t>
            </w:r>
            <w:r>
              <w:rPr>
                <w:rFonts w:hint="eastAsia"/>
              </w:rPr>
              <w:t>1、2-1、4-3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shd w:val="clear" w:color="auto" w:fill="auto"/>
            <w:vAlign w:val="center"/>
          </w:tcPr>
          <w:p>
            <w:pPr>
              <w:pStyle w:val="63"/>
              <w:widowControl w:val="0"/>
              <w:wordWrap/>
              <w:adjustRightInd w:val="0"/>
              <w:spacing w:line="240" w:lineRule="auto"/>
              <w:ind w:firstLine="0" w:firstLineChars="0"/>
            </w:pPr>
            <w:r>
              <w:t>2</w:t>
            </w:r>
          </w:p>
        </w:tc>
        <w:tc>
          <w:tcPr>
            <w:tcW w:w="2099" w:type="pct"/>
            <w:shd w:val="clear" w:color="auto" w:fill="auto"/>
            <w:vAlign w:val="center"/>
          </w:tcPr>
          <w:p>
            <w:pPr>
              <w:pStyle w:val="63"/>
              <w:widowControl w:val="0"/>
              <w:wordWrap/>
              <w:adjustRightInd w:val="0"/>
              <w:spacing w:line="240" w:lineRule="auto"/>
              <w:ind w:firstLine="0" w:firstLineChars="0"/>
            </w:pPr>
            <w:r>
              <w:rPr>
                <w:rFonts w:hint="eastAsia"/>
              </w:rPr>
              <w:t>声速测定</w:t>
            </w:r>
          </w:p>
        </w:tc>
        <w:tc>
          <w:tcPr>
            <w:tcW w:w="472" w:type="pct"/>
            <w:shd w:val="clear" w:color="auto" w:fill="auto"/>
            <w:vAlign w:val="center"/>
          </w:tcPr>
          <w:p>
            <w:pPr>
              <w:pStyle w:val="63"/>
              <w:widowControl w:val="0"/>
              <w:wordWrap/>
              <w:adjustRightInd w:val="0"/>
              <w:spacing w:line="240" w:lineRule="auto"/>
              <w:ind w:firstLine="0" w:firstLineChars="0"/>
            </w:pPr>
            <w:r>
              <w:t>1</w:t>
            </w:r>
          </w:p>
        </w:tc>
        <w:tc>
          <w:tcPr>
            <w:tcW w:w="445" w:type="pct"/>
            <w:shd w:val="clear" w:color="auto" w:fill="auto"/>
            <w:vAlign w:val="center"/>
          </w:tcPr>
          <w:p>
            <w:pPr>
              <w:pStyle w:val="63"/>
              <w:widowControl w:val="0"/>
              <w:wordWrap/>
              <w:adjustRightInd w:val="0"/>
              <w:spacing w:line="240" w:lineRule="auto"/>
              <w:ind w:firstLine="0" w:firstLineChars="0"/>
            </w:pPr>
            <w:r>
              <w:t>2</w:t>
            </w:r>
          </w:p>
        </w:tc>
        <w:tc>
          <w:tcPr>
            <w:tcW w:w="667"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831" w:type="pct"/>
            <w:shd w:val="clear" w:color="auto" w:fill="auto"/>
            <w:vAlign w:val="center"/>
          </w:tcPr>
          <w:p>
            <w:pPr>
              <w:pStyle w:val="63"/>
              <w:widowControl w:val="0"/>
              <w:wordWrap/>
              <w:adjustRightInd w:val="0"/>
              <w:spacing w:line="240" w:lineRule="auto"/>
              <w:ind w:firstLine="0" w:firstLineChars="0"/>
            </w:pPr>
            <w:r>
              <w:rPr>
                <w:rFonts w:hint="eastAsia"/>
              </w:rPr>
              <w:t>1</w:t>
            </w:r>
            <w:r>
              <w:t>-</w:t>
            </w:r>
            <w:r>
              <w:rPr>
                <w:rFonts w:hint="eastAsia"/>
              </w:rPr>
              <w:t>1、2-1、4-3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shd w:val="clear" w:color="auto" w:fill="auto"/>
            <w:vAlign w:val="center"/>
          </w:tcPr>
          <w:p>
            <w:pPr>
              <w:pStyle w:val="63"/>
              <w:widowControl w:val="0"/>
              <w:wordWrap/>
              <w:adjustRightInd w:val="0"/>
              <w:spacing w:line="240" w:lineRule="auto"/>
              <w:ind w:firstLine="0" w:firstLineChars="0"/>
            </w:pPr>
            <w:r>
              <w:t>3</w:t>
            </w:r>
          </w:p>
        </w:tc>
        <w:tc>
          <w:tcPr>
            <w:tcW w:w="2099" w:type="pct"/>
            <w:shd w:val="clear" w:color="auto" w:fill="auto"/>
            <w:vAlign w:val="center"/>
          </w:tcPr>
          <w:p>
            <w:pPr>
              <w:pStyle w:val="63"/>
              <w:widowControl w:val="0"/>
              <w:wordWrap/>
              <w:adjustRightInd w:val="0"/>
              <w:spacing w:line="240" w:lineRule="auto"/>
              <w:ind w:firstLine="0" w:firstLineChars="0"/>
            </w:pPr>
            <w:r>
              <w:rPr>
                <w:rFonts w:hint="eastAsia"/>
              </w:rPr>
              <w:t>非线性电阻伏安特性的研究</w:t>
            </w:r>
          </w:p>
        </w:tc>
        <w:tc>
          <w:tcPr>
            <w:tcW w:w="472" w:type="pct"/>
            <w:shd w:val="clear" w:color="auto" w:fill="auto"/>
            <w:vAlign w:val="center"/>
          </w:tcPr>
          <w:p>
            <w:pPr>
              <w:pStyle w:val="63"/>
              <w:widowControl w:val="0"/>
              <w:wordWrap/>
              <w:adjustRightInd w:val="0"/>
              <w:spacing w:line="240" w:lineRule="auto"/>
              <w:ind w:firstLine="0" w:firstLineChars="0"/>
            </w:pPr>
            <w:r>
              <w:t>1</w:t>
            </w:r>
          </w:p>
        </w:tc>
        <w:tc>
          <w:tcPr>
            <w:tcW w:w="445" w:type="pct"/>
            <w:shd w:val="clear" w:color="auto" w:fill="auto"/>
            <w:vAlign w:val="center"/>
          </w:tcPr>
          <w:p>
            <w:pPr>
              <w:pStyle w:val="63"/>
              <w:widowControl w:val="0"/>
              <w:wordWrap/>
              <w:adjustRightInd w:val="0"/>
              <w:spacing w:line="240" w:lineRule="auto"/>
              <w:ind w:firstLine="0" w:firstLineChars="0"/>
            </w:pPr>
            <w:r>
              <w:t>2</w:t>
            </w:r>
          </w:p>
        </w:tc>
        <w:tc>
          <w:tcPr>
            <w:tcW w:w="667"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831" w:type="pct"/>
            <w:shd w:val="clear" w:color="auto" w:fill="auto"/>
            <w:vAlign w:val="center"/>
          </w:tcPr>
          <w:p>
            <w:pPr>
              <w:pStyle w:val="63"/>
              <w:widowControl w:val="0"/>
              <w:wordWrap/>
              <w:adjustRightInd w:val="0"/>
              <w:spacing w:line="240" w:lineRule="auto"/>
              <w:ind w:firstLine="0" w:firstLineChars="0"/>
            </w:pPr>
            <w:r>
              <w:rPr>
                <w:rFonts w:hint="eastAsia"/>
              </w:rPr>
              <w:t>1</w:t>
            </w:r>
            <w:r>
              <w:t>-</w:t>
            </w:r>
            <w:r>
              <w:rPr>
                <w:rFonts w:hint="eastAsia"/>
              </w:rPr>
              <w:t>1、2-1、4-3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shd w:val="clear" w:color="auto" w:fill="auto"/>
            <w:vAlign w:val="center"/>
          </w:tcPr>
          <w:p>
            <w:pPr>
              <w:pStyle w:val="63"/>
              <w:widowControl w:val="0"/>
              <w:wordWrap/>
              <w:adjustRightInd w:val="0"/>
              <w:spacing w:line="240" w:lineRule="auto"/>
              <w:ind w:firstLine="0" w:firstLineChars="0"/>
            </w:pPr>
            <w:r>
              <w:t>4</w:t>
            </w:r>
          </w:p>
        </w:tc>
        <w:tc>
          <w:tcPr>
            <w:tcW w:w="2099" w:type="pct"/>
            <w:shd w:val="clear" w:color="auto" w:fill="auto"/>
            <w:vAlign w:val="center"/>
          </w:tcPr>
          <w:p>
            <w:pPr>
              <w:pStyle w:val="63"/>
              <w:widowControl w:val="0"/>
              <w:wordWrap/>
              <w:adjustRightInd w:val="0"/>
              <w:spacing w:line="240" w:lineRule="auto"/>
              <w:ind w:firstLine="0" w:firstLineChars="0"/>
            </w:pPr>
            <w:r>
              <w:rPr>
                <w:rFonts w:hint="eastAsia"/>
              </w:rPr>
              <w:t>光的干涉</w:t>
            </w:r>
            <w:r>
              <w:t>—</w:t>
            </w:r>
            <w:r>
              <w:rPr>
                <w:rFonts w:hint="eastAsia"/>
              </w:rPr>
              <w:t>牛顿环、劈尖的实验研究</w:t>
            </w:r>
          </w:p>
        </w:tc>
        <w:tc>
          <w:tcPr>
            <w:tcW w:w="472" w:type="pct"/>
            <w:shd w:val="clear" w:color="auto" w:fill="auto"/>
            <w:vAlign w:val="center"/>
          </w:tcPr>
          <w:p>
            <w:pPr>
              <w:pStyle w:val="63"/>
              <w:widowControl w:val="0"/>
              <w:wordWrap/>
              <w:adjustRightInd w:val="0"/>
              <w:spacing w:line="240" w:lineRule="auto"/>
              <w:ind w:firstLine="0" w:firstLineChars="0"/>
            </w:pPr>
            <w:r>
              <w:t>1</w:t>
            </w:r>
          </w:p>
        </w:tc>
        <w:tc>
          <w:tcPr>
            <w:tcW w:w="445" w:type="pct"/>
            <w:shd w:val="clear" w:color="auto" w:fill="auto"/>
            <w:vAlign w:val="center"/>
          </w:tcPr>
          <w:p>
            <w:pPr>
              <w:pStyle w:val="63"/>
              <w:widowControl w:val="0"/>
              <w:wordWrap/>
              <w:adjustRightInd w:val="0"/>
              <w:spacing w:line="240" w:lineRule="auto"/>
              <w:ind w:firstLine="0" w:firstLineChars="0"/>
            </w:pPr>
            <w:r>
              <w:t>2</w:t>
            </w:r>
          </w:p>
        </w:tc>
        <w:tc>
          <w:tcPr>
            <w:tcW w:w="667"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831" w:type="pct"/>
            <w:shd w:val="clear" w:color="auto" w:fill="auto"/>
            <w:vAlign w:val="center"/>
          </w:tcPr>
          <w:p>
            <w:pPr>
              <w:pStyle w:val="63"/>
              <w:widowControl w:val="0"/>
              <w:wordWrap/>
              <w:adjustRightInd w:val="0"/>
              <w:spacing w:line="240" w:lineRule="auto"/>
              <w:ind w:firstLine="0" w:firstLineChars="0"/>
            </w:pPr>
            <w:r>
              <w:rPr>
                <w:rFonts w:hint="eastAsia"/>
              </w:rPr>
              <w:t>1</w:t>
            </w:r>
            <w:r>
              <w:t>-</w:t>
            </w:r>
            <w:r>
              <w:rPr>
                <w:rFonts w:hint="eastAsia"/>
              </w:rPr>
              <w:t>1、2-1、4-3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shd w:val="clear" w:color="auto" w:fill="auto"/>
            <w:vAlign w:val="center"/>
          </w:tcPr>
          <w:p>
            <w:pPr>
              <w:pStyle w:val="63"/>
              <w:widowControl w:val="0"/>
              <w:wordWrap/>
              <w:adjustRightInd w:val="0"/>
              <w:spacing w:line="240" w:lineRule="auto"/>
              <w:ind w:firstLine="0" w:firstLineChars="0"/>
            </w:pPr>
            <w:r>
              <w:t>5</w:t>
            </w:r>
          </w:p>
        </w:tc>
        <w:tc>
          <w:tcPr>
            <w:tcW w:w="2099" w:type="pct"/>
            <w:shd w:val="clear" w:color="auto" w:fill="auto"/>
            <w:vAlign w:val="center"/>
          </w:tcPr>
          <w:p>
            <w:pPr>
              <w:pStyle w:val="63"/>
              <w:widowControl w:val="0"/>
              <w:wordWrap/>
              <w:adjustRightInd w:val="0"/>
              <w:spacing w:line="240" w:lineRule="auto"/>
              <w:ind w:firstLine="0" w:firstLineChars="0"/>
            </w:pPr>
            <w:r>
              <w:rPr>
                <w:rFonts w:hint="eastAsia"/>
              </w:rPr>
              <w:t>光栅光谱和光栅常数的测定</w:t>
            </w:r>
          </w:p>
        </w:tc>
        <w:tc>
          <w:tcPr>
            <w:tcW w:w="472" w:type="pct"/>
            <w:shd w:val="clear" w:color="auto" w:fill="auto"/>
            <w:vAlign w:val="center"/>
          </w:tcPr>
          <w:p>
            <w:pPr>
              <w:pStyle w:val="63"/>
              <w:widowControl w:val="0"/>
              <w:wordWrap/>
              <w:adjustRightInd w:val="0"/>
              <w:spacing w:line="240" w:lineRule="auto"/>
              <w:ind w:firstLine="0" w:firstLineChars="0"/>
            </w:pPr>
            <w:r>
              <w:t>1</w:t>
            </w:r>
          </w:p>
        </w:tc>
        <w:tc>
          <w:tcPr>
            <w:tcW w:w="445" w:type="pct"/>
            <w:shd w:val="clear" w:color="auto" w:fill="auto"/>
            <w:vAlign w:val="center"/>
          </w:tcPr>
          <w:p>
            <w:pPr>
              <w:pStyle w:val="63"/>
              <w:widowControl w:val="0"/>
              <w:wordWrap/>
              <w:adjustRightInd w:val="0"/>
              <w:spacing w:line="240" w:lineRule="auto"/>
              <w:ind w:firstLine="0" w:firstLineChars="0"/>
            </w:pPr>
            <w:r>
              <w:t>2</w:t>
            </w:r>
          </w:p>
        </w:tc>
        <w:tc>
          <w:tcPr>
            <w:tcW w:w="667"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831" w:type="pct"/>
            <w:shd w:val="clear" w:color="auto" w:fill="auto"/>
            <w:vAlign w:val="center"/>
          </w:tcPr>
          <w:p>
            <w:pPr>
              <w:pStyle w:val="63"/>
              <w:widowControl w:val="0"/>
              <w:wordWrap/>
              <w:adjustRightInd w:val="0"/>
              <w:spacing w:line="240" w:lineRule="auto"/>
              <w:ind w:firstLine="0" w:firstLineChars="0"/>
            </w:pPr>
            <w:r>
              <w:rPr>
                <w:rFonts w:hint="eastAsia"/>
              </w:rPr>
              <w:t>1</w:t>
            </w:r>
            <w:r>
              <w:t>-</w:t>
            </w:r>
            <w:r>
              <w:rPr>
                <w:rFonts w:hint="eastAsia"/>
              </w:rPr>
              <w:t>1、2-1、4-3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shd w:val="clear" w:color="auto" w:fill="auto"/>
            <w:vAlign w:val="center"/>
          </w:tcPr>
          <w:p>
            <w:pPr>
              <w:pStyle w:val="63"/>
              <w:widowControl w:val="0"/>
              <w:wordWrap/>
              <w:adjustRightInd w:val="0"/>
              <w:spacing w:line="240" w:lineRule="auto"/>
              <w:ind w:firstLine="0" w:firstLineChars="0"/>
            </w:pPr>
            <w:r>
              <w:t>6</w:t>
            </w:r>
          </w:p>
        </w:tc>
        <w:tc>
          <w:tcPr>
            <w:tcW w:w="2099" w:type="pct"/>
            <w:shd w:val="clear" w:color="auto" w:fill="auto"/>
            <w:vAlign w:val="center"/>
          </w:tcPr>
          <w:p>
            <w:pPr>
              <w:pStyle w:val="63"/>
              <w:widowControl w:val="0"/>
              <w:wordWrap/>
              <w:adjustRightInd w:val="0"/>
              <w:spacing w:line="240" w:lineRule="auto"/>
              <w:ind w:firstLine="0" w:firstLineChars="0"/>
            </w:pPr>
            <w:r>
              <w:rPr>
                <w:rFonts w:hint="eastAsia"/>
              </w:rPr>
              <w:t>用霍尔元件测螺线管的磁场</w:t>
            </w:r>
          </w:p>
        </w:tc>
        <w:tc>
          <w:tcPr>
            <w:tcW w:w="472" w:type="pct"/>
            <w:shd w:val="clear" w:color="auto" w:fill="auto"/>
            <w:vAlign w:val="center"/>
          </w:tcPr>
          <w:p>
            <w:pPr>
              <w:pStyle w:val="63"/>
              <w:widowControl w:val="0"/>
              <w:wordWrap/>
              <w:adjustRightInd w:val="0"/>
              <w:spacing w:line="240" w:lineRule="auto"/>
              <w:ind w:firstLine="0" w:firstLineChars="0"/>
            </w:pPr>
            <w:r>
              <w:t>1</w:t>
            </w:r>
          </w:p>
        </w:tc>
        <w:tc>
          <w:tcPr>
            <w:tcW w:w="445" w:type="pct"/>
            <w:shd w:val="clear" w:color="auto" w:fill="auto"/>
            <w:vAlign w:val="center"/>
          </w:tcPr>
          <w:p>
            <w:pPr>
              <w:pStyle w:val="63"/>
              <w:widowControl w:val="0"/>
              <w:wordWrap/>
              <w:adjustRightInd w:val="0"/>
              <w:spacing w:line="240" w:lineRule="auto"/>
              <w:ind w:firstLine="0" w:firstLineChars="0"/>
            </w:pPr>
            <w:r>
              <w:t>2</w:t>
            </w:r>
          </w:p>
        </w:tc>
        <w:tc>
          <w:tcPr>
            <w:tcW w:w="667"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831" w:type="pct"/>
            <w:shd w:val="clear" w:color="auto" w:fill="auto"/>
            <w:vAlign w:val="center"/>
          </w:tcPr>
          <w:p>
            <w:pPr>
              <w:pStyle w:val="63"/>
              <w:widowControl w:val="0"/>
              <w:wordWrap/>
              <w:adjustRightInd w:val="0"/>
              <w:spacing w:line="240" w:lineRule="auto"/>
              <w:ind w:firstLine="0" w:firstLineChars="0"/>
            </w:pPr>
            <w:r>
              <w:rPr>
                <w:rFonts w:hint="eastAsia"/>
              </w:rPr>
              <w:t>1</w:t>
            </w:r>
            <w:r>
              <w:t>-</w:t>
            </w:r>
            <w:r>
              <w:rPr>
                <w:rFonts w:hint="eastAsia"/>
              </w:rPr>
              <w:t>1、2-1、4-3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shd w:val="clear" w:color="auto" w:fill="auto"/>
            <w:vAlign w:val="center"/>
          </w:tcPr>
          <w:p>
            <w:pPr>
              <w:pStyle w:val="63"/>
              <w:widowControl w:val="0"/>
              <w:wordWrap/>
              <w:adjustRightInd w:val="0"/>
              <w:spacing w:line="240" w:lineRule="auto"/>
              <w:ind w:firstLine="0" w:firstLineChars="0"/>
            </w:pPr>
            <w:r>
              <w:t>7</w:t>
            </w:r>
          </w:p>
        </w:tc>
        <w:tc>
          <w:tcPr>
            <w:tcW w:w="2099" w:type="pct"/>
            <w:shd w:val="clear" w:color="auto" w:fill="auto"/>
            <w:vAlign w:val="center"/>
          </w:tcPr>
          <w:p>
            <w:pPr>
              <w:pStyle w:val="63"/>
              <w:widowControl w:val="0"/>
              <w:wordWrap/>
              <w:adjustRightInd w:val="0"/>
              <w:spacing w:line="240" w:lineRule="auto"/>
              <w:ind w:firstLine="0" w:firstLineChars="0"/>
            </w:pPr>
            <w:r>
              <w:rPr>
                <w:rFonts w:hint="eastAsia"/>
              </w:rPr>
              <w:t>交变磁场的测量</w:t>
            </w:r>
            <w:r>
              <w:t>—</w:t>
            </w:r>
            <w:r>
              <w:rPr>
                <w:rFonts w:hint="eastAsia"/>
              </w:rPr>
              <w:t>亥姆霍兹线圈的使用</w:t>
            </w:r>
          </w:p>
        </w:tc>
        <w:tc>
          <w:tcPr>
            <w:tcW w:w="472" w:type="pct"/>
            <w:shd w:val="clear" w:color="auto" w:fill="auto"/>
            <w:vAlign w:val="center"/>
          </w:tcPr>
          <w:p>
            <w:pPr>
              <w:pStyle w:val="63"/>
              <w:widowControl w:val="0"/>
              <w:wordWrap/>
              <w:adjustRightInd w:val="0"/>
              <w:spacing w:line="240" w:lineRule="auto"/>
              <w:ind w:firstLine="0" w:firstLineChars="0"/>
            </w:pPr>
            <w:r>
              <w:t>1</w:t>
            </w:r>
          </w:p>
        </w:tc>
        <w:tc>
          <w:tcPr>
            <w:tcW w:w="445" w:type="pct"/>
            <w:shd w:val="clear" w:color="auto" w:fill="auto"/>
            <w:vAlign w:val="center"/>
          </w:tcPr>
          <w:p>
            <w:pPr>
              <w:pStyle w:val="63"/>
              <w:widowControl w:val="0"/>
              <w:wordWrap/>
              <w:adjustRightInd w:val="0"/>
              <w:spacing w:line="240" w:lineRule="auto"/>
              <w:ind w:firstLine="0" w:firstLineChars="0"/>
            </w:pPr>
            <w:r>
              <w:t>2</w:t>
            </w:r>
          </w:p>
        </w:tc>
        <w:tc>
          <w:tcPr>
            <w:tcW w:w="667"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831" w:type="pct"/>
            <w:shd w:val="clear" w:color="auto" w:fill="auto"/>
            <w:vAlign w:val="center"/>
          </w:tcPr>
          <w:p>
            <w:pPr>
              <w:pStyle w:val="63"/>
              <w:widowControl w:val="0"/>
              <w:wordWrap/>
              <w:adjustRightInd w:val="0"/>
              <w:spacing w:line="240" w:lineRule="auto"/>
              <w:ind w:firstLine="0" w:firstLineChars="0"/>
            </w:pPr>
            <w:r>
              <w:rPr>
                <w:rFonts w:hint="eastAsia"/>
              </w:rPr>
              <w:t>1</w:t>
            </w:r>
            <w:r>
              <w:t>-</w:t>
            </w:r>
            <w:r>
              <w:rPr>
                <w:rFonts w:hint="eastAsia"/>
              </w:rPr>
              <w:t>1、2-1、4-3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 w:type="pct"/>
            <w:shd w:val="clear" w:color="auto" w:fill="auto"/>
            <w:vAlign w:val="center"/>
          </w:tcPr>
          <w:p>
            <w:pPr>
              <w:pStyle w:val="63"/>
              <w:widowControl w:val="0"/>
              <w:wordWrap/>
              <w:adjustRightInd w:val="0"/>
              <w:spacing w:line="240" w:lineRule="auto"/>
              <w:ind w:firstLine="0" w:firstLineChars="0"/>
            </w:pPr>
            <w:r>
              <w:t>8</w:t>
            </w:r>
          </w:p>
        </w:tc>
        <w:tc>
          <w:tcPr>
            <w:tcW w:w="2099" w:type="pct"/>
            <w:shd w:val="clear" w:color="auto" w:fill="auto"/>
            <w:vAlign w:val="center"/>
          </w:tcPr>
          <w:p>
            <w:pPr>
              <w:pStyle w:val="63"/>
              <w:widowControl w:val="0"/>
              <w:wordWrap/>
              <w:adjustRightInd w:val="0"/>
              <w:spacing w:line="240" w:lineRule="auto"/>
              <w:ind w:firstLine="0" w:firstLineChars="0"/>
            </w:pPr>
            <w:r>
              <w:rPr>
                <w:rFonts w:hint="eastAsia"/>
              </w:rPr>
              <w:t>实验操作考核</w:t>
            </w:r>
          </w:p>
        </w:tc>
        <w:tc>
          <w:tcPr>
            <w:tcW w:w="472" w:type="pct"/>
            <w:shd w:val="clear" w:color="auto" w:fill="auto"/>
            <w:vAlign w:val="center"/>
          </w:tcPr>
          <w:p>
            <w:pPr>
              <w:pStyle w:val="63"/>
              <w:widowControl w:val="0"/>
              <w:wordWrap/>
              <w:adjustRightInd w:val="0"/>
              <w:spacing w:line="240" w:lineRule="auto"/>
              <w:ind w:firstLine="0" w:firstLineChars="0"/>
            </w:pPr>
            <w:r>
              <w:t>0</w:t>
            </w:r>
          </w:p>
        </w:tc>
        <w:tc>
          <w:tcPr>
            <w:tcW w:w="445" w:type="pct"/>
            <w:shd w:val="clear" w:color="auto" w:fill="auto"/>
            <w:vAlign w:val="center"/>
          </w:tcPr>
          <w:p>
            <w:pPr>
              <w:pStyle w:val="63"/>
              <w:widowControl w:val="0"/>
              <w:wordWrap/>
              <w:adjustRightInd w:val="0"/>
              <w:spacing w:line="240" w:lineRule="auto"/>
              <w:ind w:firstLine="0" w:firstLineChars="0"/>
            </w:pPr>
            <w:r>
              <w:t>3</w:t>
            </w:r>
          </w:p>
        </w:tc>
        <w:tc>
          <w:tcPr>
            <w:tcW w:w="667"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831" w:type="pct"/>
            <w:shd w:val="clear" w:color="auto" w:fill="auto"/>
            <w:vAlign w:val="center"/>
          </w:tcPr>
          <w:p>
            <w:pPr>
              <w:pStyle w:val="63"/>
              <w:widowControl w:val="0"/>
              <w:wordWrap/>
              <w:adjustRightInd w:val="0"/>
              <w:spacing w:line="240" w:lineRule="auto"/>
              <w:ind w:firstLine="0" w:firstLineChars="0"/>
            </w:pPr>
            <w:r>
              <w:rPr>
                <w:rFonts w:hint="eastAsia"/>
              </w:rPr>
              <w:t>1</w:t>
            </w:r>
            <w:r>
              <w:t>-</w:t>
            </w:r>
            <w:r>
              <w:rPr>
                <w:rFonts w:hint="eastAsia"/>
              </w:rPr>
              <w:t>1、2-1、4-3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5" w:type="pct"/>
            <w:gridSpan w:val="2"/>
            <w:shd w:val="clear" w:color="auto" w:fill="auto"/>
            <w:vAlign w:val="center"/>
          </w:tcPr>
          <w:p>
            <w:pPr>
              <w:pStyle w:val="63"/>
              <w:widowControl w:val="0"/>
              <w:wordWrap/>
              <w:adjustRightInd w:val="0"/>
              <w:spacing w:line="240" w:lineRule="auto"/>
              <w:ind w:firstLine="0" w:firstLineChars="0"/>
            </w:pPr>
            <w:r>
              <w:rPr>
                <w:rFonts w:hint="eastAsia"/>
              </w:rPr>
              <w:t>合计</w:t>
            </w:r>
          </w:p>
        </w:tc>
        <w:tc>
          <w:tcPr>
            <w:tcW w:w="472" w:type="pct"/>
            <w:shd w:val="clear" w:color="auto" w:fill="auto"/>
            <w:vAlign w:val="center"/>
          </w:tcPr>
          <w:p>
            <w:pPr>
              <w:pStyle w:val="63"/>
              <w:widowControl w:val="0"/>
              <w:wordWrap/>
              <w:adjustRightInd w:val="0"/>
              <w:spacing w:line="240" w:lineRule="auto"/>
              <w:ind w:firstLine="0" w:firstLineChars="0"/>
            </w:pPr>
            <w:r>
              <w:t>7</w:t>
            </w:r>
          </w:p>
        </w:tc>
        <w:tc>
          <w:tcPr>
            <w:tcW w:w="445" w:type="pct"/>
            <w:shd w:val="clear" w:color="auto" w:fill="auto"/>
            <w:vAlign w:val="center"/>
          </w:tcPr>
          <w:p>
            <w:pPr>
              <w:pStyle w:val="63"/>
              <w:widowControl w:val="0"/>
              <w:wordWrap/>
              <w:adjustRightInd w:val="0"/>
              <w:spacing w:line="240" w:lineRule="auto"/>
              <w:ind w:firstLine="0" w:firstLineChars="0"/>
            </w:pPr>
            <w:r>
              <w:t>17</w:t>
            </w:r>
          </w:p>
        </w:tc>
        <w:tc>
          <w:tcPr>
            <w:tcW w:w="667" w:type="pct"/>
            <w:shd w:val="clear" w:color="auto" w:fill="auto"/>
            <w:vAlign w:val="center"/>
          </w:tcPr>
          <w:p>
            <w:pPr>
              <w:pStyle w:val="63"/>
              <w:widowControl w:val="0"/>
              <w:wordWrap/>
              <w:adjustRightInd w:val="0"/>
              <w:spacing w:line="240" w:lineRule="auto"/>
              <w:ind w:firstLine="0" w:firstLineChars="0"/>
            </w:pPr>
          </w:p>
        </w:tc>
        <w:tc>
          <w:tcPr>
            <w:tcW w:w="831" w:type="pct"/>
            <w:shd w:val="clear" w:color="auto" w:fill="auto"/>
            <w:vAlign w:val="center"/>
          </w:tcPr>
          <w:p>
            <w:pPr>
              <w:pStyle w:val="63"/>
              <w:widowControl w:val="0"/>
              <w:wordWrap/>
              <w:adjustRightInd w:val="0"/>
              <w:spacing w:line="240" w:lineRule="auto"/>
              <w:ind w:firstLine="0" w:firstLineChars="0"/>
            </w:pPr>
          </w:p>
        </w:tc>
      </w:tr>
    </w:tbl>
    <w:p>
      <w:pPr>
        <w:pStyle w:val="59"/>
        <w:spacing w:before="156" w:after="156"/>
      </w:pPr>
      <w:r>
        <w:rPr>
          <w:rFonts w:hint="eastAsia"/>
        </w:rPr>
        <w:t>四、课程实施</w:t>
      </w:r>
    </w:p>
    <w:p>
      <w:r>
        <w:rPr>
          <w:rFonts w:hint="eastAsia"/>
        </w:rPr>
        <w:t>（一）教学方法与教学手段</w:t>
      </w:r>
    </w:p>
    <w:p>
      <w:r>
        <w:t>1.</w:t>
      </w:r>
      <w:r>
        <w:rPr>
          <w:rFonts w:hint="eastAsia"/>
        </w:rPr>
        <w:t>根据每个实验的特点和学生的基础、能力状况进行教学设计，合理地利用多媒体教学手段，保障课堂教学形象、高效。</w:t>
      </w:r>
    </w:p>
    <w:p>
      <w:r>
        <w:t>2.</w:t>
      </w:r>
      <w:r>
        <w:rPr>
          <w:rFonts w:hint="eastAsia"/>
        </w:rPr>
        <w:t>采用自主学习、合作学习等多种教学方法，培养学生实践能力与团队精神。</w:t>
      </w:r>
    </w:p>
    <w:p>
      <w:r>
        <w:t>3.</w:t>
      </w:r>
      <w:r>
        <w:rPr>
          <w:rFonts w:hint="eastAsia"/>
        </w:rPr>
        <w:t>严格考勤与课堂纪律要求，加强过程指导与监督，督促学生完成实验每阶段工作。</w:t>
      </w:r>
    </w:p>
    <w:p>
      <w:r>
        <w:rPr>
          <w:rFonts w:hint="eastAsia"/>
        </w:rPr>
        <w:t>（二）课程实施与保障</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
        <w:gridCol w:w="1885"/>
        <w:gridCol w:w="6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主要教学环节的质量标准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shd w:val="clear" w:color="auto" w:fill="auto"/>
            <w:vAlign w:val="center"/>
          </w:tcPr>
          <w:p>
            <w:pPr>
              <w:pStyle w:val="63"/>
              <w:widowControl w:val="0"/>
              <w:wordWrap/>
              <w:adjustRightInd w:val="0"/>
              <w:spacing w:line="240" w:lineRule="auto"/>
              <w:ind w:firstLine="0" w:firstLineChars="0"/>
            </w:pPr>
            <w:r>
              <w:t>1</w:t>
            </w:r>
          </w:p>
        </w:tc>
        <w:tc>
          <w:tcPr>
            <w:tcW w:w="1106" w:type="pct"/>
            <w:shd w:val="clear" w:color="auto" w:fill="auto"/>
            <w:vAlign w:val="center"/>
          </w:tcPr>
          <w:p>
            <w:pPr>
              <w:pStyle w:val="63"/>
              <w:widowControl w:val="0"/>
              <w:wordWrap/>
              <w:adjustRightInd w:val="0"/>
              <w:spacing w:line="240" w:lineRule="auto"/>
              <w:ind w:firstLine="0" w:firstLineChars="0"/>
            </w:pPr>
            <w:r>
              <w:rPr>
                <w:rFonts w:hint="eastAsia"/>
              </w:rPr>
              <w:t>备课</w:t>
            </w:r>
          </w:p>
        </w:tc>
        <w:tc>
          <w:tcPr>
            <w:tcW w:w="3631" w:type="pct"/>
            <w:shd w:val="clear" w:color="auto" w:fill="auto"/>
            <w:vAlign w:val="center"/>
          </w:tcPr>
          <w:p>
            <w:pPr>
              <w:pStyle w:val="63"/>
              <w:widowControl w:val="0"/>
              <w:wordWrap/>
              <w:adjustRightInd w:val="0"/>
              <w:spacing w:line="240" w:lineRule="auto"/>
              <w:ind w:firstLine="0" w:firstLineChars="0"/>
            </w:pPr>
            <w:r>
              <w:t>1.</w:t>
            </w:r>
            <w:r>
              <w:rPr>
                <w:rFonts w:hint="eastAsia"/>
              </w:rPr>
              <w:t>按照教学大纲制定授课计划，认真备课，写好教案，熟悉每一个实验的要求和实验仪器的操作，根据每一个实验特点确定教学方法；</w:t>
            </w:r>
          </w:p>
          <w:p>
            <w:pPr>
              <w:pStyle w:val="63"/>
              <w:widowControl w:val="0"/>
              <w:wordWrap/>
              <w:adjustRightInd w:val="0"/>
              <w:spacing w:line="240" w:lineRule="auto"/>
              <w:ind w:firstLine="0" w:firstLineChars="0"/>
            </w:pPr>
            <w:r>
              <w:t>2.</w:t>
            </w:r>
            <w:r>
              <w:rPr>
                <w:rFonts w:hint="eastAsia"/>
              </w:rPr>
              <w:t>制作课件，运用多媒体教学手段辅助教学。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shd w:val="clear" w:color="auto" w:fill="auto"/>
            <w:vAlign w:val="center"/>
          </w:tcPr>
          <w:p>
            <w:pPr>
              <w:pStyle w:val="63"/>
              <w:widowControl w:val="0"/>
              <w:wordWrap/>
              <w:adjustRightInd w:val="0"/>
              <w:spacing w:line="240" w:lineRule="auto"/>
              <w:ind w:firstLine="0" w:firstLineChars="0"/>
            </w:pPr>
            <w:r>
              <w:t>2</w:t>
            </w:r>
          </w:p>
        </w:tc>
        <w:tc>
          <w:tcPr>
            <w:tcW w:w="1106" w:type="pct"/>
            <w:shd w:val="clear" w:color="auto" w:fill="auto"/>
            <w:vAlign w:val="center"/>
          </w:tcPr>
          <w:p>
            <w:pPr>
              <w:pStyle w:val="63"/>
              <w:widowControl w:val="0"/>
              <w:wordWrap/>
              <w:adjustRightInd w:val="0"/>
              <w:spacing w:line="240" w:lineRule="auto"/>
              <w:ind w:firstLine="0" w:firstLineChars="0"/>
            </w:pPr>
            <w:r>
              <w:rPr>
                <w:rFonts w:hint="eastAsia"/>
              </w:rPr>
              <w:t>讲授</w:t>
            </w:r>
          </w:p>
        </w:tc>
        <w:tc>
          <w:tcPr>
            <w:tcW w:w="3631" w:type="pct"/>
            <w:shd w:val="clear" w:color="auto" w:fill="auto"/>
            <w:vAlign w:val="center"/>
          </w:tcPr>
          <w:p>
            <w:pPr>
              <w:pStyle w:val="63"/>
              <w:widowControl w:val="0"/>
              <w:wordWrap/>
              <w:adjustRightInd w:val="0"/>
              <w:spacing w:line="240" w:lineRule="auto"/>
              <w:ind w:firstLine="0" w:firstLineChars="0"/>
            </w:pPr>
            <w:r>
              <w:t>1.</w:t>
            </w:r>
            <w:r>
              <w:rPr>
                <w:rFonts w:hint="eastAsia"/>
              </w:rPr>
              <w:t>理论讲解条理清晰，简明扼要；实验操作强调关键环节及注意事项；数据记录与处理强调规范性；</w:t>
            </w:r>
          </w:p>
          <w:p>
            <w:pPr>
              <w:pStyle w:val="63"/>
              <w:widowControl w:val="0"/>
              <w:wordWrap/>
              <w:adjustRightInd w:val="0"/>
              <w:spacing w:line="240" w:lineRule="auto"/>
              <w:ind w:firstLine="0" w:firstLineChars="0"/>
            </w:pPr>
            <w:r>
              <w:t>2.</w:t>
            </w:r>
            <w:r>
              <w:rPr>
                <w:rFonts w:hint="eastAsia"/>
              </w:rPr>
              <w:t>采用多媒体展示与示范操作相结合教学方式开展教学，帮助学生理解实验原理，了解仪器的操作要领及实验的各项要求。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shd w:val="clear" w:color="auto" w:fill="auto"/>
            <w:vAlign w:val="center"/>
          </w:tcPr>
          <w:p>
            <w:pPr>
              <w:pStyle w:val="63"/>
              <w:widowControl w:val="0"/>
              <w:wordWrap/>
              <w:adjustRightInd w:val="0"/>
              <w:spacing w:line="240" w:lineRule="auto"/>
              <w:ind w:firstLine="0" w:firstLineChars="0"/>
            </w:pPr>
            <w:r>
              <w:t>3</w:t>
            </w:r>
          </w:p>
        </w:tc>
        <w:tc>
          <w:tcPr>
            <w:tcW w:w="1106" w:type="pct"/>
            <w:shd w:val="clear" w:color="auto" w:fill="auto"/>
            <w:vAlign w:val="center"/>
          </w:tcPr>
          <w:p>
            <w:pPr>
              <w:pStyle w:val="63"/>
              <w:widowControl w:val="0"/>
              <w:wordWrap/>
              <w:adjustRightInd w:val="0"/>
              <w:spacing w:line="240" w:lineRule="auto"/>
              <w:ind w:firstLine="0" w:firstLineChars="0"/>
            </w:pPr>
            <w:r>
              <w:rPr>
                <w:rFonts w:hint="eastAsia"/>
              </w:rPr>
              <w:t>实验与实验考核</w:t>
            </w:r>
          </w:p>
        </w:tc>
        <w:tc>
          <w:tcPr>
            <w:tcW w:w="3631" w:type="pct"/>
            <w:shd w:val="clear" w:color="auto" w:fill="auto"/>
            <w:vAlign w:val="center"/>
          </w:tcPr>
          <w:p>
            <w:pPr>
              <w:pStyle w:val="63"/>
              <w:widowControl w:val="0"/>
              <w:wordWrap/>
              <w:adjustRightInd w:val="0"/>
              <w:spacing w:line="240" w:lineRule="auto"/>
              <w:ind w:firstLine="0" w:firstLineChars="0"/>
            </w:pPr>
            <w:r>
              <w:t>1.</w:t>
            </w:r>
            <w:r>
              <w:rPr>
                <w:rFonts w:hint="eastAsia"/>
              </w:rPr>
              <w:t>按要求参加实验，完成实验，不缺席，不故意损坏实验设备；</w:t>
            </w:r>
          </w:p>
          <w:p>
            <w:pPr>
              <w:pStyle w:val="63"/>
              <w:widowControl w:val="0"/>
              <w:wordWrap/>
              <w:adjustRightInd w:val="0"/>
              <w:spacing w:line="240" w:lineRule="auto"/>
              <w:ind w:firstLine="0" w:firstLineChars="0"/>
            </w:pPr>
            <w:r>
              <w:t>2.</w:t>
            </w:r>
            <w:r>
              <w:rPr>
                <w:rFonts w:hint="eastAsia"/>
              </w:rPr>
              <w:t>实验前上交符合要求的实验预习报告，预习不符合要求者延迟参加实验，实验后完成预习报告中的数据处理与思考题，形成实验报告，必须书写清晰，制图、编表按规定和规范处理；</w:t>
            </w:r>
          </w:p>
          <w:p>
            <w:pPr>
              <w:pStyle w:val="63"/>
              <w:widowControl w:val="0"/>
              <w:wordWrap/>
              <w:adjustRightInd w:val="0"/>
              <w:spacing w:line="240" w:lineRule="auto"/>
              <w:ind w:firstLine="0" w:firstLineChars="0"/>
            </w:pPr>
            <w:r>
              <w:t>3.</w:t>
            </w:r>
            <w:r>
              <w:rPr>
                <w:rFonts w:hint="eastAsia"/>
              </w:rPr>
              <w:t>实验步骤正确，结果合理，实验原始数据经指导教师验收签字后认可，不得涂改。</w:t>
            </w:r>
          </w:p>
          <w:p>
            <w:pPr>
              <w:pStyle w:val="63"/>
              <w:widowControl w:val="0"/>
              <w:wordWrap/>
              <w:adjustRightInd w:val="0"/>
              <w:spacing w:line="240" w:lineRule="auto"/>
              <w:ind w:firstLine="0" w:firstLineChars="0"/>
            </w:pPr>
            <w:r>
              <w:rPr>
                <w:rFonts w:hint="eastAsia"/>
              </w:rPr>
              <w:t>教师批改实验报告要求如下：</w:t>
            </w:r>
          </w:p>
          <w:p>
            <w:pPr>
              <w:pStyle w:val="63"/>
              <w:widowControl w:val="0"/>
              <w:wordWrap/>
              <w:adjustRightInd w:val="0"/>
              <w:spacing w:line="240" w:lineRule="auto"/>
              <w:ind w:firstLine="0" w:firstLineChars="0"/>
            </w:pPr>
            <w:r>
              <w:t>1.</w:t>
            </w:r>
            <w:r>
              <w:rPr>
                <w:rFonts w:hint="eastAsia"/>
              </w:rPr>
              <w:t>学生的报告要全批全改，按百分制对实验报告评定成绩，实验报告中出现的普遍性问题及时讲评；</w:t>
            </w:r>
          </w:p>
          <w:p>
            <w:pPr>
              <w:pStyle w:val="63"/>
              <w:widowControl w:val="0"/>
              <w:wordWrap/>
              <w:adjustRightInd w:val="0"/>
              <w:spacing w:line="240" w:lineRule="auto"/>
              <w:ind w:firstLine="0" w:firstLineChars="0"/>
            </w:pPr>
            <w:r>
              <w:t>2.</w:t>
            </w:r>
            <w:r>
              <w:rPr>
                <w:rFonts w:hint="eastAsia"/>
              </w:rPr>
              <w:t>期末评出每个学生实验的平均实验成绩，作为本课程总评成绩。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shd w:val="clear" w:color="auto" w:fill="auto"/>
            <w:vAlign w:val="center"/>
          </w:tcPr>
          <w:p>
            <w:pPr>
              <w:pStyle w:val="63"/>
              <w:widowControl w:val="0"/>
              <w:wordWrap/>
              <w:adjustRightInd w:val="0"/>
              <w:spacing w:line="240" w:lineRule="auto"/>
              <w:ind w:firstLine="0" w:firstLineChars="0"/>
            </w:pPr>
            <w:r>
              <w:t>4</w:t>
            </w:r>
          </w:p>
        </w:tc>
        <w:tc>
          <w:tcPr>
            <w:tcW w:w="1106" w:type="pct"/>
            <w:shd w:val="clear" w:color="auto" w:fill="auto"/>
            <w:vAlign w:val="center"/>
          </w:tcPr>
          <w:p>
            <w:pPr>
              <w:pStyle w:val="63"/>
              <w:widowControl w:val="0"/>
              <w:wordWrap/>
              <w:adjustRightInd w:val="0"/>
              <w:spacing w:line="240" w:lineRule="auto"/>
              <w:ind w:firstLine="0" w:firstLineChars="0"/>
            </w:pPr>
            <w:r>
              <w:rPr>
                <w:rFonts w:hint="eastAsia"/>
              </w:rPr>
              <w:t>成绩考核</w:t>
            </w:r>
          </w:p>
        </w:tc>
        <w:tc>
          <w:tcPr>
            <w:tcW w:w="3631" w:type="pct"/>
            <w:shd w:val="clear" w:color="auto" w:fill="auto"/>
            <w:vAlign w:val="center"/>
          </w:tcPr>
          <w:p>
            <w:pPr>
              <w:pStyle w:val="63"/>
              <w:widowControl w:val="0"/>
              <w:wordWrap/>
              <w:adjustRightInd w:val="0"/>
              <w:spacing w:line="240" w:lineRule="auto"/>
              <w:ind w:firstLine="0" w:firstLineChars="0"/>
            </w:pPr>
            <w:r>
              <w:rPr>
                <w:rFonts w:hint="eastAsia"/>
              </w:rPr>
              <w:t>总评成绩的评定见课程评分方案。有下列情况之一者，总评成绩为不及格：</w:t>
            </w:r>
          </w:p>
          <w:p>
            <w:pPr>
              <w:pStyle w:val="63"/>
              <w:widowControl w:val="0"/>
              <w:wordWrap/>
              <w:adjustRightInd w:val="0"/>
              <w:spacing w:line="240" w:lineRule="auto"/>
              <w:ind w:firstLine="0" w:firstLineChars="0"/>
            </w:pPr>
            <w:r>
              <w:t>1.</w:t>
            </w:r>
            <w:r>
              <w:rPr>
                <w:rFonts w:hint="eastAsia"/>
              </w:rPr>
              <w:t>缺交实验报告次数达</w:t>
            </w:r>
            <w:r>
              <w:t>1/3</w:t>
            </w:r>
            <w:r>
              <w:rPr>
                <w:rFonts w:hint="eastAsia"/>
              </w:rPr>
              <w:t>以上者；</w:t>
            </w:r>
          </w:p>
          <w:p>
            <w:pPr>
              <w:pStyle w:val="63"/>
              <w:widowControl w:val="0"/>
              <w:wordWrap/>
              <w:adjustRightInd w:val="0"/>
              <w:spacing w:line="240" w:lineRule="auto"/>
              <w:ind w:firstLine="0" w:firstLineChars="0"/>
            </w:pPr>
            <w:r>
              <w:t>2.</w:t>
            </w:r>
            <w:r>
              <w:rPr>
                <w:rFonts w:hint="eastAsia"/>
              </w:rPr>
              <w:t>缺课次数达本学期总授课学时的</w:t>
            </w:r>
            <w:r>
              <w:t>1/3</w:t>
            </w:r>
            <w:r>
              <w:rPr>
                <w:rFonts w:hint="eastAsia"/>
              </w:rPr>
              <w:t>以上者。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 w:type="pct"/>
            <w:tcBorders>
              <w:top w:val="single" w:color="008000" w:sz="6" w:space="0"/>
              <w:tl2br w:val="nil"/>
              <w:tr2bl w:val="nil"/>
            </w:tcBorders>
            <w:shd w:val="clear" w:color="auto" w:fill="auto"/>
            <w:vAlign w:val="center"/>
          </w:tcPr>
          <w:p>
            <w:pPr>
              <w:pStyle w:val="63"/>
              <w:widowControl w:val="0"/>
              <w:wordWrap/>
              <w:adjustRightInd w:val="0"/>
              <w:spacing w:line="240" w:lineRule="auto"/>
              <w:ind w:firstLine="0" w:firstLineChars="0"/>
            </w:pPr>
            <w:r>
              <w:t>5</w:t>
            </w:r>
          </w:p>
        </w:tc>
        <w:tc>
          <w:tcPr>
            <w:tcW w:w="1106" w:type="pct"/>
            <w:tcBorders>
              <w:top w:val="single" w:color="008000"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第二课堂活动</w:t>
            </w:r>
          </w:p>
        </w:tc>
        <w:tc>
          <w:tcPr>
            <w:tcW w:w="3631" w:type="pct"/>
            <w:tcBorders>
              <w:top w:val="single" w:color="008000"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为了培养学生综合运用所学知识解决实际问题的能力和创新精神，物理实验中心积极组织学生参加创新活动，并指定学术水平较高、实践经验丰富的专业教师担任指导教师。建议如下：</w:t>
            </w:r>
          </w:p>
          <w:p>
            <w:pPr>
              <w:pStyle w:val="63"/>
              <w:widowControl w:val="0"/>
              <w:wordWrap/>
              <w:adjustRightInd w:val="0"/>
              <w:spacing w:line="240" w:lineRule="auto"/>
              <w:ind w:firstLine="0" w:firstLineChars="0"/>
            </w:pPr>
            <w:r>
              <w:t>1.</w:t>
            </w:r>
            <w:r>
              <w:rPr>
                <w:rFonts w:hint="eastAsia"/>
              </w:rPr>
              <w:t>选拔优秀学生参加竞赛活动；</w:t>
            </w:r>
          </w:p>
          <w:p>
            <w:pPr>
              <w:pStyle w:val="63"/>
              <w:widowControl w:val="0"/>
              <w:wordWrap/>
              <w:adjustRightInd w:val="0"/>
              <w:spacing w:line="240" w:lineRule="auto"/>
              <w:ind w:firstLine="0" w:firstLineChars="0"/>
            </w:pPr>
            <w:r>
              <w:t>2.</w:t>
            </w:r>
            <w:r>
              <w:rPr>
                <w:rFonts w:hint="eastAsia"/>
              </w:rPr>
              <w:t>制订出工作计划，建立激励机制，切实抓好赛前准备工作。</w:t>
            </w:r>
          </w:p>
        </w:tc>
      </w:tr>
    </w:tbl>
    <w:p>
      <w:pPr>
        <w:pStyle w:val="59"/>
        <w:spacing w:before="156" w:after="156"/>
      </w:pPr>
      <w:r>
        <w:rPr>
          <w:rFonts w:hint="eastAsia"/>
        </w:rPr>
        <w:t>五、课程考核</w:t>
      </w:r>
    </w:p>
    <w:p>
      <w:r>
        <w:rPr>
          <w:rFonts w:hint="eastAsia"/>
        </w:rPr>
        <w:t>（一）本学期实验平时成绩组成为：预习占</w:t>
      </w:r>
      <w:r>
        <w:t>20%</w:t>
      </w:r>
      <w:r>
        <w:rPr>
          <w:rFonts w:hint="eastAsia"/>
        </w:rPr>
        <w:t>，操作占</w:t>
      </w:r>
      <w:r>
        <w:t>40%</w:t>
      </w:r>
      <w:r>
        <w:rPr>
          <w:rFonts w:hint="eastAsia"/>
        </w:rPr>
        <w:t>，实验报告占</w:t>
      </w:r>
      <w:r>
        <w:t>40%</w:t>
      </w:r>
      <w:r>
        <w:rPr>
          <w:rFonts w:hint="eastAsia"/>
        </w:rPr>
        <w:t>。</w:t>
      </w:r>
    </w:p>
    <w:p>
      <w:r>
        <w:rPr>
          <w:rFonts w:hint="eastAsia"/>
        </w:rPr>
        <w:t>（二）课程总评成绩</w:t>
      </w:r>
      <w:r>
        <w:t>=</w:t>
      </w:r>
      <w:r>
        <w:rPr>
          <w:rFonts w:hint="eastAsia"/>
        </w:rPr>
        <w:t>平时成绩</w:t>
      </w:r>
      <w:r>
        <w:t>×60%+</w:t>
      </w:r>
      <w:r>
        <w:rPr>
          <w:rFonts w:hint="eastAsia"/>
        </w:rPr>
        <w:t>操作考核成绩</w:t>
      </w:r>
      <w:r>
        <w:t>×40%</w:t>
      </w:r>
      <w:r>
        <w:rPr>
          <w:rFonts w:hint="eastAsia"/>
        </w:rPr>
        <w:t>。具体考核评价细则与对应的课程目标如下：</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132"/>
        <w:gridCol w:w="576"/>
        <w:gridCol w:w="3261"/>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835" w:type="pct"/>
            <w:shd w:val="clear" w:color="auto" w:fill="auto"/>
            <w:vAlign w:val="center"/>
          </w:tcPr>
          <w:p>
            <w:pPr>
              <w:pStyle w:val="63"/>
              <w:widowControl w:val="0"/>
              <w:wordWrap/>
              <w:adjustRightInd w:val="0"/>
              <w:spacing w:line="240" w:lineRule="auto"/>
              <w:ind w:firstLine="0" w:firstLineChars="0"/>
            </w:pPr>
            <w:r>
              <w:rPr>
                <w:rFonts w:hint="eastAsia"/>
              </w:rPr>
              <w:t>成绩构成</w:t>
            </w:r>
          </w:p>
          <w:p>
            <w:pPr>
              <w:pStyle w:val="63"/>
              <w:widowControl w:val="0"/>
              <w:wordWrap/>
              <w:adjustRightInd w:val="0"/>
              <w:spacing w:line="240" w:lineRule="auto"/>
              <w:ind w:firstLine="0" w:firstLineChars="0"/>
            </w:pPr>
            <w:r>
              <w:rPr>
                <w:rFonts w:hint="eastAsia"/>
              </w:rPr>
              <w:t>（权重）</w:t>
            </w:r>
          </w:p>
        </w:tc>
        <w:tc>
          <w:tcPr>
            <w:tcW w:w="664" w:type="pct"/>
            <w:shd w:val="clear" w:color="auto" w:fill="auto"/>
            <w:vAlign w:val="center"/>
          </w:tcPr>
          <w:p>
            <w:pPr>
              <w:pStyle w:val="63"/>
              <w:widowControl w:val="0"/>
              <w:wordWrap/>
              <w:adjustRightInd w:val="0"/>
              <w:spacing w:line="240" w:lineRule="auto"/>
              <w:ind w:firstLine="0" w:firstLineChars="0"/>
            </w:pPr>
            <w:r>
              <w:rPr>
                <w:rFonts w:hint="eastAsia"/>
              </w:rPr>
              <w:t>考核评价环节</w:t>
            </w:r>
          </w:p>
        </w:tc>
        <w:tc>
          <w:tcPr>
            <w:tcW w:w="338" w:type="pct"/>
            <w:shd w:val="clear" w:color="auto" w:fill="auto"/>
            <w:vAlign w:val="center"/>
          </w:tcPr>
          <w:p>
            <w:pPr>
              <w:pStyle w:val="63"/>
              <w:widowControl w:val="0"/>
              <w:wordWrap/>
              <w:adjustRightInd w:val="0"/>
              <w:spacing w:line="240" w:lineRule="auto"/>
              <w:ind w:firstLine="0" w:firstLineChars="0"/>
            </w:pPr>
            <w:r>
              <w:rPr>
                <w:rFonts w:hint="eastAsia"/>
              </w:rPr>
              <w:t>占比</w:t>
            </w:r>
          </w:p>
        </w:tc>
        <w:tc>
          <w:tcPr>
            <w:tcW w:w="1913" w:type="pct"/>
            <w:shd w:val="clear" w:color="auto" w:fill="auto"/>
            <w:vAlign w:val="center"/>
          </w:tcPr>
          <w:p>
            <w:pPr>
              <w:pStyle w:val="63"/>
              <w:widowControl w:val="0"/>
              <w:wordWrap/>
              <w:adjustRightInd w:val="0"/>
              <w:spacing w:line="240" w:lineRule="auto"/>
              <w:ind w:firstLine="0" w:firstLineChars="0"/>
            </w:pPr>
            <w:r>
              <w:rPr>
                <w:rFonts w:hint="eastAsia"/>
              </w:rPr>
              <w:t>考核评价细则</w:t>
            </w:r>
          </w:p>
        </w:tc>
        <w:tc>
          <w:tcPr>
            <w:tcW w:w="1249" w:type="pct"/>
            <w:shd w:val="clear" w:color="auto" w:fill="auto"/>
            <w:vAlign w:val="center"/>
          </w:tcPr>
          <w:p>
            <w:pPr>
              <w:pStyle w:val="63"/>
              <w:widowControl w:val="0"/>
              <w:wordWrap/>
              <w:adjustRightInd w:val="0"/>
              <w:spacing w:line="240" w:lineRule="auto"/>
              <w:ind w:firstLine="0" w:firstLineChars="0"/>
            </w:pPr>
            <w:r>
              <w:rPr>
                <w:rFonts w:hint="eastAsia"/>
              </w:rPr>
              <w:t>对应的毕业要求指标点（权重）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35" w:type="pct"/>
            <w:vMerge w:val="restart"/>
            <w:shd w:val="clear" w:color="auto" w:fill="auto"/>
            <w:vAlign w:val="center"/>
          </w:tcPr>
          <w:p>
            <w:pPr>
              <w:pStyle w:val="63"/>
              <w:widowControl w:val="0"/>
              <w:wordWrap/>
              <w:adjustRightInd w:val="0"/>
              <w:spacing w:line="240" w:lineRule="auto"/>
              <w:ind w:firstLine="0" w:firstLineChars="0"/>
            </w:pPr>
            <w:r>
              <w:rPr>
                <w:rFonts w:hint="eastAsia"/>
              </w:rPr>
              <w:t>实践成绩</w:t>
            </w:r>
          </w:p>
          <w:p>
            <w:pPr>
              <w:pStyle w:val="63"/>
              <w:widowControl w:val="0"/>
              <w:wordWrap/>
              <w:adjustRightInd w:val="0"/>
              <w:spacing w:line="240" w:lineRule="auto"/>
              <w:ind w:firstLine="0" w:firstLineChars="0"/>
            </w:pPr>
            <w:r>
              <w:rPr>
                <w:rFonts w:hint="eastAsia"/>
              </w:rPr>
              <w:t>（</w:t>
            </w:r>
            <w:r>
              <w:t>60%</w:t>
            </w:r>
            <w:r>
              <w:rPr>
                <w:rFonts w:hint="eastAsia"/>
              </w:rPr>
              <w:t>）</w:t>
            </w:r>
          </w:p>
        </w:tc>
        <w:tc>
          <w:tcPr>
            <w:tcW w:w="664" w:type="pct"/>
            <w:shd w:val="clear" w:color="auto" w:fill="auto"/>
            <w:vAlign w:val="center"/>
          </w:tcPr>
          <w:p>
            <w:pPr>
              <w:pStyle w:val="63"/>
              <w:widowControl w:val="0"/>
              <w:wordWrap/>
              <w:adjustRightInd w:val="0"/>
              <w:spacing w:line="240" w:lineRule="auto"/>
              <w:ind w:firstLine="0" w:firstLineChars="0"/>
            </w:pPr>
            <w:r>
              <w:rPr>
                <w:rFonts w:hint="eastAsia"/>
              </w:rPr>
              <w:t>出勤情况</w:t>
            </w:r>
          </w:p>
          <w:p>
            <w:pPr>
              <w:pStyle w:val="63"/>
              <w:widowControl w:val="0"/>
              <w:wordWrap/>
              <w:adjustRightInd w:val="0"/>
              <w:spacing w:line="240" w:lineRule="auto"/>
              <w:ind w:firstLine="0" w:firstLineChars="0"/>
            </w:pPr>
            <w:r>
              <w:rPr>
                <w:rFonts w:hint="eastAsia"/>
              </w:rPr>
              <w:t>预习情况</w:t>
            </w:r>
          </w:p>
        </w:tc>
        <w:tc>
          <w:tcPr>
            <w:tcW w:w="338" w:type="pct"/>
            <w:shd w:val="clear" w:color="auto" w:fill="auto"/>
            <w:vAlign w:val="center"/>
          </w:tcPr>
          <w:p>
            <w:pPr>
              <w:pStyle w:val="63"/>
              <w:widowControl w:val="0"/>
              <w:wordWrap/>
              <w:adjustRightInd w:val="0"/>
              <w:spacing w:line="240" w:lineRule="auto"/>
              <w:ind w:firstLine="0" w:firstLineChars="0"/>
            </w:pPr>
            <w:r>
              <w:t>0.2</w:t>
            </w:r>
          </w:p>
        </w:tc>
        <w:tc>
          <w:tcPr>
            <w:tcW w:w="1913" w:type="pct"/>
            <w:shd w:val="clear" w:color="auto" w:fill="auto"/>
            <w:vAlign w:val="center"/>
          </w:tcPr>
          <w:p>
            <w:pPr>
              <w:pStyle w:val="63"/>
              <w:widowControl w:val="0"/>
              <w:wordWrap/>
              <w:adjustRightInd w:val="0"/>
              <w:spacing w:line="240" w:lineRule="auto"/>
              <w:ind w:firstLine="0" w:firstLineChars="0"/>
            </w:pPr>
            <w:r>
              <w:rPr>
                <w:rFonts w:hint="eastAsia"/>
              </w:rPr>
              <w:t>能按时到勤，遵守实验规定（占</w:t>
            </w:r>
            <w:r>
              <w:t>10%</w:t>
            </w:r>
            <w:r>
              <w:rPr>
                <w:rFonts w:hint="eastAsia"/>
              </w:rPr>
              <w:t>）；能够预习，并理解实验原理及目的（占</w:t>
            </w:r>
            <w:r>
              <w:t>90%</w:t>
            </w:r>
            <w:r>
              <w:rPr>
                <w:rFonts w:hint="eastAsia"/>
              </w:rPr>
              <w:t>）。</w:t>
            </w:r>
          </w:p>
        </w:tc>
        <w:tc>
          <w:tcPr>
            <w:tcW w:w="1249" w:type="pct"/>
            <w:vMerge w:val="restart"/>
            <w:shd w:val="clear" w:color="auto" w:fill="auto"/>
            <w:vAlign w:val="center"/>
          </w:tcPr>
          <w:p>
            <w:pPr>
              <w:pStyle w:val="63"/>
              <w:widowControl w:val="0"/>
              <w:wordWrap/>
              <w:adjustRightInd w:val="0"/>
              <w:spacing w:line="240" w:lineRule="auto"/>
              <w:ind w:firstLine="0" w:firstLineChars="0"/>
            </w:pPr>
            <w:r>
              <w:rPr>
                <w:rFonts w:hint="eastAsia"/>
              </w:rPr>
              <w:t>1</w:t>
            </w:r>
            <w:r>
              <w:t>-</w:t>
            </w:r>
            <w:r>
              <w:rPr>
                <w:rFonts w:hint="eastAsia"/>
              </w:rPr>
              <w:t>1、2-1、4-3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835" w:type="pct"/>
            <w:vMerge w:val="continue"/>
            <w:shd w:val="clear" w:color="auto" w:fill="auto"/>
            <w:vAlign w:val="center"/>
          </w:tcPr>
          <w:p>
            <w:pPr>
              <w:pStyle w:val="63"/>
              <w:widowControl w:val="0"/>
              <w:wordWrap/>
              <w:adjustRightInd w:val="0"/>
              <w:spacing w:line="240" w:lineRule="auto"/>
              <w:ind w:firstLine="0" w:firstLineChars="0"/>
            </w:pPr>
          </w:p>
        </w:tc>
        <w:tc>
          <w:tcPr>
            <w:tcW w:w="664" w:type="pct"/>
            <w:shd w:val="clear" w:color="auto" w:fill="auto"/>
            <w:vAlign w:val="center"/>
          </w:tcPr>
          <w:p>
            <w:pPr>
              <w:pStyle w:val="63"/>
              <w:widowControl w:val="0"/>
              <w:wordWrap/>
              <w:adjustRightInd w:val="0"/>
              <w:spacing w:line="240" w:lineRule="auto"/>
              <w:ind w:firstLine="0" w:firstLineChars="0"/>
            </w:pPr>
            <w:r>
              <w:rPr>
                <w:rFonts w:hint="eastAsia"/>
              </w:rPr>
              <w:t>操作过程</w:t>
            </w:r>
          </w:p>
        </w:tc>
        <w:tc>
          <w:tcPr>
            <w:tcW w:w="338" w:type="pct"/>
            <w:shd w:val="clear" w:color="auto" w:fill="auto"/>
            <w:vAlign w:val="center"/>
          </w:tcPr>
          <w:p>
            <w:pPr>
              <w:pStyle w:val="63"/>
              <w:widowControl w:val="0"/>
              <w:wordWrap/>
              <w:adjustRightInd w:val="0"/>
              <w:spacing w:line="240" w:lineRule="auto"/>
              <w:ind w:firstLine="0" w:firstLineChars="0"/>
            </w:pPr>
            <w:r>
              <w:t>0.4</w:t>
            </w:r>
          </w:p>
        </w:tc>
        <w:tc>
          <w:tcPr>
            <w:tcW w:w="1913" w:type="pct"/>
            <w:shd w:val="clear" w:color="auto" w:fill="auto"/>
            <w:vAlign w:val="center"/>
          </w:tcPr>
          <w:p>
            <w:pPr>
              <w:pStyle w:val="63"/>
              <w:widowControl w:val="0"/>
              <w:wordWrap/>
              <w:adjustRightInd w:val="0"/>
              <w:spacing w:line="240" w:lineRule="auto"/>
              <w:ind w:firstLine="0" w:firstLineChars="0"/>
            </w:pPr>
            <w:r>
              <w:rPr>
                <w:rFonts w:hint="eastAsia"/>
              </w:rPr>
              <w:t>按照预设方案操作实验设备、仪表，正确完成实验（占</w:t>
            </w:r>
            <w:r>
              <w:t>40%</w:t>
            </w:r>
            <w:r>
              <w:rPr>
                <w:rFonts w:hint="eastAsia"/>
              </w:rPr>
              <w:t>）；实验结果的准确性（占</w:t>
            </w:r>
            <w:r>
              <w:t>40%</w:t>
            </w:r>
            <w:r>
              <w:rPr>
                <w:rFonts w:hint="eastAsia"/>
              </w:rPr>
              <w:t>）；利用所学知识分析解决问题的能力（占</w:t>
            </w:r>
            <w:r>
              <w:t>20%</w:t>
            </w:r>
            <w:r>
              <w:rPr>
                <w:rFonts w:hint="eastAsia"/>
              </w:rPr>
              <w:t>）。</w:t>
            </w:r>
          </w:p>
        </w:tc>
        <w:tc>
          <w:tcPr>
            <w:tcW w:w="1249" w:type="pct"/>
            <w:vMerge w:val="continue"/>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35" w:type="pct"/>
            <w:vMerge w:val="continue"/>
            <w:shd w:val="clear" w:color="auto" w:fill="auto"/>
            <w:vAlign w:val="center"/>
          </w:tcPr>
          <w:p>
            <w:pPr>
              <w:pStyle w:val="63"/>
              <w:widowControl w:val="0"/>
              <w:wordWrap/>
              <w:adjustRightInd w:val="0"/>
              <w:spacing w:line="240" w:lineRule="auto"/>
              <w:ind w:firstLine="0" w:firstLineChars="0"/>
            </w:pPr>
          </w:p>
        </w:tc>
        <w:tc>
          <w:tcPr>
            <w:tcW w:w="664" w:type="pct"/>
            <w:shd w:val="clear" w:color="auto" w:fill="auto"/>
            <w:vAlign w:val="center"/>
          </w:tcPr>
          <w:p>
            <w:pPr>
              <w:pStyle w:val="63"/>
              <w:widowControl w:val="0"/>
              <w:wordWrap/>
              <w:adjustRightInd w:val="0"/>
              <w:spacing w:line="240" w:lineRule="auto"/>
              <w:ind w:firstLine="0" w:firstLineChars="0"/>
            </w:pPr>
            <w:r>
              <w:rPr>
                <w:rFonts w:hint="eastAsia"/>
              </w:rPr>
              <w:t>实验报告</w:t>
            </w:r>
          </w:p>
        </w:tc>
        <w:tc>
          <w:tcPr>
            <w:tcW w:w="338" w:type="pct"/>
            <w:shd w:val="clear" w:color="auto" w:fill="auto"/>
            <w:vAlign w:val="center"/>
          </w:tcPr>
          <w:p>
            <w:pPr>
              <w:pStyle w:val="63"/>
              <w:widowControl w:val="0"/>
              <w:wordWrap/>
              <w:adjustRightInd w:val="0"/>
              <w:spacing w:line="240" w:lineRule="auto"/>
              <w:ind w:firstLine="0" w:firstLineChars="0"/>
            </w:pPr>
            <w:r>
              <w:t>0.4</w:t>
            </w:r>
          </w:p>
        </w:tc>
        <w:tc>
          <w:tcPr>
            <w:tcW w:w="1913" w:type="pct"/>
            <w:shd w:val="clear" w:color="auto" w:fill="auto"/>
            <w:vAlign w:val="center"/>
          </w:tcPr>
          <w:p>
            <w:pPr>
              <w:pStyle w:val="63"/>
              <w:widowControl w:val="0"/>
              <w:wordWrap/>
              <w:adjustRightInd w:val="0"/>
              <w:spacing w:line="240" w:lineRule="auto"/>
              <w:ind w:firstLine="0" w:firstLineChars="0"/>
            </w:pPr>
            <w:r>
              <w:rPr>
                <w:rFonts w:hint="eastAsia"/>
              </w:rPr>
              <w:t>主要考察学生对实验结果进行分析和对实验数据进行处理的能力。要求报告字迹工整、格式规范（占</w:t>
            </w:r>
            <w:r>
              <w:t>40%</w:t>
            </w:r>
            <w:r>
              <w:rPr>
                <w:rFonts w:hint="eastAsia"/>
              </w:rPr>
              <w:t>）；数据处理（占</w:t>
            </w:r>
            <w:r>
              <w:t>40%</w:t>
            </w:r>
            <w:r>
              <w:rPr>
                <w:rFonts w:hint="eastAsia"/>
              </w:rPr>
              <w:t>）；并按要求完成实验小结（占</w:t>
            </w:r>
            <w:r>
              <w:t>20%</w:t>
            </w:r>
            <w:r>
              <w:rPr>
                <w:rFonts w:hint="eastAsia"/>
              </w:rPr>
              <w:t>）。</w:t>
            </w:r>
          </w:p>
        </w:tc>
        <w:tc>
          <w:tcPr>
            <w:tcW w:w="1249" w:type="pct"/>
            <w:vMerge w:val="continue"/>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835" w:type="pct"/>
            <w:shd w:val="clear" w:color="auto" w:fill="auto"/>
            <w:vAlign w:val="center"/>
          </w:tcPr>
          <w:p>
            <w:pPr>
              <w:pStyle w:val="63"/>
              <w:widowControl w:val="0"/>
              <w:wordWrap/>
              <w:adjustRightInd w:val="0"/>
              <w:spacing w:line="240" w:lineRule="auto"/>
              <w:ind w:firstLine="0" w:firstLineChars="0"/>
            </w:pPr>
            <w:r>
              <w:rPr>
                <w:rFonts w:hint="eastAsia"/>
              </w:rPr>
              <w:t>考核成绩</w:t>
            </w:r>
          </w:p>
          <w:p>
            <w:pPr>
              <w:pStyle w:val="63"/>
              <w:widowControl w:val="0"/>
              <w:wordWrap/>
              <w:adjustRightInd w:val="0"/>
              <w:spacing w:line="240" w:lineRule="auto"/>
              <w:ind w:firstLine="0" w:firstLineChars="0"/>
            </w:pPr>
            <w:r>
              <w:rPr>
                <w:rFonts w:hint="eastAsia"/>
              </w:rPr>
              <w:t>（</w:t>
            </w:r>
            <w:r>
              <w:t>40%</w:t>
            </w:r>
            <w:r>
              <w:rPr>
                <w:rFonts w:hint="eastAsia"/>
              </w:rPr>
              <w:t>）</w:t>
            </w:r>
          </w:p>
        </w:tc>
        <w:tc>
          <w:tcPr>
            <w:tcW w:w="664" w:type="pct"/>
            <w:shd w:val="clear" w:color="auto" w:fill="auto"/>
            <w:vAlign w:val="center"/>
          </w:tcPr>
          <w:p>
            <w:pPr>
              <w:pStyle w:val="63"/>
              <w:widowControl w:val="0"/>
              <w:wordWrap/>
              <w:adjustRightInd w:val="0"/>
              <w:spacing w:line="240" w:lineRule="auto"/>
              <w:ind w:firstLine="0" w:firstLineChars="0"/>
            </w:pPr>
            <w:r>
              <w:rPr>
                <w:rFonts w:hint="eastAsia"/>
              </w:rPr>
              <w:t>操作考核</w:t>
            </w:r>
          </w:p>
        </w:tc>
        <w:tc>
          <w:tcPr>
            <w:tcW w:w="338" w:type="pct"/>
            <w:shd w:val="clear" w:color="auto" w:fill="auto"/>
            <w:vAlign w:val="center"/>
          </w:tcPr>
          <w:p>
            <w:pPr>
              <w:pStyle w:val="63"/>
              <w:widowControl w:val="0"/>
              <w:wordWrap/>
              <w:adjustRightInd w:val="0"/>
              <w:spacing w:line="240" w:lineRule="auto"/>
              <w:ind w:firstLine="0" w:firstLineChars="0"/>
            </w:pPr>
            <w:r>
              <w:t>1</w:t>
            </w:r>
          </w:p>
        </w:tc>
        <w:tc>
          <w:tcPr>
            <w:tcW w:w="1913" w:type="pct"/>
            <w:shd w:val="clear" w:color="auto" w:fill="auto"/>
            <w:vAlign w:val="center"/>
          </w:tcPr>
          <w:p>
            <w:pPr>
              <w:pStyle w:val="63"/>
              <w:widowControl w:val="0"/>
              <w:wordWrap/>
              <w:adjustRightInd w:val="0"/>
              <w:spacing w:line="240" w:lineRule="auto"/>
              <w:ind w:firstLine="0" w:firstLineChars="0"/>
            </w:pPr>
            <w:r>
              <w:rPr>
                <w:rFonts w:hint="eastAsia"/>
              </w:rPr>
              <w:t>考察学生对物理理论知识的理解和基本实验知识的掌握情况。实验操作（占</w:t>
            </w:r>
            <w:r>
              <w:t>50%</w:t>
            </w:r>
            <w:r>
              <w:rPr>
                <w:rFonts w:hint="eastAsia"/>
              </w:rPr>
              <w:t>）；数据记录（占</w:t>
            </w:r>
            <w:r>
              <w:t>20%</w:t>
            </w:r>
            <w:r>
              <w:rPr>
                <w:rFonts w:hint="eastAsia"/>
              </w:rPr>
              <w:t>）；数据处理（占</w:t>
            </w:r>
            <w:r>
              <w:t>30%</w:t>
            </w:r>
            <w:r>
              <w:rPr>
                <w:rFonts w:hint="eastAsia"/>
              </w:rPr>
              <w:t>）。</w:t>
            </w:r>
          </w:p>
        </w:tc>
        <w:tc>
          <w:tcPr>
            <w:tcW w:w="1249" w:type="pct"/>
            <w:shd w:val="clear" w:color="auto" w:fill="auto"/>
            <w:vAlign w:val="center"/>
          </w:tcPr>
          <w:p>
            <w:pPr>
              <w:pStyle w:val="63"/>
              <w:widowControl w:val="0"/>
              <w:wordWrap/>
              <w:adjustRightInd w:val="0"/>
              <w:spacing w:line="240" w:lineRule="auto"/>
              <w:ind w:firstLine="0" w:firstLineChars="0"/>
            </w:pPr>
            <w:r>
              <w:rPr>
                <w:rFonts w:hint="eastAsia"/>
              </w:rPr>
              <w:t>1</w:t>
            </w:r>
            <w:r>
              <w:t>-</w:t>
            </w:r>
            <w:r>
              <w:rPr>
                <w:rFonts w:hint="eastAsia"/>
              </w:rPr>
              <w:t>1、2-1、4-3</w:t>
            </w:r>
          </w:p>
        </w:tc>
      </w:tr>
    </w:tbl>
    <w:p>
      <w:r>
        <w:rPr>
          <w:rFonts w:hint="eastAsia"/>
        </w:rPr>
        <w:t>（三）课程目标达成度计算方法如下：</w:t>
      </w:r>
    </w:p>
    <w:p>
      <w:r>
        <w:object>
          <v:shape id="_x0000_i1035" o:spt="75" type="#_x0000_t75" style="height:36pt;width:327.25pt;" o:ole="t" filled="f" o:preferrelative="t" stroked="f" coordsize="21600,21600">
            <v:path/>
            <v:fill on="f" focussize="0,0"/>
            <v:stroke on="f" joinstyle="miter"/>
            <v:imagedata r:id="rId41" o:title=""/>
            <o:lock v:ext="edit" aspectratio="t"/>
            <w10:wrap type="none"/>
            <w10:anchorlock/>
          </v:shape>
          <o:OLEObject Type="Embed" ProgID="Equation.DSMT4" ShapeID="_x0000_i1035" DrawAspect="Content" ObjectID="_1468075735" r:id="rId40">
            <o:LockedField>false</o:LockedField>
          </o:OLEObject>
        </w:object>
      </w:r>
    </w:p>
    <w:p>
      <w:r>
        <w:rPr>
          <w:rFonts w:hint="eastAsia"/>
        </w:rPr>
        <w:t>式中：</w:t>
      </w:r>
      <w:r>
        <w:t>Ai=</w:t>
      </w:r>
      <w:r>
        <w:rPr>
          <w:rFonts w:hint="eastAsia"/>
        </w:rPr>
        <w:t>平时成绩占总评成绩的权重</w:t>
      </w:r>
      <w:r>
        <w:t>×</w:t>
      </w:r>
      <w:r>
        <w:rPr>
          <w:rFonts w:hint="eastAsia"/>
        </w:rPr>
        <w:t>课程目标</w:t>
      </w:r>
      <w:r>
        <w:t>i</w:t>
      </w:r>
      <w:r>
        <w:rPr>
          <w:rFonts w:hint="eastAsia"/>
        </w:rPr>
        <w:t>在平时成绩中的权重，</w:t>
      </w:r>
    </w:p>
    <w:p>
      <w:r>
        <w:t>Bi=</w:t>
      </w:r>
      <w:r>
        <w:rPr>
          <w:rFonts w:hint="eastAsia"/>
        </w:rPr>
        <w:t>实验成绩占总评成绩的权重</w:t>
      </w:r>
      <w:r>
        <w:t>×</w:t>
      </w:r>
      <w:r>
        <w:rPr>
          <w:rFonts w:hint="eastAsia"/>
        </w:rPr>
        <w:t>课程目标</w:t>
      </w:r>
      <w:r>
        <w:t>i</w:t>
      </w:r>
      <w:r>
        <w:rPr>
          <w:rFonts w:hint="eastAsia"/>
        </w:rPr>
        <w:t>在实验成绩中的权重，</w:t>
      </w:r>
    </w:p>
    <w:p>
      <w:r>
        <w:t>Ci=</w:t>
      </w:r>
      <w:r>
        <w:rPr>
          <w:rFonts w:hint="eastAsia"/>
        </w:rPr>
        <w:t>结课成绩占总评成绩的权重</w:t>
      </w:r>
      <w:r>
        <w:t>×</w:t>
      </w:r>
      <w:r>
        <w:rPr>
          <w:rFonts w:hint="eastAsia"/>
        </w:rPr>
        <w:t>课程目标</w:t>
      </w:r>
      <w:r>
        <w:t>i</w:t>
      </w:r>
      <w:r>
        <w:rPr>
          <w:rFonts w:hint="eastAsia"/>
        </w:rPr>
        <w:t>在结课成绩中的权重。</w:t>
      </w:r>
    </w:p>
    <w:p>
      <w:pPr>
        <w:pStyle w:val="59"/>
        <w:spacing w:before="156" w:after="156"/>
      </w:pPr>
      <w:r>
        <w:rPr>
          <w:rFonts w:hint="eastAsia"/>
        </w:rPr>
        <w:t>六、有关说明</w:t>
      </w:r>
    </w:p>
    <w:p>
      <w:r>
        <w:rPr>
          <w:rFonts w:hint="eastAsia"/>
        </w:rPr>
        <w:t>（一）持续改进</w:t>
      </w:r>
    </w:p>
    <w:p>
      <w:r>
        <w:rPr>
          <w:rFonts w:hint="eastAsia"/>
        </w:rPr>
        <w:t>教师根据对学生在实验各个环节的表现与学习成果过程的分析与总结，及时发现教学中存在的问题，找出解决问题的方法，并在下一轮教学中整改完善，确保相应毕业要求指标点的达成。</w:t>
      </w:r>
    </w:p>
    <w:p>
      <w:r>
        <w:rPr>
          <w:rFonts w:hint="eastAsia"/>
        </w:rPr>
        <w:t>（二）参考书目及学习资料</w:t>
      </w:r>
    </w:p>
    <w:p>
      <w:r>
        <w:t>1</w:t>
      </w:r>
      <w:r>
        <w:rPr>
          <w:rFonts w:hint="eastAsia"/>
        </w:rPr>
        <w:t>．李寿松</w:t>
      </w:r>
      <w:r>
        <w:t>.</w:t>
      </w:r>
      <w:r>
        <w:rPr>
          <w:rFonts w:hint="eastAsia"/>
        </w:rPr>
        <w:t>物理实验</w:t>
      </w:r>
      <w:r>
        <w:t>.</w:t>
      </w:r>
      <w:r>
        <w:rPr>
          <w:rFonts w:hint="eastAsia"/>
        </w:rPr>
        <w:t>北京：高等教育出版社</w:t>
      </w:r>
      <w:r>
        <w:t>,2014.</w:t>
      </w:r>
    </w:p>
    <w:p>
      <w:r>
        <w:t>2</w:t>
      </w:r>
      <w:r>
        <w:rPr>
          <w:rFonts w:hint="eastAsia"/>
        </w:rPr>
        <w:t>．丁慎训</w:t>
      </w:r>
      <w:r>
        <w:t>,</w:t>
      </w:r>
      <w:r>
        <w:rPr>
          <w:rFonts w:hint="eastAsia"/>
        </w:rPr>
        <w:t>张连芳</w:t>
      </w:r>
      <w:r>
        <w:t>.</w:t>
      </w:r>
      <w:r>
        <w:rPr>
          <w:rFonts w:hint="eastAsia"/>
        </w:rPr>
        <w:t>物理实验教程（第二版）</w:t>
      </w:r>
      <w:r>
        <w:t>.</w:t>
      </w:r>
      <w:r>
        <w:rPr>
          <w:rFonts w:hint="eastAsia"/>
        </w:rPr>
        <w:t>北京：清华大学出版社</w:t>
      </w:r>
      <w:r>
        <w:t>,2010.</w:t>
      </w:r>
    </w:p>
    <w:p>
      <w:r>
        <w:t>3</w:t>
      </w:r>
      <w:r>
        <w:rPr>
          <w:rFonts w:hint="eastAsia"/>
        </w:rPr>
        <w:t>．张兆奎</w:t>
      </w:r>
      <w:r>
        <w:t>,</w:t>
      </w:r>
      <w:r>
        <w:rPr>
          <w:rFonts w:hint="eastAsia"/>
        </w:rPr>
        <w:t>缪连元</w:t>
      </w:r>
      <w:r>
        <w:t>,</w:t>
      </w:r>
      <w:r>
        <w:rPr>
          <w:rFonts w:hint="eastAsia"/>
        </w:rPr>
        <w:t>张立</w:t>
      </w:r>
      <w:r>
        <w:t>.</w:t>
      </w:r>
      <w:r>
        <w:rPr>
          <w:rFonts w:hint="eastAsia"/>
        </w:rPr>
        <w:t>大学物理实验（第三版）</w:t>
      </w:r>
      <w:r>
        <w:t>.</w:t>
      </w:r>
      <w:r>
        <w:rPr>
          <w:rFonts w:hint="eastAsia"/>
        </w:rPr>
        <w:t>北京：高等教育出版社</w:t>
      </w:r>
      <w:r>
        <w:t>,2008.</w:t>
      </w:r>
    </w:p>
    <w:p>
      <w:r>
        <w:t>4</w:t>
      </w:r>
      <w:r>
        <w:rPr>
          <w:rFonts w:hint="eastAsia"/>
        </w:rPr>
        <w:t>．王植恒</w:t>
      </w:r>
      <w:r>
        <w:t>.</w:t>
      </w:r>
      <w:r>
        <w:rPr>
          <w:rFonts w:hint="eastAsia"/>
        </w:rPr>
        <w:t>大学物理实验</w:t>
      </w:r>
      <w:r>
        <w:t>.</w:t>
      </w:r>
      <w:r>
        <w:rPr>
          <w:rFonts w:hint="eastAsia"/>
        </w:rPr>
        <w:t>北京：高等教育出版社</w:t>
      </w:r>
      <w:r>
        <w:t>,2008.</w:t>
      </w:r>
    </w:p>
    <w:p>
      <w:r>
        <w:t>5</w:t>
      </w:r>
      <w:r>
        <w:rPr>
          <w:rFonts w:hint="eastAsia"/>
        </w:rPr>
        <w:t>．李平</w:t>
      </w:r>
      <w:r>
        <w:t>.</w:t>
      </w:r>
      <w:r>
        <w:rPr>
          <w:rFonts w:hint="eastAsia"/>
        </w:rPr>
        <w:t>大学物理实验</w:t>
      </w:r>
      <w:r>
        <w:t>.</w:t>
      </w:r>
      <w:r>
        <w:rPr>
          <w:rFonts w:hint="eastAsia"/>
        </w:rPr>
        <w:t>北京：高等教育出版社</w:t>
      </w:r>
      <w:r>
        <w:t>,2006.</w:t>
      </w:r>
    </w:p>
    <w:p>
      <w:r>
        <w:t>6</w:t>
      </w:r>
      <w:r>
        <w:rPr>
          <w:rFonts w:hint="eastAsia"/>
        </w:rPr>
        <w:t>．沈元华</w:t>
      </w:r>
      <w:r>
        <w:t>,</w:t>
      </w:r>
      <w:r>
        <w:rPr>
          <w:rFonts w:hint="eastAsia"/>
        </w:rPr>
        <w:t>陆申龙</w:t>
      </w:r>
      <w:r>
        <w:t>.</w:t>
      </w:r>
      <w:r>
        <w:rPr>
          <w:rFonts w:hint="eastAsia"/>
        </w:rPr>
        <w:t>基础物理实验</w:t>
      </w:r>
      <w:r>
        <w:t>.</w:t>
      </w:r>
      <w:r>
        <w:rPr>
          <w:rFonts w:hint="eastAsia"/>
        </w:rPr>
        <w:t>北京：高等教育出版社</w:t>
      </w:r>
      <w:r>
        <w:t>,2003.</w:t>
      </w:r>
    </w:p>
    <w:p>
      <w:pPr>
        <w:pStyle w:val="82"/>
      </w:pPr>
      <w:r>
        <w:rPr>
          <w:rFonts w:hint="eastAsia"/>
        </w:rPr>
        <w:t>执笔人：王刚</w:t>
      </w:r>
    </w:p>
    <w:p>
      <w:pPr>
        <w:pStyle w:val="82"/>
      </w:pPr>
      <w:r>
        <w:rPr>
          <w:rFonts w:hint="eastAsia"/>
        </w:rPr>
        <w:t>审定人：吴小锋</w:t>
      </w:r>
    </w:p>
    <w:p>
      <w:pPr>
        <w:pStyle w:val="82"/>
      </w:pPr>
      <w:r>
        <w:rPr>
          <w:rFonts w:hint="eastAsia"/>
        </w:rPr>
        <w:t>审批人：尹飞鸿</w:t>
      </w:r>
    </w:p>
    <w:p>
      <w:pPr>
        <w:pStyle w:val="82"/>
      </w:pPr>
      <w:r>
        <w:rPr>
          <w:rFonts w:hint="eastAsia"/>
        </w:rPr>
        <w:t>修订时间：2018年10月</w:t>
      </w:r>
    </w:p>
    <w:p>
      <w:pPr>
        <w:pStyle w:val="82"/>
      </w:pPr>
    </w:p>
    <w:p>
      <w:pPr>
        <w:pStyle w:val="82"/>
      </w:pPr>
    </w:p>
    <w:p/>
    <w:p>
      <w:pPr>
        <w:sectPr>
          <w:pgSz w:w="11906" w:h="16838"/>
          <w:pgMar w:top="1440" w:right="1800" w:bottom="1440" w:left="1800" w:header="851" w:footer="992" w:gutter="0"/>
          <w:cols w:space="720" w:num="1"/>
          <w:docGrid w:type="lines" w:linePitch="312" w:charSpace="0"/>
        </w:sectPr>
      </w:pPr>
    </w:p>
    <w:p>
      <w:pPr>
        <w:pStyle w:val="51"/>
      </w:pPr>
      <w:bookmarkStart w:id="47" w:name="_Toc532997432"/>
      <w:bookmarkStart w:id="48" w:name="_Toc531124175"/>
      <w:r>
        <w:rPr>
          <w:rFonts w:hint="eastAsia"/>
        </w:rPr>
        <w:t>课程代码：0</w:t>
      </w:r>
      <w:r>
        <w:t>307004</w:t>
      </w:r>
    </w:p>
    <w:p>
      <w:pPr>
        <w:pStyle w:val="48"/>
        <w:spacing w:before="312"/>
      </w:pPr>
      <w:bookmarkStart w:id="49" w:name="_Toc34379189"/>
      <w:r>
        <w:rPr>
          <w:rFonts w:hint="eastAsia"/>
        </w:rPr>
        <w:t>计算机语言</w:t>
      </w:r>
      <w:r>
        <w:t>(C)</w:t>
      </w:r>
      <w:r>
        <w:rPr>
          <w:rFonts w:hint="eastAsia"/>
        </w:rPr>
        <w:t>课程教学大纲</w:t>
      </w:r>
      <w:bookmarkEnd w:id="47"/>
      <w:bookmarkEnd w:id="48"/>
      <w:bookmarkEnd w:id="49"/>
    </w:p>
    <w:p>
      <w:pPr>
        <w:pStyle w:val="97"/>
      </w:pPr>
      <w:r>
        <w:rPr>
          <w:rFonts w:hint="eastAsia"/>
        </w:rPr>
        <w:t>（</w:t>
      </w:r>
      <w:r>
        <w:t>ComputerLanguage(C)</w:t>
      </w:r>
      <w:r>
        <w:rPr>
          <w:rFonts w:hint="eastAsia"/>
        </w:rPr>
        <w:t>）</w:t>
      </w:r>
    </w:p>
    <w:p/>
    <w:p>
      <w:pPr>
        <w:pStyle w:val="59"/>
        <w:spacing w:before="156" w:after="156"/>
      </w:pPr>
      <w:r>
        <w:rPr>
          <w:rFonts w:hint="eastAsia"/>
        </w:rPr>
        <w:t>一、课程概况</w:t>
      </w:r>
    </w:p>
    <w:p>
      <w:r>
        <w:rPr>
          <w:rFonts w:hint="eastAsia"/>
        </w:rPr>
        <w:t>课程代码：</w:t>
      </w:r>
      <w:r>
        <w:t>0307004</w:t>
      </w:r>
    </w:p>
    <w:p>
      <w:r>
        <w:rPr>
          <w:rFonts w:hint="eastAsia"/>
        </w:rPr>
        <w:t>学分：</w:t>
      </w:r>
      <w:r>
        <w:t>4</w:t>
      </w:r>
    </w:p>
    <w:p>
      <w:r>
        <w:rPr>
          <w:rFonts w:hint="eastAsia"/>
        </w:rPr>
        <w:t>学时：</w:t>
      </w:r>
      <w:r>
        <w:t>64</w:t>
      </w:r>
      <w:r>
        <w:rPr>
          <w:rFonts w:hint="eastAsia"/>
        </w:rPr>
        <w:t>（其中：讲授学时</w:t>
      </w:r>
      <w:r>
        <w:t>32</w:t>
      </w:r>
      <w:r>
        <w:rPr>
          <w:rFonts w:hint="eastAsia"/>
        </w:rPr>
        <w:t>，实验学时</w:t>
      </w:r>
      <w:r>
        <w:t>32</w:t>
      </w:r>
      <w:r>
        <w:rPr>
          <w:rFonts w:hint="eastAsia"/>
        </w:rPr>
        <w:t>）</w:t>
      </w:r>
    </w:p>
    <w:p>
      <w:r>
        <w:rPr>
          <w:rFonts w:hint="eastAsia"/>
        </w:rPr>
        <w:t>先修课程：无</w:t>
      </w:r>
    </w:p>
    <w:p>
      <w:r>
        <w:rPr>
          <w:rFonts w:hint="eastAsia"/>
        </w:rPr>
        <w:t>适用专业：全校各专业</w:t>
      </w:r>
    </w:p>
    <w:p>
      <w:r>
        <w:rPr>
          <w:rFonts w:hint="eastAsia"/>
        </w:rPr>
        <w:t>教材：《</w:t>
      </w:r>
      <w:r>
        <w:t>C</w:t>
      </w:r>
      <w:r>
        <w:rPr>
          <w:rFonts w:hint="eastAsia"/>
        </w:rPr>
        <w:t>程序设计（第四版）》，谭浩强，清华大学出版社，</w:t>
      </w:r>
      <w:r>
        <w:t>2010.6</w:t>
      </w:r>
    </w:p>
    <w:p>
      <w:r>
        <w:rPr>
          <w:rFonts w:hint="eastAsia"/>
        </w:rPr>
        <w:t>课程归口：计算机信息工程学院</w:t>
      </w:r>
    </w:p>
    <w:p>
      <w:r>
        <w:rPr>
          <w:rFonts w:hint="eastAsia"/>
        </w:rPr>
        <w:t>课程的性质与任务：本课程是电气工程及其自动化专业的基础必修课，通过本课程的学习，应使学生掌握传统的结构化程序设计的一般方法，以</w:t>
      </w:r>
      <w:r>
        <w:t>C</w:t>
      </w:r>
      <w:r>
        <w:rPr>
          <w:rFonts w:hint="eastAsia"/>
        </w:rPr>
        <w:t>为语言基础，培养学生严谨的程序设计思想、灵活的思维方式及较强的动手能力，并以此为基础，让学生逐渐掌握复杂软件的设计和开发手段，培养学生应用计算机解决和处理实际问题的思维方法与基本能力，为后续专业课程的学习打下扎实的理论和实践基础。</w:t>
      </w:r>
    </w:p>
    <w:p>
      <w:pPr>
        <w:pStyle w:val="59"/>
        <w:spacing w:before="156" w:after="156"/>
      </w:pPr>
      <w:r>
        <w:rPr>
          <w:rFonts w:hint="eastAsia"/>
        </w:rPr>
        <w:t>二、课程目标</w:t>
      </w:r>
    </w:p>
    <w:p>
      <w:r>
        <w:rPr>
          <w:rFonts w:hint="eastAsia"/>
        </w:rPr>
        <w:t>目标</w:t>
      </w:r>
      <w:r>
        <w:t>1.</w:t>
      </w:r>
      <w:r>
        <w:rPr>
          <w:rFonts w:hint="eastAsia"/>
        </w:rPr>
        <w:t>掌握高级语言的基本语法知识和调试程序的基本方法，初步掌握</w:t>
      </w:r>
      <w:r>
        <w:t>“</w:t>
      </w:r>
      <w:r>
        <w:rPr>
          <w:rFonts w:hint="eastAsia"/>
        </w:rPr>
        <w:t>自顶向下、逐步细化</w:t>
      </w:r>
      <w:r>
        <w:t>”</w:t>
      </w:r>
      <w:r>
        <w:rPr>
          <w:rFonts w:hint="eastAsia"/>
        </w:rPr>
        <w:t>的程序设计方法以及程序设计的基本规范，能将其用于后续测控技术工程专业知识的学习。</w:t>
      </w:r>
    </w:p>
    <w:p>
      <w:r>
        <w:rPr>
          <w:rFonts w:hint="eastAsia"/>
        </w:rPr>
        <w:t>目标2：培养学生严谨的程序设计思想、灵活的思维方式及较强的动手能力，并以此为基础，让学生逐渐掌握复杂软件的设计和开发手段。</w:t>
      </w:r>
    </w:p>
    <w:p>
      <w:r>
        <w:rPr>
          <w:rFonts w:hint="eastAsia"/>
        </w:rPr>
        <w:t>目标3</w:t>
      </w:r>
      <w:r>
        <w:t>.</w:t>
      </w:r>
      <w:r>
        <w:rPr>
          <w:rFonts w:hint="eastAsia"/>
        </w:rPr>
        <w:t>根据测控技术工程专业工程问题的需要，能够熟练地运用</w:t>
      </w:r>
      <w:r>
        <w:t>C</w:t>
      </w:r>
      <w:r>
        <w:rPr>
          <w:rFonts w:hint="eastAsia"/>
        </w:rPr>
        <w:t>语言进行结构化程序设计，具有较强的逻辑思维能力和独立思考能力。</w:t>
      </w:r>
    </w:p>
    <w:p>
      <w:r>
        <w:rPr>
          <w:rFonts w:hint="eastAsia"/>
        </w:rPr>
        <w:t>本课程支撑专业培养计划中毕业要求</w:t>
      </w:r>
      <w:r>
        <w:t>1</w:t>
      </w:r>
      <w:r>
        <w:rPr>
          <w:rFonts w:hint="eastAsia"/>
        </w:rPr>
        <w:t>-3、毕业要求3-2、毕业要求5-2。</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1"/>
        <w:gridCol w:w="2071"/>
        <w:gridCol w:w="2071"/>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56" w:type="pct"/>
            <w:vMerge w:val="restart"/>
            <w:shd w:val="clear" w:color="auto" w:fill="auto"/>
            <w:noWrap/>
            <w:vAlign w:val="center"/>
          </w:tcPr>
          <w:p>
            <w:pPr>
              <w:pStyle w:val="63"/>
              <w:widowControl w:val="0"/>
              <w:wordWrap/>
              <w:adjustRightInd w:val="0"/>
              <w:spacing w:line="240" w:lineRule="auto"/>
              <w:ind w:firstLine="0" w:firstLineChars="0"/>
            </w:pPr>
            <w:r>
              <w:rPr>
                <w:rFonts w:hint="eastAsia"/>
              </w:rPr>
              <w:t>毕业要求指标点</w:t>
            </w:r>
          </w:p>
        </w:tc>
        <w:tc>
          <w:tcPr>
            <w:tcW w:w="3644" w:type="pct"/>
            <w:gridSpan w:val="3"/>
            <w:shd w:val="clear" w:color="auto" w:fill="auto"/>
            <w:noWrap/>
            <w:vAlign w:val="center"/>
          </w:tcPr>
          <w:p>
            <w:pPr>
              <w:pStyle w:val="63"/>
              <w:widowControl w:val="0"/>
              <w:wordWrap/>
              <w:adjustRightInd w:val="0"/>
              <w:spacing w:line="240" w:lineRule="auto"/>
              <w:ind w:firstLine="0" w:firstLineChars="0"/>
            </w:pPr>
            <w:r>
              <w:rPr>
                <w:rFonts w:hint="eastAsia"/>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356" w:type="pct"/>
            <w:vMerge w:val="continue"/>
            <w:shd w:val="clear" w:color="auto" w:fill="auto"/>
            <w:vAlign w:val="center"/>
          </w:tcPr>
          <w:p>
            <w:pPr>
              <w:pStyle w:val="63"/>
              <w:widowControl w:val="0"/>
              <w:wordWrap/>
              <w:adjustRightInd w:val="0"/>
              <w:spacing w:line="240" w:lineRule="auto"/>
              <w:ind w:firstLine="0" w:firstLineChars="0"/>
            </w:pPr>
          </w:p>
        </w:tc>
        <w:tc>
          <w:tcPr>
            <w:tcW w:w="1215" w:type="pct"/>
            <w:shd w:val="clear" w:color="auto" w:fill="auto"/>
            <w:noWrap/>
            <w:vAlign w:val="center"/>
          </w:tcPr>
          <w:p>
            <w:pPr>
              <w:pStyle w:val="63"/>
              <w:widowControl w:val="0"/>
              <w:wordWrap/>
              <w:adjustRightInd w:val="0"/>
              <w:spacing w:line="240" w:lineRule="auto"/>
              <w:ind w:firstLine="0" w:firstLineChars="0"/>
            </w:pPr>
            <w:r>
              <w:rPr>
                <w:rFonts w:hint="eastAsia"/>
              </w:rPr>
              <w:t>目标</w:t>
            </w:r>
            <w:r>
              <w:t>1</w:t>
            </w:r>
          </w:p>
        </w:tc>
        <w:tc>
          <w:tcPr>
            <w:tcW w:w="1215" w:type="pct"/>
            <w:shd w:val="clear" w:color="auto" w:fill="auto"/>
            <w:noWrap/>
            <w:vAlign w:val="center"/>
          </w:tcPr>
          <w:p>
            <w:pPr>
              <w:pStyle w:val="63"/>
              <w:widowControl w:val="0"/>
              <w:wordWrap/>
              <w:adjustRightInd w:val="0"/>
              <w:spacing w:line="240" w:lineRule="auto"/>
              <w:ind w:firstLine="0" w:firstLineChars="0"/>
            </w:pPr>
            <w:r>
              <w:rPr>
                <w:rFonts w:hint="eastAsia"/>
              </w:rPr>
              <w:t>目标</w:t>
            </w:r>
            <w:r>
              <w:t>2</w:t>
            </w:r>
          </w:p>
        </w:tc>
        <w:tc>
          <w:tcPr>
            <w:tcW w:w="1214" w:type="pct"/>
            <w:shd w:val="clear" w:color="auto" w:fill="auto"/>
            <w:vAlign w:val="center"/>
          </w:tcPr>
          <w:p>
            <w:pPr>
              <w:pStyle w:val="63"/>
              <w:widowControl w:val="0"/>
              <w:wordWrap/>
              <w:adjustRightInd w:val="0"/>
              <w:spacing w:line="240" w:lineRule="auto"/>
              <w:ind w:firstLine="0" w:firstLineChars="0"/>
            </w:pPr>
            <w:r>
              <w:rPr>
                <w:rFonts w:hint="eastAsia"/>
              </w:rPr>
              <w:t>目标</w:t>
            </w: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56" w:type="pct"/>
            <w:shd w:val="clear" w:color="auto" w:fill="auto"/>
            <w:noWrap/>
            <w:vAlign w:val="center"/>
          </w:tcPr>
          <w:p>
            <w:pPr>
              <w:pStyle w:val="63"/>
              <w:widowControl w:val="0"/>
              <w:wordWrap/>
              <w:adjustRightInd w:val="0"/>
              <w:spacing w:line="240" w:lineRule="auto"/>
              <w:ind w:firstLine="0" w:firstLineChars="0"/>
            </w:pPr>
            <w:r>
              <w:rPr>
                <w:rFonts w:hint="eastAsia"/>
              </w:rPr>
              <w:t>毕业要求1</w:t>
            </w:r>
            <w:r>
              <w:t>-</w:t>
            </w:r>
            <w:r>
              <w:rPr>
                <w:rFonts w:hint="eastAsia"/>
              </w:rPr>
              <w:t>3</w:t>
            </w:r>
          </w:p>
        </w:tc>
        <w:tc>
          <w:tcPr>
            <w:tcW w:w="1215" w:type="pct"/>
            <w:shd w:val="clear" w:color="auto" w:fill="auto"/>
            <w:noWrap/>
            <w:vAlign w:val="center"/>
          </w:tcPr>
          <w:p>
            <w:pPr>
              <w:pStyle w:val="63"/>
              <w:widowControl w:val="0"/>
              <w:wordWrap/>
              <w:adjustRightInd w:val="0"/>
              <w:spacing w:line="240" w:lineRule="auto"/>
              <w:ind w:firstLine="0" w:firstLineChars="0"/>
            </w:pPr>
            <w:r>
              <w:t>√</w:t>
            </w:r>
          </w:p>
        </w:tc>
        <w:tc>
          <w:tcPr>
            <w:tcW w:w="1215" w:type="pct"/>
            <w:shd w:val="clear" w:color="auto" w:fill="auto"/>
            <w:noWrap/>
            <w:vAlign w:val="center"/>
          </w:tcPr>
          <w:p>
            <w:pPr>
              <w:pStyle w:val="63"/>
              <w:widowControl w:val="0"/>
              <w:wordWrap/>
              <w:adjustRightInd w:val="0"/>
              <w:spacing w:line="240" w:lineRule="auto"/>
              <w:ind w:firstLine="0" w:firstLineChars="0"/>
            </w:pPr>
          </w:p>
        </w:tc>
        <w:tc>
          <w:tcPr>
            <w:tcW w:w="1214"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56" w:type="pct"/>
            <w:shd w:val="clear" w:color="auto" w:fill="auto"/>
            <w:noWrap/>
            <w:vAlign w:val="center"/>
          </w:tcPr>
          <w:p>
            <w:pPr>
              <w:pStyle w:val="63"/>
              <w:widowControl w:val="0"/>
              <w:wordWrap/>
              <w:adjustRightInd w:val="0"/>
              <w:spacing w:line="240" w:lineRule="auto"/>
              <w:ind w:firstLine="0" w:firstLineChars="0"/>
            </w:pPr>
            <w:r>
              <w:rPr>
                <w:rFonts w:hint="eastAsia"/>
              </w:rPr>
              <w:t>毕业要求3</w:t>
            </w:r>
            <w:r>
              <w:t>-</w:t>
            </w:r>
            <w:r>
              <w:rPr>
                <w:rFonts w:hint="eastAsia"/>
              </w:rPr>
              <w:t>2</w:t>
            </w:r>
          </w:p>
        </w:tc>
        <w:tc>
          <w:tcPr>
            <w:tcW w:w="1215" w:type="pct"/>
            <w:shd w:val="clear" w:color="auto" w:fill="auto"/>
            <w:noWrap/>
            <w:vAlign w:val="center"/>
          </w:tcPr>
          <w:p>
            <w:pPr>
              <w:pStyle w:val="63"/>
              <w:widowControl w:val="0"/>
              <w:wordWrap/>
              <w:adjustRightInd w:val="0"/>
              <w:spacing w:line="240" w:lineRule="auto"/>
              <w:ind w:firstLine="0" w:firstLineChars="0"/>
            </w:pPr>
          </w:p>
        </w:tc>
        <w:tc>
          <w:tcPr>
            <w:tcW w:w="1215" w:type="pct"/>
            <w:shd w:val="clear" w:color="auto" w:fill="auto"/>
            <w:noWrap/>
            <w:vAlign w:val="center"/>
          </w:tcPr>
          <w:p>
            <w:pPr>
              <w:pStyle w:val="63"/>
              <w:widowControl w:val="0"/>
              <w:wordWrap/>
              <w:adjustRightInd w:val="0"/>
              <w:spacing w:line="240" w:lineRule="auto"/>
              <w:ind w:firstLine="0" w:firstLineChars="0"/>
            </w:pPr>
            <w:r>
              <w:t>√</w:t>
            </w:r>
          </w:p>
        </w:tc>
        <w:tc>
          <w:tcPr>
            <w:tcW w:w="1214"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56" w:type="pct"/>
            <w:shd w:val="clear" w:color="auto" w:fill="auto"/>
            <w:noWrap/>
            <w:vAlign w:val="center"/>
          </w:tcPr>
          <w:p>
            <w:pPr>
              <w:pStyle w:val="63"/>
              <w:widowControl w:val="0"/>
              <w:wordWrap/>
              <w:adjustRightInd w:val="0"/>
              <w:spacing w:line="240" w:lineRule="auto"/>
              <w:ind w:firstLine="0" w:firstLineChars="0"/>
            </w:pPr>
            <w:r>
              <w:rPr>
                <w:rFonts w:hint="eastAsia"/>
              </w:rPr>
              <w:t>毕业要求5</w:t>
            </w:r>
            <w:r>
              <w:t>-</w:t>
            </w:r>
            <w:r>
              <w:rPr>
                <w:rFonts w:hint="eastAsia"/>
              </w:rPr>
              <w:t>2</w:t>
            </w:r>
          </w:p>
        </w:tc>
        <w:tc>
          <w:tcPr>
            <w:tcW w:w="1215" w:type="pct"/>
            <w:shd w:val="clear" w:color="auto" w:fill="auto"/>
            <w:noWrap/>
            <w:vAlign w:val="center"/>
          </w:tcPr>
          <w:p>
            <w:pPr>
              <w:pStyle w:val="63"/>
              <w:widowControl w:val="0"/>
              <w:wordWrap/>
              <w:adjustRightInd w:val="0"/>
              <w:spacing w:line="240" w:lineRule="auto"/>
              <w:ind w:firstLine="0" w:firstLineChars="0"/>
            </w:pPr>
          </w:p>
        </w:tc>
        <w:tc>
          <w:tcPr>
            <w:tcW w:w="1215" w:type="pct"/>
            <w:shd w:val="clear" w:color="auto" w:fill="auto"/>
            <w:noWrap/>
            <w:vAlign w:val="center"/>
          </w:tcPr>
          <w:p>
            <w:pPr>
              <w:pStyle w:val="63"/>
              <w:widowControl w:val="0"/>
              <w:wordWrap/>
              <w:adjustRightInd w:val="0"/>
              <w:spacing w:line="240" w:lineRule="auto"/>
              <w:ind w:firstLine="0" w:firstLineChars="0"/>
            </w:pPr>
          </w:p>
        </w:tc>
        <w:tc>
          <w:tcPr>
            <w:tcW w:w="1214" w:type="pct"/>
            <w:shd w:val="clear" w:color="auto" w:fill="auto"/>
            <w:vAlign w:val="center"/>
          </w:tcPr>
          <w:p>
            <w:pPr>
              <w:pStyle w:val="63"/>
              <w:widowControl w:val="0"/>
              <w:wordWrap/>
              <w:adjustRightInd w:val="0"/>
              <w:spacing w:line="240" w:lineRule="auto"/>
              <w:ind w:firstLine="0" w:firstLineChars="0"/>
            </w:pPr>
            <w:r>
              <w:t>√</w:t>
            </w:r>
          </w:p>
        </w:tc>
      </w:tr>
    </w:tbl>
    <w:p>
      <w:pPr>
        <w:pStyle w:val="59"/>
        <w:spacing w:before="156" w:after="156"/>
      </w:pPr>
      <w:r>
        <w:rPr>
          <w:rFonts w:hint="eastAsia"/>
        </w:rPr>
        <w:t>三、课程内容及要求</w:t>
      </w:r>
    </w:p>
    <w:p>
      <w:r>
        <w:rPr>
          <w:rFonts w:hint="eastAsia"/>
        </w:rPr>
        <w:t>（一）</w:t>
      </w:r>
      <w:r>
        <w:t>C</w:t>
      </w:r>
      <w:r>
        <w:rPr>
          <w:rFonts w:hint="eastAsia"/>
        </w:rPr>
        <w:t>语言基本概念</w:t>
      </w:r>
    </w:p>
    <w:p>
      <w:r>
        <w:t>1.</w:t>
      </w:r>
      <w:r>
        <w:rPr>
          <w:rFonts w:hint="eastAsia"/>
        </w:rPr>
        <w:t>教学内容</w:t>
      </w:r>
    </w:p>
    <w:p>
      <w:r>
        <w:rPr>
          <w:rFonts w:hint="eastAsia"/>
        </w:rPr>
        <w:t>（</w:t>
      </w:r>
      <w:r>
        <w:t>1</w:t>
      </w:r>
      <w:r>
        <w:rPr>
          <w:rFonts w:hint="eastAsia"/>
        </w:rPr>
        <w:t>）简单的</w:t>
      </w:r>
      <w:r>
        <w:t>C</w:t>
      </w:r>
      <w:r>
        <w:rPr>
          <w:rFonts w:hint="eastAsia"/>
        </w:rPr>
        <w:t>程序</w:t>
      </w:r>
    </w:p>
    <w:p>
      <w:r>
        <w:t>2.</w:t>
      </w:r>
      <w:r>
        <w:rPr>
          <w:rFonts w:hint="eastAsia"/>
        </w:rPr>
        <w:t>基本要求</w:t>
      </w:r>
    </w:p>
    <w:p>
      <w:r>
        <w:rPr>
          <w:rFonts w:hint="eastAsia"/>
        </w:rPr>
        <w:t>（</w:t>
      </w:r>
      <w:r>
        <w:t>1</w:t>
      </w:r>
      <w:r>
        <w:rPr>
          <w:rFonts w:hint="eastAsia"/>
        </w:rPr>
        <w:t>）了解</w:t>
      </w:r>
      <w:r>
        <w:t>C</w:t>
      </w:r>
      <w:r>
        <w:rPr>
          <w:rFonts w:hint="eastAsia"/>
        </w:rPr>
        <w:t>程序特点和风格</w:t>
      </w:r>
    </w:p>
    <w:p>
      <w:r>
        <w:rPr>
          <w:rFonts w:hint="eastAsia"/>
        </w:rPr>
        <w:t>（</w:t>
      </w:r>
      <w:r>
        <w:t>2</w:t>
      </w:r>
      <w:r>
        <w:rPr>
          <w:rFonts w:hint="eastAsia"/>
        </w:rPr>
        <w:t>）了解程序结构</w:t>
      </w:r>
      <w:r>
        <w:t>[main()</w:t>
      </w:r>
      <w:r>
        <w:rPr>
          <w:rFonts w:hint="eastAsia"/>
        </w:rPr>
        <w:t>函数及其他函数</w:t>
      </w:r>
      <w:r>
        <w:t>]</w:t>
      </w:r>
    </w:p>
    <w:p>
      <w:r>
        <w:rPr>
          <w:rFonts w:hint="eastAsia"/>
        </w:rPr>
        <w:t>（二）基本数据类型及常量的表示方法</w:t>
      </w:r>
    </w:p>
    <w:p>
      <w:r>
        <w:t>1.</w:t>
      </w:r>
      <w:r>
        <w:rPr>
          <w:rFonts w:hint="eastAsia"/>
        </w:rPr>
        <w:t>教学内容</w:t>
      </w:r>
    </w:p>
    <w:p>
      <w:r>
        <w:rPr>
          <w:rFonts w:hint="eastAsia"/>
        </w:rPr>
        <w:t>（</w:t>
      </w:r>
      <w:r>
        <w:t>1</w:t>
      </w:r>
      <w:r>
        <w:rPr>
          <w:rFonts w:hint="eastAsia"/>
        </w:rPr>
        <w:t>）</w:t>
      </w:r>
      <w:r>
        <w:t>C</w:t>
      </w:r>
      <w:r>
        <w:rPr>
          <w:rFonts w:hint="eastAsia"/>
        </w:rPr>
        <w:t>数据类型</w:t>
      </w:r>
    </w:p>
    <w:p>
      <w:r>
        <w:rPr>
          <w:rFonts w:hint="eastAsia"/>
        </w:rPr>
        <w:t>（</w:t>
      </w:r>
      <w:r>
        <w:t>2</w:t>
      </w:r>
      <w:r>
        <w:rPr>
          <w:rFonts w:hint="eastAsia"/>
        </w:rPr>
        <w:t>）常量与变量</w:t>
      </w:r>
    </w:p>
    <w:p>
      <w:r>
        <w:rPr>
          <w:rFonts w:hint="eastAsia"/>
        </w:rPr>
        <w:t>（</w:t>
      </w:r>
      <w:r>
        <w:t>3</w:t>
      </w:r>
      <w:r>
        <w:rPr>
          <w:rFonts w:hint="eastAsia"/>
        </w:rPr>
        <w:t>）整型数和长整型数</w:t>
      </w:r>
    </w:p>
    <w:p>
      <w:r>
        <w:rPr>
          <w:rFonts w:hint="eastAsia"/>
        </w:rPr>
        <w:t>（</w:t>
      </w:r>
      <w:r>
        <w:t>4</w:t>
      </w:r>
      <w:r>
        <w:rPr>
          <w:rFonts w:hint="eastAsia"/>
        </w:rPr>
        <w:t>）实型数</w:t>
      </w:r>
      <w:r>
        <w:t>(float</w:t>
      </w:r>
      <w:r>
        <w:rPr>
          <w:rFonts w:hint="eastAsia"/>
        </w:rPr>
        <w:t>和</w:t>
      </w:r>
      <w:r>
        <w:t>double)</w:t>
      </w:r>
    </w:p>
    <w:p>
      <w:r>
        <w:rPr>
          <w:rFonts w:hint="eastAsia"/>
        </w:rPr>
        <w:t>（</w:t>
      </w:r>
      <w:r>
        <w:t>5</w:t>
      </w:r>
      <w:r>
        <w:rPr>
          <w:rFonts w:hint="eastAsia"/>
        </w:rPr>
        <w:t>）字符和字符串常量</w:t>
      </w:r>
    </w:p>
    <w:p>
      <w:r>
        <w:rPr>
          <w:rFonts w:hint="eastAsia"/>
        </w:rPr>
        <w:t>（</w:t>
      </w:r>
      <w:r>
        <w:t>6</w:t>
      </w:r>
      <w:r>
        <w:rPr>
          <w:rFonts w:hint="eastAsia"/>
        </w:rPr>
        <w:t>）变量的类型说明及初始化</w:t>
      </w:r>
    </w:p>
    <w:p>
      <w:r>
        <w:rPr>
          <w:rFonts w:hint="eastAsia"/>
        </w:rPr>
        <w:t>（</w:t>
      </w:r>
      <w:r>
        <w:t>7</w:t>
      </w:r>
      <w:r>
        <w:rPr>
          <w:rFonts w:hint="eastAsia"/>
        </w:rPr>
        <w:t>）运算符及表达式</w:t>
      </w:r>
    </w:p>
    <w:p>
      <w:r>
        <w:t>2.</w:t>
      </w:r>
      <w:r>
        <w:rPr>
          <w:rFonts w:hint="eastAsia"/>
        </w:rPr>
        <w:t>基本要求</w:t>
      </w:r>
    </w:p>
    <w:p>
      <w:r>
        <w:rPr>
          <w:rFonts w:hint="eastAsia"/>
        </w:rPr>
        <w:t>（</w:t>
      </w:r>
      <w:r>
        <w:t>1</w:t>
      </w:r>
      <w:r>
        <w:rPr>
          <w:rFonts w:hint="eastAsia"/>
        </w:rPr>
        <w:t>）掌握</w:t>
      </w:r>
      <w:r>
        <w:t>C</w:t>
      </w:r>
      <w:r>
        <w:rPr>
          <w:rFonts w:hint="eastAsia"/>
        </w:rPr>
        <w:t>数据类型</w:t>
      </w:r>
    </w:p>
    <w:p>
      <w:r>
        <w:rPr>
          <w:rFonts w:hint="eastAsia"/>
        </w:rPr>
        <w:t>（</w:t>
      </w:r>
      <w:r>
        <w:t>2</w:t>
      </w:r>
      <w:r>
        <w:rPr>
          <w:rFonts w:hint="eastAsia"/>
        </w:rPr>
        <w:t>）掌握常量与变量</w:t>
      </w:r>
    </w:p>
    <w:p>
      <w:r>
        <w:rPr>
          <w:rFonts w:hint="eastAsia"/>
        </w:rPr>
        <w:t>（</w:t>
      </w:r>
      <w:r>
        <w:t>3</w:t>
      </w:r>
      <w:r>
        <w:rPr>
          <w:rFonts w:hint="eastAsia"/>
        </w:rPr>
        <w:t>）掌握整型数和长整型数</w:t>
      </w:r>
    </w:p>
    <w:p>
      <w:r>
        <w:rPr>
          <w:rFonts w:hint="eastAsia"/>
        </w:rPr>
        <w:t>（</w:t>
      </w:r>
      <w:r>
        <w:t>4</w:t>
      </w:r>
      <w:r>
        <w:rPr>
          <w:rFonts w:hint="eastAsia"/>
        </w:rPr>
        <w:t>）掌握实型数</w:t>
      </w:r>
      <w:r>
        <w:t>(float</w:t>
      </w:r>
      <w:r>
        <w:rPr>
          <w:rFonts w:hint="eastAsia"/>
        </w:rPr>
        <w:t>和</w:t>
      </w:r>
      <w:r>
        <w:t>double)</w:t>
      </w:r>
    </w:p>
    <w:p>
      <w:r>
        <w:rPr>
          <w:rFonts w:hint="eastAsia"/>
        </w:rPr>
        <w:t>（</w:t>
      </w:r>
      <w:r>
        <w:t>5</w:t>
      </w:r>
      <w:r>
        <w:rPr>
          <w:rFonts w:hint="eastAsia"/>
        </w:rPr>
        <w:t>）掌握字符和字符串常量</w:t>
      </w:r>
    </w:p>
    <w:p>
      <w:r>
        <w:rPr>
          <w:rFonts w:hint="eastAsia"/>
        </w:rPr>
        <w:t>（</w:t>
      </w:r>
      <w:r>
        <w:t>6</w:t>
      </w:r>
      <w:r>
        <w:rPr>
          <w:rFonts w:hint="eastAsia"/>
        </w:rPr>
        <w:t>）掌握变量的类型说明及初始化</w:t>
      </w:r>
    </w:p>
    <w:p>
      <w:r>
        <w:rPr>
          <w:rFonts w:hint="eastAsia"/>
        </w:rPr>
        <w:t>（</w:t>
      </w:r>
      <w:r>
        <w:t>7</w:t>
      </w:r>
      <w:r>
        <w:rPr>
          <w:rFonts w:hint="eastAsia"/>
        </w:rPr>
        <w:t>）掌握运算符及表达式</w:t>
      </w:r>
    </w:p>
    <w:p>
      <w:r>
        <w:t>3.</w:t>
      </w:r>
      <w:r>
        <w:rPr>
          <w:rFonts w:hint="eastAsia"/>
        </w:rPr>
        <w:t>重点难点</w:t>
      </w:r>
    </w:p>
    <w:p>
      <w:r>
        <w:rPr>
          <w:rFonts w:hint="eastAsia"/>
        </w:rPr>
        <w:t>（</w:t>
      </w:r>
      <w:r>
        <w:t>1</w:t>
      </w:r>
      <w:r>
        <w:rPr>
          <w:rFonts w:hint="eastAsia"/>
        </w:rPr>
        <w:t>）整型数和长整型数</w:t>
      </w:r>
    </w:p>
    <w:p>
      <w:r>
        <w:rPr>
          <w:rFonts w:hint="eastAsia"/>
        </w:rPr>
        <w:t>（</w:t>
      </w:r>
      <w:r>
        <w:t>2</w:t>
      </w:r>
      <w:r>
        <w:rPr>
          <w:rFonts w:hint="eastAsia"/>
        </w:rPr>
        <w:t>）字符和字符串常量</w:t>
      </w:r>
    </w:p>
    <w:p>
      <w:r>
        <w:rPr>
          <w:rFonts w:hint="eastAsia"/>
        </w:rPr>
        <w:t>（三）</w:t>
      </w:r>
      <w:r>
        <w:t>C</w:t>
      </w:r>
      <w:r>
        <w:rPr>
          <w:rFonts w:hint="eastAsia"/>
        </w:rPr>
        <w:t>语言的基本语句</w:t>
      </w:r>
    </w:p>
    <w:p>
      <w:r>
        <w:t>1.</w:t>
      </w:r>
      <w:r>
        <w:rPr>
          <w:rFonts w:hint="eastAsia"/>
        </w:rPr>
        <w:t>教学内容</w:t>
      </w:r>
    </w:p>
    <w:p>
      <w:r>
        <w:rPr>
          <w:rFonts w:hint="eastAsia"/>
        </w:rPr>
        <w:t>（</w:t>
      </w:r>
      <w:r>
        <w:t>1</w:t>
      </w:r>
      <w:r>
        <w:rPr>
          <w:rFonts w:hint="eastAsia"/>
        </w:rPr>
        <w:t>）表达式语句、空语句和复合语句</w:t>
      </w:r>
    </w:p>
    <w:p>
      <w:r>
        <w:rPr>
          <w:rFonts w:hint="eastAsia"/>
        </w:rPr>
        <w:t>（</w:t>
      </w:r>
      <w:r>
        <w:t>2</w:t>
      </w:r>
      <w:r>
        <w:rPr>
          <w:rFonts w:hint="eastAsia"/>
        </w:rPr>
        <w:t>）格式输入</w:t>
      </w:r>
      <w:r>
        <w:t>/</w:t>
      </w:r>
      <w:r>
        <w:rPr>
          <w:rFonts w:hint="eastAsia"/>
        </w:rPr>
        <w:t>输出函数</w:t>
      </w:r>
    </w:p>
    <w:p>
      <w:r>
        <w:rPr>
          <w:rFonts w:hint="eastAsia"/>
        </w:rPr>
        <w:t>（</w:t>
      </w:r>
      <w:r>
        <w:t>3</w:t>
      </w:r>
      <w:r>
        <w:rPr>
          <w:rFonts w:hint="eastAsia"/>
        </w:rPr>
        <w:t>）选择结构程序设计：</w:t>
      </w:r>
      <w:r>
        <w:t>if</w:t>
      </w:r>
      <w:r>
        <w:rPr>
          <w:rFonts w:hint="eastAsia"/>
        </w:rPr>
        <w:t>语句的三种形式、</w:t>
      </w:r>
      <w:r>
        <w:t>if</w:t>
      </w:r>
      <w:r>
        <w:rPr>
          <w:rFonts w:hint="eastAsia"/>
        </w:rPr>
        <w:t>语句的嵌套、</w:t>
      </w:r>
      <w:r>
        <w:t>switch</w:t>
      </w:r>
      <w:r>
        <w:rPr>
          <w:rFonts w:hint="eastAsia"/>
        </w:rPr>
        <w:t>和</w:t>
      </w:r>
      <w:r>
        <w:t>break</w:t>
      </w:r>
      <w:r>
        <w:rPr>
          <w:rFonts w:hint="eastAsia"/>
        </w:rPr>
        <w:t>语句</w:t>
      </w:r>
    </w:p>
    <w:p>
      <w:r>
        <w:rPr>
          <w:rFonts w:hint="eastAsia"/>
        </w:rPr>
        <w:t>（</w:t>
      </w:r>
      <w:r>
        <w:t>4</w:t>
      </w:r>
      <w:r>
        <w:rPr>
          <w:rFonts w:hint="eastAsia"/>
        </w:rPr>
        <w:t>）熟练掌握循环结构：</w:t>
      </w:r>
      <w:r>
        <w:t>for</w:t>
      </w:r>
      <w:r>
        <w:rPr>
          <w:rFonts w:hint="eastAsia"/>
        </w:rPr>
        <w:t>语句、</w:t>
      </w:r>
      <w:r>
        <w:t>while</w:t>
      </w:r>
      <w:r>
        <w:rPr>
          <w:rFonts w:hint="eastAsia"/>
        </w:rPr>
        <w:t>语句、</w:t>
      </w:r>
      <w:r>
        <w:t>do…while</w:t>
      </w:r>
      <w:r>
        <w:rPr>
          <w:rFonts w:hint="eastAsia"/>
        </w:rPr>
        <w:t>语句、</w:t>
      </w:r>
      <w:r>
        <w:t>break</w:t>
      </w:r>
      <w:r>
        <w:rPr>
          <w:rFonts w:hint="eastAsia"/>
        </w:rPr>
        <w:t>语句、</w:t>
      </w:r>
      <w:r>
        <w:t>continue</w:t>
      </w:r>
      <w:r>
        <w:rPr>
          <w:rFonts w:hint="eastAsia"/>
        </w:rPr>
        <w:t>语句、</w:t>
      </w:r>
      <w:r>
        <w:t>goto</w:t>
      </w:r>
      <w:r>
        <w:rPr>
          <w:rFonts w:hint="eastAsia"/>
        </w:rPr>
        <w:t>语句。</w:t>
      </w:r>
    </w:p>
    <w:p>
      <w:r>
        <w:t>2.</w:t>
      </w:r>
      <w:r>
        <w:rPr>
          <w:rFonts w:hint="eastAsia"/>
        </w:rPr>
        <w:t>基本要求</w:t>
      </w:r>
    </w:p>
    <w:p>
      <w:r>
        <w:rPr>
          <w:rFonts w:hint="eastAsia"/>
        </w:rPr>
        <w:t>（</w:t>
      </w:r>
      <w:r>
        <w:t>1</w:t>
      </w:r>
      <w:r>
        <w:rPr>
          <w:rFonts w:hint="eastAsia"/>
        </w:rPr>
        <w:t>）了解</w:t>
      </w:r>
      <w:r>
        <w:t>C</w:t>
      </w:r>
      <w:r>
        <w:rPr>
          <w:rFonts w:hint="eastAsia"/>
        </w:rPr>
        <w:t>程序特点和风格</w:t>
      </w:r>
    </w:p>
    <w:p>
      <w:r>
        <w:rPr>
          <w:rFonts w:hint="eastAsia"/>
        </w:rPr>
        <w:t>（</w:t>
      </w:r>
      <w:r>
        <w:t>2</w:t>
      </w:r>
      <w:r>
        <w:rPr>
          <w:rFonts w:hint="eastAsia"/>
        </w:rPr>
        <w:t>）了解</w:t>
      </w:r>
      <w:r>
        <w:t>[printf()/scanf()]</w:t>
      </w:r>
      <w:r>
        <w:rPr>
          <w:rFonts w:hint="eastAsia"/>
        </w:rPr>
        <w:t>的调用</w:t>
      </w:r>
    </w:p>
    <w:p>
      <w:r>
        <w:rPr>
          <w:rFonts w:hint="eastAsia"/>
        </w:rPr>
        <w:t>（</w:t>
      </w:r>
      <w:r>
        <w:t>3</w:t>
      </w:r>
      <w:r>
        <w:rPr>
          <w:rFonts w:hint="eastAsia"/>
        </w:rPr>
        <w:t>）熟练掌握选择结构程序设计</w:t>
      </w:r>
    </w:p>
    <w:p>
      <w:r>
        <w:rPr>
          <w:rFonts w:hint="eastAsia"/>
        </w:rPr>
        <w:t>（</w:t>
      </w:r>
      <w:r>
        <w:t>4</w:t>
      </w:r>
      <w:r>
        <w:rPr>
          <w:rFonts w:hint="eastAsia"/>
        </w:rPr>
        <w:t>）熟练掌握循环结构程序设计</w:t>
      </w:r>
    </w:p>
    <w:p>
      <w:r>
        <w:t>3.</w:t>
      </w:r>
      <w:r>
        <w:rPr>
          <w:rFonts w:hint="eastAsia"/>
        </w:rPr>
        <w:t>重点难点</w:t>
      </w:r>
    </w:p>
    <w:p>
      <w:r>
        <w:rPr>
          <w:rFonts w:hint="eastAsia"/>
        </w:rPr>
        <w:t>循环结构程序设计</w:t>
      </w:r>
    </w:p>
    <w:p>
      <w:r>
        <w:rPr>
          <w:rFonts w:hint="eastAsia"/>
        </w:rPr>
        <w:t>（四）数组</w:t>
      </w:r>
    </w:p>
    <w:p>
      <w:r>
        <w:t>1.</w:t>
      </w:r>
      <w:r>
        <w:rPr>
          <w:rFonts w:hint="eastAsia"/>
        </w:rPr>
        <w:t>教学内容</w:t>
      </w:r>
    </w:p>
    <w:p>
      <w:r>
        <w:rPr>
          <w:rFonts w:hint="eastAsia"/>
        </w:rPr>
        <w:t>（</w:t>
      </w:r>
      <w:r>
        <w:t>1</w:t>
      </w:r>
      <w:r>
        <w:rPr>
          <w:rFonts w:hint="eastAsia"/>
        </w:rPr>
        <w:t>）一维数组、二维数组的定义及使用</w:t>
      </w:r>
    </w:p>
    <w:p>
      <w:r>
        <w:rPr>
          <w:rFonts w:hint="eastAsia"/>
        </w:rPr>
        <w:t>（</w:t>
      </w:r>
      <w:r>
        <w:t>2</w:t>
      </w:r>
      <w:r>
        <w:rPr>
          <w:rFonts w:hint="eastAsia"/>
        </w:rPr>
        <w:t>）知道数组的初始化、存储结构</w:t>
      </w:r>
    </w:p>
    <w:p>
      <w:r>
        <w:rPr>
          <w:rFonts w:hint="eastAsia"/>
        </w:rPr>
        <w:t>（</w:t>
      </w:r>
      <w:r>
        <w:t>3</w:t>
      </w:r>
      <w:r>
        <w:rPr>
          <w:rFonts w:hint="eastAsia"/>
        </w:rPr>
        <w:t>）字符数组的输入输出和使用</w:t>
      </w:r>
    </w:p>
    <w:p>
      <w:r>
        <w:t>2.</w:t>
      </w:r>
      <w:r>
        <w:rPr>
          <w:rFonts w:hint="eastAsia"/>
        </w:rPr>
        <w:t>基本要求</w:t>
      </w:r>
    </w:p>
    <w:p>
      <w:r>
        <w:rPr>
          <w:rFonts w:hint="eastAsia"/>
        </w:rPr>
        <w:t>（</w:t>
      </w:r>
      <w:r>
        <w:t>1</w:t>
      </w:r>
      <w:r>
        <w:rPr>
          <w:rFonts w:hint="eastAsia"/>
        </w:rPr>
        <w:t>）掌握一维数组的定义及使用</w:t>
      </w:r>
    </w:p>
    <w:p>
      <w:r>
        <w:rPr>
          <w:rFonts w:hint="eastAsia"/>
        </w:rPr>
        <w:t>（</w:t>
      </w:r>
      <w:r>
        <w:t>2</w:t>
      </w:r>
      <w:r>
        <w:rPr>
          <w:rFonts w:hint="eastAsia"/>
        </w:rPr>
        <w:t>）掌握二维数组的定义及使用</w:t>
      </w:r>
    </w:p>
    <w:p>
      <w:r>
        <w:rPr>
          <w:rFonts w:hint="eastAsia"/>
        </w:rPr>
        <w:t>（</w:t>
      </w:r>
      <w:r>
        <w:t>3</w:t>
      </w:r>
      <w:r>
        <w:rPr>
          <w:rFonts w:hint="eastAsia"/>
        </w:rPr>
        <w:t>）掌握字符数组的输入输出及各种相关算法</w:t>
      </w:r>
    </w:p>
    <w:p>
      <w:r>
        <w:t>3.</w:t>
      </w:r>
      <w:r>
        <w:rPr>
          <w:rFonts w:hint="eastAsia"/>
        </w:rPr>
        <w:t>重点难点</w:t>
      </w:r>
    </w:p>
    <w:p>
      <w:r>
        <w:rPr>
          <w:rFonts w:hint="eastAsia"/>
        </w:rPr>
        <w:t>（</w:t>
      </w:r>
      <w:r>
        <w:t>1</w:t>
      </w:r>
      <w:r>
        <w:rPr>
          <w:rFonts w:hint="eastAsia"/>
        </w:rPr>
        <w:t>）二维数组的使用</w:t>
      </w:r>
    </w:p>
    <w:p>
      <w:r>
        <w:rPr>
          <w:rFonts w:hint="eastAsia"/>
        </w:rPr>
        <w:t>（</w:t>
      </w:r>
      <w:r>
        <w:t>2</w:t>
      </w:r>
      <w:r>
        <w:rPr>
          <w:rFonts w:hint="eastAsia"/>
        </w:rPr>
        <w:t>）字符数组的各种相关算法</w:t>
      </w:r>
    </w:p>
    <w:p>
      <w:r>
        <w:rPr>
          <w:rFonts w:hint="eastAsia"/>
        </w:rPr>
        <w:t>（五）函数</w:t>
      </w:r>
    </w:p>
    <w:p>
      <w:r>
        <w:t>1.</w:t>
      </w:r>
      <w:r>
        <w:rPr>
          <w:rFonts w:hint="eastAsia"/>
        </w:rPr>
        <w:t>教学内容</w:t>
      </w:r>
    </w:p>
    <w:p>
      <w:r>
        <w:rPr>
          <w:rFonts w:hint="eastAsia"/>
        </w:rPr>
        <w:t>（</w:t>
      </w:r>
      <w:r>
        <w:t>1</w:t>
      </w:r>
      <w:r>
        <w:rPr>
          <w:rFonts w:hint="eastAsia"/>
        </w:rPr>
        <w:t>）函数的定义、函数的调用</w:t>
      </w:r>
      <w:r>
        <w:t>return</w:t>
      </w:r>
      <w:r>
        <w:rPr>
          <w:rFonts w:hint="eastAsia"/>
        </w:rPr>
        <w:t>、语句的作用</w:t>
      </w:r>
    </w:p>
    <w:p>
      <w:r>
        <w:rPr>
          <w:rFonts w:hint="eastAsia"/>
        </w:rPr>
        <w:t>（</w:t>
      </w:r>
      <w:r>
        <w:t>2</w:t>
      </w:r>
      <w:r>
        <w:rPr>
          <w:rFonts w:hint="eastAsia"/>
        </w:rPr>
        <w:t>）函数的参数</w:t>
      </w:r>
    </w:p>
    <w:p>
      <w:r>
        <w:rPr>
          <w:rFonts w:hint="eastAsia"/>
        </w:rPr>
        <w:t>（</w:t>
      </w:r>
      <w:r>
        <w:t>3</w:t>
      </w:r>
      <w:r>
        <w:rPr>
          <w:rFonts w:hint="eastAsia"/>
        </w:rPr>
        <w:t>）变量的存储类型</w:t>
      </w:r>
    </w:p>
    <w:p>
      <w:r>
        <w:rPr>
          <w:rFonts w:hint="eastAsia"/>
        </w:rPr>
        <w:t>（</w:t>
      </w:r>
      <w:r>
        <w:t>4</w:t>
      </w:r>
      <w:r>
        <w:rPr>
          <w:rFonts w:hint="eastAsia"/>
        </w:rPr>
        <w:t>）递归函数的定义和调用</w:t>
      </w:r>
    </w:p>
    <w:p>
      <w:r>
        <w:rPr>
          <w:rFonts w:hint="eastAsia"/>
        </w:rPr>
        <w:t>（</w:t>
      </w:r>
      <w:r>
        <w:t>5</w:t>
      </w:r>
      <w:r>
        <w:rPr>
          <w:rFonts w:hint="eastAsia"/>
        </w:rPr>
        <w:t>）命令行参数的使用</w:t>
      </w:r>
    </w:p>
    <w:p>
      <w:r>
        <w:rPr>
          <w:rFonts w:hint="eastAsia"/>
        </w:rPr>
        <w:t>（</w:t>
      </w:r>
      <w:r>
        <w:t>6</w:t>
      </w:r>
      <w:r>
        <w:rPr>
          <w:rFonts w:hint="eastAsia"/>
        </w:rPr>
        <w:t>）常用库函数的使用</w:t>
      </w:r>
    </w:p>
    <w:p>
      <w:r>
        <w:rPr>
          <w:rFonts w:hint="eastAsia"/>
        </w:rPr>
        <w:t>（</w:t>
      </w:r>
      <w:r>
        <w:t>7</w:t>
      </w:r>
      <w:r>
        <w:rPr>
          <w:rFonts w:hint="eastAsia"/>
        </w:rPr>
        <w:t>）</w:t>
      </w:r>
      <w:r>
        <w:t>C</w:t>
      </w:r>
      <w:r>
        <w:rPr>
          <w:rFonts w:hint="eastAsia"/>
        </w:rPr>
        <w:t>的预处理</w:t>
      </w:r>
    </w:p>
    <w:p>
      <w:r>
        <w:t>2.</w:t>
      </w:r>
      <w:r>
        <w:rPr>
          <w:rFonts w:hint="eastAsia"/>
        </w:rPr>
        <w:t>基本要求</w:t>
      </w:r>
    </w:p>
    <w:p>
      <w:r>
        <w:rPr>
          <w:rFonts w:hint="eastAsia"/>
        </w:rPr>
        <w:t>（</w:t>
      </w:r>
      <w:r>
        <w:t>1</w:t>
      </w:r>
      <w:r>
        <w:rPr>
          <w:rFonts w:hint="eastAsia"/>
        </w:rPr>
        <w:t>）熟练掌握定义返回各种类型值（包括指针类型）的函数</w:t>
      </w:r>
    </w:p>
    <w:p>
      <w:r>
        <w:rPr>
          <w:rFonts w:hint="eastAsia"/>
        </w:rPr>
        <w:t>（</w:t>
      </w:r>
      <w:r>
        <w:t>2</w:t>
      </w:r>
      <w:r>
        <w:rPr>
          <w:rFonts w:hint="eastAsia"/>
        </w:rPr>
        <w:t>）熟练掌握函数的调用，</w:t>
      </w:r>
      <w:r>
        <w:t>return</w:t>
      </w:r>
      <w:r>
        <w:rPr>
          <w:rFonts w:hint="eastAsia"/>
        </w:rPr>
        <w:t>语句</w:t>
      </w:r>
    </w:p>
    <w:p>
      <w:r>
        <w:rPr>
          <w:rFonts w:hint="eastAsia"/>
        </w:rPr>
        <w:t>（</w:t>
      </w:r>
      <w:r>
        <w:t>3</w:t>
      </w:r>
      <w:r>
        <w:rPr>
          <w:rFonts w:hint="eastAsia"/>
        </w:rPr>
        <w:t>）掌握参数的传递方式</w:t>
      </w:r>
    </w:p>
    <w:p>
      <w:r>
        <w:rPr>
          <w:rFonts w:hint="eastAsia"/>
        </w:rPr>
        <w:t>（</w:t>
      </w:r>
      <w:r>
        <w:t>4</w:t>
      </w:r>
      <w:r>
        <w:rPr>
          <w:rFonts w:hint="eastAsia"/>
        </w:rPr>
        <w:t>）了解变量的存储类型</w:t>
      </w:r>
    </w:p>
    <w:p>
      <w:r>
        <w:rPr>
          <w:rFonts w:hint="eastAsia"/>
        </w:rPr>
        <w:t>（</w:t>
      </w:r>
      <w:r>
        <w:t>5</w:t>
      </w:r>
      <w:r>
        <w:rPr>
          <w:rFonts w:hint="eastAsia"/>
        </w:rPr>
        <w:t>）掌握递归函数的定义和调用</w:t>
      </w:r>
    </w:p>
    <w:p>
      <w:r>
        <w:rPr>
          <w:rFonts w:hint="eastAsia"/>
        </w:rPr>
        <w:t>（</w:t>
      </w:r>
      <w:r>
        <w:t>6</w:t>
      </w:r>
      <w:r>
        <w:rPr>
          <w:rFonts w:hint="eastAsia"/>
        </w:rPr>
        <w:t>）理解命令行参数的使用</w:t>
      </w:r>
    </w:p>
    <w:p>
      <w:r>
        <w:rPr>
          <w:rFonts w:hint="eastAsia"/>
        </w:rPr>
        <w:t>（</w:t>
      </w:r>
      <w:r>
        <w:t>7</w:t>
      </w:r>
      <w:r>
        <w:rPr>
          <w:rFonts w:hint="eastAsia"/>
        </w:rPr>
        <w:t>）掌握常用库函数的使用</w:t>
      </w:r>
    </w:p>
    <w:p>
      <w:r>
        <w:rPr>
          <w:rFonts w:hint="eastAsia"/>
        </w:rPr>
        <w:t>（</w:t>
      </w:r>
      <w:r>
        <w:t>8</w:t>
      </w:r>
      <w:r>
        <w:rPr>
          <w:rFonts w:hint="eastAsia"/>
        </w:rPr>
        <w:t>）知道预处理的概念与特点</w:t>
      </w:r>
    </w:p>
    <w:p>
      <w:r>
        <w:rPr>
          <w:rFonts w:hint="eastAsia"/>
        </w:rPr>
        <w:t>（</w:t>
      </w:r>
      <w:r>
        <w:t>9</w:t>
      </w:r>
      <w:r>
        <w:rPr>
          <w:rFonts w:hint="eastAsia"/>
        </w:rPr>
        <w:t>）掌握定义符号常量和带参数的宏</w:t>
      </w:r>
    </w:p>
    <w:p>
      <w:r>
        <w:rPr>
          <w:rFonts w:hint="eastAsia"/>
        </w:rPr>
        <w:t>（</w:t>
      </w:r>
      <w:r>
        <w:t>10</w:t>
      </w:r>
      <w:r>
        <w:rPr>
          <w:rFonts w:hint="eastAsia"/>
        </w:rPr>
        <w:t>）掌握</w:t>
      </w:r>
      <w:r>
        <w:t>#include</w:t>
      </w:r>
      <w:r>
        <w:rPr>
          <w:rFonts w:hint="eastAsia"/>
        </w:rPr>
        <w:t>的定义和</w:t>
      </w:r>
      <w:r>
        <w:t>#include</w:t>
      </w:r>
      <w:r>
        <w:rPr>
          <w:rFonts w:hint="eastAsia"/>
        </w:rPr>
        <w:t>文件的使用</w:t>
      </w:r>
    </w:p>
    <w:p>
      <w:r>
        <w:t>3.</w:t>
      </w:r>
      <w:r>
        <w:rPr>
          <w:rFonts w:hint="eastAsia"/>
        </w:rPr>
        <w:t>重点难点</w:t>
      </w:r>
    </w:p>
    <w:p>
      <w:r>
        <w:rPr>
          <w:rFonts w:hint="eastAsia"/>
        </w:rPr>
        <w:t>（</w:t>
      </w:r>
      <w:r>
        <w:t>1</w:t>
      </w:r>
      <w:r>
        <w:rPr>
          <w:rFonts w:hint="eastAsia"/>
        </w:rPr>
        <w:t>）变量的存储类型</w:t>
      </w:r>
    </w:p>
    <w:p>
      <w:r>
        <w:rPr>
          <w:rFonts w:hint="eastAsia"/>
        </w:rPr>
        <w:t>（</w:t>
      </w:r>
      <w:r>
        <w:t>2</w:t>
      </w:r>
      <w:r>
        <w:rPr>
          <w:rFonts w:hint="eastAsia"/>
        </w:rPr>
        <w:t>）递归函数的定义和调用</w:t>
      </w:r>
    </w:p>
    <w:p>
      <w:r>
        <w:rPr>
          <w:rFonts w:hint="eastAsia"/>
        </w:rPr>
        <w:t>（六）指针</w:t>
      </w:r>
    </w:p>
    <w:p>
      <w:r>
        <w:t>1.</w:t>
      </w:r>
      <w:r>
        <w:rPr>
          <w:rFonts w:hint="eastAsia"/>
        </w:rPr>
        <w:t>教学内容</w:t>
      </w:r>
    </w:p>
    <w:p>
      <w:r>
        <w:rPr>
          <w:rFonts w:hint="eastAsia"/>
        </w:rPr>
        <w:t>（</w:t>
      </w:r>
      <w:r>
        <w:t>1</w:t>
      </w:r>
      <w:r>
        <w:rPr>
          <w:rFonts w:hint="eastAsia"/>
        </w:rPr>
        <w:t>）指针的概念和定义</w:t>
      </w:r>
    </w:p>
    <w:p>
      <w:r>
        <w:rPr>
          <w:rFonts w:hint="eastAsia"/>
        </w:rPr>
        <w:t>（</w:t>
      </w:r>
      <w:r>
        <w:t>2</w:t>
      </w:r>
      <w:r>
        <w:rPr>
          <w:rFonts w:hint="eastAsia"/>
        </w:rPr>
        <w:t>）指针的初始化和运算</w:t>
      </w:r>
    </w:p>
    <w:p>
      <w:r>
        <w:rPr>
          <w:rFonts w:hint="eastAsia"/>
        </w:rPr>
        <w:t>（</w:t>
      </w:r>
      <w:r>
        <w:t>3</w:t>
      </w:r>
      <w:r>
        <w:rPr>
          <w:rFonts w:hint="eastAsia"/>
        </w:rPr>
        <w:t>）指针与一维数组、二位数组、行指针</w:t>
      </w:r>
    </w:p>
    <w:p>
      <w:r>
        <w:rPr>
          <w:rFonts w:hint="eastAsia"/>
        </w:rPr>
        <w:t>（</w:t>
      </w:r>
      <w:r>
        <w:t>4</w:t>
      </w:r>
      <w:r>
        <w:rPr>
          <w:rFonts w:hint="eastAsia"/>
        </w:rPr>
        <w:t>）指针做函数参数和返回值为指针的函数</w:t>
      </w:r>
    </w:p>
    <w:p>
      <w:r>
        <w:rPr>
          <w:rFonts w:hint="eastAsia"/>
        </w:rPr>
        <w:t>（</w:t>
      </w:r>
      <w:r>
        <w:t>5</w:t>
      </w:r>
      <w:r>
        <w:rPr>
          <w:rFonts w:hint="eastAsia"/>
        </w:rPr>
        <w:t>）指针数组，多级指针</w:t>
      </w:r>
    </w:p>
    <w:p>
      <w:r>
        <w:t>2.</w:t>
      </w:r>
      <w:r>
        <w:rPr>
          <w:rFonts w:hint="eastAsia"/>
        </w:rPr>
        <w:t>基本要求</w:t>
      </w:r>
    </w:p>
    <w:p>
      <w:r>
        <w:rPr>
          <w:rFonts w:hint="eastAsia"/>
        </w:rPr>
        <w:t>（</w:t>
      </w:r>
      <w:r>
        <w:t>1</w:t>
      </w:r>
      <w:r>
        <w:rPr>
          <w:rFonts w:hint="eastAsia"/>
        </w:rPr>
        <w:t>）熟练掌握指针与地址运算符</w:t>
      </w:r>
      <w:r>
        <w:t>&amp;</w:t>
      </w:r>
    </w:p>
    <w:p>
      <w:r>
        <w:rPr>
          <w:rFonts w:hint="eastAsia"/>
        </w:rPr>
        <w:t>（</w:t>
      </w:r>
      <w:r>
        <w:t>2</w:t>
      </w:r>
      <w:r>
        <w:rPr>
          <w:rFonts w:hint="eastAsia"/>
        </w:rPr>
        <w:t>）掌握指针的定义、初始化，指针的运算</w:t>
      </w:r>
    </w:p>
    <w:p>
      <w:r>
        <w:rPr>
          <w:rFonts w:hint="eastAsia"/>
        </w:rPr>
        <w:t>（</w:t>
      </w:r>
      <w:r>
        <w:t>3</w:t>
      </w:r>
      <w:r>
        <w:rPr>
          <w:rFonts w:hint="eastAsia"/>
        </w:rPr>
        <w:t>）知道指针与数组，指针与结构体</w:t>
      </w:r>
    </w:p>
    <w:p>
      <w:r>
        <w:rPr>
          <w:rFonts w:hint="eastAsia"/>
        </w:rPr>
        <w:t>（</w:t>
      </w:r>
      <w:r>
        <w:t>4</w:t>
      </w:r>
      <w:r>
        <w:rPr>
          <w:rFonts w:hint="eastAsia"/>
        </w:rPr>
        <w:t>）理解指针数组，多级指针</w:t>
      </w:r>
    </w:p>
    <w:p>
      <w:r>
        <w:rPr>
          <w:rFonts w:hint="eastAsia"/>
        </w:rPr>
        <w:t>（</w:t>
      </w:r>
      <w:r>
        <w:t>5</w:t>
      </w:r>
      <w:r>
        <w:rPr>
          <w:rFonts w:hint="eastAsia"/>
        </w:rPr>
        <w:t>）了解存储区动态分配和释放的函数引用</w:t>
      </w:r>
    </w:p>
    <w:p>
      <w:r>
        <w:rPr>
          <w:rFonts w:hint="eastAsia"/>
        </w:rPr>
        <w:t>（</w:t>
      </w:r>
      <w:r>
        <w:t>6</w:t>
      </w:r>
      <w:r>
        <w:rPr>
          <w:rFonts w:hint="eastAsia"/>
        </w:rPr>
        <w:t>）知道函数返回指针的引用</w:t>
      </w:r>
    </w:p>
    <w:p>
      <w:r>
        <w:t>3.</w:t>
      </w:r>
      <w:r>
        <w:rPr>
          <w:rFonts w:hint="eastAsia"/>
        </w:rPr>
        <w:t>重点难点</w:t>
      </w:r>
    </w:p>
    <w:p>
      <w:r>
        <w:rPr>
          <w:rFonts w:hint="eastAsia"/>
        </w:rPr>
        <w:t>（</w:t>
      </w:r>
      <w:r>
        <w:t>1</w:t>
      </w:r>
      <w:r>
        <w:rPr>
          <w:rFonts w:hint="eastAsia"/>
        </w:rPr>
        <w:t>）指针数组</w:t>
      </w:r>
    </w:p>
    <w:p>
      <w:r>
        <w:rPr>
          <w:rFonts w:hint="eastAsia"/>
        </w:rPr>
        <w:t>（</w:t>
      </w:r>
      <w:r>
        <w:t>2</w:t>
      </w:r>
      <w:r>
        <w:rPr>
          <w:rFonts w:hint="eastAsia"/>
        </w:rPr>
        <w:t>）行指针</w:t>
      </w:r>
    </w:p>
    <w:p>
      <w:r>
        <w:rPr>
          <w:rFonts w:hint="eastAsia"/>
        </w:rPr>
        <w:t>（</w:t>
      </w:r>
      <w:r>
        <w:t>3</w:t>
      </w:r>
      <w:r>
        <w:rPr>
          <w:rFonts w:hint="eastAsia"/>
        </w:rPr>
        <w:t>）指针做函数参数</w:t>
      </w:r>
    </w:p>
    <w:p>
      <w:r>
        <w:rPr>
          <w:rFonts w:hint="eastAsia"/>
        </w:rPr>
        <w:t>（七）结构体和共用体</w:t>
      </w:r>
    </w:p>
    <w:p>
      <w:r>
        <w:t>1.</w:t>
      </w:r>
      <w:r>
        <w:rPr>
          <w:rFonts w:hint="eastAsia"/>
        </w:rPr>
        <w:t>教学内容</w:t>
      </w:r>
    </w:p>
    <w:p>
      <w:r>
        <w:rPr>
          <w:rFonts w:hint="eastAsia"/>
        </w:rPr>
        <w:t>（</w:t>
      </w:r>
      <w:r>
        <w:t>1</w:t>
      </w:r>
      <w:r>
        <w:rPr>
          <w:rFonts w:hint="eastAsia"/>
        </w:rPr>
        <w:t>）结构体类型、结构体变量的定义、初始化及应用</w:t>
      </w:r>
    </w:p>
    <w:p>
      <w:r>
        <w:rPr>
          <w:rFonts w:hint="eastAsia"/>
        </w:rPr>
        <w:t>（</w:t>
      </w:r>
      <w:r>
        <w:t>2</w:t>
      </w:r>
      <w:r>
        <w:rPr>
          <w:rFonts w:hint="eastAsia"/>
        </w:rPr>
        <w:t>）链表的应用</w:t>
      </w:r>
    </w:p>
    <w:p>
      <w:r>
        <w:rPr>
          <w:rFonts w:hint="eastAsia"/>
        </w:rPr>
        <w:t>（</w:t>
      </w:r>
      <w:r>
        <w:t>3</w:t>
      </w:r>
      <w:r>
        <w:rPr>
          <w:rFonts w:hint="eastAsia"/>
        </w:rPr>
        <w:t>）共用体和枚举类型的定义、初始化及应用</w:t>
      </w:r>
    </w:p>
    <w:p>
      <w:r>
        <w:t>2.</w:t>
      </w:r>
      <w:r>
        <w:rPr>
          <w:rFonts w:hint="eastAsia"/>
        </w:rPr>
        <w:t>基本要求</w:t>
      </w:r>
    </w:p>
    <w:p>
      <w:r>
        <w:rPr>
          <w:rFonts w:hint="eastAsia"/>
        </w:rPr>
        <w:t>（</w:t>
      </w:r>
      <w:r>
        <w:t>1</w:t>
      </w:r>
      <w:r>
        <w:rPr>
          <w:rFonts w:hint="eastAsia"/>
        </w:rPr>
        <w:t>）掌握构造类型的类型说明</w:t>
      </w:r>
    </w:p>
    <w:p>
      <w:r>
        <w:rPr>
          <w:rFonts w:hint="eastAsia"/>
        </w:rPr>
        <w:t>（</w:t>
      </w:r>
      <w:r>
        <w:t>2</w:t>
      </w:r>
      <w:r>
        <w:rPr>
          <w:rFonts w:hint="eastAsia"/>
        </w:rPr>
        <w:t>）掌握构造类型变量的定义及初始化</w:t>
      </w:r>
    </w:p>
    <w:p>
      <w:r>
        <w:rPr>
          <w:rFonts w:hint="eastAsia"/>
        </w:rPr>
        <w:t>（</w:t>
      </w:r>
      <w:r>
        <w:t>3</w:t>
      </w:r>
      <w:r>
        <w:rPr>
          <w:rFonts w:hint="eastAsia"/>
        </w:rPr>
        <w:t>）掌握构造类型变量的引用和链表的应用</w:t>
      </w:r>
    </w:p>
    <w:p>
      <w:r>
        <w:t>3.</w:t>
      </w:r>
      <w:r>
        <w:rPr>
          <w:rFonts w:hint="eastAsia"/>
        </w:rPr>
        <w:t>重点难点</w:t>
      </w:r>
    </w:p>
    <w:p>
      <w:r>
        <w:rPr>
          <w:rFonts w:hint="eastAsia"/>
        </w:rPr>
        <w:t>（</w:t>
      </w:r>
      <w:r>
        <w:t>1</w:t>
      </w:r>
      <w:r>
        <w:rPr>
          <w:rFonts w:hint="eastAsia"/>
        </w:rPr>
        <w:t>）链表的应用</w:t>
      </w:r>
    </w:p>
    <w:p>
      <w:r>
        <w:rPr>
          <w:rFonts w:hint="eastAsia"/>
        </w:rPr>
        <w:t>（八）文件的使用</w:t>
      </w:r>
    </w:p>
    <w:p>
      <w:r>
        <w:t>1.</w:t>
      </w:r>
      <w:r>
        <w:rPr>
          <w:rFonts w:hint="eastAsia"/>
        </w:rPr>
        <w:t>教学内容</w:t>
      </w:r>
    </w:p>
    <w:p>
      <w:r>
        <w:rPr>
          <w:rFonts w:hint="eastAsia"/>
        </w:rPr>
        <w:t>（</w:t>
      </w:r>
      <w:r>
        <w:t>1</w:t>
      </w:r>
      <w:r>
        <w:rPr>
          <w:rFonts w:hint="eastAsia"/>
        </w:rPr>
        <w:t>）标准设备文件的输入输出函数的调用</w:t>
      </w:r>
    </w:p>
    <w:p>
      <w:r>
        <w:t>getchar(),putchar(),gets(),puts()</w:t>
      </w:r>
    </w:p>
    <w:p>
      <w:r>
        <w:rPr>
          <w:rFonts w:hint="eastAsia"/>
        </w:rPr>
        <w:t>（</w:t>
      </w:r>
      <w:r>
        <w:t>2</w:t>
      </w:r>
      <w:r>
        <w:rPr>
          <w:rFonts w:hint="eastAsia"/>
        </w:rPr>
        <w:t>）文件指针变量的声明</w:t>
      </w:r>
    </w:p>
    <w:p>
      <w:r>
        <w:rPr>
          <w:rFonts w:hint="eastAsia"/>
        </w:rPr>
        <w:t>（</w:t>
      </w:r>
      <w:r>
        <w:t>3</w:t>
      </w:r>
      <w:r>
        <w:rPr>
          <w:rFonts w:hint="eastAsia"/>
        </w:rPr>
        <w:t>）缓冲文件系统常用操作函数的使用</w:t>
      </w:r>
    </w:p>
    <w:p>
      <w:r>
        <w:t>fopen(),fclose(),fprintf(),fscanf()</w:t>
      </w:r>
      <w:r>
        <w:rPr>
          <w:rFonts w:hint="eastAsia"/>
        </w:rPr>
        <w:t>，</w:t>
      </w:r>
      <w:r>
        <w:t>fgetc()</w:t>
      </w:r>
      <w:r>
        <w:rPr>
          <w:rFonts w:hint="eastAsia"/>
        </w:rPr>
        <w:t>，</w:t>
      </w:r>
      <w:r>
        <w:t>fputc()</w:t>
      </w:r>
      <w:r>
        <w:rPr>
          <w:rFonts w:hint="eastAsia"/>
        </w:rPr>
        <w:t>，</w:t>
      </w:r>
      <w:r>
        <w:t>fgets()</w:t>
      </w:r>
      <w:r>
        <w:rPr>
          <w:rFonts w:hint="eastAsia"/>
        </w:rPr>
        <w:t>，</w:t>
      </w:r>
      <w:r>
        <w:t>fputs()</w:t>
      </w:r>
      <w:r>
        <w:rPr>
          <w:rFonts w:hint="eastAsia"/>
        </w:rPr>
        <w:t>，</w:t>
      </w:r>
      <w:r>
        <w:t>feof()</w:t>
      </w:r>
      <w:r>
        <w:rPr>
          <w:rFonts w:hint="eastAsia"/>
        </w:rPr>
        <w:t>，</w:t>
      </w:r>
      <w:r>
        <w:t>rewind()</w:t>
      </w:r>
    </w:p>
    <w:p>
      <w:r>
        <w:t>2.</w:t>
      </w:r>
      <w:r>
        <w:rPr>
          <w:rFonts w:hint="eastAsia"/>
        </w:rPr>
        <w:t>基本要求</w:t>
      </w:r>
    </w:p>
    <w:p>
      <w:r>
        <w:rPr>
          <w:rFonts w:hint="eastAsia"/>
        </w:rPr>
        <w:t>（</w:t>
      </w:r>
      <w:r>
        <w:t>1</w:t>
      </w:r>
      <w:r>
        <w:rPr>
          <w:rFonts w:hint="eastAsia"/>
        </w:rPr>
        <w:t>）掌握标准设备文件的输入输出函数的调用</w:t>
      </w:r>
    </w:p>
    <w:p>
      <w:r>
        <w:rPr>
          <w:rFonts w:hint="eastAsia"/>
        </w:rPr>
        <w:t>（</w:t>
      </w:r>
      <w:r>
        <w:t>2</w:t>
      </w:r>
      <w:r>
        <w:rPr>
          <w:rFonts w:hint="eastAsia"/>
        </w:rPr>
        <w:t>）掌握文件指针变量的声明</w:t>
      </w:r>
    </w:p>
    <w:p>
      <w:r>
        <w:rPr>
          <w:rFonts w:hint="eastAsia"/>
        </w:rPr>
        <w:t>（</w:t>
      </w:r>
      <w:r>
        <w:t>3</w:t>
      </w:r>
      <w:r>
        <w:rPr>
          <w:rFonts w:hint="eastAsia"/>
        </w:rPr>
        <w:t>）了解缓冲文件系统常用操作函数的使用</w:t>
      </w:r>
    </w:p>
    <w:p>
      <w:r>
        <w:t>3.</w:t>
      </w:r>
      <w:r>
        <w:rPr>
          <w:rFonts w:hint="eastAsia"/>
        </w:rPr>
        <w:t>重点难点</w:t>
      </w:r>
    </w:p>
    <w:p>
      <w:r>
        <w:rPr>
          <w:rFonts w:hint="eastAsia"/>
        </w:rPr>
        <w:t>（</w:t>
      </w:r>
      <w:r>
        <w:t>1</w:t>
      </w:r>
      <w:r>
        <w:rPr>
          <w:rFonts w:hint="eastAsia"/>
        </w:rPr>
        <w:t>）常用操作函数的使用</w:t>
      </w:r>
    </w:p>
    <w:p>
      <w:r>
        <w:rPr>
          <w:rFonts w:hint="eastAsia"/>
        </w:rPr>
        <w:t>教学内容与课程目标的对应关系及学时分配如表所示。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3206"/>
        <w:gridCol w:w="1689"/>
        <w:gridCol w:w="1590"/>
        <w:gridCol w:w="67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序号</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教学内容</w:t>
            </w:r>
          </w:p>
        </w:tc>
        <w:tc>
          <w:tcPr>
            <w:tcW w:w="991" w:type="pct"/>
            <w:shd w:val="clear" w:color="auto" w:fill="auto"/>
            <w:vAlign w:val="center"/>
          </w:tcPr>
          <w:p>
            <w:pPr>
              <w:pStyle w:val="63"/>
              <w:widowControl w:val="0"/>
              <w:wordWrap/>
              <w:adjustRightInd w:val="0"/>
              <w:spacing w:line="240" w:lineRule="auto"/>
              <w:ind w:firstLine="0" w:firstLineChars="0"/>
            </w:pPr>
            <w:r>
              <w:rPr>
                <w:rFonts w:hint="eastAsia"/>
              </w:rPr>
              <w:t>支撑的课程目标</w:t>
            </w:r>
          </w:p>
        </w:tc>
        <w:tc>
          <w:tcPr>
            <w:tcW w:w="932" w:type="pct"/>
            <w:shd w:val="clear" w:color="auto" w:fill="auto"/>
            <w:vAlign w:val="center"/>
          </w:tcPr>
          <w:p>
            <w:pPr>
              <w:pStyle w:val="63"/>
              <w:widowControl w:val="0"/>
              <w:wordWrap/>
              <w:adjustRightInd w:val="0"/>
              <w:spacing w:line="240" w:lineRule="auto"/>
              <w:ind w:firstLine="0" w:firstLineChars="0"/>
            </w:pPr>
            <w:r>
              <w:rPr>
                <w:rFonts w:hint="eastAsia"/>
              </w:rPr>
              <w:t>支撑的毕业要求</w:t>
            </w:r>
          </w:p>
          <w:p>
            <w:pPr>
              <w:pStyle w:val="63"/>
              <w:widowControl w:val="0"/>
              <w:wordWrap/>
              <w:adjustRightInd w:val="0"/>
              <w:spacing w:line="240" w:lineRule="auto"/>
              <w:ind w:firstLine="0" w:firstLineChars="0"/>
            </w:pPr>
            <w:r>
              <w:rPr>
                <w:rFonts w:hint="eastAsia"/>
              </w:rPr>
              <w:t>指标点</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讲授学时</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1</w:t>
            </w:r>
          </w:p>
        </w:tc>
        <w:tc>
          <w:tcPr>
            <w:tcW w:w="1881" w:type="pct"/>
            <w:shd w:val="clear" w:color="auto" w:fill="auto"/>
            <w:vAlign w:val="center"/>
          </w:tcPr>
          <w:p>
            <w:pPr>
              <w:pStyle w:val="63"/>
              <w:widowControl w:val="0"/>
              <w:wordWrap/>
              <w:adjustRightInd w:val="0"/>
              <w:spacing w:line="240" w:lineRule="auto"/>
              <w:ind w:firstLine="0" w:firstLineChars="0"/>
            </w:pPr>
            <w:r>
              <w:t>C</w:t>
            </w:r>
            <w:r>
              <w:rPr>
                <w:rFonts w:hint="eastAsia"/>
              </w:rPr>
              <w:t>语言基本概念</w:t>
            </w:r>
          </w:p>
        </w:tc>
        <w:tc>
          <w:tcPr>
            <w:tcW w:w="991" w:type="pct"/>
            <w:shd w:val="clear" w:color="auto" w:fill="auto"/>
            <w:vAlign w:val="center"/>
          </w:tcPr>
          <w:p>
            <w:pPr>
              <w:pStyle w:val="63"/>
              <w:widowControl w:val="0"/>
              <w:wordWrap/>
              <w:adjustRightInd w:val="0"/>
              <w:spacing w:line="240" w:lineRule="auto"/>
              <w:ind w:firstLine="0" w:firstLineChars="0"/>
            </w:pPr>
            <w:r>
              <w:rPr>
                <w:rFonts w:hint="eastAsia"/>
              </w:rPr>
              <w:t>课程目标</w:t>
            </w:r>
            <w:r>
              <w:t>1</w:t>
            </w:r>
          </w:p>
        </w:tc>
        <w:tc>
          <w:tcPr>
            <w:tcW w:w="932" w:type="pct"/>
            <w:shd w:val="clear" w:color="auto" w:fill="auto"/>
            <w:vAlign w:val="center"/>
          </w:tcPr>
          <w:p>
            <w:pPr>
              <w:pStyle w:val="63"/>
              <w:widowControl w:val="0"/>
              <w:wordWrap/>
              <w:adjustRightInd w:val="0"/>
              <w:spacing w:line="240" w:lineRule="auto"/>
              <w:ind w:firstLine="0" w:firstLineChars="0"/>
            </w:pPr>
            <w:r>
              <w:rPr>
                <w:rFonts w:hint="eastAsia"/>
              </w:rPr>
              <w:t>1-3</w:t>
            </w:r>
          </w:p>
        </w:tc>
        <w:tc>
          <w:tcPr>
            <w:tcW w:w="398" w:type="pct"/>
            <w:shd w:val="clear" w:color="auto" w:fill="auto"/>
            <w:vAlign w:val="center"/>
          </w:tcPr>
          <w:p>
            <w:pPr>
              <w:pStyle w:val="63"/>
              <w:widowControl w:val="0"/>
              <w:wordWrap/>
              <w:adjustRightInd w:val="0"/>
              <w:spacing w:line="240" w:lineRule="auto"/>
              <w:ind w:firstLine="0" w:firstLineChars="0"/>
            </w:pPr>
            <w:r>
              <w:t>2</w:t>
            </w:r>
          </w:p>
        </w:tc>
        <w:tc>
          <w:tcPr>
            <w:tcW w:w="398" w:type="pct"/>
            <w:shd w:val="clear" w:color="auto" w:fill="auto"/>
            <w:vAlign w:val="center"/>
          </w:tcPr>
          <w:p>
            <w:pPr>
              <w:pStyle w:val="63"/>
              <w:widowControl w:val="0"/>
              <w:wordWrap/>
              <w:adjustRightInd w:val="0"/>
              <w:spacing w:line="240" w:lineRule="auto"/>
              <w:ind w:firstLine="0" w:firstLineChars="0"/>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400" w:type="pct"/>
            <w:shd w:val="clear" w:color="auto" w:fill="auto"/>
            <w:vAlign w:val="center"/>
          </w:tcPr>
          <w:p>
            <w:pPr>
              <w:pStyle w:val="63"/>
              <w:widowControl w:val="0"/>
              <w:wordWrap/>
              <w:adjustRightInd w:val="0"/>
              <w:spacing w:line="240" w:lineRule="auto"/>
              <w:ind w:firstLine="0" w:firstLineChars="0"/>
            </w:pPr>
            <w:r>
              <w:t>2</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基本数据类型及表达式</w:t>
            </w:r>
          </w:p>
        </w:tc>
        <w:tc>
          <w:tcPr>
            <w:tcW w:w="991" w:type="pct"/>
            <w:shd w:val="clear" w:color="auto" w:fill="auto"/>
            <w:vAlign w:val="center"/>
          </w:tcPr>
          <w:p>
            <w:pPr>
              <w:pStyle w:val="63"/>
              <w:widowControl w:val="0"/>
              <w:wordWrap/>
              <w:adjustRightInd w:val="0"/>
              <w:spacing w:line="240" w:lineRule="auto"/>
              <w:ind w:firstLine="0" w:firstLineChars="0"/>
            </w:pPr>
            <w:r>
              <w:rPr>
                <w:rFonts w:hint="eastAsia"/>
              </w:rPr>
              <w:t>课程目标</w:t>
            </w:r>
            <w:r>
              <w:t>1</w:t>
            </w:r>
          </w:p>
        </w:tc>
        <w:tc>
          <w:tcPr>
            <w:tcW w:w="932" w:type="pct"/>
            <w:shd w:val="clear" w:color="auto" w:fill="auto"/>
            <w:vAlign w:val="center"/>
          </w:tcPr>
          <w:p>
            <w:pPr>
              <w:pStyle w:val="63"/>
              <w:widowControl w:val="0"/>
              <w:wordWrap/>
              <w:adjustRightInd w:val="0"/>
              <w:spacing w:line="240" w:lineRule="auto"/>
              <w:ind w:firstLine="0" w:firstLineChars="0"/>
            </w:pPr>
            <w:r>
              <w:rPr>
                <w:rFonts w:hint="eastAsia"/>
              </w:rPr>
              <w:t>1-3</w:t>
            </w:r>
          </w:p>
        </w:tc>
        <w:tc>
          <w:tcPr>
            <w:tcW w:w="398" w:type="pct"/>
            <w:shd w:val="clear" w:color="auto" w:fill="auto"/>
            <w:vAlign w:val="center"/>
          </w:tcPr>
          <w:p>
            <w:pPr>
              <w:pStyle w:val="63"/>
              <w:widowControl w:val="0"/>
              <w:wordWrap/>
              <w:adjustRightInd w:val="0"/>
              <w:spacing w:line="240" w:lineRule="auto"/>
              <w:ind w:firstLine="0" w:firstLineChars="0"/>
            </w:pPr>
            <w:r>
              <w:t>2</w:t>
            </w:r>
          </w:p>
        </w:tc>
        <w:tc>
          <w:tcPr>
            <w:tcW w:w="398" w:type="pct"/>
            <w:shd w:val="clear" w:color="auto" w:fill="auto"/>
            <w:vAlign w:val="center"/>
          </w:tcPr>
          <w:p>
            <w:pPr>
              <w:pStyle w:val="63"/>
              <w:widowControl w:val="0"/>
              <w:wordWrap/>
              <w:adjustRightInd w:val="0"/>
              <w:spacing w:line="240" w:lineRule="auto"/>
              <w:ind w:firstLine="0" w:firstLineChars="0"/>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3</w:t>
            </w:r>
          </w:p>
        </w:tc>
        <w:tc>
          <w:tcPr>
            <w:tcW w:w="1881" w:type="pct"/>
            <w:shd w:val="clear" w:color="auto" w:fill="auto"/>
            <w:vAlign w:val="center"/>
          </w:tcPr>
          <w:p>
            <w:pPr>
              <w:pStyle w:val="63"/>
              <w:widowControl w:val="0"/>
              <w:wordWrap/>
              <w:adjustRightInd w:val="0"/>
              <w:spacing w:line="240" w:lineRule="auto"/>
              <w:ind w:firstLine="0" w:firstLineChars="0"/>
            </w:pPr>
            <w:r>
              <w:t>C</w:t>
            </w:r>
            <w:r>
              <w:rPr>
                <w:rFonts w:hint="eastAsia"/>
              </w:rPr>
              <w:t>语言的基本语句</w:t>
            </w:r>
          </w:p>
        </w:tc>
        <w:tc>
          <w:tcPr>
            <w:tcW w:w="991" w:type="pct"/>
            <w:shd w:val="clear" w:color="auto" w:fill="auto"/>
            <w:vAlign w:val="center"/>
          </w:tcPr>
          <w:p>
            <w:pPr>
              <w:pStyle w:val="63"/>
              <w:widowControl w:val="0"/>
              <w:wordWrap/>
              <w:adjustRightInd w:val="0"/>
              <w:spacing w:line="240" w:lineRule="auto"/>
              <w:ind w:firstLine="0" w:firstLineChars="0"/>
            </w:pPr>
            <w:r>
              <w:rPr>
                <w:rFonts w:hint="eastAsia"/>
              </w:rPr>
              <w:t>课程目标</w:t>
            </w:r>
            <w:r>
              <w:t>1</w:t>
            </w:r>
          </w:p>
        </w:tc>
        <w:tc>
          <w:tcPr>
            <w:tcW w:w="932" w:type="pct"/>
            <w:shd w:val="clear" w:color="auto" w:fill="auto"/>
            <w:vAlign w:val="center"/>
          </w:tcPr>
          <w:p>
            <w:pPr>
              <w:pStyle w:val="63"/>
              <w:widowControl w:val="0"/>
              <w:wordWrap/>
              <w:adjustRightInd w:val="0"/>
              <w:spacing w:line="240" w:lineRule="auto"/>
              <w:ind w:firstLine="0" w:firstLineChars="0"/>
            </w:pPr>
            <w:r>
              <w:rPr>
                <w:rFonts w:hint="eastAsia"/>
              </w:rPr>
              <w:t>1-3</w:t>
            </w:r>
          </w:p>
        </w:tc>
        <w:tc>
          <w:tcPr>
            <w:tcW w:w="398" w:type="pct"/>
            <w:shd w:val="clear" w:color="auto" w:fill="auto"/>
            <w:vAlign w:val="center"/>
          </w:tcPr>
          <w:p>
            <w:pPr>
              <w:pStyle w:val="63"/>
              <w:widowControl w:val="0"/>
              <w:wordWrap/>
              <w:adjustRightInd w:val="0"/>
              <w:spacing w:line="240" w:lineRule="auto"/>
              <w:ind w:firstLine="0" w:firstLineChars="0"/>
            </w:pPr>
            <w:r>
              <w:t>6</w:t>
            </w:r>
          </w:p>
        </w:tc>
        <w:tc>
          <w:tcPr>
            <w:tcW w:w="398" w:type="pct"/>
            <w:shd w:val="clear" w:color="auto" w:fill="auto"/>
            <w:vAlign w:val="center"/>
          </w:tcPr>
          <w:p>
            <w:pPr>
              <w:pStyle w:val="63"/>
              <w:widowControl w:val="0"/>
              <w:wordWrap/>
              <w:adjustRightInd w:val="0"/>
              <w:spacing w:line="240" w:lineRule="auto"/>
              <w:ind w:firstLine="0" w:firstLineChars="0"/>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4</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数组</w:t>
            </w:r>
          </w:p>
        </w:tc>
        <w:tc>
          <w:tcPr>
            <w:tcW w:w="991" w:type="pct"/>
            <w:shd w:val="clear" w:color="auto" w:fill="auto"/>
            <w:vAlign w:val="center"/>
          </w:tcPr>
          <w:p>
            <w:pPr>
              <w:pStyle w:val="63"/>
              <w:widowControl w:val="0"/>
              <w:wordWrap/>
              <w:adjustRightInd w:val="0"/>
              <w:spacing w:line="240" w:lineRule="auto"/>
              <w:ind w:firstLine="0" w:firstLineChars="0"/>
            </w:pPr>
            <w:r>
              <w:rPr>
                <w:rFonts w:hint="eastAsia"/>
              </w:rPr>
              <w:t>课程目标</w:t>
            </w:r>
            <w:r>
              <w:t>1</w:t>
            </w:r>
            <w:r>
              <w:rPr>
                <w:rFonts w:hint="eastAsia"/>
              </w:rPr>
              <w:t>、</w:t>
            </w:r>
            <w:r>
              <w:t>2</w:t>
            </w:r>
            <w:r>
              <w:rPr>
                <w:rFonts w:hint="eastAsia"/>
              </w:rPr>
              <w:t>、3</w:t>
            </w:r>
          </w:p>
        </w:tc>
        <w:tc>
          <w:tcPr>
            <w:tcW w:w="932" w:type="pct"/>
            <w:shd w:val="clear" w:color="auto" w:fill="auto"/>
            <w:vAlign w:val="center"/>
          </w:tcPr>
          <w:p>
            <w:pPr>
              <w:pStyle w:val="63"/>
              <w:widowControl w:val="0"/>
              <w:wordWrap/>
              <w:adjustRightInd w:val="0"/>
              <w:spacing w:line="240" w:lineRule="auto"/>
              <w:ind w:firstLine="0" w:firstLineChars="0"/>
            </w:pPr>
            <w:r>
              <w:rPr>
                <w:rFonts w:hint="eastAsia"/>
              </w:rPr>
              <w:t>1-3、3-2、5-2</w:t>
            </w:r>
          </w:p>
        </w:tc>
        <w:tc>
          <w:tcPr>
            <w:tcW w:w="398" w:type="pct"/>
            <w:shd w:val="clear" w:color="auto" w:fill="auto"/>
            <w:vAlign w:val="center"/>
          </w:tcPr>
          <w:p>
            <w:pPr>
              <w:pStyle w:val="63"/>
              <w:widowControl w:val="0"/>
              <w:wordWrap/>
              <w:adjustRightInd w:val="0"/>
              <w:spacing w:line="240" w:lineRule="auto"/>
              <w:ind w:firstLine="0" w:firstLineChars="0"/>
            </w:pPr>
            <w:r>
              <w:t>6</w:t>
            </w:r>
          </w:p>
        </w:tc>
        <w:tc>
          <w:tcPr>
            <w:tcW w:w="398" w:type="pct"/>
            <w:shd w:val="clear" w:color="auto" w:fill="auto"/>
            <w:vAlign w:val="center"/>
          </w:tcPr>
          <w:p>
            <w:pPr>
              <w:pStyle w:val="63"/>
              <w:widowControl w:val="0"/>
              <w:wordWrap/>
              <w:adjustRightInd w:val="0"/>
              <w:spacing w:line="240" w:lineRule="auto"/>
              <w:ind w:firstLine="0" w:firstLineChars="0"/>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5</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函数</w:t>
            </w:r>
          </w:p>
        </w:tc>
        <w:tc>
          <w:tcPr>
            <w:tcW w:w="991" w:type="pct"/>
            <w:shd w:val="clear" w:color="auto" w:fill="auto"/>
            <w:vAlign w:val="center"/>
          </w:tcPr>
          <w:p>
            <w:pPr>
              <w:pStyle w:val="63"/>
              <w:widowControl w:val="0"/>
              <w:wordWrap/>
              <w:adjustRightInd w:val="0"/>
              <w:spacing w:line="240" w:lineRule="auto"/>
              <w:ind w:firstLine="0" w:firstLineChars="0"/>
            </w:pPr>
            <w:r>
              <w:rPr>
                <w:rFonts w:hint="eastAsia"/>
              </w:rPr>
              <w:t>课程目标</w:t>
            </w:r>
            <w:r>
              <w:t>1</w:t>
            </w:r>
            <w:r>
              <w:rPr>
                <w:rFonts w:hint="eastAsia"/>
              </w:rPr>
              <w:t>、</w:t>
            </w:r>
            <w:r>
              <w:t>2</w:t>
            </w:r>
            <w:r>
              <w:rPr>
                <w:rFonts w:hint="eastAsia"/>
              </w:rPr>
              <w:t>、3</w:t>
            </w:r>
          </w:p>
        </w:tc>
        <w:tc>
          <w:tcPr>
            <w:tcW w:w="932" w:type="pct"/>
            <w:shd w:val="clear" w:color="auto" w:fill="auto"/>
            <w:vAlign w:val="center"/>
          </w:tcPr>
          <w:p>
            <w:pPr>
              <w:pStyle w:val="63"/>
              <w:widowControl w:val="0"/>
              <w:wordWrap/>
              <w:adjustRightInd w:val="0"/>
              <w:spacing w:line="240" w:lineRule="auto"/>
              <w:ind w:firstLine="0" w:firstLineChars="0"/>
            </w:pPr>
            <w:r>
              <w:rPr>
                <w:rFonts w:hint="eastAsia"/>
              </w:rPr>
              <w:t>1-3、3-2、5-2</w:t>
            </w:r>
          </w:p>
        </w:tc>
        <w:tc>
          <w:tcPr>
            <w:tcW w:w="398" w:type="pct"/>
            <w:shd w:val="clear" w:color="auto" w:fill="auto"/>
            <w:vAlign w:val="center"/>
          </w:tcPr>
          <w:p>
            <w:pPr>
              <w:pStyle w:val="63"/>
              <w:widowControl w:val="0"/>
              <w:wordWrap/>
              <w:adjustRightInd w:val="0"/>
              <w:spacing w:line="240" w:lineRule="auto"/>
              <w:ind w:firstLine="0" w:firstLineChars="0"/>
            </w:pPr>
            <w:r>
              <w:t>4</w:t>
            </w:r>
          </w:p>
        </w:tc>
        <w:tc>
          <w:tcPr>
            <w:tcW w:w="398" w:type="pct"/>
            <w:shd w:val="clear" w:color="auto" w:fill="auto"/>
            <w:vAlign w:val="center"/>
          </w:tcPr>
          <w:p>
            <w:pPr>
              <w:pStyle w:val="63"/>
              <w:widowControl w:val="0"/>
              <w:wordWrap/>
              <w:adjustRightInd w:val="0"/>
              <w:spacing w:line="240" w:lineRule="auto"/>
              <w:ind w:firstLine="0" w:firstLineChars="0"/>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6</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指针</w:t>
            </w:r>
          </w:p>
        </w:tc>
        <w:tc>
          <w:tcPr>
            <w:tcW w:w="991" w:type="pct"/>
            <w:shd w:val="clear" w:color="auto" w:fill="auto"/>
            <w:vAlign w:val="center"/>
          </w:tcPr>
          <w:p>
            <w:pPr>
              <w:pStyle w:val="63"/>
              <w:widowControl w:val="0"/>
              <w:wordWrap/>
              <w:adjustRightInd w:val="0"/>
              <w:spacing w:line="240" w:lineRule="auto"/>
              <w:ind w:firstLine="0" w:firstLineChars="0"/>
            </w:pPr>
            <w:r>
              <w:rPr>
                <w:rFonts w:hint="eastAsia"/>
              </w:rPr>
              <w:t>课程目标</w:t>
            </w:r>
            <w:r>
              <w:t>1</w:t>
            </w:r>
            <w:r>
              <w:rPr>
                <w:rFonts w:hint="eastAsia"/>
              </w:rPr>
              <w:t>、</w:t>
            </w:r>
            <w:r>
              <w:t>2</w:t>
            </w:r>
            <w:r>
              <w:rPr>
                <w:rFonts w:hint="eastAsia"/>
              </w:rPr>
              <w:t>、3</w:t>
            </w:r>
          </w:p>
        </w:tc>
        <w:tc>
          <w:tcPr>
            <w:tcW w:w="932" w:type="pct"/>
            <w:shd w:val="clear" w:color="auto" w:fill="auto"/>
            <w:vAlign w:val="center"/>
          </w:tcPr>
          <w:p>
            <w:pPr>
              <w:pStyle w:val="63"/>
              <w:widowControl w:val="0"/>
              <w:wordWrap/>
              <w:adjustRightInd w:val="0"/>
              <w:spacing w:line="240" w:lineRule="auto"/>
              <w:ind w:firstLine="0" w:firstLineChars="0"/>
            </w:pPr>
            <w:r>
              <w:rPr>
                <w:rFonts w:hint="eastAsia"/>
              </w:rPr>
              <w:t>1-3、3-2、5-2</w:t>
            </w:r>
          </w:p>
        </w:tc>
        <w:tc>
          <w:tcPr>
            <w:tcW w:w="398" w:type="pct"/>
            <w:shd w:val="clear" w:color="auto" w:fill="auto"/>
            <w:vAlign w:val="center"/>
          </w:tcPr>
          <w:p>
            <w:pPr>
              <w:pStyle w:val="63"/>
              <w:widowControl w:val="0"/>
              <w:wordWrap/>
              <w:adjustRightInd w:val="0"/>
              <w:spacing w:line="240" w:lineRule="auto"/>
              <w:ind w:firstLine="0" w:firstLineChars="0"/>
            </w:pPr>
            <w:r>
              <w:t>6</w:t>
            </w:r>
          </w:p>
        </w:tc>
        <w:tc>
          <w:tcPr>
            <w:tcW w:w="398" w:type="pct"/>
            <w:shd w:val="clear" w:color="auto" w:fill="auto"/>
            <w:vAlign w:val="center"/>
          </w:tcPr>
          <w:p>
            <w:pPr>
              <w:pStyle w:val="63"/>
              <w:widowControl w:val="0"/>
              <w:wordWrap/>
              <w:adjustRightInd w:val="0"/>
              <w:spacing w:line="240" w:lineRule="auto"/>
              <w:ind w:firstLine="0" w:firstLineChars="0"/>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7</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结构体和共用体</w:t>
            </w:r>
          </w:p>
        </w:tc>
        <w:tc>
          <w:tcPr>
            <w:tcW w:w="991" w:type="pct"/>
            <w:shd w:val="clear" w:color="auto" w:fill="auto"/>
            <w:vAlign w:val="center"/>
          </w:tcPr>
          <w:p>
            <w:pPr>
              <w:pStyle w:val="63"/>
              <w:widowControl w:val="0"/>
              <w:wordWrap/>
              <w:adjustRightInd w:val="0"/>
              <w:spacing w:line="240" w:lineRule="auto"/>
              <w:ind w:firstLine="0" w:firstLineChars="0"/>
            </w:pPr>
            <w:r>
              <w:rPr>
                <w:rFonts w:hint="eastAsia"/>
              </w:rPr>
              <w:t>课程目标</w:t>
            </w:r>
            <w:r>
              <w:t>1</w:t>
            </w:r>
            <w:r>
              <w:rPr>
                <w:rFonts w:hint="eastAsia"/>
              </w:rPr>
              <w:t>、</w:t>
            </w:r>
            <w:r>
              <w:t>2</w:t>
            </w:r>
            <w:r>
              <w:rPr>
                <w:rFonts w:hint="eastAsia"/>
              </w:rPr>
              <w:t>、3</w:t>
            </w:r>
          </w:p>
        </w:tc>
        <w:tc>
          <w:tcPr>
            <w:tcW w:w="932" w:type="pct"/>
            <w:shd w:val="clear" w:color="auto" w:fill="auto"/>
            <w:vAlign w:val="center"/>
          </w:tcPr>
          <w:p>
            <w:pPr>
              <w:pStyle w:val="63"/>
              <w:widowControl w:val="0"/>
              <w:wordWrap/>
              <w:adjustRightInd w:val="0"/>
              <w:spacing w:line="240" w:lineRule="auto"/>
              <w:ind w:firstLine="0" w:firstLineChars="0"/>
            </w:pPr>
            <w:r>
              <w:rPr>
                <w:rFonts w:hint="eastAsia"/>
              </w:rPr>
              <w:t>1-3、3-2、5-2</w:t>
            </w:r>
          </w:p>
        </w:tc>
        <w:tc>
          <w:tcPr>
            <w:tcW w:w="398" w:type="pct"/>
            <w:shd w:val="clear" w:color="auto" w:fill="auto"/>
            <w:vAlign w:val="center"/>
          </w:tcPr>
          <w:p>
            <w:pPr>
              <w:pStyle w:val="63"/>
              <w:widowControl w:val="0"/>
              <w:wordWrap/>
              <w:adjustRightInd w:val="0"/>
              <w:spacing w:line="240" w:lineRule="auto"/>
              <w:ind w:firstLine="0" w:firstLineChars="0"/>
            </w:pPr>
            <w:r>
              <w:t>4</w:t>
            </w:r>
          </w:p>
        </w:tc>
        <w:tc>
          <w:tcPr>
            <w:tcW w:w="398" w:type="pct"/>
            <w:shd w:val="clear" w:color="auto" w:fill="auto"/>
            <w:vAlign w:val="center"/>
          </w:tcPr>
          <w:p>
            <w:pPr>
              <w:pStyle w:val="63"/>
              <w:widowControl w:val="0"/>
              <w:wordWrap/>
              <w:adjustRightInd w:val="0"/>
              <w:spacing w:line="240" w:lineRule="auto"/>
              <w:ind w:firstLine="0" w:firstLineChars="0"/>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8</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文件的使用及综合应用</w:t>
            </w:r>
          </w:p>
        </w:tc>
        <w:tc>
          <w:tcPr>
            <w:tcW w:w="991" w:type="pct"/>
            <w:shd w:val="clear" w:color="auto" w:fill="auto"/>
            <w:vAlign w:val="center"/>
          </w:tcPr>
          <w:p>
            <w:pPr>
              <w:pStyle w:val="63"/>
              <w:widowControl w:val="0"/>
              <w:wordWrap/>
              <w:adjustRightInd w:val="0"/>
              <w:spacing w:line="240" w:lineRule="auto"/>
              <w:ind w:firstLine="0" w:firstLineChars="0"/>
            </w:pPr>
            <w:r>
              <w:rPr>
                <w:rFonts w:hint="eastAsia"/>
              </w:rPr>
              <w:t>课程目标</w:t>
            </w:r>
            <w:r>
              <w:t>1</w:t>
            </w:r>
            <w:r>
              <w:rPr>
                <w:rFonts w:hint="eastAsia"/>
              </w:rPr>
              <w:t>、</w:t>
            </w:r>
            <w:r>
              <w:t>2</w:t>
            </w:r>
            <w:r>
              <w:rPr>
                <w:rFonts w:hint="eastAsia"/>
              </w:rPr>
              <w:t>、3</w:t>
            </w:r>
          </w:p>
        </w:tc>
        <w:tc>
          <w:tcPr>
            <w:tcW w:w="932" w:type="pct"/>
            <w:shd w:val="clear" w:color="auto" w:fill="auto"/>
            <w:vAlign w:val="center"/>
          </w:tcPr>
          <w:p>
            <w:pPr>
              <w:pStyle w:val="63"/>
              <w:widowControl w:val="0"/>
              <w:wordWrap/>
              <w:adjustRightInd w:val="0"/>
              <w:spacing w:line="240" w:lineRule="auto"/>
              <w:ind w:firstLine="0" w:firstLineChars="0"/>
            </w:pPr>
            <w:r>
              <w:rPr>
                <w:rFonts w:hint="eastAsia"/>
              </w:rPr>
              <w:t>1-3、3-2、5-2</w:t>
            </w:r>
          </w:p>
        </w:tc>
        <w:tc>
          <w:tcPr>
            <w:tcW w:w="398" w:type="pct"/>
            <w:shd w:val="clear" w:color="auto" w:fill="auto"/>
            <w:vAlign w:val="center"/>
          </w:tcPr>
          <w:p>
            <w:pPr>
              <w:pStyle w:val="63"/>
              <w:widowControl w:val="0"/>
              <w:wordWrap/>
              <w:adjustRightInd w:val="0"/>
              <w:spacing w:line="240" w:lineRule="auto"/>
              <w:ind w:firstLine="0" w:firstLineChars="0"/>
            </w:pPr>
            <w:r>
              <w:t>2</w:t>
            </w:r>
          </w:p>
        </w:tc>
        <w:tc>
          <w:tcPr>
            <w:tcW w:w="398" w:type="pct"/>
            <w:shd w:val="clear" w:color="auto" w:fill="auto"/>
            <w:vAlign w:val="center"/>
          </w:tcPr>
          <w:p>
            <w:pPr>
              <w:pStyle w:val="63"/>
              <w:widowControl w:val="0"/>
              <w:wordWrap/>
              <w:adjustRightInd w:val="0"/>
              <w:spacing w:line="240" w:lineRule="auto"/>
              <w:ind w:firstLine="0" w:firstLineChars="0"/>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5" w:type="pct"/>
            <w:gridSpan w:val="4"/>
            <w:shd w:val="clear" w:color="auto" w:fill="auto"/>
            <w:vAlign w:val="center"/>
          </w:tcPr>
          <w:p>
            <w:pPr>
              <w:pStyle w:val="63"/>
              <w:widowControl w:val="0"/>
              <w:wordWrap/>
              <w:adjustRightInd w:val="0"/>
              <w:spacing w:line="240" w:lineRule="auto"/>
              <w:ind w:firstLine="0" w:firstLineChars="0"/>
            </w:pPr>
            <w:r>
              <w:rPr>
                <w:rFonts w:hint="eastAsia"/>
              </w:rPr>
              <w:t>合计</w:t>
            </w:r>
          </w:p>
        </w:tc>
        <w:tc>
          <w:tcPr>
            <w:tcW w:w="398" w:type="pct"/>
            <w:shd w:val="clear" w:color="auto" w:fill="auto"/>
            <w:vAlign w:val="center"/>
          </w:tcPr>
          <w:p>
            <w:pPr>
              <w:pStyle w:val="63"/>
              <w:widowControl w:val="0"/>
              <w:wordWrap/>
              <w:adjustRightInd w:val="0"/>
              <w:spacing w:line="240" w:lineRule="auto"/>
              <w:ind w:firstLine="0" w:firstLineChars="0"/>
            </w:pPr>
            <w:r>
              <w:t>32</w:t>
            </w:r>
          </w:p>
        </w:tc>
        <w:tc>
          <w:tcPr>
            <w:tcW w:w="398" w:type="pct"/>
            <w:shd w:val="clear" w:color="auto" w:fill="auto"/>
            <w:vAlign w:val="center"/>
          </w:tcPr>
          <w:p>
            <w:pPr>
              <w:pStyle w:val="63"/>
              <w:widowControl w:val="0"/>
              <w:wordWrap/>
              <w:adjustRightInd w:val="0"/>
              <w:spacing w:line="240" w:lineRule="auto"/>
              <w:ind w:firstLine="0" w:firstLineChars="0"/>
            </w:pPr>
            <w:r>
              <w:t>32</w:t>
            </w:r>
          </w:p>
        </w:tc>
      </w:tr>
    </w:tbl>
    <w:p>
      <w:r>
        <w:rPr>
          <w:rFonts w:hint="eastAsia"/>
        </w:rPr>
        <w:t>四、课内实验</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846"/>
        <w:gridCol w:w="2584"/>
        <w:gridCol w:w="776"/>
        <w:gridCol w:w="1398"/>
        <w:gridCol w:w="765"/>
        <w:gridCol w:w="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shd w:val="clear" w:color="auto" w:fill="auto"/>
            <w:vAlign w:val="center"/>
          </w:tcPr>
          <w:p>
            <w:pPr>
              <w:pStyle w:val="63"/>
              <w:widowControl w:val="0"/>
              <w:wordWrap/>
              <w:adjustRightInd w:val="0"/>
              <w:spacing w:line="240" w:lineRule="auto"/>
              <w:ind w:firstLine="0" w:firstLineChars="0"/>
            </w:pPr>
            <w:r>
              <w:rPr>
                <w:rFonts w:hint="eastAsia"/>
              </w:rPr>
              <w:t>序号</w:t>
            </w:r>
          </w:p>
        </w:tc>
        <w:tc>
          <w:tcPr>
            <w:tcW w:w="1083" w:type="pct"/>
            <w:shd w:val="clear" w:color="auto" w:fill="auto"/>
            <w:vAlign w:val="center"/>
          </w:tcPr>
          <w:p>
            <w:pPr>
              <w:pStyle w:val="63"/>
              <w:widowControl w:val="0"/>
              <w:wordWrap/>
              <w:adjustRightInd w:val="0"/>
              <w:spacing w:line="240" w:lineRule="auto"/>
              <w:ind w:firstLine="0" w:firstLineChars="0"/>
            </w:pPr>
            <w:r>
              <w:rPr>
                <w:rFonts w:hint="eastAsia"/>
              </w:rPr>
              <w:t>实验项目名称</w:t>
            </w:r>
          </w:p>
        </w:tc>
        <w:tc>
          <w:tcPr>
            <w:tcW w:w="1516" w:type="pct"/>
            <w:shd w:val="clear" w:color="auto" w:fill="auto"/>
            <w:vAlign w:val="center"/>
          </w:tcPr>
          <w:p>
            <w:pPr>
              <w:pStyle w:val="63"/>
              <w:widowControl w:val="0"/>
              <w:wordWrap/>
              <w:adjustRightInd w:val="0"/>
              <w:spacing w:line="240" w:lineRule="auto"/>
              <w:ind w:firstLine="0" w:firstLineChars="0"/>
            </w:pPr>
            <w:r>
              <w:rPr>
                <w:rFonts w:hint="eastAsia"/>
              </w:rPr>
              <w:t>实验内容及要求</w:t>
            </w:r>
          </w:p>
        </w:tc>
        <w:tc>
          <w:tcPr>
            <w:tcW w:w="455" w:type="pct"/>
            <w:shd w:val="clear" w:color="auto" w:fill="auto"/>
            <w:vAlign w:val="center"/>
          </w:tcPr>
          <w:p>
            <w:pPr>
              <w:pStyle w:val="63"/>
              <w:widowControl w:val="0"/>
              <w:wordWrap/>
              <w:adjustRightInd w:val="0"/>
              <w:spacing w:line="240" w:lineRule="auto"/>
              <w:ind w:firstLine="0" w:firstLineChars="0"/>
            </w:pPr>
            <w:r>
              <w:rPr>
                <w:rFonts w:hint="eastAsia"/>
              </w:rPr>
              <w:t>学时</w:t>
            </w:r>
          </w:p>
        </w:tc>
        <w:tc>
          <w:tcPr>
            <w:tcW w:w="820" w:type="pct"/>
            <w:shd w:val="clear" w:color="auto" w:fill="auto"/>
            <w:vAlign w:val="center"/>
          </w:tcPr>
          <w:p>
            <w:pPr>
              <w:pStyle w:val="63"/>
              <w:widowControl w:val="0"/>
              <w:wordWrap/>
              <w:adjustRightInd w:val="0"/>
              <w:spacing w:line="240" w:lineRule="auto"/>
              <w:ind w:firstLine="0" w:firstLineChars="0"/>
            </w:pPr>
            <w:r>
              <w:rPr>
                <w:rFonts w:hint="eastAsia"/>
              </w:rPr>
              <w:t>对毕业要求的支撑</w:t>
            </w:r>
          </w:p>
        </w:tc>
        <w:tc>
          <w:tcPr>
            <w:tcW w:w="449" w:type="pct"/>
            <w:shd w:val="clear" w:color="auto" w:fill="auto"/>
            <w:vAlign w:val="center"/>
          </w:tcPr>
          <w:p>
            <w:pPr>
              <w:pStyle w:val="63"/>
              <w:widowControl w:val="0"/>
              <w:wordWrap/>
              <w:adjustRightInd w:val="0"/>
              <w:spacing w:line="240" w:lineRule="auto"/>
              <w:ind w:firstLine="0" w:firstLineChars="0"/>
            </w:pPr>
            <w:r>
              <w:rPr>
                <w:rFonts w:hint="eastAsia"/>
              </w:rPr>
              <w:t>类型</w:t>
            </w:r>
          </w:p>
        </w:tc>
        <w:tc>
          <w:tcPr>
            <w:tcW w:w="337" w:type="pct"/>
            <w:shd w:val="clear" w:color="auto" w:fill="auto"/>
            <w:vAlign w:val="center"/>
          </w:tcPr>
          <w:p>
            <w:pPr>
              <w:pStyle w:val="63"/>
              <w:widowControl w:val="0"/>
              <w:wordWrap/>
              <w:adjustRightInd w:val="0"/>
              <w:spacing w:line="240" w:lineRule="auto"/>
              <w:ind w:firstLine="0" w:firstLineChars="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shd w:val="clear" w:color="auto" w:fill="auto"/>
            <w:vAlign w:val="center"/>
          </w:tcPr>
          <w:p>
            <w:pPr>
              <w:pStyle w:val="63"/>
              <w:widowControl w:val="0"/>
              <w:wordWrap/>
              <w:adjustRightInd w:val="0"/>
              <w:spacing w:line="240" w:lineRule="auto"/>
              <w:ind w:firstLine="0" w:firstLineChars="0"/>
            </w:pPr>
            <w:r>
              <w:t>1</w:t>
            </w:r>
          </w:p>
        </w:tc>
        <w:tc>
          <w:tcPr>
            <w:tcW w:w="1083" w:type="pct"/>
            <w:shd w:val="clear" w:color="auto" w:fill="auto"/>
            <w:vAlign w:val="center"/>
          </w:tcPr>
          <w:p>
            <w:pPr>
              <w:pStyle w:val="63"/>
              <w:widowControl w:val="0"/>
              <w:wordWrap/>
              <w:adjustRightInd w:val="0"/>
              <w:spacing w:line="240" w:lineRule="auto"/>
              <w:ind w:firstLine="0" w:firstLineChars="0"/>
            </w:pPr>
            <w:r>
              <w:t>C</w:t>
            </w:r>
            <w:r>
              <w:rPr>
                <w:rFonts w:hint="eastAsia"/>
              </w:rPr>
              <w:t>程序的运行方法</w:t>
            </w:r>
          </w:p>
        </w:tc>
        <w:tc>
          <w:tcPr>
            <w:tcW w:w="1516" w:type="pct"/>
            <w:shd w:val="clear" w:color="auto" w:fill="auto"/>
            <w:vAlign w:val="center"/>
          </w:tcPr>
          <w:p>
            <w:pPr>
              <w:pStyle w:val="63"/>
              <w:widowControl w:val="0"/>
              <w:wordWrap/>
              <w:adjustRightInd w:val="0"/>
              <w:spacing w:line="240" w:lineRule="auto"/>
              <w:ind w:firstLine="0" w:firstLineChars="0"/>
            </w:pPr>
            <w:r>
              <w:rPr>
                <w:rFonts w:hint="eastAsia"/>
              </w:rPr>
              <w:t>程序编辑、编译、运行步骤</w:t>
            </w:r>
          </w:p>
        </w:tc>
        <w:tc>
          <w:tcPr>
            <w:tcW w:w="455" w:type="pct"/>
            <w:shd w:val="clear" w:color="auto" w:fill="auto"/>
            <w:vAlign w:val="center"/>
          </w:tcPr>
          <w:p>
            <w:pPr>
              <w:pStyle w:val="63"/>
              <w:widowControl w:val="0"/>
              <w:wordWrap/>
              <w:adjustRightInd w:val="0"/>
              <w:spacing w:line="240" w:lineRule="auto"/>
              <w:ind w:firstLine="0" w:firstLineChars="0"/>
            </w:pPr>
            <w:r>
              <w:t>2</w:t>
            </w:r>
          </w:p>
        </w:tc>
        <w:tc>
          <w:tcPr>
            <w:tcW w:w="820" w:type="pct"/>
            <w:shd w:val="clear" w:color="auto" w:fill="auto"/>
            <w:vAlign w:val="center"/>
          </w:tcPr>
          <w:p>
            <w:pPr>
              <w:pStyle w:val="63"/>
              <w:widowControl w:val="0"/>
              <w:wordWrap/>
              <w:adjustRightInd w:val="0"/>
              <w:spacing w:line="240" w:lineRule="auto"/>
              <w:ind w:firstLine="0" w:firstLineChars="0"/>
            </w:pPr>
            <w:r>
              <w:rPr>
                <w:rFonts w:hint="eastAsia"/>
              </w:rPr>
              <w:t>1-3</w:t>
            </w:r>
          </w:p>
        </w:tc>
        <w:tc>
          <w:tcPr>
            <w:tcW w:w="449" w:type="pct"/>
            <w:shd w:val="clear" w:color="auto" w:fill="auto"/>
            <w:vAlign w:val="center"/>
          </w:tcPr>
          <w:p>
            <w:pPr>
              <w:pStyle w:val="63"/>
              <w:widowControl w:val="0"/>
              <w:wordWrap/>
              <w:adjustRightInd w:val="0"/>
              <w:spacing w:line="240" w:lineRule="auto"/>
              <w:ind w:firstLine="0" w:firstLineChars="0"/>
            </w:pPr>
            <w:r>
              <w:rPr>
                <w:rFonts w:hint="eastAsia"/>
              </w:rPr>
              <w:t>演示型</w:t>
            </w:r>
          </w:p>
        </w:tc>
        <w:tc>
          <w:tcPr>
            <w:tcW w:w="337" w:type="pct"/>
            <w:shd w:val="clear" w:color="auto" w:fill="auto"/>
            <w:vAlign w:val="center"/>
          </w:tcPr>
          <w:p>
            <w:pPr>
              <w:pStyle w:val="63"/>
              <w:widowControl w:val="0"/>
              <w:wordWrap/>
              <w:adjustRightInd w:val="0"/>
              <w:spacing w:line="240" w:lineRule="auto"/>
              <w:ind w:firstLine="0" w:firstLineChars="0"/>
            </w:pPr>
            <w:r>
              <w:rPr>
                <w:rFonts w:hint="eastAsia"/>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shd w:val="clear" w:color="auto" w:fill="auto"/>
            <w:vAlign w:val="center"/>
          </w:tcPr>
          <w:p>
            <w:pPr>
              <w:pStyle w:val="63"/>
              <w:widowControl w:val="0"/>
              <w:wordWrap/>
              <w:adjustRightInd w:val="0"/>
              <w:spacing w:line="240" w:lineRule="auto"/>
              <w:ind w:firstLine="0" w:firstLineChars="0"/>
            </w:pPr>
            <w:r>
              <w:t>2</w:t>
            </w:r>
          </w:p>
        </w:tc>
        <w:tc>
          <w:tcPr>
            <w:tcW w:w="1083" w:type="pct"/>
            <w:shd w:val="clear" w:color="auto" w:fill="auto"/>
            <w:vAlign w:val="center"/>
          </w:tcPr>
          <w:p>
            <w:pPr>
              <w:pStyle w:val="63"/>
              <w:widowControl w:val="0"/>
              <w:wordWrap/>
              <w:adjustRightInd w:val="0"/>
              <w:spacing w:line="240" w:lineRule="auto"/>
              <w:ind w:firstLine="0" w:firstLineChars="0"/>
            </w:pPr>
            <w:r>
              <w:rPr>
                <w:rFonts w:hint="eastAsia"/>
              </w:rPr>
              <w:t>数据类型及常量的表示</w:t>
            </w:r>
          </w:p>
        </w:tc>
        <w:tc>
          <w:tcPr>
            <w:tcW w:w="1516" w:type="pct"/>
            <w:shd w:val="clear" w:color="auto" w:fill="auto"/>
            <w:vAlign w:val="center"/>
          </w:tcPr>
          <w:p>
            <w:pPr>
              <w:pStyle w:val="63"/>
              <w:widowControl w:val="0"/>
              <w:wordWrap/>
              <w:adjustRightInd w:val="0"/>
              <w:spacing w:line="240" w:lineRule="auto"/>
              <w:ind w:firstLine="0" w:firstLineChars="0"/>
            </w:pPr>
            <w:r>
              <w:rPr>
                <w:rFonts w:hint="eastAsia"/>
              </w:rPr>
              <w:t>数据类型、运算符和表达式书写</w:t>
            </w:r>
          </w:p>
        </w:tc>
        <w:tc>
          <w:tcPr>
            <w:tcW w:w="455" w:type="pct"/>
            <w:shd w:val="clear" w:color="auto" w:fill="auto"/>
            <w:vAlign w:val="center"/>
          </w:tcPr>
          <w:p>
            <w:pPr>
              <w:pStyle w:val="63"/>
              <w:widowControl w:val="0"/>
              <w:wordWrap/>
              <w:adjustRightInd w:val="0"/>
              <w:spacing w:line="240" w:lineRule="auto"/>
              <w:ind w:firstLine="0" w:firstLineChars="0"/>
            </w:pPr>
            <w:r>
              <w:t>2</w:t>
            </w:r>
          </w:p>
        </w:tc>
        <w:tc>
          <w:tcPr>
            <w:tcW w:w="820" w:type="pct"/>
            <w:shd w:val="clear" w:color="auto" w:fill="auto"/>
            <w:vAlign w:val="center"/>
          </w:tcPr>
          <w:p>
            <w:pPr>
              <w:pStyle w:val="63"/>
              <w:widowControl w:val="0"/>
              <w:wordWrap/>
              <w:adjustRightInd w:val="0"/>
              <w:spacing w:line="240" w:lineRule="auto"/>
              <w:ind w:firstLine="0" w:firstLineChars="0"/>
            </w:pPr>
            <w:r>
              <w:rPr>
                <w:rFonts w:hint="eastAsia"/>
              </w:rPr>
              <w:t>1-3</w:t>
            </w:r>
          </w:p>
        </w:tc>
        <w:tc>
          <w:tcPr>
            <w:tcW w:w="449" w:type="pct"/>
            <w:shd w:val="clear" w:color="auto" w:fill="auto"/>
            <w:vAlign w:val="center"/>
          </w:tcPr>
          <w:p>
            <w:pPr>
              <w:pStyle w:val="63"/>
              <w:widowControl w:val="0"/>
              <w:wordWrap/>
              <w:adjustRightInd w:val="0"/>
              <w:spacing w:line="240" w:lineRule="auto"/>
              <w:ind w:firstLine="0" w:firstLineChars="0"/>
            </w:pPr>
            <w:r>
              <w:rPr>
                <w:rFonts w:hint="eastAsia"/>
              </w:rPr>
              <w:t>演示型</w:t>
            </w:r>
          </w:p>
        </w:tc>
        <w:tc>
          <w:tcPr>
            <w:tcW w:w="337" w:type="pct"/>
            <w:shd w:val="clear" w:color="auto" w:fill="auto"/>
            <w:vAlign w:val="center"/>
          </w:tcPr>
          <w:p>
            <w:pPr>
              <w:pStyle w:val="63"/>
              <w:widowControl w:val="0"/>
              <w:wordWrap/>
              <w:adjustRightInd w:val="0"/>
              <w:spacing w:line="240" w:lineRule="auto"/>
              <w:ind w:firstLine="0" w:firstLineChars="0"/>
            </w:pPr>
            <w:r>
              <w:rPr>
                <w:rFonts w:hint="eastAsia"/>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shd w:val="clear" w:color="auto" w:fill="auto"/>
            <w:vAlign w:val="center"/>
          </w:tcPr>
          <w:p>
            <w:pPr>
              <w:pStyle w:val="63"/>
              <w:widowControl w:val="0"/>
              <w:wordWrap/>
              <w:adjustRightInd w:val="0"/>
              <w:spacing w:line="240" w:lineRule="auto"/>
              <w:ind w:firstLine="0" w:firstLineChars="0"/>
            </w:pPr>
            <w:r>
              <w:t>3</w:t>
            </w:r>
          </w:p>
        </w:tc>
        <w:tc>
          <w:tcPr>
            <w:tcW w:w="1083" w:type="pct"/>
            <w:shd w:val="clear" w:color="auto" w:fill="auto"/>
            <w:vAlign w:val="center"/>
          </w:tcPr>
          <w:p>
            <w:pPr>
              <w:pStyle w:val="63"/>
              <w:widowControl w:val="0"/>
              <w:wordWrap/>
              <w:adjustRightInd w:val="0"/>
              <w:spacing w:line="240" w:lineRule="auto"/>
              <w:ind w:firstLine="0" w:firstLineChars="0"/>
            </w:pPr>
            <w:r>
              <w:rPr>
                <w:rFonts w:hint="eastAsia"/>
              </w:rPr>
              <w:t>基本语句</w:t>
            </w:r>
          </w:p>
        </w:tc>
        <w:tc>
          <w:tcPr>
            <w:tcW w:w="1516" w:type="pct"/>
            <w:shd w:val="clear" w:color="auto" w:fill="auto"/>
            <w:vAlign w:val="center"/>
          </w:tcPr>
          <w:p>
            <w:pPr>
              <w:pStyle w:val="63"/>
              <w:widowControl w:val="0"/>
              <w:wordWrap/>
              <w:adjustRightInd w:val="0"/>
              <w:spacing w:line="240" w:lineRule="auto"/>
              <w:ind w:firstLine="0" w:firstLineChars="0"/>
            </w:pPr>
            <w:r>
              <w:rPr>
                <w:rFonts w:hint="eastAsia"/>
              </w:rPr>
              <w:t>三种基本结构的编程</w:t>
            </w:r>
          </w:p>
        </w:tc>
        <w:tc>
          <w:tcPr>
            <w:tcW w:w="455" w:type="pct"/>
            <w:shd w:val="clear" w:color="auto" w:fill="auto"/>
            <w:vAlign w:val="center"/>
          </w:tcPr>
          <w:p>
            <w:pPr>
              <w:pStyle w:val="63"/>
              <w:widowControl w:val="0"/>
              <w:wordWrap/>
              <w:adjustRightInd w:val="0"/>
              <w:spacing w:line="240" w:lineRule="auto"/>
              <w:ind w:firstLine="0" w:firstLineChars="0"/>
            </w:pPr>
            <w:r>
              <w:t>6</w:t>
            </w:r>
          </w:p>
        </w:tc>
        <w:tc>
          <w:tcPr>
            <w:tcW w:w="820" w:type="pct"/>
            <w:shd w:val="clear" w:color="auto" w:fill="auto"/>
            <w:vAlign w:val="center"/>
          </w:tcPr>
          <w:p>
            <w:pPr>
              <w:pStyle w:val="63"/>
              <w:widowControl w:val="0"/>
              <w:wordWrap/>
              <w:adjustRightInd w:val="0"/>
              <w:spacing w:line="240" w:lineRule="auto"/>
              <w:ind w:firstLine="0" w:firstLineChars="0"/>
            </w:pPr>
            <w:r>
              <w:rPr>
                <w:rFonts w:hint="eastAsia"/>
              </w:rPr>
              <w:t>1-3</w:t>
            </w:r>
          </w:p>
        </w:tc>
        <w:tc>
          <w:tcPr>
            <w:tcW w:w="449" w:type="pct"/>
            <w:shd w:val="clear" w:color="auto" w:fill="auto"/>
            <w:vAlign w:val="center"/>
          </w:tcPr>
          <w:p>
            <w:pPr>
              <w:pStyle w:val="63"/>
              <w:widowControl w:val="0"/>
              <w:wordWrap/>
              <w:adjustRightInd w:val="0"/>
              <w:spacing w:line="240" w:lineRule="auto"/>
              <w:ind w:firstLine="0" w:firstLineChars="0"/>
            </w:pPr>
            <w:r>
              <w:rPr>
                <w:rFonts w:hint="eastAsia"/>
              </w:rPr>
              <w:t>验证型</w:t>
            </w:r>
          </w:p>
        </w:tc>
        <w:tc>
          <w:tcPr>
            <w:tcW w:w="337" w:type="pct"/>
            <w:shd w:val="clear" w:color="auto" w:fill="auto"/>
            <w:vAlign w:val="center"/>
          </w:tcPr>
          <w:p>
            <w:pPr>
              <w:pStyle w:val="63"/>
              <w:widowControl w:val="0"/>
              <w:wordWrap/>
              <w:adjustRightInd w:val="0"/>
              <w:spacing w:line="240" w:lineRule="auto"/>
              <w:ind w:firstLine="0" w:firstLineChars="0"/>
            </w:pPr>
            <w:r>
              <w:rPr>
                <w:rFonts w:hint="eastAsia"/>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shd w:val="clear" w:color="auto" w:fill="auto"/>
            <w:vAlign w:val="center"/>
          </w:tcPr>
          <w:p>
            <w:pPr>
              <w:pStyle w:val="63"/>
              <w:widowControl w:val="0"/>
              <w:wordWrap/>
              <w:adjustRightInd w:val="0"/>
              <w:spacing w:line="240" w:lineRule="auto"/>
              <w:ind w:firstLine="0" w:firstLineChars="0"/>
            </w:pPr>
            <w:r>
              <w:t>4</w:t>
            </w:r>
          </w:p>
        </w:tc>
        <w:tc>
          <w:tcPr>
            <w:tcW w:w="1083" w:type="pct"/>
            <w:shd w:val="clear" w:color="auto" w:fill="auto"/>
            <w:vAlign w:val="center"/>
          </w:tcPr>
          <w:p>
            <w:pPr>
              <w:pStyle w:val="63"/>
              <w:widowControl w:val="0"/>
              <w:wordWrap/>
              <w:adjustRightInd w:val="0"/>
              <w:spacing w:line="240" w:lineRule="auto"/>
              <w:ind w:firstLine="0" w:firstLineChars="0"/>
            </w:pPr>
            <w:r>
              <w:rPr>
                <w:rFonts w:hint="eastAsia"/>
              </w:rPr>
              <w:t>数组</w:t>
            </w:r>
          </w:p>
        </w:tc>
        <w:tc>
          <w:tcPr>
            <w:tcW w:w="1516" w:type="pct"/>
            <w:shd w:val="clear" w:color="auto" w:fill="auto"/>
            <w:vAlign w:val="center"/>
          </w:tcPr>
          <w:p>
            <w:pPr>
              <w:pStyle w:val="63"/>
              <w:widowControl w:val="0"/>
              <w:wordWrap/>
              <w:adjustRightInd w:val="0"/>
              <w:spacing w:line="240" w:lineRule="auto"/>
              <w:ind w:firstLine="0" w:firstLineChars="0"/>
            </w:pPr>
            <w:r>
              <w:rPr>
                <w:rFonts w:hint="eastAsia"/>
              </w:rPr>
              <w:t>数组的使用</w:t>
            </w:r>
          </w:p>
        </w:tc>
        <w:tc>
          <w:tcPr>
            <w:tcW w:w="455" w:type="pct"/>
            <w:shd w:val="clear" w:color="auto" w:fill="auto"/>
            <w:vAlign w:val="center"/>
          </w:tcPr>
          <w:p>
            <w:pPr>
              <w:pStyle w:val="63"/>
              <w:widowControl w:val="0"/>
              <w:wordWrap/>
              <w:adjustRightInd w:val="0"/>
              <w:spacing w:line="240" w:lineRule="auto"/>
              <w:ind w:firstLine="0" w:firstLineChars="0"/>
            </w:pPr>
            <w:r>
              <w:t>6</w:t>
            </w:r>
          </w:p>
        </w:tc>
        <w:tc>
          <w:tcPr>
            <w:tcW w:w="820" w:type="pct"/>
            <w:shd w:val="clear" w:color="auto" w:fill="auto"/>
            <w:vAlign w:val="center"/>
          </w:tcPr>
          <w:p>
            <w:pPr>
              <w:pStyle w:val="63"/>
              <w:widowControl w:val="0"/>
              <w:wordWrap/>
              <w:adjustRightInd w:val="0"/>
              <w:spacing w:line="240" w:lineRule="auto"/>
              <w:ind w:firstLine="0" w:firstLineChars="0"/>
            </w:pPr>
            <w:r>
              <w:rPr>
                <w:rFonts w:hint="eastAsia"/>
              </w:rPr>
              <w:t>1-3、3-2、5-2</w:t>
            </w:r>
          </w:p>
        </w:tc>
        <w:tc>
          <w:tcPr>
            <w:tcW w:w="449" w:type="pct"/>
            <w:shd w:val="clear" w:color="auto" w:fill="auto"/>
            <w:vAlign w:val="center"/>
          </w:tcPr>
          <w:p>
            <w:pPr>
              <w:pStyle w:val="63"/>
              <w:widowControl w:val="0"/>
              <w:wordWrap/>
              <w:adjustRightInd w:val="0"/>
              <w:spacing w:line="240" w:lineRule="auto"/>
              <w:ind w:firstLine="0" w:firstLineChars="0"/>
            </w:pPr>
            <w:r>
              <w:rPr>
                <w:rFonts w:hint="eastAsia"/>
              </w:rPr>
              <w:t>验证型</w:t>
            </w:r>
          </w:p>
        </w:tc>
        <w:tc>
          <w:tcPr>
            <w:tcW w:w="337" w:type="pct"/>
            <w:shd w:val="clear" w:color="auto" w:fill="auto"/>
            <w:vAlign w:val="center"/>
          </w:tcPr>
          <w:p>
            <w:pPr>
              <w:pStyle w:val="63"/>
              <w:widowControl w:val="0"/>
              <w:wordWrap/>
              <w:adjustRightInd w:val="0"/>
              <w:spacing w:line="240" w:lineRule="auto"/>
              <w:ind w:firstLine="0" w:firstLineChars="0"/>
            </w:pPr>
            <w:r>
              <w:rPr>
                <w:rFonts w:hint="eastAsia"/>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shd w:val="clear" w:color="auto" w:fill="auto"/>
            <w:vAlign w:val="center"/>
          </w:tcPr>
          <w:p>
            <w:pPr>
              <w:pStyle w:val="63"/>
              <w:widowControl w:val="0"/>
              <w:wordWrap/>
              <w:adjustRightInd w:val="0"/>
              <w:spacing w:line="240" w:lineRule="auto"/>
              <w:ind w:firstLine="0" w:firstLineChars="0"/>
            </w:pPr>
            <w:r>
              <w:t>5</w:t>
            </w:r>
          </w:p>
        </w:tc>
        <w:tc>
          <w:tcPr>
            <w:tcW w:w="1083" w:type="pct"/>
            <w:shd w:val="clear" w:color="auto" w:fill="auto"/>
            <w:vAlign w:val="center"/>
          </w:tcPr>
          <w:p>
            <w:pPr>
              <w:pStyle w:val="63"/>
              <w:widowControl w:val="0"/>
              <w:wordWrap/>
              <w:adjustRightInd w:val="0"/>
              <w:spacing w:line="240" w:lineRule="auto"/>
              <w:ind w:firstLine="0" w:firstLineChars="0"/>
            </w:pPr>
            <w:r>
              <w:rPr>
                <w:rFonts w:hint="eastAsia"/>
              </w:rPr>
              <w:t>函数</w:t>
            </w:r>
          </w:p>
        </w:tc>
        <w:tc>
          <w:tcPr>
            <w:tcW w:w="1516" w:type="pct"/>
            <w:shd w:val="clear" w:color="auto" w:fill="auto"/>
            <w:vAlign w:val="center"/>
          </w:tcPr>
          <w:p>
            <w:pPr>
              <w:pStyle w:val="63"/>
              <w:widowControl w:val="0"/>
              <w:wordWrap/>
              <w:adjustRightInd w:val="0"/>
              <w:spacing w:line="240" w:lineRule="auto"/>
              <w:ind w:firstLine="0" w:firstLineChars="0"/>
            </w:pPr>
            <w:r>
              <w:rPr>
                <w:rFonts w:hint="eastAsia"/>
              </w:rPr>
              <w:t>函数的定义和调用</w:t>
            </w:r>
          </w:p>
        </w:tc>
        <w:tc>
          <w:tcPr>
            <w:tcW w:w="455" w:type="pct"/>
            <w:shd w:val="clear" w:color="auto" w:fill="auto"/>
            <w:vAlign w:val="center"/>
          </w:tcPr>
          <w:p>
            <w:pPr>
              <w:pStyle w:val="63"/>
              <w:widowControl w:val="0"/>
              <w:wordWrap/>
              <w:adjustRightInd w:val="0"/>
              <w:spacing w:line="240" w:lineRule="auto"/>
              <w:ind w:firstLine="0" w:firstLineChars="0"/>
            </w:pPr>
            <w:r>
              <w:t>4</w:t>
            </w:r>
          </w:p>
        </w:tc>
        <w:tc>
          <w:tcPr>
            <w:tcW w:w="820" w:type="pct"/>
            <w:shd w:val="clear" w:color="auto" w:fill="auto"/>
            <w:vAlign w:val="center"/>
          </w:tcPr>
          <w:p>
            <w:pPr>
              <w:pStyle w:val="63"/>
              <w:widowControl w:val="0"/>
              <w:wordWrap/>
              <w:adjustRightInd w:val="0"/>
              <w:spacing w:line="240" w:lineRule="auto"/>
              <w:ind w:firstLine="0" w:firstLineChars="0"/>
            </w:pPr>
            <w:r>
              <w:rPr>
                <w:rFonts w:hint="eastAsia"/>
              </w:rPr>
              <w:t>1-3、3-2、5-2</w:t>
            </w:r>
          </w:p>
        </w:tc>
        <w:tc>
          <w:tcPr>
            <w:tcW w:w="449" w:type="pct"/>
            <w:shd w:val="clear" w:color="auto" w:fill="auto"/>
            <w:vAlign w:val="center"/>
          </w:tcPr>
          <w:p>
            <w:pPr>
              <w:pStyle w:val="63"/>
              <w:widowControl w:val="0"/>
              <w:wordWrap/>
              <w:adjustRightInd w:val="0"/>
              <w:spacing w:line="240" w:lineRule="auto"/>
              <w:ind w:firstLine="0" w:firstLineChars="0"/>
            </w:pPr>
            <w:r>
              <w:rPr>
                <w:rFonts w:hint="eastAsia"/>
              </w:rPr>
              <w:t>验证型</w:t>
            </w:r>
          </w:p>
        </w:tc>
        <w:tc>
          <w:tcPr>
            <w:tcW w:w="337" w:type="pct"/>
            <w:shd w:val="clear" w:color="auto" w:fill="auto"/>
            <w:vAlign w:val="center"/>
          </w:tcPr>
          <w:p>
            <w:pPr>
              <w:pStyle w:val="63"/>
              <w:widowControl w:val="0"/>
              <w:wordWrap/>
              <w:adjustRightInd w:val="0"/>
              <w:spacing w:line="240" w:lineRule="auto"/>
              <w:ind w:firstLine="0" w:firstLineChars="0"/>
            </w:pPr>
            <w:r>
              <w:rPr>
                <w:rFonts w:hint="eastAsia"/>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shd w:val="clear" w:color="auto" w:fill="auto"/>
            <w:vAlign w:val="center"/>
          </w:tcPr>
          <w:p>
            <w:pPr>
              <w:pStyle w:val="63"/>
              <w:widowControl w:val="0"/>
              <w:wordWrap/>
              <w:adjustRightInd w:val="0"/>
              <w:spacing w:line="240" w:lineRule="auto"/>
              <w:ind w:firstLine="0" w:firstLineChars="0"/>
            </w:pPr>
            <w:r>
              <w:t>6</w:t>
            </w:r>
          </w:p>
        </w:tc>
        <w:tc>
          <w:tcPr>
            <w:tcW w:w="1083" w:type="pct"/>
            <w:shd w:val="clear" w:color="auto" w:fill="auto"/>
            <w:vAlign w:val="center"/>
          </w:tcPr>
          <w:p>
            <w:pPr>
              <w:pStyle w:val="63"/>
              <w:widowControl w:val="0"/>
              <w:wordWrap/>
              <w:adjustRightInd w:val="0"/>
              <w:spacing w:line="240" w:lineRule="auto"/>
              <w:ind w:firstLine="0" w:firstLineChars="0"/>
            </w:pPr>
            <w:r>
              <w:rPr>
                <w:rFonts w:hint="eastAsia"/>
              </w:rPr>
              <w:t>指针</w:t>
            </w:r>
          </w:p>
        </w:tc>
        <w:tc>
          <w:tcPr>
            <w:tcW w:w="1516" w:type="pct"/>
            <w:shd w:val="clear" w:color="auto" w:fill="auto"/>
            <w:vAlign w:val="center"/>
          </w:tcPr>
          <w:p>
            <w:pPr>
              <w:pStyle w:val="63"/>
              <w:widowControl w:val="0"/>
              <w:wordWrap/>
              <w:adjustRightInd w:val="0"/>
              <w:spacing w:line="240" w:lineRule="auto"/>
              <w:ind w:firstLine="0" w:firstLineChars="0"/>
            </w:pPr>
            <w:r>
              <w:rPr>
                <w:rFonts w:hint="eastAsia"/>
              </w:rPr>
              <w:t>指针类型数据</w:t>
            </w:r>
          </w:p>
        </w:tc>
        <w:tc>
          <w:tcPr>
            <w:tcW w:w="455" w:type="pct"/>
            <w:shd w:val="clear" w:color="auto" w:fill="auto"/>
            <w:vAlign w:val="center"/>
          </w:tcPr>
          <w:p>
            <w:pPr>
              <w:pStyle w:val="63"/>
              <w:widowControl w:val="0"/>
              <w:wordWrap/>
              <w:adjustRightInd w:val="0"/>
              <w:spacing w:line="240" w:lineRule="auto"/>
              <w:ind w:firstLine="0" w:firstLineChars="0"/>
            </w:pPr>
            <w:r>
              <w:t>6</w:t>
            </w:r>
          </w:p>
        </w:tc>
        <w:tc>
          <w:tcPr>
            <w:tcW w:w="820" w:type="pct"/>
            <w:shd w:val="clear" w:color="auto" w:fill="auto"/>
            <w:vAlign w:val="center"/>
          </w:tcPr>
          <w:p>
            <w:pPr>
              <w:pStyle w:val="63"/>
              <w:widowControl w:val="0"/>
              <w:wordWrap/>
              <w:adjustRightInd w:val="0"/>
              <w:spacing w:line="240" w:lineRule="auto"/>
              <w:ind w:firstLine="0" w:firstLineChars="0"/>
            </w:pPr>
            <w:r>
              <w:rPr>
                <w:rFonts w:hint="eastAsia"/>
              </w:rPr>
              <w:t>1-3、3-2、5-2</w:t>
            </w:r>
          </w:p>
        </w:tc>
        <w:tc>
          <w:tcPr>
            <w:tcW w:w="449" w:type="pct"/>
            <w:shd w:val="clear" w:color="auto" w:fill="auto"/>
            <w:vAlign w:val="center"/>
          </w:tcPr>
          <w:p>
            <w:pPr>
              <w:pStyle w:val="63"/>
              <w:widowControl w:val="0"/>
              <w:wordWrap/>
              <w:adjustRightInd w:val="0"/>
              <w:spacing w:line="240" w:lineRule="auto"/>
              <w:ind w:firstLine="0" w:firstLineChars="0"/>
            </w:pPr>
            <w:r>
              <w:rPr>
                <w:rFonts w:hint="eastAsia"/>
              </w:rPr>
              <w:t>验证型</w:t>
            </w:r>
          </w:p>
        </w:tc>
        <w:tc>
          <w:tcPr>
            <w:tcW w:w="337" w:type="pct"/>
            <w:shd w:val="clear" w:color="auto" w:fill="auto"/>
            <w:vAlign w:val="center"/>
          </w:tcPr>
          <w:p>
            <w:pPr>
              <w:pStyle w:val="63"/>
              <w:widowControl w:val="0"/>
              <w:wordWrap/>
              <w:adjustRightInd w:val="0"/>
              <w:spacing w:line="240" w:lineRule="auto"/>
              <w:ind w:firstLine="0" w:firstLineChars="0"/>
            </w:pPr>
            <w:r>
              <w:rPr>
                <w:rFonts w:hint="eastAsia"/>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shd w:val="clear" w:color="auto" w:fill="auto"/>
            <w:vAlign w:val="center"/>
          </w:tcPr>
          <w:p>
            <w:pPr>
              <w:pStyle w:val="63"/>
              <w:widowControl w:val="0"/>
              <w:wordWrap/>
              <w:adjustRightInd w:val="0"/>
              <w:spacing w:line="240" w:lineRule="auto"/>
              <w:ind w:firstLine="0" w:firstLineChars="0"/>
            </w:pPr>
            <w:r>
              <w:t>7</w:t>
            </w:r>
          </w:p>
        </w:tc>
        <w:tc>
          <w:tcPr>
            <w:tcW w:w="1083" w:type="pct"/>
            <w:shd w:val="clear" w:color="auto" w:fill="auto"/>
            <w:vAlign w:val="center"/>
          </w:tcPr>
          <w:p>
            <w:pPr>
              <w:pStyle w:val="63"/>
              <w:widowControl w:val="0"/>
              <w:wordWrap/>
              <w:adjustRightInd w:val="0"/>
              <w:spacing w:line="240" w:lineRule="auto"/>
              <w:ind w:firstLine="0" w:firstLineChars="0"/>
            </w:pPr>
            <w:r>
              <w:rPr>
                <w:rFonts w:hint="eastAsia"/>
              </w:rPr>
              <w:t>结构体和共用体</w:t>
            </w:r>
          </w:p>
        </w:tc>
        <w:tc>
          <w:tcPr>
            <w:tcW w:w="1516" w:type="pct"/>
            <w:shd w:val="clear" w:color="auto" w:fill="auto"/>
            <w:vAlign w:val="center"/>
          </w:tcPr>
          <w:p>
            <w:pPr>
              <w:pStyle w:val="63"/>
              <w:widowControl w:val="0"/>
              <w:wordWrap/>
              <w:adjustRightInd w:val="0"/>
              <w:spacing w:line="240" w:lineRule="auto"/>
              <w:ind w:firstLine="0" w:firstLineChars="0"/>
            </w:pPr>
            <w:r>
              <w:rPr>
                <w:rFonts w:hint="eastAsia"/>
              </w:rPr>
              <w:t>结构体和共用体</w:t>
            </w:r>
          </w:p>
        </w:tc>
        <w:tc>
          <w:tcPr>
            <w:tcW w:w="455" w:type="pct"/>
            <w:shd w:val="clear" w:color="auto" w:fill="auto"/>
            <w:vAlign w:val="center"/>
          </w:tcPr>
          <w:p>
            <w:pPr>
              <w:pStyle w:val="63"/>
              <w:widowControl w:val="0"/>
              <w:wordWrap/>
              <w:adjustRightInd w:val="0"/>
              <w:spacing w:line="240" w:lineRule="auto"/>
              <w:ind w:firstLine="0" w:firstLineChars="0"/>
            </w:pPr>
            <w:r>
              <w:t>4</w:t>
            </w:r>
          </w:p>
        </w:tc>
        <w:tc>
          <w:tcPr>
            <w:tcW w:w="820" w:type="pct"/>
            <w:shd w:val="clear" w:color="auto" w:fill="auto"/>
            <w:vAlign w:val="center"/>
          </w:tcPr>
          <w:p>
            <w:pPr>
              <w:pStyle w:val="63"/>
              <w:widowControl w:val="0"/>
              <w:wordWrap/>
              <w:adjustRightInd w:val="0"/>
              <w:spacing w:line="240" w:lineRule="auto"/>
              <w:ind w:firstLine="0" w:firstLineChars="0"/>
            </w:pPr>
            <w:r>
              <w:rPr>
                <w:rFonts w:hint="eastAsia"/>
              </w:rPr>
              <w:t>1-3、3-2、5-2</w:t>
            </w:r>
          </w:p>
        </w:tc>
        <w:tc>
          <w:tcPr>
            <w:tcW w:w="449" w:type="pct"/>
            <w:shd w:val="clear" w:color="auto" w:fill="auto"/>
            <w:vAlign w:val="center"/>
          </w:tcPr>
          <w:p>
            <w:pPr>
              <w:pStyle w:val="63"/>
              <w:widowControl w:val="0"/>
              <w:wordWrap/>
              <w:adjustRightInd w:val="0"/>
              <w:spacing w:line="240" w:lineRule="auto"/>
              <w:ind w:firstLine="0" w:firstLineChars="0"/>
            </w:pPr>
            <w:r>
              <w:rPr>
                <w:rFonts w:hint="eastAsia"/>
              </w:rPr>
              <w:t>验证型</w:t>
            </w:r>
          </w:p>
        </w:tc>
        <w:tc>
          <w:tcPr>
            <w:tcW w:w="337" w:type="pct"/>
            <w:shd w:val="clear" w:color="auto" w:fill="auto"/>
            <w:vAlign w:val="center"/>
          </w:tcPr>
          <w:p>
            <w:pPr>
              <w:pStyle w:val="63"/>
              <w:widowControl w:val="0"/>
              <w:wordWrap/>
              <w:adjustRightInd w:val="0"/>
              <w:spacing w:line="240" w:lineRule="auto"/>
              <w:ind w:firstLine="0" w:firstLineChars="0"/>
            </w:pPr>
            <w:r>
              <w:rPr>
                <w:rFonts w:hint="eastAsia"/>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shd w:val="clear" w:color="auto" w:fill="auto"/>
            <w:vAlign w:val="center"/>
          </w:tcPr>
          <w:p>
            <w:pPr>
              <w:pStyle w:val="63"/>
              <w:widowControl w:val="0"/>
              <w:wordWrap/>
              <w:adjustRightInd w:val="0"/>
              <w:spacing w:line="240" w:lineRule="auto"/>
              <w:ind w:firstLine="0" w:firstLineChars="0"/>
            </w:pPr>
            <w:r>
              <w:t>8</w:t>
            </w:r>
          </w:p>
        </w:tc>
        <w:tc>
          <w:tcPr>
            <w:tcW w:w="1083" w:type="pct"/>
            <w:shd w:val="clear" w:color="auto" w:fill="auto"/>
            <w:vAlign w:val="center"/>
          </w:tcPr>
          <w:p>
            <w:pPr>
              <w:pStyle w:val="63"/>
              <w:widowControl w:val="0"/>
              <w:wordWrap/>
              <w:adjustRightInd w:val="0"/>
              <w:spacing w:line="240" w:lineRule="auto"/>
              <w:ind w:firstLine="0" w:firstLineChars="0"/>
            </w:pPr>
            <w:r>
              <w:rPr>
                <w:rFonts w:hint="eastAsia"/>
              </w:rPr>
              <w:t>文件的使用及综合应用</w:t>
            </w:r>
          </w:p>
        </w:tc>
        <w:tc>
          <w:tcPr>
            <w:tcW w:w="1516" w:type="pct"/>
            <w:shd w:val="clear" w:color="auto" w:fill="auto"/>
            <w:vAlign w:val="center"/>
          </w:tcPr>
          <w:p>
            <w:pPr>
              <w:pStyle w:val="63"/>
              <w:widowControl w:val="0"/>
              <w:wordWrap/>
              <w:adjustRightInd w:val="0"/>
              <w:spacing w:line="240" w:lineRule="auto"/>
              <w:ind w:firstLine="0" w:firstLineChars="0"/>
            </w:pPr>
            <w:r>
              <w:rPr>
                <w:rFonts w:hint="eastAsia"/>
              </w:rPr>
              <w:t>使用文件进行输入输出</w:t>
            </w:r>
          </w:p>
        </w:tc>
        <w:tc>
          <w:tcPr>
            <w:tcW w:w="455" w:type="pct"/>
            <w:shd w:val="clear" w:color="auto" w:fill="auto"/>
            <w:vAlign w:val="center"/>
          </w:tcPr>
          <w:p>
            <w:pPr>
              <w:pStyle w:val="63"/>
              <w:widowControl w:val="0"/>
              <w:wordWrap/>
              <w:adjustRightInd w:val="0"/>
              <w:spacing w:line="240" w:lineRule="auto"/>
              <w:ind w:firstLine="0" w:firstLineChars="0"/>
            </w:pPr>
            <w:r>
              <w:t>2</w:t>
            </w:r>
          </w:p>
        </w:tc>
        <w:tc>
          <w:tcPr>
            <w:tcW w:w="820" w:type="pct"/>
            <w:shd w:val="clear" w:color="auto" w:fill="auto"/>
            <w:vAlign w:val="center"/>
          </w:tcPr>
          <w:p>
            <w:pPr>
              <w:pStyle w:val="63"/>
              <w:widowControl w:val="0"/>
              <w:wordWrap/>
              <w:adjustRightInd w:val="0"/>
              <w:spacing w:line="240" w:lineRule="auto"/>
              <w:ind w:firstLine="0" w:firstLineChars="0"/>
            </w:pPr>
            <w:r>
              <w:rPr>
                <w:rFonts w:hint="eastAsia"/>
              </w:rPr>
              <w:t>1-3、3-2、5-2</w:t>
            </w:r>
          </w:p>
        </w:tc>
        <w:tc>
          <w:tcPr>
            <w:tcW w:w="449" w:type="pct"/>
            <w:shd w:val="clear" w:color="auto" w:fill="auto"/>
            <w:vAlign w:val="center"/>
          </w:tcPr>
          <w:p>
            <w:pPr>
              <w:pStyle w:val="63"/>
              <w:widowControl w:val="0"/>
              <w:wordWrap/>
              <w:adjustRightInd w:val="0"/>
              <w:spacing w:line="240" w:lineRule="auto"/>
              <w:ind w:firstLine="0" w:firstLineChars="0"/>
            </w:pPr>
            <w:r>
              <w:rPr>
                <w:rFonts w:hint="eastAsia"/>
              </w:rPr>
              <w:t>验证型</w:t>
            </w:r>
          </w:p>
        </w:tc>
        <w:tc>
          <w:tcPr>
            <w:tcW w:w="337" w:type="pct"/>
            <w:shd w:val="clear" w:color="auto" w:fill="auto"/>
            <w:vAlign w:val="center"/>
          </w:tcPr>
          <w:p>
            <w:pPr>
              <w:pStyle w:val="63"/>
              <w:widowControl w:val="0"/>
              <w:wordWrap/>
              <w:adjustRightInd w:val="0"/>
              <w:spacing w:line="240" w:lineRule="auto"/>
              <w:ind w:firstLine="0" w:firstLineChars="0"/>
            </w:pPr>
            <w:r>
              <w:rPr>
                <w:rFonts w:hint="eastAsia"/>
              </w:rPr>
              <w:t>必做</w:t>
            </w:r>
          </w:p>
        </w:tc>
      </w:tr>
    </w:tbl>
    <w:p>
      <w:pPr>
        <w:pStyle w:val="59"/>
        <w:spacing w:before="156" w:after="156"/>
      </w:pPr>
      <w:r>
        <w:rPr>
          <w:rFonts w:hint="eastAsia"/>
        </w:rPr>
        <w:t>五、课程实施</w:t>
      </w:r>
    </w:p>
    <w:p>
      <w:r>
        <w:rPr>
          <w:rFonts w:hint="eastAsia"/>
        </w:rPr>
        <w:t>（一）教学方法与教学手段</w:t>
      </w:r>
    </w:p>
    <w:p>
      <w:r>
        <w:t>1.</w:t>
      </w:r>
      <w:r>
        <w:rPr>
          <w:rFonts w:hint="eastAsia"/>
        </w:rPr>
        <w:t>由于课时太少，学习内容多，考核要求高，开始采用翻转课堂和研究型教学相结合。上课的重点在于引导学生掌握解决问题的方法，而不在程序本身。课程中，注重的是教会学生如何分析、思考问题，掌握解决问题的步骤,多留给学生思考和讨论的空间会。</w:t>
      </w:r>
    </w:p>
    <w:p>
      <w:r>
        <w:t>2.</w:t>
      </w:r>
      <w:r>
        <w:rPr>
          <w:rFonts w:hint="eastAsia"/>
        </w:rPr>
        <w:t>作业在</w:t>
      </w:r>
      <w:r>
        <w:t>“C</w:t>
      </w:r>
      <w:r>
        <w:rPr>
          <w:rFonts w:hint="eastAsia"/>
        </w:rPr>
        <w:t>语言程序设计一体化教学平台</w:t>
      </w:r>
      <w:r>
        <w:t>”</w:t>
      </w:r>
      <w:r>
        <w:rPr>
          <w:rFonts w:hint="eastAsia"/>
        </w:rPr>
        <w:t>上完成，做题过程中学生可以通过在线答疑及时向任课老师提问。本系统有实时阅卷功能，作业完后学生可以直接通过阅卷解析看到成绩和习题解析。编程题部分学生一般都上机课完成，可以直接问老师。考试也是在</w:t>
      </w:r>
      <w:r>
        <w:t>“C</w:t>
      </w:r>
      <w:r>
        <w:rPr>
          <w:rFonts w:hint="eastAsia"/>
        </w:rPr>
        <w:t>语言程序设计一体化教学平台</w:t>
      </w:r>
      <w:r>
        <w:t>”</w:t>
      </w:r>
      <w:r>
        <w:rPr>
          <w:rFonts w:hint="eastAsia"/>
        </w:rPr>
        <w:t>上完成，直接抽等级考试的圈子，每个学生抽的卷子都不一样，彻底杜绝作弊现象。</w:t>
      </w:r>
    </w:p>
    <w:p>
      <w:r>
        <w:t>3.</w:t>
      </w:r>
      <w:r>
        <w:rPr>
          <w:rFonts w:hint="eastAsia"/>
        </w:rPr>
        <w:t>本课程注重原理与应用相结合、突出内容的实用性，为将来从事</w:t>
      </w:r>
      <w:r>
        <w:t>C</w:t>
      </w:r>
      <w:r>
        <w:rPr>
          <w:rFonts w:hint="eastAsia"/>
        </w:rPr>
        <w:t>程序设计、单片机应用开发打好必要的理论基础，同时注重培养学生分析问题、解决问题的能力</w:t>
      </w:r>
    </w:p>
    <w:p>
      <w:r>
        <w:rPr>
          <w:rFonts w:hint="eastAsia"/>
        </w:rPr>
        <w:t>（二）课程实施与保障</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1585"/>
        <w:gridCol w:w="6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gridSpan w:val="2"/>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主要教学环节</w:t>
            </w:r>
          </w:p>
        </w:tc>
        <w:tc>
          <w:tcPr>
            <w:tcW w:w="3721"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shd w:val="clear" w:color="auto" w:fill="auto"/>
            <w:vAlign w:val="center"/>
          </w:tcPr>
          <w:p>
            <w:pPr>
              <w:pStyle w:val="63"/>
              <w:widowControl w:val="0"/>
              <w:wordWrap/>
              <w:adjustRightInd w:val="0"/>
              <w:spacing w:line="240" w:lineRule="auto"/>
              <w:ind w:firstLine="0" w:firstLineChars="0"/>
            </w:pPr>
            <w:r>
              <w:t>1</w:t>
            </w:r>
          </w:p>
        </w:tc>
        <w:tc>
          <w:tcPr>
            <w:tcW w:w="929" w:type="pct"/>
            <w:shd w:val="clear" w:color="auto" w:fill="auto"/>
            <w:vAlign w:val="center"/>
          </w:tcPr>
          <w:p>
            <w:pPr>
              <w:pStyle w:val="63"/>
              <w:widowControl w:val="0"/>
              <w:wordWrap/>
              <w:adjustRightInd w:val="0"/>
              <w:spacing w:line="240" w:lineRule="auto"/>
              <w:ind w:firstLine="0" w:firstLineChars="0"/>
            </w:pPr>
            <w:r>
              <w:rPr>
                <w:rFonts w:hint="eastAsia"/>
              </w:rPr>
              <w:t>备课</w:t>
            </w:r>
          </w:p>
        </w:tc>
        <w:tc>
          <w:tcPr>
            <w:tcW w:w="3721" w:type="pct"/>
            <w:shd w:val="clear" w:color="auto" w:fill="auto"/>
            <w:vAlign w:val="center"/>
          </w:tcPr>
          <w:p>
            <w:pPr>
              <w:pStyle w:val="63"/>
              <w:widowControl w:val="0"/>
              <w:wordWrap/>
              <w:adjustRightInd w:val="0"/>
              <w:spacing w:line="240" w:lineRule="auto"/>
              <w:ind w:firstLine="0" w:firstLineChars="0"/>
            </w:pPr>
            <w:r>
              <w:t>1.</w:t>
            </w:r>
            <w:r>
              <w:rPr>
                <w:rFonts w:hint="eastAsia"/>
              </w:rPr>
              <w:t>掌握本课程教学大纲内容，严格按照教学大纲要求进行本课程教学内容的组织。</w:t>
            </w:r>
          </w:p>
          <w:p>
            <w:pPr>
              <w:pStyle w:val="63"/>
              <w:widowControl w:val="0"/>
              <w:wordWrap/>
              <w:adjustRightInd w:val="0"/>
              <w:spacing w:line="240" w:lineRule="auto"/>
              <w:ind w:firstLine="0" w:firstLineChars="0"/>
            </w:pPr>
            <w:r>
              <w:t>2.</w:t>
            </w:r>
            <w:r>
              <w:rPr>
                <w:rFonts w:hint="eastAsia"/>
              </w:rPr>
              <w:t>熟悉教材各章节，借助相关专业书籍资料，并依据教学大纲编写授课计划，编写每次授课的教案。</w:t>
            </w:r>
          </w:p>
          <w:p>
            <w:pPr>
              <w:pStyle w:val="63"/>
              <w:widowControl w:val="0"/>
              <w:wordWrap/>
              <w:adjustRightInd w:val="0"/>
              <w:spacing w:line="240" w:lineRule="auto"/>
              <w:ind w:firstLine="0" w:firstLineChars="0"/>
            </w:pPr>
            <w:r>
              <w:t>3.</w:t>
            </w:r>
            <w:r>
              <w:rPr>
                <w:rFonts w:hint="eastAsia"/>
              </w:rPr>
              <w:t>结合课程特点，制作课件，运用多媒体教学手段讲授部分教学内容。</w:t>
            </w:r>
          </w:p>
          <w:p>
            <w:pPr>
              <w:pStyle w:val="63"/>
              <w:widowControl w:val="0"/>
              <w:wordWrap/>
              <w:adjustRightInd w:val="0"/>
              <w:spacing w:line="240" w:lineRule="auto"/>
              <w:ind w:firstLine="0" w:firstLineChars="0"/>
            </w:pPr>
            <w:r>
              <w:t>4.</w:t>
            </w:r>
            <w:r>
              <w:rPr>
                <w:rFonts w:hint="eastAsia"/>
              </w:rPr>
              <w:t>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shd w:val="clear" w:color="auto" w:fill="auto"/>
            <w:vAlign w:val="center"/>
          </w:tcPr>
          <w:p>
            <w:pPr>
              <w:pStyle w:val="63"/>
              <w:widowControl w:val="0"/>
              <w:wordWrap/>
              <w:adjustRightInd w:val="0"/>
              <w:spacing w:line="240" w:lineRule="auto"/>
              <w:ind w:firstLine="0" w:firstLineChars="0"/>
            </w:pPr>
            <w:r>
              <w:t>2</w:t>
            </w:r>
          </w:p>
        </w:tc>
        <w:tc>
          <w:tcPr>
            <w:tcW w:w="929" w:type="pct"/>
            <w:shd w:val="clear" w:color="auto" w:fill="auto"/>
            <w:vAlign w:val="center"/>
          </w:tcPr>
          <w:p>
            <w:pPr>
              <w:pStyle w:val="63"/>
              <w:widowControl w:val="0"/>
              <w:wordWrap/>
              <w:adjustRightInd w:val="0"/>
              <w:spacing w:line="240" w:lineRule="auto"/>
              <w:ind w:firstLine="0" w:firstLineChars="0"/>
            </w:pPr>
            <w:r>
              <w:rPr>
                <w:rFonts w:hint="eastAsia"/>
              </w:rPr>
              <w:t>讲授</w:t>
            </w:r>
          </w:p>
        </w:tc>
        <w:tc>
          <w:tcPr>
            <w:tcW w:w="3721" w:type="pct"/>
            <w:shd w:val="clear" w:color="auto" w:fill="auto"/>
            <w:vAlign w:val="center"/>
          </w:tcPr>
          <w:p>
            <w:pPr>
              <w:pStyle w:val="63"/>
              <w:widowControl w:val="0"/>
              <w:wordWrap/>
              <w:adjustRightInd w:val="0"/>
              <w:spacing w:line="240" w:lineRule="auto"/>
              <w:ind w:firstLine="0" w:firstLineChars="0"/>
            </w:pPr>
            <w:r>
              <w:t>1.</w:t>
            </w:r>
            <w:r>
              <w:rPr>
                <w:rFonts w:hint="eastAsia"/>
              </w:rPr>
              <w:t>条理清晰，重点突出，理论联系实际，熟练地解答和讲解例题。</w:t>
            </w:r>
          </w:p>
          <w:p>
            <w:pPr>
              <w:pStyle w:val="63"/>
              <w:widowControl w:val="0"/>
              <w:wordWrap/>
              <w:adjustRightInd w:val="0"/>
              <w:spacing w:line="240" w:lineRule="auto"/>
              <w:ind w:firstLine="0" w:firstLineChars="0"/>
            </w:pPr>
            <w:r>
              <w:t>2.</w:t>
            </w:r>
            <w:r>
              <w:rPr>
                <w:rFonts w:hint="eastAsia"/>
              </w:rPr>
              <w:t>采用多种教学方式（如启发式教学、案例分析教学、讨论式教学等），注重培养学生的计算思维，提高学生发现、分析和解决问题的能力。</w:t>
            </w:r>
          </w:p>
          <w:p>
            <w:pPr>
              <w:pStyle w:val="63"/>
              <w:widowControl w:val="0"/>
              <w:wordWrap/>
              <w:adjustRightInd w:val="0"/>
              <w:spacing w:line="240" w:lineRule="auto"/>
              <w:ind w:firstLine="0" w:firstLineChars="0"/>
            </w:pPr>
            <w:r>
              <w:t>3.</w:t>
            </w:r>
            <w:r>
              <w:rPr>
                <w:rFonts w:hint="eastAsia"/>
              </w:rPr>
              <w:t>多种教学手段、教师演示与学生动手实践相结合，以培养学生实践动手的能力。</w:t>
            </w:r>
          </w:p>
          <w:p>
            <w:pPr>
              <w:pStyle w:val="63"/>
              <w:widowControl w:val="0"/>
              <w:wordWrap/>
              <w:adjustRightInd w:val="0"/>
              <w:spacing w:line="240" w:lineRule="auto"/>
              <w:ind w:firstLine="0" w:firstLineChars="0"/>
            </w:pPr>
            <w:r>
              <w:t>4.</w:t>
            </w:r>
            <w:r>
              <w:rPr>
                <w:rFonts w:hint="eastAsia"/>
              </w:rPr>
              <w:t>表达方式尽量便于学生理解、接受，力求形象生动，使学生在掌握知识的过程中，保持较为浓厚的兴趣。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shd w:val="clear" w:color="auto" w:fill="auto"/>
            <w:vAlign w:val="center"/>
          </w:tcPr>
          <w:p>
            <w:pPr>
              <w:pStyle w:val="63"/>
              <w:widowControl w:val="0"/>
              <w:wordWrap/>
              <w:adjustRightInd w:val="0"/>
              <w:spacing w:line="240" w:lineRule="auto"/>
              <w:ind w:firstLine="0" w:firstLineChars="0"/>
            </w:pPr>
            <w:r>
              <w:t>3</w:t>
            </w:r>
          </w:p>
        </w:tc>
        <w:tc>
          <w:tcPr>
            <w:tcW w:w="929" w:type="pct"/>
            <w:shd w:val="clear" w:color="auto" w:fill="auto"/>
            <w:vAlign w:val="center"/>
          </w:tcPr>
          <w:p>
            <w:pPr>
              <w:pStyle w:val="63"/>
              <w:widowControl w:val="0"/>
              <w:wordWrap/>
              <w:adjustRightInd w:val="0"/>
              <w:spacing w:line="240" w:lineRule="auto"/>
              <w:ind w:firstLine="0" w:firstLineChars="0"/>
            </w:pPr>
            <w:r>
              <w:rPr>
                <w:rFonts w:hint="eastAsia"/>
              </w:rPr>
              <w:t>作业布置与批改</w:t>
            </w:r>
          </w:p>
        </w:tc>
        <w:tc>
          <w:tcPr>
            <w:tcW w:w="3721" w:type="pct"/>
            <w:shd w:val="clear" w:color="auto" w:fill="auto"/>
            <w:vAlign w:val="center"/>
          </w:tcPr>
          <w:p>
            <w:pPr>
              <w:pStyle w:val="63"/>
              <w:widowControl w:val="0"/>
              <w:wordWrap/>
              <w:adjustRightInd w:val="0"/>
              <w:spacing w:line="240" w:lineRule="auto"/>
              <w:ind w:firstLine="0" w:firstLineChars="0"/>
            </w:pPr>
            <w:r>
              <w:rPr>
                <w:rFonts w:hint="eastAsia"/>
              </w:rPr>
              <w:t>学生必须完成一定数量的作业题，是本课程教学的基本要求，是实现人才培养目标的必要手段。</w:t>
            </w:r>
          </w:p>
          <w:p>
            <w:pPr>
              <w:pStyle w:val="63"/>
              <w:widowControl w:val="0"/>
              <w:wordWrap/>
              <w:adjustRightInd w:val="0"/>
              <w:spacing w:line="240" w:lineRule="auto"/>
              <w:ind w:firstLine="0" w:firstLineChars="0"/>
            </w:pPr>
            <w:r>
              <w:rPr>
                <w:rFonts w:hint="eastAsia"/>
              </w:rPr>
              <w:t>学生完成的作业必须达到以下基本要求：</w:t>
            </w:r>
          </w:p>
          <w:p>
            <w:pPr>
              <w:pStyle w:val="63"/>
              <w:widowControl w:val="0"/>
              <w:wordWrap/>
              <w:adjustRightInd w:val="0"/>
              <w:spacing w:line="240" w:lineRule="auto"/>
              <w:ind w:firstLine="0" w:firstLineChars="0"/>
            </w:pPr>
            <w:r>
              <w:t>1.</w:t>
            </w:r>
            <w:r>
              <w:rPr>
                <w:rFonts w:hint="eastAsia"/>
              </w:rPr>
              <w:t>按时按量完成作业，不缺交，不抄袭，网络教学平台具有查重功能。</w:t>
            </w:r>
          </w:p>
          <w:p>
            <w:pPr>
              <w:pStyle w:val="63"/>
              <w:widowControl w:val="0"/>
              <w:wordWrap/>
              <w:adjustRightInd w:val="0"/>
              <w:spacing w:line="240" w:lineRule="auto"/>
              <w:ind w:firstLine="0" w:firstLineChars="0"/>
            </w:pPr>
            <w:r>
              <w:t>2.</w:t>
            </w:r>
            <w:r>
              <w:rPr>
                <w:rFonts w:hint="eastAsia"/>
              </w:rPr>
              <w:t>解题方法和步骤正确。</w:t>
            </w:r>
          </w:p>
          <w:p>
            <w:pPr>
              <w:pStyle w:val="63"/>
              <w:widowControl w:val="0"/>
              <w:wordWrap/>
              <w:adjustRightInd w:val="0"/>
              <w:spacing w:line="240" w:lineRule="auto"/>
              <w:ind w:firstLine="0" w:firstLineChars="0"/>
            </w:pPr>
            <w:r>
              <w:rPr>
                <w:rFonts w:hint="eastAsia"/>
              </w:rPr>
              <w:t>教师批改或讲评作业要求如下：</w:t>
            </w:r>
          </w:p>
          <w:p>
            <w:pPr>
              <w:pStyle w:val="63"/>
              <w:widowControl w:val="0"/>
              <w:wordWrap/>
              <w:adjustRightInd w:val="0"/>
              <w:spacing w:line="240" w:lineRule="auto"/>
              <w:ind w:firstLine="0" w:firstLineChars="0"/>
            </w:pPr>
            <w:r>
              <w:t>1.</w:t>
            </w:r>
            <w:r>
              <w:rPr>
                <w:rFonts w:hint="eastAsia"/>
              </w:rPr>
              <w:t>学生的作业要全批全改，并按时批改、讲评学生每次交来的作业。</w:t>
            </w:r>
          </w:p>
          <w:p>
            <w:pPr>
              <w:pStyle w:val="63"/>
              <w:widowControl w:val="0"/>
              <w:wordWrap/>
              <w:adjustRightInd w:val="0"/>
              <w:spacing w:line="240" w:lineRule="auto"/>
              <w:ind w:firstLine="0" w:firstLineChars="0"/>
            </w:pPr>
            <w:r>
              <w:t>2.</w:t>
            </w:r>
            <w:r>
              <w:rPr>
                <w:rFonts w:hint="eastAsia"/>
              </w:rPr>
              <w:t>教师批改或讲评作业要认真、细致，每次批改或讲评作业后，按百分制评定成绩，并写明日期。</w:t>
            </w:r>
          </w:p>
          <w:p>
            <w:pPr>
              <w:pStyle w:val="63"/>
              <w:widowControl w:val="0"/>
              <w:wordWrap/>
              <w:adjustRightInd w:val="0"/>
              <w:spacing w:line="240" w:lineRule="auto"/>
              <w:ind w:firstLine="0" w:firstLineChars="0"/>
            </w:pPr>
            <w:r>
              <w:t>3.</w:t>
            </w:r>
            <w:r>
              <w:rPr>
                <w:rFonts w:hint="eastAsia"/>
              </w:rPr>
              <w:t>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shd w:val="clear" w:color="auto" w:fill="auto"/>
            <w:vAlign w:val="center"/>
          </w:tcPr>
          <w:p>
            <w:pPr>
              <w:pStyle w:val="63"/>
              <w:widowControl w:val="0"/>
              <w:wordWrap/>
              <w:adjustRightInd w:val="0"/>
              <w:spacing w:line="240" w:lineRule="auto"/>
              <w:ind w:firstLine="0" w:firstLineChars="0"/>
            </w:pPr>
            <w:r>
              <w:t>4</w:t>
            </w:r>
          </w:p>
        </w:tc>
        <w:tc>
          <w:tcPr>
            <w:tcW w:w="929" w:type="pct"/>
            <w:shd w:val="clear" w:color="auto" w:fill="auto"/>
            <w:vAlign w:val="center"/>
          </w:tcPr>
          <w:p>
            <w:pPr>
              <w:pStyle w:val="63"/>
              <w:widowControl w:val="0"/>
              <w:wordWrap/>
              <w:adjustRightInd w:val="0"/>
              <w:spacing w:line="240" w:lineRule="auto"/>
              <w:ind w:firstLine="0" w:firstLineChars="0"/>
            </w:pPr>
            <w:r>
              <w:rPr>
                <w:rFonts w:hint="eastAsia"/>
              </w:rPr>
              <w:t>课外答疑</w:t>
            </w:r>
          </w:p>
        </w:tc>
        <w:tc>
          <w:tcPr>
            <w:tcW w:w="3721" w:type="pct"/>
            <w:shd w:val="clear" w:color="auto" w:fill="auto"/>
            <w:vAlign w:val="center"/>
          </w:tcPr>
          <w:p>
            <w:pPr>
              <w:pStyle w:val="63"/>
              <w:widowControl w:val="0"/>
              <w:wordWrap/>
              <w:adjustRightInd w:val="0"/>
              <w:spacing w:line="240" w:lineRule="auto"/>
              <w:ind w:firstLine="0" w:firstLineChars="0"/>
            </w:pPr>
            <w:r>
              <w:rPr>
                <w:rFonts w:hint="eastAsia"/>
              </w:rPr>
              <w:t>为直接了解学生的学习情况，帮助学生进一步理解和消化课堂上所学知识、改进学习方法和思维方式，培养其独立思考问题的能力，建议任课教师安排时间进行课外答疑与辅导工作。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shd w:val="clear" w:color="auto" w:fill="auto"/>
            <w:vAlign w:val="center"/>
          </w:tcPr>
          <w:p>
            <w:pPr>
              <w:pStyle w:val="63"/>
              <w:widowControl w:val="0"/>
              <w:wordWrap/>
              <w:adjustRightInd w:val="0"/>
              <w:spacing w:line="240" w:lineRule="auto"/>
              <w:ind w:firstLine="0" w:firstLineChars="0"/>
            </w:pPr>
            <w:r>
              <w:t>5</w:t>
            </w:r>
          </w:p>
        </w:tc>
        <w:tc>
          <w:tcPr>
            <w:tcW w:w="929" w:type="pct"/>
            <w:shd w:val="clear" w:color="auto" w:fill="auto"/>
            <w:vAlign w:val="center"/>
          </w:tcPr>
          <w:p>
            <w:pPr>
              <w:pStyle w:val="63"/>
              <w:widowControl w:val="0"/>
              <w:wordWrap/>
              <w:adjustRightInd w:val="0"/>
              <w:spacing w:line="240" w:lineRule="auto"/>
              <w:ind w:firstLine="0" w:firstLineChars="0"/>
            </w:pPr>
            <w:r>
              <w:rPr>
                <w:rFonts w:hint="eastAsia"/>
              </w:rPr>
              <w:t>成绩考核</w:t>
            </w:r>
          </w:p>
        </w:tc>
        <w:tc>
          <w:tcPr>
            <w:tcW w:w="3721" w:type="pct"/>
            <w:shd w:val="clear" w:color="auto" w:fill="auto"/>
            <w:vAlign w:val="center"/>
          </w:tcPr>
          <w:p>
            <w:pPr>
              <w:pStyle w:val="63"/>
              <w:widowControl w:val="0"/>
              <w:wordWrap/>
              <w:adjustRightInd w:val="0"/>
              <w:spacing w:line="240" w:lineRule="auto"/>
              <w:ind w:firstLine="0" w:firstLineChars="0"/>
            </w:pPr>
            <w:r>
              <w:rPr>
                <w:rFonts w:hint="eastAsia"/>
              </w:rPr>
              <w:t>本课程考核的方式：网络平台考试。期末上机考核从试卷库中抽取，每个学生的试卷是随机组卷，试卷并不相同，均为机考。总评成绩的评定见课程评分方案。有下列情况之一者，总评成绩为不及格：</w:t>
            </w:r>
          </w:p>
          <w:p>
            <w:pPr>
              <w:pStyle w:val="63"/>
              <w:widowControl w:val="0"/>
              <w:wordWrap/>
              <w:adjustRightInd w:val="0"/>
              <w:spacing w:line="240" w:lineRule="auto"/>
              <w:ind w:firstLine="0" w:firstLineChars="0"/>
            </w:pPr>
            <w:r>
              <w:t>1.</w:t>
            </w:r>
            <w:r>
              <w:rPr>
                <w:rFonts w:hint="eastAsia"/>
              </w:rPr>
              <w:t>缺交作业次数达</w:t>
            </w:r>
            <w:r>
              <w:t>1/3</w:t>
            </w:r>
            <w:r>
              <w:rPr>
                <w:rFonts w:hint="eastAsia"/>
              </w:rPr>
              <w:t>以上者。</w:t>
            </w:r>
          </w:p>
          <w:p>
            <w:pPr>
              <w:pStyle w:val="63"/>
              <w:widowControl w:val="0"/>
              <w:wordWrap/>
              <w:adjustRightInd w:val="0"/>
              <w:spacing w:line="240" w:lineRule="auto"/>
              <w:ind w:firstLine="0" w:firstLineChars="0"/>
            </w:pPr>
            <w:r>
              <w:t>2.</w:t>
            </w:r>
            <w:r>
              <w:rPr>
                <w:rFonts w:hint="eastAsia"/>
              </w:rPr>
              <w:t>缺课次数达本学期总授课学时的</w:t>
            </w:r>
            <w:r>
              <w:t>1/3</w:t>
            </w:r>
            <w:r>
              <w:rPr>
                <w:rFonts w:hint="eastAsia"/>
              </w:rPr>
              <w:t>以上者。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tcBorders>
              <w:top w:val="nil"/>
              <w:tl2br w:val="nil"/>
              <w:tr2bl w:val="nil"/>
            </w:tcBorders>
            <w:shd w:val="clear" w:color="auto" w:fill="auto"/>
            <w:vAlign w:val="center"/>
          </w:tcPr>
          <w:p>
            <w:pPr>
              <w:pStyle w:val="63"/>
              <w:widowControl w:val="0"/>
              <w:wordWrap/>
              <w:adjustRightInd w:val="0"/>
              <w:spacing w:line="240" w:lineRule="auto"/>
              <w:ind w:firstLine="0" w:firstLineChars="0"/>
            </w:pPr>
            <w:r>
              <w:t>6</w:t>
            </w:r>
          </w:p>
        </w:tc>
        <w:tc>
          <w:tcPr>
            <w:tcW w:w="929" w:type="pct"/>
            <w:tcBorders>
              <w:top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课内实践考核</w:t>
            </w:r>
          </w:p>
        </w:tc>
        <w:tc>
          <w:tcPr>
            <w:tcW w:w="3721" w:type="pct"/>
            <w:tcBorders>
              <w:top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本课程安排有课内实践环节，学生参加课内实践必须达到以下基本要求：</w:t>
            </w:r>
          </w:p>
          <w:p>
            <w:pPr>
              <w:pStyle w:val="63"/>
              <w:widowControl w:val="0"/>
              <w:wordWrap/>
              <w:adjustRightInd w:val="0"/>
              <w:spacing w:line="240" w:lineRule="auto"/>
              <w:ind w:firstLine="0" w:firstLineChars="0"/>
            </w:pPr>
            <w:r>
              <w:t>1.</w:t>
            </w:r>
            <w:r>
              <w:rPr>
                <w:rFonts w:hint="eastAsia"/>
              </w:rPr>
              <w:t>按实践题目要求编程，完成课内实践，不缺席。</w:t>
            </w:r>
          </w:p>
          <w:p>
            <w:pPr>
              <w:pStyle w:val="63"/>
              <w:widowControl w:val="0"/>
              <w:wordWrap/>
              <w:adjustRightInd w:val="0"/>
              <w:spacing w:line="240" w:lineRule="auto"/>
              <w:ind w:firstLine="0" w:firstLineChars="0"/>
            </w:pPr>
            <w:r>
              <w:t>2.</w:t>
            </w:r>
            <w:r>
              <w:rPr>
                <w:rFonts w:hint="eastAsia"/>
              </w:rPr>
              <w:t>课内实践课之前做好教师布置的复习题。</w:t>
            </w:r>
          </w:p>
          <w:p>
            <w:pPr>
              <w:pStyle w:val="63"/>
              <w:widowControl w:val="0"/>
              <w:wordWrap/>
              <w:adjustRightInd w:val="0"/>
              <w:spacing w:line="240" w:lineRule="auto"/>
              <w:ind w:firstLine="0" w:firstLineChars="0"/>
            </w:pPr>
            <w:r>
              <w:rPr>
                <w:rFonts w:hint="eastAsia"/>
              </w:rPr>
              <w:t>由于是课内实践而不是实验，该课程没有独立的实验报告，实践分由学生的编程操作分得到，编程后形成的程序相当于实验报告。</w:t>
            </w:r>
          </w:p>
          <w:p>
            <w:pPr>
              <w:pStyle w:val="63"/>
              <w:widowControl w:val="0"/>
              <w:wordWrap/>
              <w:adjustRightInd w:val="0"/>
              <w:spacing w:line="240" w:lineRule="auto"/>
              <w:ind w:firstLine="0" w:firstLineChars="0"/>
            </w:pPr>
            <w:r>
              <w:t>3.</w:t>
            </w:r>
            <w:r>
              <w:rPr>
                <w:rFonts w:hint="eastAsia"/>
              </w:rPr>
              <w:t>教师批改或讲评学生所做的编程作业，每次批改或讲评后，按百分制对学生所做的编程作业评定成绩，并写明日期。</w:t>
            </w:r>
          </w:p>
          <w:p>
            <w:pPr>
              <w:pStyle w:val="63"/>
              <w:widowControl w:val="0"/>
              <w:wordWrap/>
              <w:adjustRightInd w:val="0"/>
              <w:spacing w:line="240" w:lineRule="auto"/>
              <w:ind w:firstLine="0" w:firstLineChars="0"/>
            </w:pPr>
            <w:r>
              <w:t>3.</w:t>
            </w:r>
            <w:r>
              <w:rPr>
                <w:rFonts w:hint="eastAsia"/>
              </w:rPr>
              <w:t>期末评出每个学生实验的平均课内实践成绩，构成了平时成绩的一部分，也是本课程总评成绩的重要组成部分。</w:t>
            </w:r>
          </w:p>
        </w:tc>
      </w:tr>
    </w:tbl>
    <w:p/>
    <w:p/>
    <w:p>
      <w:r>
        <w:rPr>
          <w:rFonts w:hint="eastAsia"/>
        </w:rPr>
        <w:t>（三）每个课程目标达成度计算方法如下：</w:t>
      </w:r>
    </w:p>
    <w:p>
      <w:r>
        <w:rPr>
          <w:position w:val="-32"/>
        </w:rPr>
        <w:object>
          <v:shape id="_x0000_i1036" o:spt="75" type="#_x0000_t75" style="height:36pt;width:275.45pt;" o:ole="t" filled="f" o:preferrelative="t" stroked="f" coordsize="21600,21600">
            <v:path/>
            <v:fill on="f" focussize="0,0"/>
            <v:stroke on="f" joinstyle="miter"/>
            <v:imagedata r:id="rId43" o:title=""/>
            <o:lock v:ext="edit" aspectratio="t"/>
            <w10:wrap type="none"/>
            <w10:anchorlock/>
          </v:shape>
          <o:OLEObject Type="Embed" ProgID="Equation.DSMT4" ShapeID="_x0000_i1036" DrawAspect="Content" ObjectID="_1468075736" r:id="rId42">
            <o:LockedField>false</o:LockedField>
          </o:OLEObject>
        </w:object>
      </w:r>
    </w:p>
    <w:p>
      <w:r>
        <w:rPr>
          <w:rFonts w:hint="eastAsia"/>
        </w:rPr>
        <w:t>式中：</w:t>
      </w:r>
      <w:r>
        <w:t>Ai=</w:t>
      </w:r>
      <w:r>
        <w:rPr>
          <w:rFonts w:hint="eastAsia"/>
        </w:rPr>
        <w:t>平时成绩占总评成绩的权重</w:t>
      </w:r>
      <w:r>
        <w:t>×</w:t>
      </w:r>
      <w:r>
        <w:rPr>
          <w:rFonts w:hint="eastAsia"/>
        </w:rPr>
        <w:t>课程目标</w:t>
      </w:r>
      <w:r>
        <w:t>i</w:t>
      </w:r>
      <w:r>
        <w:rPr>
          <w:rFonts w:hint="eastAsia"/>
        </w:rPr>
        <w:t>在平时成绩中的权重，</w:t>
      </w:r>
    </w:p>
    <w:p>
      <w:r>
        <w:t>Bi=</w:t>
      </w:r>
      <w:r>
        <w:rPr>
          <w:rFonts w:hint="eastAsia"/>
        </w:rPr>
        <w:t>实验成绩占总评成绩的权重</w:t>
      </w:r>
      <w:r>
        <w:t>×</w:t>
      </w:r>
      <w:r>
        <w:rPr>
          <w:rFonts w:hint="eastAsia"/>
        </w:rPr>
        <w:t>课程目标</w:t>
      </w:r>
      <w:r>
        <w:t>i</w:t>
      </w:r>
      <w:r>
        <w:rPr>
          <w:rFonts w:hint="eastAsia"/>
        </w:rPr>
        <w:t>在实验成绩中的权重，</w:t>
      </w:r>
    </w:p>
    <w:p>
      <w:r>
        <w:t>Ci=</w:t>
      </w:r>
      <w:r>
        <w:rPr>
          <w:rFonts w:hint="eastAsia"/>
        </w:rPr>
        <w:t>期末成绩占总评成绩的权重</w:t>
      </w:r>
      <w:r>
        <w:t>×</w:t>
      </w:r>
      <w:r>
        <w:rPr>
          <w:rFonts w:hint="eastAsia"/>
        </w:rPr>
        <w:t>课程目标</w:t>
      </w:r>
      <w:r>
        <w:t>i</w:t>
      </w:r>
      <w:r>
        <w:rPr>
          <w:rFonts w:hint="eastAsia"/>
        </w:rPr>
        <w:t>在期末成绩中的权重。</w:t>
      </w:r>
    </w:p>
    <w:p>
      <w:pPr>
        <w:pStyle w:val="59"/>
        <w:spacing w:before="156" w:after="156"/>
      </w:pPr>
      <w:r>
        <w:rPr>
          <w:rFonts w:hint="eastAsia"/>
        </w:rPr>
        <w:t>六、课程考核</w:t>
      </w:r>
    </w:p>
    <w:p>
      <w:r>
        <w:rPr>
          <w:rFonts w:hint="eastAsia"/>
        </w:rPr>
        <w:t>（一）课程考核包括期末考试、平时及作业考核和实验（实践）考核等，期末考试采用网络考试平台机考的形式。</w:t>
      </w:r>
    </w:p>
    <w:p>
      <w:r>
        <w:rPr>
          <w:rFonts w:hint="eastAsia"/>
        </w:rPr>
        <w:t>（二）课程总评成绩</w:t>
      </w:r>
      <w:r>
        <w:t>=</w:t>
      </w:r>
      <w:r>
        <w:rPr>
          <w:rFonts w:hint="eastAsia"/>
        </w:rPr>
        <w:t>平时成绩</w:t>
      </w:r>
      <w:r>
        <w:t>×20%+</w:t>
      </w:r>
      <w:r>
        <w:rPr>
          <w:rFonts w:hint="eastAsia"/>
        </w:rPr>
        <w:t>实验（实践）成绩</w:t>
      </w:r>
      <w:r>
        <w:t>×20%+</w:t>
      </w:r>
      <w:r>
        <w:rPr>
          <w:rFonts w:hint="eastAsia"/>
        </w:rPr>
        <w:t>期末考试成绩</w:t>
      </w:r>
      <w:r>
        <w:t>×60%</w:t>
      </w:r>
      <w:r>
        <w:rPr>
          <w:rFonts w:hint="eastAsia"/>
        </w:rPr>
        <w:t>。具体内容和比例如表所示。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364"/>
        <w:gridCol w:w="776"/>
        <w:gridCol w:w="397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pct"/>
            <w:shd w:val="clear" w:color="auto" w:fill="auto"/>
            <w:vAlign w:val="center"/>
          </w:tcPr>
          <w:p>
            <w:pPr>
              <w:pStyle w:val="63"/>
              <w:widowControl w:val="0"/>
              <w:wordWrap/>
              <w:adjustRightInd w:val="0"/>
              <w:spacing w:line="240" w:lineRule="auto"/>
              <w:ind w:firstLine="0" w:firstLineChars="0"/>
            </w:pPr>
            <w:r>
              <w:rPr>
                <w:rFonts w:hint="eastAsia"/>
              </w:rPr>
              <w:t>成绩组成</w:t>
            </w:r>
          </w:p>
        </w:tc>
        <w:tc>
          <w:tcPr>
            <w:tcW w:w="800" w:type="pct"/>
            <w:shd w:val="clear" w:color="auto" w:fill="auto"/>
            <w:vAlign w:val="center"/>
          </w:tcPr>
          <w:p>
            <w:pPr>
              <w:pStyle w:val="63"/>
              <w:widowControl w:val="0"/>
              <w:wordWrap/>
              <w:adjustRightInd w:val="0"/>
              <w:spacing w:line="240" w:lineRule="auto"/>
              <w:ind w:firstLine="0" w:firstLineChars="0"/>
            </w:pPr>
            <w:r>
              <w:rPr>
                <w:rFonts w:hint="eastAsia"/>
              </w:rPr>
              <w:t>考核</w:t>
            </w:r>
            <w:r>
              <w:t>/</w:t>
            </w:r>
            <w:r>
              <w:rPr>
                <w:rFonts w:hint="eastAsia"/>
              </w:rPr>
              <w:t>评价环节</w:t>
            </w:r>
          </w:p>
        </w:tc>
        <w:tc>
          <w:tcPr>
            <w:tcW w:w="455" w:type="pct"/>
            <w:shd w:val="clear" w:color="auto" w:fill="auto"/>
            <w:vAlign w:val="center"/>
          </w:tcPr>
          <w:p>
            <w:pPr>
              <w:pStyle w:val="63"/>
              <w:widowControl w:val="0"/>
              <w:wordWrap/>
              <w:adjustRightInd w:val="0"/>
              <w:spacing w:line="240" w:lineRule="auto"/>
              <w:ind w:firstLine="0" w:firstLineChars="0"/>
            </w:pPr>
            <w:r>
              <w:rPr>
                <w:rFonts w:hint="eastAsia"/>
              </w:rPr>
              <w:t>占比</w:t>
            </w:r>
          </w:p>
        </w:tc>
        <w:tc>
          <w:tcPr>
            <w:tcW w:w="2330" w:type="pct"/>
            <w:shd w:val="clear" w:color="auto" w:fill="auto"/>
            <w:vAlign w:val="center"/>
          </w:tcPr>
          <w:p>
            <w:pPr>
              <w:pStyle w:val="63"/>
              <w:widowControl w:val="0"/>
              <w:wordWrap/>
              <w:adjustRightInd w:val="0"/>
              <w:spacing w:line="240" w:lineRule="auto"/>
              <w:ind w:firstLine="0" w:firstLineChars="0"/>
            </w:pPr>
            <w:r>
              <w:rPr>
                <w:rFonts w:hint="eastAsia"/>
              </w:rPr>
              <w:t>考核</w:t>
            </w:r>
            <w:r>
              <w:t>/</w:t>
            </w:r>
            <w:r>
              <w:rPr>
                <w:rFonts w:hint="eastAsia"/>
              </w:rPr>
              <w:t>评价细则</w:t>
            </w:r>
          </w:p>
        </w:tc>
        <w:tc>
          <w:tcPr>
            <w:tcW w:w="748" w:type="pct"/>
            <w:shd w:val="clear" w:color="auto" w:fill="auto"/>
            <w:vAlign w:val="center"/>
          </w:tcPr>
          <w:p>
            <w:pPr>
              <w:pStyle w:val="63"/>
              <w:widowControl w:val="0"/>
              <w:wordWrap/>
              <w:adjustRightInd w:val="0"/>
              <w:spacing w:line="240" w:lineRule="auto"/>
              <w:ind w:firstLine="0" w:firstLineChars="0"/>
            </w:pPr>
            <w:r>
              <w:rPr>
                <w:rFonts w:hint="eastAsia"/>
              </w:rPr>
              <w:t>对应的毕业要求指标点</w:t>
            </w:r>
          </w:p>
          <w:p>
            <w:pPr>
              <w:pStyle w:val="63"/>
              <w:widowControl w:val="0"/>
              <w:wordWrap/>
              <w:adjustRightInd w:val="0"/>
              <w:spacing w:line="240" w:lineRule="auto"/>
              <w:ind w:firstLine="0" w:firstLineChars="0"/>
            </w:pPr>
            <w:r>
              <w:rPr>
                <w:rFonts w:hint="eastAsia"/>
              </w:rPr>
              <w:t>（支撑因子）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67" w:type="pct"/>
            <w:vMerge w:val="restart"/>
            <w:shd w:val="clear" w:color="auto" w:fill="auto"/>
            <w:vAlign w:val="center"/>
          </w:tcPr>
          <w:p>
            <w:pPr>
              <w:pStyle w:val="63"/>
              <w:widowControl w:val="0"/>
              <w:wordWrap/>
              <w:adjustRightInd w:val="0"/>
              <w:spacing w:line="240" w:lineRule="auto"/>
              <w:ind w:firstLine="0" w:firstLineChars="0"/>
            </w:pPr>
            <w:r>
              <w:rPr>
                <w:rFonts w:hint="eastAsia"/>
              </w:rPr>
              <w:t>平时成绩</w:t>
            </w:r>
          </w:p>
          <w:p>
            <w:pPr>
              <w:pStyle w:val="63"/>
              <w:widowControl w:val="0"/>
              <w:wordWrap/>
              <w:adjustRightInd w:val="0"/>
              <w:spacing w:line="240" w:lineRule="auto"/>
              <w:ind w:firstLine="0" w:firstLineChars="0"/>
            </w:pPr>
            <w:r>
              <w:rPr>
                <w:rFonts w:hint="eastAsia"/>
              </w:rPr>
              <w:t>（</w:t>
            </w:r>
            <w:r>
              <w:t>20%</w:t>
            </w:r>
            <w:r>
              <w:rPr>
                <w:rFonts w:hint="eastAsia"/>
              </w:rPr>
              <w:t>）</w:t>
            </w:r>
          </w:p>
        </w:tc>
        <w:tc>
          <w:tcPr>
            <w:tcW w:w="800" w:type="pct"/>
            <w:shd w:val="clear" w:color="auto" w:fill="auto"/>
            <w:vAlign w:val="center"/>
          </w:tcPr>
          <w:p>
            <w:pPr>
              <w:pStyle w:val="63"/>
              <w:widowControl w:val="0"/>
              <w:wordWrap/>
              <w:adjustRightInd w:val="0"/>
              <w:spacing w:line="240" w:lineRule="auto"/>
              <w:ind w:firstLine="0" w:firstLineChars="0"/>
            </w:pPr>
            <w:r>
              <w:rPr>
                <w:rFonts w:hint="eastAsia"/>
              </w:rPr>
              <w:t>出勤情况</w:t>
            </w:r>
          </w:p>
        </w:tc>
        <w:tc>
          <w:tcPr>
            <w:tcW w:w="455" w:type="pct"/>
            <w:shd w:val="clear" w:color="auto" w:fill="auto"/>
            <w:vAlign w:val="center"/>
          </w:tcPr>
          <w:p>
            <w:pPr>
              <w:pStyle w:val="63"/>
              <w:widowControl w:val="0"/>
              <w:wordWrap/>
              <w:adjustRightInd w:val="0"/>
              <w:spacing w:line="240" w:lineRule="auto"/>
              <w:ind w:firstLine="0" w:firstLineChars="0"/>
            </w:pPr>
            <w:r>
              <w:t>30%</w:t>
            </w:r>
          </w:p>
        </w:tc>
        <w:tc>
          <w:tcPr>
            <w:tcW w:w="2330" w:type="pct"/>
            <w:shd w:val="clear" w:color="auto" w:fill="auto"/>
            <w:vAlign w:val="center"/>
          </w:tcPr>
          <w:p>
            <w:pPr>
              <w:pStyle w:val="63"/>
              <w:widowControl w:val="0"/>
              <w:wordWrap/>
              <w:adjustRightInd w:val="0"/>
              <w:spacing w:line="240" w:lineRule="auto"/>
              <w:ind w:firstLine="0" w:firstLineChars="0"/>
            </w:pPr>
            <w:r>
              <w:rPr>
                <w:rFonts w:hint="eastAsia"/>
              </w:rPr>
              <w:t>课堂不定期点名，考核能否按时到勤，旷课一次扣</w:t>
            </w:r>
            <w:r>
              <w:t>10</w:t>
            </w:r>
            <w:r>
              <w:rPr>
                <w:rFonts w:hint="eastAsia"/>
              </w:rPr>
              <w:t>分，迟到与早退扣</w:t>
            </w:r>
            <w:r>
              <w:t>5</w:t>
            </w:r>
            <w:r>
              <w:rPr>
                <w:rFonts w:hint="eastAsia"/>
              </w:rPr>
              <w:t>分，事假</w:t>
            </w:r>
            <w:r>
              <w:t>4</w:t>
            </w:r>
            <w:r>
              <w:rPr>
                <w:rFonts w:hint="eastAsia"/>
              </w:rPr>
              <w:t>分，病假</w:t>
            </w:r>
            <w:r>
              <w:t>3</w:t>
            </w:r>
            <w:r>
              <w:rPr>
                <w:rFonts w:hint="eastAsia"/>
              </w:rPr>
              <w:t>分。</w:t>
            </w:r>
          </w:p>
        </w:tc>
        <w:tc>
          <w:tcPr>
            <w:tcW w:w="748" w:type="pct"/>
            <w:vMerge w:val="restart"/>
            <w:shd w:val="clear" w:color="auto" w:fill="auto"/>
            <w:vAlign w:val="center"/>
          </w:tcPr>
          <w:p>
            <w:pPr>
              <w:pStyle w:val="63"/>
              <w:widowControl w:val="0"/>
              <w:wordWrap/>
              <w:adjustRightInd w:val="0"/>
              <w:spacing w:line="240" w:lineRule="auto"/>
              <w:ind w:firstLine="0" w:firstLineChars="0"/>
            </w:pPr>
            <w:r>
              <w:rPr>
                <w:rFonts w:hint="eastAsia"/>
              </w:rPr>
              <w:t>1-3、3-2、5-2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67" w:type="pct"/>
            <w:vMerge w:val="continue"/>
            <w:shd w:val="clear" w:color="auto" w:fill="auto"/>
            <w:vAlign w:val="center"/>
          </w:tcPr>
          <w:p>
            <w:pPr>
              <w:pStyle w:val="63"/>
              <w:widowControl w:val="0"/>
              <w:wordWrap/>
              <w:adjustRightInd w:val="0"/>
              <w:spacing w:line="240" w:lineRule="auto"/>
              <w:ind w:firstLine="0" w:firstLineChars="0"/>
            </w:pPr>
          </w:p>
        </w:tc>
        <w:tc>
          <w:tcPr>
            <w:tcW w:w="800" w:type="pct"/>
            <w:shd w:val="clear" w:color="auto" w:fill="auto"/>
            <w:vAlign w:val="center"/>
          </w:tcPr>
          <w:p>
            <w:pPr>
              <w:pStyle w:val="63"/>
              <w:widowControl w:val="0"/>
              <w:wordWrap/>
              <w:adjustRightInd w:val="0"/>
              <w:spacing w:line="240" w:lineRule="auto"/>
              <w:ind w:firstLine="0" w:firstLineChars="0"/>
            </w:pPr>
            <w:r>
              <w:rPr>
                <w:rFonts w:hint="eastAsia"/>
              </w:rPr>
              <w:t>平时作业</w:t>
            </w:r>
          </w:p>
        </w:tc>
        <w:tc>
          <w:tcPr>
            <w:tcW w:w="455" w:type="pct"/>
            <w:shd w:val="clear" w:color="auto" w:fill="auto"/>
            <w:vAlign w:val="center"/>
          </w:tcPr>
          <w:p>
            <w:pPr>
              <w:pStyle w:val="63"/>
              <w:widowControl w:val="0"/>
              <w:wordWrap/>
              <w:adjustRightInd w:val="0"/>
              <w:spacing w:line="240" w:lineRule="auto"/>
              <w:ind w:firstLine="0" w:firstLineChars="0"/>
            </w:pPr>
            <w:r>
              <w:t>70%</w:t>
            </w:r>
          </w:p>
        </w:tc>
        <w:tc>
          <w:tcPr>
            <w:tcW w:w="2330" w:type="pct"/>
            <w:shd w:val="clear" w:color="auto" w:fill="auto"/>
            <w:vAlign w:val="center"/>
          </w:tcPr>
          <w:p>
            <w:pPr>
              <w:pStyle w:val="63"/>
              <w:widowControl w:val="0"/>
              <w:wordWrap/>
              <w:adjustRightInd w:val="0"/>
              <w:spacing w:line="240" w:lineRule="auto"/>
              <w:ind w:firstLine="0" w:firstLineChars="0"/>
            </w:pPr>
            <w:r>
              <w:rPr>
                <w:rFonts w:hint="eastAsia"/>
              </w:rPr>
              <w:t>用网络平台测试重要章节内容，考核学生对知识点的复习、理解和掌握度。对每次作业完成情况做记录并百分制打分，计算全部作业的平均成绩。</w:t>
            </w:r>
          </w:p>
        </w:tc>
        <w:tc>
          <w:tcPr>
            <w:tcW w:w="748" w:type="pct"/>
            <w:vMerge w:val="continue"/>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pct"/>
            <w:shd w:val="clear" w:color="auto" w:fill="auto"/>
            <w:vAlign w:val="center"/>
          </w:tcPr>
          <w:p>
            <w:pPr>
              <w:pStyle w:val="63"/>
              <w:widowControl w:val="0"/>
              <w:wordWrap/>
              <w:adjustRightInd w:val="0"/>
              <w:spacing w:line="240" w:lineRule="auto"/>
              <w:ind w:firstLine="0" w:firstLineChars="0"/>
            </w:pPr>
            <w:r>
              <w:rPr>
                <w:rFonts w:hint="eastAsia"/>
              </w:rPr>
              <w:t>实验（实践）成绩</w:t>
            </w:r>
          </w:p>
          <w:p>
            <w:pPr>
              <w:pStyle w:val="63"/>
              <w:widowControl w:val="0"/>
              <w:wordWrap/>
              <w:adjustRightInd w:val="0"/>
              <w:spacing w:line="240" w:lineRule="auto"/>
              <w:ind w:firstLine="0" w:firstLineChars="0"/>
            </w:pPr>
            <w:r>
              <w:rPr>
                <w:rFonts w:hint="eastAsia"/>
              </w:rPr>
              <w:t>（</w:t>
            </w:r>
            <w:r>
              <w:t>20%</w:t>
            </w:r>
            <w:r>
              <w:rPr>
                <w:rFonts w:hint="eastAsia"/>
              </w:rPr>
              <w:t>）</w:t>
            </w:r>
          </w:p>
        </w:tc>
        <w:tc>
          <w:tcPr>
            <w:tcW w:w="800" w:type="pct"/>
            <w:shd w:val="clear" w:color="auto" w:fill="auto"/>
            <w:vAlign w:val="center"/>
          </w:tcPr>
          <w:p>
            <w:pPr>
              <w:pStyle w:val="63"/>
              <w:widowControl w:val="0"/>
              <w:wordWrap/>
              <w:adjustRightInd w:val="0"/>
              <w:spacing w:line="240" w:lineRule="auto"/>
              <w:ind w:firstLine="0" w:firstLineChars="0"/>
            </w:pPr>
            <w:r>
              <w:rPr>
                <w:rFonts w:hint="eastAsia"/>
              </w:rPr>
              <w:t>课内实践成绩</w:t>
            </w:r>
          </w:p>
        </w:tc>
        <w:tc>
          <w:tcPr>
            <w:tcW w:w="455" w:type="pct"/>
            <w:shd w:val="clear" w:color="auto" w:fill="auto"/>
            <w:vAlign w:val="center"/>
          </w:tcPr>
          <w:p>
            <w:pPr>
              <w:pStyle w:val="63"/>
              <w:widowControl w:val="0"/>
              <w:wordWrap/>
              <w:adjustRightInd w:val="0"/>
              <w:spacing w:line="240" w:lineRule="auto"/>
              <w:ind w:firstLine="0" w:firstLineChars="0"/>
            </w:pPr>
            <w:r>
              <w:t>100%</w:t>
            </w:r>
          </w:p>
        </w:tc>
        <w:tc>
          <w:tcPr>
            <w:tcW w:w="2330" w:type="pct"/>
            <w:shd w:val="clear" w:color="auto" w:fill="auto"/>
            <w:vAlign w:val="center"/>
          </w:tcPr>
          <w:p>
            <w:pPr>
              <w:pStyle w:val="63"/>
              <w:widowControl w:val="0"/>
              <w:wordWrap/>
              <w:adjustRightInd w:val="0"/>
              <w:spacing w:line="240" w:lineRule="auto"/>
              <w:ind w:firstLine="0" w:firstLineChars="0"/>
            </w:pPr>
            <w:r>
              <w:rPr>
                <w:rFonts w:hint="eastAsia"/>
              </w:rPr>
              <w:t>对学生的平时编程练习和平时上机实程序进行批阅，按照要求设计算法，正确完成程序的编写（占</w:t>
            </w:r>
            <w:r>
              <w:t>40%</w:t>
            </w:r>
            <w:r>
              <w:rPr>
                <w:rFonts w:hint="eastAsia"/>
              </w:rPr>
              <w:t>）；编程结果的准确性（占</w:t>
            </w:r>
            <w:r>
              <w:t>40%</w:t>
            </w:r>
            <w:r>
              <w:rPr>
                <w:rFonts w:hint="eastAsia"/>
              </w:rPr>
              <w:t>）；利用所学知识分析解决问题的能力（占</w:t>
            </w:r>
            <w:r>
              <w:t>20%</w:t>
            </w:r>
            <w:r>
              <w:rPr>
                <w:rFonts w:hint="eastAsia"/>
              </w:rPr>
              <w:t>）。</w:t>
            </w:r>
          </w:p>
        </w:tc>
        <w:tc>
          <w:tcPr>
            <w:tcW w:w="748" w:type="pct"/>
            <w:shd w:val="clear" w:color="auto" w:fill="auto"/>
            <w:vAlign w:val="center"/>
          </w:tcPr>
          <w:p>
            <w:pPr>
              <w:pStyle w:val="63"/>
              <w:widowControl w:val="0"/>
              <w:wordWrap/>
              <w:adjustRightInd w:val="0"/>
              <w:spacing w:line="240" w:lineRule="auto"/>
              <w:ind w:firstLine="0" w:firstLineChars="0"/>
            </w:pPr>
            <w:r>
              <w:rPr>
                <w:rFonts w:hint="eastAsia"/>
              </w:rPr>
              <w:t>1-3、3-2、5-2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67" w:type="pct"/>
            <w:shd w:val="clear" w:color="auto" w:fill="auto"/>
            <w:vAlign w:val="center"/>
          </w:tcPr>
          <w:p>
            <w:pPr>
              <w:pStyle w:val="63"/>
              <w:widowControl w:val="0"/>
              <w:wordWrap/>
              <w:adjustRightInd w:val="0"/>
              <w:spacing w:line="240" w:lineRule="auto"/>
              <w:ind w:firstLine="0" w:firstLineChars="0"/>
            </w:pPr>
            <w:r>
              <w:rPr>
                <w:rFonts w:hint="eastAsia"/>
              </w:rPr>
              <w:t>期末考试</w:t>
            </w:r>
          </w:p>
          <w:p>
            <w:pPr>
              <w:pStyle w:val="63"/>
              <w:widowControl w:val="0"/>
              <w:wordWrap/>
              <w:adjustRightInd w:val="0"/>
              <w:spacing w:line="240" w:lineRule="auto"/>
              <w:ind w:firstLine="0" w:firstLineChars="0"/>
            </w:pPr>
            <w:r>
              <w:rPr>
                <w:rFonts w:hint="eastAsia"/>
              </w:rPr>
              <w:t>（</w:t>
            </w:r>
            <w:r>
              <w:t>60%</w:t>
            </w:r>
            <w:r>
              <w:rPr>
                <w:rFonts w:hint="eastAsia"/>
              </w:rPr>
              <w:t>）</w:t>
            </w:r>
          </w:p>
        </w:tc>
        <w:tc>
          <w:tcPr>
            <w:tcW w:w="800" w:type="pct"/>
            <w:shd w:val="clear" w:color="auto" w:fill="auto"/>
            <w:vAlign w:val="center"/>
          </w:tcPr>
          <w:p>
            <w:pPr>
              <w:pStyle w:val="63"/>
              <w:widowControl w:val="0"/>
              <w:wordWrap/>
              <w:adjustRightInd w:val="0"/>
              <w:spacing w:line="240" w:lineRule="auto"/>
              <w:ind w:firstLine="0" w:firstLineChars="0"/>
            </w:pPr>
            <w:r>
              <w:rPr>
                <w:rFonts w:hint="eastAsia"/>
              </w:rPr>
              <w:t>网络平台考试</w:t>
            </w:r>
          </w:p>
        </w:tc>
        <w:tc>
          <w:tcPr>
            <w:tcW w:w="455" w:type="pct"/>
            <w:shd w:val="clear" w:color="auto" w:fill="auto"/>
            <w:vAlign w:val="center"/>
          </w:tcPr>
          <w:p>
            <w:pPr>
              <w:pStyle w:val="63"/>
              <w:widowControl w:val="0"/>
              <w:wordWrap/>
              <w:adjustRightInd w:val="0"/>
              <w:spacing w:line="240" w:lineRule="auto"/>
              <w:ind w:firstLine="0" w:firstLineChars="0"/>
            </w:pPr>
            <w:r>
              <w:t>100%</w:t>
            </w:r>
          </w:p>
        </w:tc>
        <w:tc>
          <w:tcPr>
            <w:tcW w:w="2330" w:type="pct"/>
            <w:shd w:val="clear" w:color="auto" w:fill="auto"/>
            <w:vAlign w:val="center"/>
          </w:tcPr>
          <w:p>
            <w:pPr>
              <w:pStyle w:val="63"/>
              <w:widowControl w:val="0"/>
              <w:wordWrap/>
              <w:adjustRightInd w:val="0"/>
              <w:spacing w:line="240" w:lineRule="auto"/>
              <w:ind w:firstLine="0" w:firstLineChars="0"/>
            </w:pPr>
            <w:r>
              <w:rPr>
                <w:rFonts w:hint="eastAsia"/>
              </w:rPr>
              <w:t>试卷题型包括选择题、程序填空题、程序改错题、编程题等。其中考核</w:t>
            </w:r>
            <w:r>
              <w:t>C</w:t>
            </w:r>
            <w:r>
              <w:rPr>
                <w:rFonts w:hint="eastAsia"/>
              </w:rPr>
              <w:t>语言的基础知识能力的题（占</w:t>
            </w:r>
            <w:r>
              <w:t>60%</w:t>
            </w:r>
            <w:r>
              <w:rPr>
                <w:rFonts w:hint="eastAsia"/>
              </w:rPr>
              <w:t>）；考核是否具有用编程解决实际问题的的题（占</w:t>
            </w:r>
            <w:r>
              <w:t>30%</w:t>
            </w:r>
            <w:r>
              <w:rPr>
                <w:rFonts w:hint="eastAsia"/>
              </w:rPr>
              <w:t>）；考核是否掌握自主学习的方法，了解拓展知识和能力途径的题（占</w:t>
            </w:r>
            <w:r>
              <w:t>10%</w:t>
            </w:r>
            <w:r>
              <w:rPr>
                <w:rFonts w:hint="eastAsia"/>
              </w:rPr>
              <w:t>）。</w:t>
            </w:r>
          </w:p>
        </w:tc>
        <w:tc>
          <w:tcPr>
            <w:tcW w:w="748" w:type="pct"/>
            <w:shd w:val="clear" w:color="auto" w:fill="auto"/>
            <w:vAlign w:val="center"/>
          </w:tcPr>
          <w:p>
            <w:pPr>
              <w:pStyle w:val="63"/>
              <w:widowControl w:val="0"/>
              <w:wordWrap/>
              <w:adjustRightInd w:val="0"/>
              <w:spacing w:line="240" w:lineRule="auto"/>
              <w:ind w:firstLine="0" w:firstLineChars="0"/>
            </w:pPr>
            <w:r>
              <w:rPr>
                <w:rFonts w:hint="eastAsia"/>
              </w:rPr>
              <w:t>1-3、3-2、5-2</w:t>
            </w:r>
          </w:p>
        </w:tc>
      </w:tr>
    </w:tbl>
    <w:p>
      <w:pPr>
        <w:pStyle w:val="59"/>
        <w:spacing w:before="156" w:after="156"/>
      </w:pPr>
      <w:r>
        <w:rPr>
          <w:rFonts w:hint="eastAsia"/>
        </w:rPr>
        <w:t>七、有关说明</w:t>
      </w:r>
    </w:p>
    <w:p>
      <w:r>
        <w:rPr>
          <w:rFonts w:hint="eastAsia"/>
        </w:rPr>
        <w:t>（一）持续改进</w:t>
      </w:r>
    </w:p>
    <w:p>
      <w:r>
        <w:rPr>
          <w:rFonts w:hint="eastAsia"/>
        </w:rPr>
        <w:t>本课程根据学生作业、课堂讨论、课内实践环节、平时考核情况和学生、教学督导等反馈，及时对教学中不足之处进行改进，并在下一轮课程教学中改进提高，确保相应毕业要求指标点达成。</w:t>
      </w:r>
    </w:p>
    <w:p>
      <w:r>
        <w:rPr>
          <w:rFonts w:hint="eastAsia"/>
        </w:rPr>
        <w:t>（二）参考书目及学习资料</w:t>
      </w:r>
    </w:p>
    <w:p>
      <w:r>
        <w:t>1.</w:t>
      </w:r>
      <w:r>
        <w:rPr>
          <w:rFonts w:hint="eastAsia"/>
        </w:rPr>
        <w:t>谭浩强</w:t>
      </w:r>
      <w:r>
        <w:t>.</w:t>
      </w:r>
      <w:r>
        <w:rPr>
          <w:rFonts w:hint="eastAsia"/>
        </w:rPr>
        <w:t>《</w:t>
      </w:r>
      <w:r>
        <w:t>C</w:t>
      </w:r>
      <w:r>
        <w:rPr>
          <w:rFonts w:hint="eastAsia"/>
        </w:rPr>
        <w:t>程序设计（第四版）》</w:t>
      </w:r>
      <w:r>
        <w:t>.</w:t>
      </w:r>
      <w:r>
        <w:rPr>
          <w:rFonts w:hint="eastAsia"/>
        </w:rPr>
        <w:t>北京</w:t>
      </w:r>
      <w:r>
        <w:t>:</w:t>
      </w:r>
      <w:r>
        <w:rPr>
          <w:rFonts w:hint="eastAsia"/>
        </w:rPr>
        <w:t>清华大学出版社</w:t>
      </w:r>
      <w:r>
        <w:t>,2010.</w:t>
      </w:r>
    </w:p>
    <w:p>
      <w:pPr>
        <w:pStyle w:val="82"/>
      </w:pPr>
      <w:r>
        <w:rPr>
          <w:rFonts w:hint="eastAsia"/>
        </w:rPr>
        <w:t>执笔人：王荇</w:t>
      </w:r>
    </w:p>
    <w:p>
      <w:pPr>
        <w:pStyle w:val="82"/>
      </w:pPr>
      <w:r>
        <w:rPr>
          <w:rFonts w:hint="eastAsia"/>
        </w:rPr>
        <w:t>审定人：吴小锋</w:t>
      </w:r>
    </w:p>
    <w:p>
      <w:pPr>
        <w:pStyle w:val="82"/>
      </w:pPr>
      <w:r>
        <w:rPr>
          <w:rFonts w:hint="eastAsia"/>
        </w:rPr>
        <w:t>审批人：尹飞鸿</w:t>
      </w:r>
    </w:p>
    <w:p>
      <w:pPr>
        <w:pStyle w:val="82"/>
      </w:pPr>
      <w:r>
        <w:rPr>
          <w:rFonts w:hint="eastAsia"/>
        </w:rPr>
        <w:t>修订时间：2018年10月</w:t>
      </w:r>
    </w:p>
    <w:p>
      <w:pPr>
        <w:pStyle w:val="82"/>
      </w:pPr>
    </w:p>
    <w:p>
      <w:pPr>
        <w:sectPr>
          <w:pgSz w:w="11906" w:h="16838"/>
          <w:pgMar w:top="1440" w:right="1800" w:bottom="1440" w:left="1800" w:header="851" w:footer="992" w:gutter="0"/>
          <w:cols w:space="720" w:num="1"/>
          <w:docGrid w:type="lines" w:linePitch="312" w:charSpace="0"/>
        </w:sectPr>
      </w:pPr>
    </w:p>
    <w:p>
      <w:pPr>
        <w:pStyle w:val="51"/>
      </w:pPr>
      <w:bookmarkStart w:id="50" w:name="_Toc532997436"/>
      <w:r>
        <w:t>课程代码：0103031</w:t>
      </w:r>
    </w:p>
    <w:p>
      <w:pPr>
        <w:pStyle w:val="48"/>
        <w:spacing w:before="312"/>
      </w:pPr>
      <w:bookmarkStart w:id="51" w:name="_Toc34379190"/>
      <w:r>
        <w:rPr>
          <w:rFonts w:hint="eastAsia"/>
        </w:rPr>
        <w:t>专业导论与职业发展课程</w:t>
      </w:r>
      <w:r>
        <w:t>教学大纲</w:t>
      </w:r>
      <w:bookmarkEnd w:id="50"/>
      <w:bookmarkEnd w:id="51"/>
    </w:p>
    <w:p>
      <w:pPr>
        <w:pStyle w:val="97"/>
      </w:pPr>
      <w:r>
        <w:t>（IntroductiontoProfessionalCareerDevelopment）</w:t>
      </w:r>
    </w:p>
    <w:p/>
    <w:p>
      <w:pPr>
        <w:pStyle w:val="59"/>
        <w:spacing w:before="156" w:after="156"/>
      </w:pPr>
      <w:r>
        <w:t>一、课程概况</w:t>
      </w:r>
    </w:p>
    <w:p>
      <w:r>
        <w:t>学分：</w:t>
      </w:r>
      <w:r>
        <w:rPr>
          <w:rFonts w:hint="eastAsia"/>
        </w:rPr>
        <w:t>1</w:t>
      </w:r>
    </w:p>
    <w:p>
      <w:r>
        <w:t>学时：</w:t>
      </w:r>
      <w:r>
        <w:rPr>
          <w:rFonts w:hint="eastAsia"/>
        </w:rPr>
        <w:t>16</w:t>
      </w:r>
    </w:p>
    <w:p>
      <w:r>
        <w:t>先修课程：</w:t>
      </w:r>
      <w:r>
        <w:rPr>
          <w:rFonts w:hint="eastAsia"/>
        </w:rPr>
        <w:t>哲学</w:t>
      </w:r>
      <w:r>
        <w:t>、</w:t>
      </w:r>
      <w:r>
        <w:rPr>
          <w:rFonts w:hint="eastAsia"/>
        </w:rPr>
        <w:t>大学物理</w:t>
      </w:r>
      <w:r>
        <w:t>、</w:t>
      </w:r>
      <w:r>
        <w:rPr>
          <w:rFonts w:hint="eastAsia"/>
        </w:rPr>
        <w:t>计算机信息基础</w:t>
      </w:r>
    </w:p>
    <w:p>
      <w:r>
        <w:t>适用专业：</w:t>
      </w:r>
      <w:r>
        <w:rPr>
          <w:rFonts w:hint="eastAsia"/>
        </w:rPr>
        <w:t>机械电子工程专业</w:t>
      </w:r>
    </w:p>
    <w:p>
      <w:r>
        <w:t>课程归口：</w:t>
      </w:r>
      <w:r>
        <w:rPr>
          <w:rFonts w:hint="eastAsia"/>
        </w:rPr>
        <w:t>航空与机械工程学院</w:t>
      </w:r>
    </w:p>
    <w:p>
      <w:r>
        <w:t>课程的性质与任务</w:t>
      </w:r>
      <w:r>
        <w:rPr>
          <w:rFonts w:hint="eastAsia"/>
        </w:rPr>
        <w:t>：本课程是机械电子工程专业的专业基础选修课。本课程主要阐述机械电子工程专业的性质、特点、作用和地位，机电专业的培养目标、专业人才的素质要求、专业的教学安排、主要专业课程以及学习原理和方法等，机械电子的基本原理和基本技术以及现代典型机电系统与仪器的类型和组成、基本设计方法等。通过本课程的教学，能够使学生了解机电专业的基本情况，激发学生学习专业知识的兴趣，对学习专业课起到很好的先导性作用。</w:t>
      </w:r>
    </w:p>
    <w:p>
      <w:pPr>
        <w:pStyle w:val="59"/>
        <w:spacing w:before="156" w:after="156"/>
      </w:pPr>
      <w:r>
        <w:rPr>
          <w:rFonts w:hint="eastAsia"/>
        </w:rPr>
        <w:t>二</w:t>
      </w:r>
      <w:r>
        <w:t>、课程目标</w:t>
      </w:r>
    </w:p>
    <w:p>
      <w:r>
        <w:rPr>
          <w:rFonts w:hint="eastAsia"/>
        </w:rPr>
        <w:t>目标</w:t>
      </w:r>
      <w:r>
        <w:t>1.</w:t>
      </w:r>
      <w:r>
        <w:rPr>
          <w:rFonts w:hint="eastAsia"/>
        </w:rPr>
        <w:t>能够使学生对机械电子工程专业有一定的认识，使学生对机械电子工程专业在学科属性等方面有一定的认知；</w:t>
      </w:r>
    </w:p>
    <w:p>
      <w:r>
        <w:rPr>
          <w:rFonts w:hint="eastAsia"/>
        </w:rPr>
        <w:t>目标</w:t>
      </w:r>
      <w:r>
        <w:t>2.</w:t>
      </w:r>
      <w:r>
        <w:rPr>
          <w:rFonts w:hint="eastAsia"/>
        </w:rPr>
        <w:t>能够使学生对本学科知识涵盖具有一定了解，使学生对本学科独特的思维、工程以及学习方法有一定的了解；</w:t>
      </w:r>
    </w:p>
    <w:p>
      <w:r>
        <w:rPr>
          <w:rFonts w:hint="eastAsia"/>
        </w:rPr>
        <w:t>目标</w:t>
      </w:r>
      <w:r>
        <w:t>3.</w:t>
      </w:r>
      <w:r>
        <w:rPr>
          <w:rFonts w:hint="eastAsia"/>
        </w:rPr>
        <w:t>能够激发学生学习专业知识的兴趣，树立牢固的专业思想、确立自己的学习目标和努力方向。</w:t>
      </w:r>
    </w:p>
    <w:p>
      <w:r>
        <w:rPr>
          <w:rFonts w:hint="eastAsia"/>
        </w:rPr>
        <w:t>目标</w:t>
      </w:r>
      <w:r>
        <w:t>4.</w:t>
      </w:r>
      <w:r>
        <w:rPr>
          <w:rFonts w:hint="eastAsia"/>
        </w:rPr>
        <w:t>使学生对本专业的就业方向和就业情况有一定的了解，能让学生从入学开始进行职业规划。</w:t>
      </w:r>
    </w:p>
    <w:p>
      <w:r>
        <w:rPr>
          <w:rFonts w:hint="eastAsia"/>
        </w:rPr>
        <w:t>本课程支撑专业培养计划中毕业要求</w:t>
      </w:r>
      <w:r>
        <w:t>6-1</w:t>
      </w:r>
      <w:r>
        <w:rPr>
          <w:rFonts w:hint="eastAsia"/>
        </w:rPr>
        <w:t>（占该指标点达成度的</w:t>
      </w:r>
      <w:r>
        <w:t>20%</w:t>
      </w:r>
      <w:r>
        <w:rPr>
          <w:rFonts w:hint="eastAsia"/>
        </w:rPr>
        <w:t>）、毕业要求</w:t>
      </w:r>
      <w:r>
        <w:t>9-2</w:t>
      </w:r>
      <w:r>
        <w:rPr>
          <w:rFonts w:hint="eastAsia"/>
        </w:rPr>
        <w:t>（占该指标点达成度的</w:t>
      </w:r>
      <w:r>
        <w:t>30%</w:t>
      </w:r>
      <w:r>
        <w:rPr>
          <w:rFonts w:hint="eastAsia"/>
        </w:rPr>
        <w:t>）、毕业要求</w:t>
      </w:r>
      <w:r>
        <w:t>10-2</w:t>
      </w:r>
      <w:r>
        <w:rPr>
          <w:rFonts w:hint="eastAsia"/>
        </w:rPr>
        <w:t>（占该指标点达成度的</w:t>
      </w:r>
      <w:r>
        <w:t>30%</w:t>
      </w:r>
      <w:r>
        <w:rPr>
          <w:rFonts w:hint="eastAsia"/>
        </w:rPr>
        <w:t>；）和毕业要求</w:t>
      </w:r>
      <w:r>
        <w:t>12-1</w:t>
      </w:r>
      <w:r>
        <w:rPr>
          <w:rFonts w:hint="eastAsia"/>
        </w:rPr>
        <w:t>（占该指标点达成度的</w:t>
      </w:r>
      <w:r>
        <w:t>20%</w:t>
      </w:r>
      <w:r>
        <w:rPr>
          <w:rFonts w:hint="eastAsia"/>
        </w:rPr>
        <w:t>），对应关系如表所示。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2"/>
        <w:gridCol w:w="1624"/>
        <w:gridCol w:w="1701"/>
        <w:gridCol w:w="1580"/>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51" w:type="pct"/>
            <w:vMerge w:val="restart"/>
            <w:tcBorders>
              <w:bottom w:val="nil"/>
              <w:tl2br w:val="nil"/>
              <w:tr2bl w:val="nil"/>
            </w:tcBorders>
            <w:shd w:val="clear" w:color="auto" w:fill="auto"/>
            <w:noWrap/>
            <w:vAlign w:val="center"/>
          </w:tcPr>
          <w:p>
            <w:pPr>
              <w:pStyle w:val="63"/>
              <w:widowControl w:val="0"/>
              <w:wordWrap/>
              <w:adjustRightInd w:val="0"/>
              <w:spacing w:line="240" w:lineRule="auto"/>
              <w:ind w:firstLine="0" w:firstLineChars="0"/>
            </w:pPr>
            <w:r>
              <w:rPr>
                <w:rFonts w:hint="eastAsia"/>
              </w:rPr>
              <w:t>毕业要求指标点</w:t>
            </w:r>
          </w:p>
        </w:tc>
        <w:tc>
          <w:tcPr>
            <w:tcW w:w="3849" w:type="pct"/>
            <w:gridSpan w:val="4"/>
            <w:tcBorders>
              <w:bottom w:val="nil"/>
              <w:tl2br w:val="nil"/>
              <w:tr2bl w:val="nil"/>
            </w:tcBorders>
            <w:shd w:val="clear" w:color="auto" w:fill="auto"/>
            <w:noWrap/>
            <w:vAlign w:val="center"/>
          </w:tcPr>
          <w:p>
            <w:pPr>
              <w:pStyle w:val="63"/>
              <w:widowControl w:val="0"/>
              <w:wordWrap/>
              <w:adjustRightInd w:val="0"/>
              <w:spacing w:line="240" w:lineRule="auto"/>
              <w:ind w:firstLine="0" w:firstLineChars="0"/>
            </w:pPr>
            <w:r>
              <w:rPr>
                <w:rFonts w:hint="eastAsia"/>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51" w:type="pct"/>
            <w:vMerge w:val="continue"/>
            <w:shd w:val="clear" w:color="auto" w:fill="auto"/>
            <w:vAlign w:val="center"/>
          </w:tcPr>
          <w:p>
            <w:pPr>
              <w:pStyle w:val="63"/>
              <w:widowControl w:val="0"/>
              <w:wordWrap/>
              <w:adjustRightInd w:val="0"/>
              <w:spacing w:line="240" w:lineRule="auto"/>
              <w:ind w:firstLine="0" w:firstLineChars="0"/>
            </w:pPr>
          </w:p>
        </w:tc>
        <w:tc>
          <w:tcPr>
            <w:tcW w:w="953" w:type="pct"/>
            <w:shd w:val="clear" w:color="auto" w:fill="auto"/>
            <w:noWrap/>
            <w:vAlign w:val="center"/>
          </w:tcPr>
          <w:p>
            <w:pPr>
              <w:pStyle w:val="63"/>
              <w:widowControl w:val="0"/>
              <w:wordWrap/>
              <w:adjustRightInd w:val="0"/>
              <w:spacing w:line="240" w:lineRule="auto"/>
              <w:ind w:firstLine="0" w:firstLineChars="0"/>
            </w:pPr>
            <w:r>
              <w:rPr>
                <w:rFonts w:hint="eastAsia"/>
              </w:rPr>
              <w:t>目标</w:t>
            </w:r>
            <w:r>
              <w:t>1</w:t>
            </w:r>
          </w:p>
        </w:tc>
        <w:tc>
          <w:tcPr>
            <w:tcW w:w="998" w:type="pct"/>
            <w:shd w:val="clear" w:color="auto" w:fill="auto"/>
            <w:noWrap/>
            <w:vAlign w:val="center"/>
          </w:tcPr>
          <w:p>
            <w:pPr>
              <w:pStyle w:val="63"/>
              <w:widowControl w:val="0"/>
              <w:wordWrap/>
              <w:adjustRightInd w:val="0"/>
              <w:spacing w:line="240" w:lineRule="auto"/>
              <w:ind w:firstLine="0" w:firstLineChars="0"/>
            </w:pPr>
            <w:r>
              <w:rPr>
                <w:rFonts w:hint="eastAsia"/>
              </w:rPr>
              <w:t>目标</w:t>
            </w:r>
            <w:r>
              <w:t>2</w:t>
            </w:r>
          </w:p>
        </w:tc>
        <w:tc>
          <w:tcPr>
            <w:tcW w:w="927" w:type="pct"/>
            <w:shd w:val="clear" w:color="auto" w:fill="auto"/>
            <w:noWrap/>
            <w:vAlign w:val="center"/>
          </w:tcPr>
          <w:p>
            <w:pPr>
              <w:pStyle w:val="63"/>
              <w:widowControl w:val="0"/>
              <w:wordWrap/>
              <w:adjustRightInd w:val="0"/>
              <w:spacing w:line="240" w:lineRule="auto"/>
              <w:ind w:firstLine="0" w:firstLineChars="0"/>
            </w:pPr>
            <w:r>
              <w:rPr>
                <w:rFonts w:hint="eastAsia"/>
              </w:rPr>
              <w:t>目标</w:t>
            </w:r>
            <w:r>
              <w:t>3</w:t>
            </w:r>
          </w:p>
        </w:tc>
        <w:tc>
          <w:tcPr>
            <w:tcW w:w="971" w:type="pct"/>
            <w:shd w:val="clear" w:color="auto" w:fill="auto"/>
            <w:noWrap/>
            <w:vAlign w:val="center"/>
          </w:tcPr>
          <w:p>
            <w:pPr>
              <w:pStyle w:val="63"/>
              <w:widowControl w:val="0"/>
              <w:wordWrap/>
              <w:adjustRightInd w:val="0"/>
              <w:spacing w:line="240" w:lineRule="auto"/>
              <w:ind w:firstLine="0" w:firstLineChars="0"/>
            </w:pPr>
            <w:r>
              <w:rPr>
                <w:rFonts w:hint="eastAsia"/>
              </w:rPr>
              <w:t>目标</w:t>
            </w: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51" w:type="pct"/>
            <w:shd w:val="clear" w:color="auto" w:fill="auto"/>
            <w:noWrap/>
            <w:vAlign w:val="center"/>
          </w:tcPr>
          <w:p>
            <w:pPr>
              <w:pStyle w:val="63"/>
              <w:widowControl w:val="0"/>
              <w:wordWrap/>
              <w:adjustRightInd w:val="0"/>
              <w:spacing w:line="240" w:lineRule="auto"/>
              <w:ind w:firstLine="0" w:firstLineChars="0"/>
            </w:pPr>
            <w:r>
              <w:rPr>
                <w:rFonts w:hint="eastAsia"/>
              </w:rPr>
              <w:t>毕业要求</w:t>
            </w:r>
            <w:r>
              <w:t>6-1</w:t>
            </w:r>
          </w:p>
        </w:tc>
        <w:tc>
          <w:tcPr>
            <w:tcW w:w="953" w:type="pct"/>
            <w:shd w:val="clear" w:color="auto" w:fill="auto"/>
            <w:noWrap/>
            <w:vAlign w:val="center"/>
          </w:tcPr>
          <w:p>
            <w:pPr>
              <w:pStyle w:val="63"/>
              <w:widowControl w:val="0"/>
              <w:wordWrap/>
              <w:adjustRightInd w:val="0"/>
              <w:spacing w:line="240" w:lineRule="auto"/>
              <w:ind w:firstLine="0" w:firstLineChars="0"/>
            </w:pPr>
          </w:p>
        </w:tc>
        <w:tc>
          <w:tcPr>
            <w:tcW w:w="998" w:type="pct"/>
            <w:shd w:val="clear" w:color="auto" w:fill="auto"/>
            <w:noWrap/>
            <w:vAlign w:val="center"/>
          </w:tcPr>
          <w:p>
            <w:pPr>
              <w:pStyle w:val="63"/>
              <w:widowControl w:val="0"/>
              <w:wordWrap/>
              <w:adjustRightInd w:val="0"/>
              <w:spacing w:line="240" w:lineRule="auto"/>
              <w:ind w:firstLine="0" w:firstLineChars="0"/>
            </w:pPr>
            <w:r>
              <w:t>√</w:t>
            </w:r>
          </w:p>
        </w:tc>
        <w:tc>
          <w:tcPr>
            <w:tcW w:w="927" w:type="pct"/>
            <w:shd w:val="clear" w:color="auto" w:fill="auto"/>
            <w:noWrap/>
            <w:vAlign w:val="center"/>
          </w:tcPr>
          <w:p>
            <w:pPr>
              <w:pStyle w:val="63"/>
              <w:widowControl w:val="0"/>
              <w:wordWrap/>
              <w:adjustRightInd w:val="0"/>
              <w:spacing w:line="240" w:lineRule="auto"/>
              <w:ind w:firstLine="0" w:firstLineChars="0"/>
            </w:pPr>
          </w:p>
        </w:tc>
        <w:tc>
          <w:tcPr>
            <w:tcW w:w="971" w:type="pct"/>
            <w:shd w:val="clear" w:color="auto" w:fill="auto"/>
            <w:noWrap/>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51" w:type="pct"/>
            <w:shd w:val="clear" w:color="auto" w:fill="auto"/>
            <w:noWrap/>
            <w:vAlign w:val="center"/>
          </w:tcPr>
          <w:p>
            <w:pPr>
              <w:pStyle w:val="63"/>
              <w:widowControl w:val="0"/>
              <w:wordWrap/>
              <w:adjustRightInd w:val="0"/>
              <w:spacing w:line="240" w:lineRule="auto"/>
              <w:ind w:firstLine="0" w:firstLineChars="0"/>
            </w:pPr>
            <w:r>
              <w:rPr>
                <w:rFonts w:hint="eastAsia"/>
              </w:rPr>
              <w:t>毕业要求</w:t>
            </w:r>
            <w:r>
              <w:t>9-2</w:t>
            </w:r>
          </w:p>
        </w:tc>
        <w:tc>
          <w:tcPr>
            <w:tcW w:w="953" w:type="pct"/>
            <w:shd w:val="clear" w:color="auto" w:fill="auto"/>
            <w:noWrap/>
            <w:vAlign w:val="center"/>
          </w:tcPr>
          <w:p>
            <w:pPr>
              <w:pStyle w:val="63"/>
              <w:widowControl w:val="0"/>
              <w:wordWrap/>
              <w:adjustRightInd w:val="0"/>
              <w:spacing w:line="240" w:lineRule="auto"/>
              <w:ind w:firstLine="0" w:firstLineChars="0"/>
            </w:pPr>
          </w:p>
        </w:tc>
        <w:tc>
          <w:tcPr>
            <w:tcW w:w="998" w:type="pct"/>
            <w:shd w:val="clear" w:color="auto" w:fill="auto"/>
            <w:noWrap/>
            <w:vAlign w:val="center"/>
          </w:tcPr>
          <w:p>
            <w:pPr>
              <w:pStyle w:val="63"/>
              <w:widowControl w:val="0"/>
              <w:wordWrap/>
              <w:adjustRightInd w:val="0"/>
              <w:spacing w:line="240" w:lineRule="auto"/>
              <w:ind w:firstLine="0" w:firstLineChars="0"/>
            </w:pPr>
          </w:p>
        </w:tc>
        <w:tc>
          <w:tcPr>
            <w:tcW w:w="927" w:type="pct"/>
            <w:shd w:val="clear" w:color="auto" w:fill="auto"/>
            <w:noWrap/>
            <w:vAlign w:val="center"/>
          </w:tcPr>
          <w:p>
            <w:pPr>
              <w:pStyle w:val="63"/>
              <w:widowControl w:val="0"/>
              <w:wordWrap/>
              <w:adjustRightInd w:val="0"/>
              <w:spacing w:line="240" w:lineRule="auto"/>
              <w:ind w:firstLine="0" w:firstLineChars="0"/>
            </w:pPr>
            <w:r>
              <w:t>√</w:t>
            </w:r>
          </w:p>
        </w:tc>
        <w:tc>
          <w:tcPr>
            <w:tcW w:w="971" w:type="pct"/>
            <w:shd w:val="clear" w:color="auto" w:fill="auto"/>
            <w:noWrap/>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51" w:type="pct"/>
            <w:shd w:val="clear" w:color="auto" w:fill="auto"/>
            <w:noWrap/>
            <w:vAlign w:val="center"/>
          </w:tcPr>
          <w:p>
            <w:pPr>
              <w:pStyle w:val="63"/>
              <w:widowControl w:val="0"/>
              <w:wordWrap/>
              <w:adjustRightInd w:val="0"/>
              <w:spacing w:line="240" w:lineRule="auto"/>
              <w:ind w:firstLine="0" w:firstLineChars="0"/>
            </w:pPr>
            <w:r>
              <w:rPr>
                <w:rFonts w:hint="eastAsia"/>
              </w:rPr>
              <w:t>毕业要求</w:t>
            </w:r>
            <w:r>
              <w:t>10-2</w:t>
            </w:r>
          </w:p>
        </w:tc>
        <w:tc>
          <w:tcPr>
            <w:tcW w:w="953" w:type="pct"/>
            <w:shd w:val="clear" w:color="auto" w:fill="auto"/>
            <w:noWrap/>
            <w:vAlign w:val="center"/>
          </w:tcPr>
          <w:p>
            <w:pPr>
              <w:pStyle w:val="63"/>
              <w:widowControl w:val="0"/>
              <w:wordWrap/>
              <w:adjustRightInd w:val="0"/>
              <w:spacing w:line="240" w:lineRule="auto"/>
              <w:ind w:firstLine="0" w:firstLineChars="0"/>
            </w:pPr>
            <w:r>
              <w:t>√</w:t>
            </w:r>
          </w:p>
        </w:tc>
        <w:tc>
          <w:tcPr>
            <w:tcW w:w="998" w:type="pct"/>
            <w:shd w:val="clear" w:color="auto" w:fill="auto"/>
            <w:noWrap/>
            <w:vAlign w:val="center"/>
          </w:tcPr>
          <w:p>
            <w:pPr>
              <w:pStyle w:val="63"/>
              <w:widowControl w:val="0"/>
              <w:wordWrap/>
              <w:adjustRightInd w:val="0"/>
              <w:spacing w:line="240" w:lineRule="auto"/>
              <w:ind w:firstLine="0" w:firstLineChars="0"/>
            </w:pPr>
          </w:p>
        </w:tc>
        <w:tc>
          <w:tcPr>
            <w:tcW w:w="927" w:type="pct"/>
            <w:shd w:val="clear" w:color="auto" w:fill="auto"/>
            <w:noWrap/>
            <w:vAlign w:val="center"/>
          </w:tcPr>
          <w:p>
            <w:pPr>
              <w:pStyle w:val="63"/>
              <w:widowControl w:val="0"/>
              <w:wordWrap/>
              <w:adjustRightInd w:val="0"/>
              <w:spacing w:line="240" w:lineRule="auto"/>
              <w:ind w:firstLine="0" w:firstLineChars="0"/>
            </w:pPr>
          </w:p>
        </w:tc>
        <w:tc>
          <w:tcPr>
            <w:tcW w:w="971" w:type="pct"/>
            <w:shd w:val="clear" w:color="auto" w:fill="auto"/>
            <w:noWrap/>
            <w:vAlign w:val="center"/>
          </w:tcPr>
          <w:p>
            <w:pPr>
              <w:pStyle w:val="63"/>
              <w:widowControl w:val="0"/>
              <w:wordWrap/>
              <w:adjustRightInd w:val="0"/>
              <w:spacing w:line="240" w:lineRule="auto"/>
              <w:ind w:firstLine="0" w:firstLineChars="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51" w:type="pct"/>
            <w:shd w:val="clear" w:color="auto" w:fill="auto"/>
            <w:noWrap/>
            <w:vAlign w:val="center"/>
          </w:tcPr>
          <w:p>
            <w:pPr>
              <w:pStyle w:val="63"/>
              <w:widowControl w:val="0"/>
              <w:wordWrap/>
              <w:adjustRightInd w:val="0"/>
              <w:spacing w:line="240" w:lineRule="auto"/>
              <w:ind w:firstLine="0" w:firstLineChars="0"/>
            </w:pPr>
            <w:r>
              <w:rPr>
                <w:rFonts w:hint="eastAsia"/>
              </w:rPr>
              <w:t>毕业要求</w:t>
            </w:r>
            <w:r>
              <w:t>12-1</w:t>
            </w:r>
          </w:p>
        </w:tc>
        <w:tc>
          <w:tcPr>
            <w:tcW w:w="953" w:type="pct"/>
            <w:shd w:val="clear" w:color="auto" w:fill="auto"/>
            <w:noWrap/>
            <w:vAlign w:val="center"/>
          </w:tcPr>
          <w:p>
            <w:pPr>
              <w:pStyle w:val="63"/>
              <w:widowControl w:val="0"/>
              <w:wordWrap/>
              <w:adjustRightInd w:val="0"/>
              <w:spacing w:line="240" w:lineRule="auto"/>
              <w:ind w:firstLine="0" w:firstLineChars="0"/>
            </w:pPr>
          </w:p>
        </w:tc>
        <w:tc>
          <w:tcPr>
            <w:tcW w:w="998" w:type="pct"/>
            <w:shd w:val="clear" w:color="auto" w:fill="auto"/>
            <w:noWrap/>
            <w:vAlign w:val="center"/>
          </w:tcPr>
          <w:p>
            <w:pPr>
              <w:pStyle w:val="63"/>
              <w:widowControl w:val="0"/>
              <w:wordWrap/>
              <w:adjustRightInd w:val="0"/>
              <w:spacing w:line="240" w:lineRule="auto"/>
              <w:ind w:firstLine="0" w:firstLineChars="0"/>
            </w:pPr>
            <w:r>
              <w:t>√</w:t>
            </w:r>
          </w:p>
        </w:tc>
        <w:tc>
          <w:tcPr>
            <w:tcW w:w="927" w:type="pct"/>
            <w:shd w:val="clear" w:color="auto" w:fill="auto"/>
            <w:noWrap/>
            <w:vAlign w:val="center"/>
          </w:tcPr>
          <w:p>
            <w:pPr>
              <w:pStyle w:val="63"/>
              <w:widowControl w:val="0"/>
              <w:wordWrap/>
              <w:adjustRightInd w:val="0"/>
              <w:spacing w:line="240" w:lineRule="auto"/>
              <w:ind w:firstLine="0" w:firstLineChars="0"/>
            </w:pPr>
          </w:p>
        </w:tc>
        <w:tc>
          <w:tcPr>
            <w:tcW w:w="971" w:type="pct"/>
            <w:shd w:val="clear" w:color="auto" w:fill="auto"/>
            <w:noWrap/>
            <w:vAlign w:val="center"/>
          </w:tcPr>
          <w:p>
            <w:pPr>
              <w:pStyle w:val="63"/>
              <w:widowControl w:val="0"/>
              <w:wordWrap/>
              <w:adjustRightInd w:val="0"/>
              <w:spacing w:line="240" w:lineRule="auto"/>
              <w:ind w:firstLine="0" w:firstLineChars="0"/>
            </w:pPr>
          </w:p>
        </w:tc>
      </w:tr>
    </w:tbl>
    <w:p>
      <w:pPr>
        <w:pStyle w:val="59"/>
        <w:spacing w:before="156" w:after="156"/>
      </w:pPr>
      <w:r>
        <w:rPr>
          <w:rFonts w:hint="eastAsia"/>
        </w:rPr>
        <w:t>三</w:t>
      </w:r>
      <w:r>
        <w:t>、课程内容及要求</w:t>
      </w:r>
    </w:p>
    <w:p>
      <w:r>
        <w:t>（一）绪论</w:t>
      </w:r>
    </w:p>
    <w:p>
      <w:r>
        <w:t>1.教学内容</w:t>
      </w:r>
    </w:p>
    <w:p>
      <w:r>
        <w:t>（1）</w:t>
      </w:r>
      <w:r>
        <w:rPr>
          <w:rFonts w:hint="eastAsia"/>
        </w:rPr>
        <w:t>专业导论的意义、目的和性质。</w:t>
      </w:r>
    </w:p>
    <w:p>
      <w:r>
        <w:t>（2）</w:t>
      </w:r>
      <w:r>
        <w:rPr>
          <w:rFonts w:hint="eastAsia"/>
        </w:rPr>
        <w:t>专业课程的学习方法。</w:t>
      </w:r>
    </w:p>
    <w:p>
      <w:r>
        <w:t>2.基本要求</w:t>
      </w:r>
    </w:p>
    <w:p>
      <w:r>
        <w:t>（1）</w:t>
      </w:r>
      <w:r>
        <w:rPr>
          <w:rFonts w:hint="eastAsia"/>
        </w:rPr>
        <w:t>掌握专业导论的意义、目的和性质。</w:t>
      </w:r>
    </w:p>
    <w:p>
      <w:r>
        <w:t>（2）</w:t>
      </w:r>
      <w:r>
        <w:rPr>
          <w:rFonts w:hint="eastAsia"/>
        </w:rPr>
        <w:t>了解机电专业课程的学习方法。</w:t>
      </w:r>
    </w:p>
    <w:p>
      <w:r>
        <w:t>3.重</w:t>
      </w:r>
      <w:r>
        <w:rPr>
          <w:rFonts w:hint="eastAsia"/>
        </w:rPr>
        <w:t>点</w:t>
      </w:r>
      <w:r>
        <w:t>难点</w:t>
      </w:r>
    </w:p>
    <w:p>
      <w:r>
        <w:t>（1）</w:t>
      </w:r>
      <w:r>
        <w:rPr>
          <w:rFonts w:hint="eastAsia"/>
        </w:rPr>
        <w:t>机械电子工程专业的总体情况概论。</w:t>
      </w:r>
    </w:p>
    <w:p>
      <w:r>
        <w:t>（2）</w:t>
      </w:r>
      <w:r>
        <w:rPr>
          <w:rFonts w:hint="eastAsia"/>
        </w:rPr>
        <w:t>本专业的学习方法、工程思维特点。</w:t>
      </w:r>
    </w:p>
    <w:p>
      <w:r>
        <w:rPr>
          <w:rFonts w:hint="eastAsia"/>
        </w:rPr>
        <w:t>（二）机械电子工程专业概述</w:t>
      </w:r>
    </w:p>
    <w:p>
      <w:r>
        <w:t>1.教学内容</w:t>
      </w:r>
    </w:p>
    <w:p>
      <w:r>
        <w:t>（1）</w:t>
      </w:r>
      <w:r>
        <w:rPr>
          <w:rFonts w:hint="eastAsia"/>
        </w:rPr>
        <w:t>机械电子工程专业概况。</w:t>
      </w:r>
    </w:p>
    <w:p>
      <w:r>
        <w:t>（2）</w:t>
      </w:r>
      <w:r>
        <w:rPr>
          <w:rFonts w:hint="eastAsia"/>
        </w:rPr>
        <w:t>机械电子工程专业和自动化专业的异同点。</w:t>
      </w:r>
    </w:p>
    <w:p>
      <w:r>
        <w:t>（3）</w:t>
      </w:r>
      <w:r>
        <w:rPr>
          <w:rFonts w:hint="eastAsia"/>
        </w:rPr>
        <w:t>机械电子工程专业的知识体系与课程体系。</w:t>
      </w:r>
    </w:p>
    <w:p>
      <w:r>
        <w:t>（4）</w:t>
      </w:r>
      <w:r>
        <w:rPr>
          <w:rFonts w:hint="eastAsia"/>
        </w:rPr>
        <w:t>部分主干课程介绍。</w:t>
      </w:r>
    </w:p>
    <w:p>
      <w:r>
        <w:rPr>
          <w:rFonts w:hint="eastAsia"/>
        </w:rPr>
        <w:t>（5）机电专业学生的就业走向及深造方向</w:t>
      </w:r>
    </w:p>
    <w:p>
      <w:r>
        <w:t>2.基本要求</w:t>
      </w:r>
    </w:p>
    <w:p>
      <w:r>
        <w:t>（1）</w:t>
      </w:r>
      <w:r>
        <w:rPr>
          <w:rFonts w:hint="eastAsia"/>
        </w:rPr>
        <w:t>了解机械电子工程专业概况。</w:t>
      </w:r>
    </w:p>
    <w:p>
      <w:r>
        <w:t>（2）</w:t>
      </w:r>
      <w:r>
        <w:rPr>
          <w:rFonts w:hint="eastAsia"/>
        </w:rPr>
        <w:t>知道机械电子工程专业和自动化专业的异同点。</w:t>
      </w:r>
    </w:p>
    <w:p>
      <w:r>
        <w:t>（3）</w:t>
      </w:r>
      <w:r>
        <w:rPr>
          <w:rFonts w:hint="eastAsia"/>
        </w:rPr>
        <w:t>了解机械电子工程专业的知识体系与课程体系。</w:t>
      </w:r>
    </w:p>
    <w:p>
      <w:r>
        <w:t>（4）</w:t>
      </w:r>
      <w:r>
        <w:rPr>
          <w:rFonts w:hint="eastAsia"/>
        </w:rPr>
        <w:t>掌握机电专业主干课程的基本教学内容及在课程体系中的作用。</w:t>
      </w:r>
    </w:p>
    <w:p>
      <w:r>
        <w:rPr>
          <w:rFonts w:hint="eastAsia"/>
        </w:rPr>
        <w:t>（5）了解学生的就业走向及深造方向。</w:t>
      </w:r>
    </w:p>
    <w:p>
      <w:r>
        <w:t>3.重</w:t>
      </w:r>
      <w:r>
        <w:rPr>
          <w:rFonts w:hint="eastAsia"/>
        </w:rPr>
        <w:t>点</w:t>
      </w:r>
      <w:r>
        <w:t>难点</w:t>
      </w:r>
    </w:p>
    <w:p>
      <w:r>
        <w:t>（1）</w:t>
      </w:r>
      <w:r>
        <w:rPr>
          <w:rFonts w:hint="eastAsia"/>
        </w:rPr>
        <w:t>机械电子工程专业的知识体系与课程体系。</w:t>
      </w:r>
    </w:p>
    <w:p>
      <w:r>
        <w:t>（2）</w:t>
      </w:r>
      <w:r>
        <w:rPr>
          <w:rFonts w:hint="eastAsia"/>
        </w:rPr>
        <w:t>专业主干课程的基本教学内容。</w:t>
      </w:r>
    </w:p>
    <w:p>
      <w:r>
        <w:rPr>
          <w:rFonts w:hint="eastAsia"/>
        </w:rPr>
        <w:t>（三）现代测量控制与仪器仪表的发展概述</w:t>
      </w:r>
    </w:p>
    <w:p>
      <w:r>
        <w:t>1.教学内容</w:t>
      </w:r>
    </w:p>
    <w:p>
      <w:r>
        <w:t>（1）</w:t>
      </w:r>
      <w:r>
        <w:rPr>
          <w:rFonts w:hint="eastAsia"/>
        </w:rPr>
        <w:t>测试与计量。</w:t>
      </w:r>
    </w:p>
    <w:p>
      <w:r>
        <w:t>（2）</w:t>
      </w:r>
      <w:r>
        <w:rPr>
          <w:rFonts w:hint="eastAsia"/>
        </w:rPr>
        <w:t>仪器与仪表。</w:t>
      </w:r>
    </w:p>
    <w:p>
      <w:r>
        <w:t>（3）</w:t>
      </w:r>
      <w:r>
        <w:rPr>
          <w:rFonts w:hint="eastAsia"/>
        </w:rPr>
        <w:t>测量控制与仪器仪表的作用与地位。</w:t>
      </w:r>
    </w:p>
    <w:p>
      <w:r>
        <w:t>（4）</w:t>
      </w:r>
      <w:r>
        <w:rPr>
          <w:rFonts w:hint="eastAsia"/>
        </w:rPr>
        <w:t>我国仪器仪表产业的现状与发展趋势。</w:t>
      </w:r>
    </w:p>
    <w:p>
      <w:r>
        <w:t>（5）</w:t>
      </w:r>
      <w:r>
        <w:rPr>
          <w:rFonts w:hint="eastAsia"/>
        </w:rPr>
        <w:t>国内外现代测量控制与仪器仪表的发展。</w:t>
      </w:r>
    </w:p>
    <w:p>
      <w:r>
        <w:t>2.基本要求</w:t>
      </w:r>
    </w:p>
    <w:p>
      <w:r>
        <w:t>（1）</w:t>
      </w:r>
      <w:r>
        <w:rPr>
          <w:rFonts w:hint="eastAsia"/>
        </w:rPr>
        <w:t>掌握测试与计量的基本概念，掌握量值的传递与溯源。</w:t>
      </w:r>
    </w:p>
    <w:p>
      <w:r>
        <w:t>（2）</w:t>
      </w:r>
      <w:r>
        <w:rPr>
          <w:rFonts w:hint="eastAsia"/>
        </w:rPr>
        <w:t>掌握测量控制与仪器仪表的评价评价方法。</w:t>
      </w:r>
    </w:p>
    <w:p>
      <w:r>
        <w:t>（3）</w:t>
      </w:r>
      <w:r>
        <w:rPr>
          <w:rFonts w:hint="eastAsia"/>
        </w:rPr>
        <w:t>了解测量控制与仪器仪表的作用与地位。</w:t>
      </w:r>
    </w:p>
    <w:p>
      <w:r>
        <w:t>（4）</w:t>
      </w:r>
      <w:r>
        <w:rPr>
          <w:rFonts w:hint="eastAsia"/>
        </w:rPr>
        <w:t>了解机械电子工程仪表的发展趋势</w:t>
      </w:r>
      <w:r>
        <w:t>。</w:t>
      </w:r>
    </w:p>
    <w:p>
      <w:r>
        <w:t>3.重</w:t>
      </w:r>
      <w:r>
        <w:rPr>
          <w:rFonts w:hint="eastAsia"/>
        </w:rPr>
        <w:t>点</w:t>
      </w:r>
      <w:r>
        <w:t>难点</w:t>
      </w:r>
    </w:p>
    <w:p>
      <w:r>
        <w:t>（1）</w:t>
      </w:r>
      <w:r>
        <w:rPr>
          <w:rFonts w:hint="eastAsia"/>
        </w:rPr>
        <w:t>仪器仪表产业的现状与发展趋势。</w:t>
      </w:r>
    </w:p>
    <w:p>
      <w:r>
        <w:t>（2）</w:t>
      </w:r>
      <w:r>
        <w:rPr>
          <w:rFonts w:hint="eastAsia"/>
        </w:rPr>
        <w:t>国内外现代测量控制与仪器仪表发展现状。</w:t>
      </w:r>
    </w:p>
    <w:p>
      <w:r>
        <w:rPr>
          <w:rFonts w:hint="eastAsia"/>
        </w:rPr>
        <w:t>（四）机电系统与仪器的类型和组成</w:t>
      </w:r>
    </w:p>
    <w:p>
      <w:r>
        <w:t>1.教学内容</w:t>
      </w:r>
    </w:p>
    <w:p>
      <w:r>
        <w:t>（1）</w:t>
      </w:r>
      <w:r>
        <w:rPr>
          <w:rFonts w:hint="eastAsia"/>
        </w:rPr>
        <w:t>模拟仪表与数字仪表。</w:t>
      </w:r>
    </w:p>
    <w:p>
      <w:r>
        <w:t>（2）</w:t>
      </w:r>
      <w:r>
        <w:rPr>
          <w:rFonts w:hint="eastAsia"/>
        </w:rPr>
        <w:t>智能仪器。</w:t>
      </w:r>
    </w:p>
    <w:p>
      <w:r>
        <w:t>（3）</w:t>
      </w:r>
      <w:r>
        <w:rPr>
          <w:rFonts w:hint="eastAsia"/>
        </w:rPr>
        <w:t>虚拟仪器。</w:t>
      </w:r>
    </w:p>
    <w:p>
      <w:r>
        <w:t>（4）</w:t>
      </w:r>
      <w:r>
        <w:rPr>
          <w:rFonts w:hint="eastAsia"/>
        </w:rPr>
        <w:t>自动测试系统。</w:t>
      </w:r>
    </w:p>
    <w:p>
      <w:r>
        <w:rPr>
          <w:rFonts w:hint="eastAsia"/>
        </w:rPr>
        <w:t>（5）过程控制系统。</w:t>
      </w:r>
    </w:p>
    <w:p>
      <w:r>
        <w:rPr>
          <w:rFonts w:hint="eastAsia"/>
        </w:rPr>
        <w:t>（6）自动化与系统集成技术。</w:t>
      </w:r>
    </w:p>
    <w:p>
      <w:r>
        <w:t>2.基本要求</w:t>
      </w:r>
    </w:p>
    <w:p>
      <w:r>
        <w:t>（1）</w:t>
      </w:r>
      <w:r>
        <w:rPr>
          <w:rFonts w:hint="eastAsia"/>
        </w:rPr>
        <w:t>掌握机电系统的组成。</w:t>
      </w:r>
    </w:p>
    <w:p>
      <w:r>
        <w:t>（2）</w:t>
      </w:r>
      <w:r>
        <w:rPr>
          <w:rFonts w:hint="eastAsia"/>
        </w:rPr>
        <w:t>了解现代机电系统的集成设计方法。</w:t>
      </w:r>
    </w:p>
    <w:p>
      <w:r>
        <w:t>3.重</w:t>
      </w:r>
      <w:r>
        <w:rPr>
          <w:rFonts w:hint="eastAsia"/>
        </w:rPr>
        <w:t>点</w:t>
      </w:r>
      <w:r>
        <w:t>难点</w:t>
      </w:r>
    </w:p>
    <w:p>
      <w:r>
        <w:t>（1）</w:t>
      </w:r>
      <w:r>
        <w:rPr>
          <w:rFonts w:hint="eastAsia"/>
        </w:rPr>
        <w:t>虚拟仪器仪表与机电系统的组成。</w:t>
      </w:r>
    </w:p>
    <w:p>
      <w:r>
        <w:t>（2）</w:t>
      </w:r>
      <w:r>
        <w:rPr>
          <w:rFonts w:hint="eastAsia"/>
        </w:rPr>
        <w:t>智能仪器仪表的开发与应用。</w:t>
      </w:r>
    </w:p>
    <w:p>
      <w:r>
        <w:rPr>
          <w:rFonts w:hint="eastAsia"/>
        </w:rPr>
        <w:t>（五）机电系统与仪器的应用范围</w:t>
      </w:r>
    </w:p>
    <w:p>
      <w:r>
        <w:t>1.教学内容</w:t>
      </w:r>
    </w:p>
    <w:p>
      <w:r>
        <w:t>（1）</w:t>
      </w:r>
      <w:r>
        <w:rPr>
          <w:rFonts w:hint="eastAsia"/>
        </w:rPr>
        <w:t>工农业生产领域的机械电子。</w:t>
      </w:r>
    </w:p>
    <w:p>
      <w:r>
        <w:t>（2）</w:t>
      </w:r>
      <w:r>
        <w:rPr>
          <w:rFonts w:hint="eastAsia"/>
        </w:rPr>
        <w:t>航天航空、军事装备领域的机械电子。</w:t>
      </w:r>
    </w:p>
    <w:p>
      <w:r>
        <w:t>（3）</w:t>
      </w:r>
      <w:r>
        <w:rPr>
          <w:rFonts w:hint="eastAsia"/>
        </w:rPr>
        <w:t>医药医疗业领域的机械电子。</w:t>
      </w:r>
    </w:p>
    <w:p>
      <w:r>
        <w:t>（4）</w:t>
      </w:r>
      <w:r>
        <w:rPr>
          <w:rFonts w:hint="eastAsia"/>
        </w:rPr>
        <w:t>大众生活领域的机械电子。</w:t>
      </w:r>
    </w:p>
    <w:p>
      <w:r>
        <w:t>2.基本要求</w:t>
      </w:r>
    </w:p>
    <w:p>
      <w:r>
        <w:t>（1）</w:t>
      </w:r>
      <w:r>
        <w:rPr>
          <w:rFonts w:hint="eastAsia"/>
        </w:rPr>
        <w:t>了解机械电子工程仪表在各行业的应用。</w:t>
      </w:r>
    </w:p>
    <w:p>
      <w:r>
        <w:t>3.重</w:t>
      </w:r>
      <w:r>
        <w:rPr>
          <w:rFonts w:hint="eastAsia"/>
        </w:rPr>
        <w:t>点</w:t>
      </w:r>
      <w:r>
        <w:t>难点</w:t>
      </w:r>
    </w:p>
    <w:p>
      <w:r>
        <w:t>（1）</w:t>
      </w:r>
      <w:r>
        <w:rPr>
          <w:rFonts w:hint="eastAsia"/>
        </w:rPr>
        <w:t>工农业生产领域机械电子的应用现状。</w:t>
      </w:r>
    </w:p>
    <w:p>
      <w:r>
        <w:t>（2）</w:t>
      </w:r>
      <w:r>
        <w:rPr>
          <w:rFonts w:hint="eastAsia"/>
        </w:rPr>
        <w:t>无人机机械电子的发展趋势。</w:t>
      </w:r>
    </w:p>
    <w:p>
      <w:r>
        <w:rPr>
          <w:rFonts w:hint="eastAsia"/>
        </w:rPr>
        <w:t>（六）专题讲座</w:t>
      </w:r>
    </w:p>
    <w:p>
      <w:r>
        <w:t>1.教学内容</w:t>
      </w:r>
    </w:p>
    <w:p>
      <w:r>
        <w:t>（1）</w:t>
      </w:r>
      <w:r>
        <w:rPr>
          <w:rFonts w:hint="eastAsia"/>
        </w:rPr>
        <w:t>邀请机电领域企事业单位、高校专家学者做相关专题报告。</w:t>
      </w:r>
    </w:p>
    <w:p>
      <w:r>
        <w:t>2.基本要求</w:t>
      </w:r>
    </w:p>
    <w:p>
      <w:r>
        <w:t>（1）</w:t>
      </w:r>
      <w:r>
        <w:rPr>
          <w:rFonts w:hint="eastAsia"/>
        </w:rPr>
        <w:t>通过专家讲座使学生了解本专业最新学术发展动态和学科前沿知识。</w:t>
      </w:r>
    </w:p>
    <w:p>
      <w:r>
        <w:rPr>
          <w:rFonts w:hint="eastAsia"/>
        </w:rPr>
        <w:t>教学内容与</w:t>
      </w:r>
      <w:r>
        <w:t>课程目标的</w:t>
      </w:r>
      <w:r>
        <w:rPr>
          <w:rFonts w:hint="eastAsia"/>
        </w:rPr>
        <w:t>对应关系及</w:t>
      </w:r>
      <w:r>
        <w:t>学时分配</w:t>
      </w:r>
      <w:r>
        <w:rPr>
          <w:rFonts w:hint="eastAsia"/>
        </w:rPr>
        <w:t>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3337"/>
        <w:gridCol w:w="1568"/>
        <w:gridCol w:w="1580"/>
        <w:gridCol w:w="67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序号</w:t>
            </w:r>
          </w:p>
        </w:tc>
        <w:tc>
          <w:tcPr>
            <w:tcW w:w="1958" w:type="pct"/>
            <w:shd w:val="clear" w:color="auto" w:fill="auto"/>
            <w:vAlign w:val="center"/>
          </w:tcPr>
          <w:p>
            <w:pPr>
              <w:pStyle w:val="63"/>
              <w:widowControl w:val="0"/>
              <w:wordWrap/>
              <w:adjustRightInd w:val="0"/>
              <w:spacing w:line="240" w:lineRule="auto"/>
              <w:ind w:firstLine="0" w:firstLineChars="0"/>
            </w:pPr>
            <w:r>
              <w:t>教学内容</w:t>
            </w:r>
          </w:p>
        </w:tc>
        <w:tc>
          <w:tcPr>
            <w:tcW w:w="920" w:type="pct"/>
            <w:shd w:val="clear" w:color="auto" w:fill="auto"/>
            <w:vAlign w:val="center"/>
          </w:tcPr>
          <w:p>
            <w:pPr>
              <w:pStyle w:val="63"/>
              <w:widowControl w:val="0"/>
              <w:wordWrap/>
              <w:adjustRightInd w:val="0"/>
              <w:spacing w:line="240" w:lineRule="auto"/>
              <w:ind w:firstLine="0" w:firstLineChars="0"/>
            </w:pPr>
            <w:r>
              <w:t>支撑</w:t>
            </w:r>
            <w:r>
              <w:rPr>
                <w:rFonts w:hint="eastAsia"/>
              </w:rPr>
              <w:t>的</w:t>
            </w:r>
          </w:p>
          <w:p>
            <w:pPr>
              <w:pStyle w:val="63"/>
              <w:widowControl w:val="0"/>
              <w:wordWrap/>
              <w:adjustRightInd w:val="0"/>
              <w:spacing w:line="240" w:lineRule="auto"/>
              <w:ind w:firstLine="0" w:firstLineChars="0"/>
            </w:pPr>
            <w:r>
              <w:t>课程目标</w:t>
            </w:r>
          </w:p>
        </w:tc>
        <w:tc>
          <w:tcPr>
            <w:tcW w:w="926" w:type="pct"/>
            <w:shd w:val="clear" w:color="auto" w:fill="auto"/>
            <w:vAlign w:val="center"/>
          </w:tcPr>
          <w:p>
            <w:pPr>
              <w:pStyle w:val="63"/>
              <w:widowControl w:val="0"/>
              <w:wordWrap/>
              <w:adjustRightInd w:val="0"/>
              <w:spacing w:line="240" w:lineRule="auto"/>
              <w:ind w:firstLine="0" w:firstLineChars="0"/>
            </w:pPr>
            <w:r>
              <w:t>支撑</w:t>
            </w:r>
            <w:r>
              <w:rPr>
                <w:rFonts w:hint="eastAsia"/>
              </w:rPr>
              <w:t>的</w:t>
            </w:r>
            <w:r>
              <w:t>毕业要求指标点</w:t>
            </w:r>
          </w:p>
        </w:tc>
        <w:tc>
          <w:tcPr>
            <w:tcW w:w="398" w:type="pct"/>
            <w:shd w:val="clear" w:color="auto" w:fill="auto"/>
            <w:vAlign w:val="center"/>
          </w:tcPr>
          <w:p>
            <w:pPr>
              <w:pStyle w:val="63"/>
              <w:widowControl w:val="0"/>
              <w:wordWrap/>
              <w:adjustRightInd w:val="0"/>
              <w:spacing w:line="240" w:lineRule="auto"/>
              <w:ind w:firstLine="0" w:firstLineChars="0"/>
            </w:pPr>
            <w:r>
              <w:t>讲</w:t>
            </w:r>
            <w:r>
              <w:rPr>
                <w:rFonts w:hint="eastAsia"/>
              </w:rPr>
              <w:t>授</w:t>
            </w:r>
            <w:r>
              <w:t>学时</w:t>
            </w:r>
          </w:p>
        </w:tc>
        <w:tc>
          <w:tcPr>
            <w:tcW w:w="398" w:type="pct"/>
            <w:shd w:val="clear" w:color="auto" w:fill="auto"/>
            <w:vAlign w:val="center"/>
          </w:tcPr>
          <w:p>
            <w:pPr>
              <w:pStyle w:val="63"/>
              <w:widowControl w:val="0"/>
              <w:wordWrap/>
              <w:adjustRightInd w:val="0"/>
              <w:spacing w:line="240" w:lineRule="auto"/>
              <w:ind w:firstLine="0" w:firstLineChars="0"/>
            </w:pPr>
            <w: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1958" w:type="pct"/>
            <w:shd w:val="clear" w:color="auto" w:fill="auto"/>
            <w:vAlign w:val="center"/>
          </w:tcPr>
          <w:p>
            <w:pPr>
              <w:pStyle w:val="63"/>
              <w:widowControl w:val="0"/>
              <w:wordWrap/>
              <w:adjustRightInd w:val="0"/>
              <w:spacing w:line="240" w:lineRule="auto"/>
              <w:ind w:firstLine="0" w:firstLineChars="0"/>
            </w:pPr>
            <w:r>
              <w:rPr>
                <w:rFonts w:hint="eastAsia"/>
              </w:rPr>
              <w:t>绪论</w:t>
            </w:r>
          </w:p>
        </w:tc>
        <w:tc>
          <w:tcPr>
            <w:tcW w:w="920" w:type="pct"/>
            <w:shd w:val="clear" w:color="auto" w:fill="auto"/>
            <w:vAlign w:val="center"/>
          </w:tcPr>
          <w:p>
            <w:pPr>
              <w:pStyle w:val="63"/>
              <w:widowControl w:val="0"/>
              <w:wordWrap/>
              <w:adjustRightInd w:val="0"/>
              <w:spacing w:line="240" w:lineRule="auto"/>
              <w:ind w:firstLine="0" w:firstLineChars="0"/>
            </w:pPr>
            <w:r>
              <w:t>目标1、2</w:t>
            </w:r>
          </w:p>
        </w:tc>
        <w:tc>
          <w:tcPr>
            <w:tcW w:w="926" w:type="pct"/>
            <w:shd w:val="clear" w:color="auto" w:fill="auto"/>
            <w:vAlign w:val="center"/>
          </w:tcPr>
          <w:p>
            <w:pPr>
              <w:pStyle w:val="63"/>
              <w:widowControl w:val="0"/>
              <w:wordWrap/>
              <w:adjustRightInd w:val="0"/>
              <w:spacing w:line="240" w:lineRule="auto"/>
              <w:ind w:firstLine="0" w:firstLineChars="0"/>
            </w:pPr>
            <w:r>
              <w:t>6-1</w:t>
            </w:r>
          </w:p>
        </w:tc>
        <w:tc>
          <w:tcPr>
            <w:tcW w:w="398" w:type="pct"/>
            <w:shd w:val="clear" w:color="auto" w:fill="auto"/>
            <w:vAlign w:val="center"/>
          </w:tcPr>
          <w:p>
            <w:pPr>
              <w:pStyle w:val="63"/>
              <w:widowControl w:val="0"/>
              <w:wordWrap/>
              <w:adjustRightInd w:val="0"/>
              <w:spacing w:line="240" w:lineRule="auto"/>
              <w:ind w:firstLine="0" w:firstLineChars="0"/>
            </w:pPr>
            <w:r>
              <w:t>2</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1958" w:type="pct"/>
            <w:shd w:val="clear" w:color="auto" w:fill="auto"/>
            <w:vAlign w:val="center"/>
          </w:tcPr>
          <w:p>
            <w:pPr>
              <w:pStyle w:val="63"/>
              <w:widowControl w:val="0"/>
              <w:wordWrap/>
              <w:adjustRightInd w:val="0"/>
              <w:spacing w:line="240" w:lineRule="auto"/>
              <w:ind w:firstLine="0" w:firstLineChars="0"/>
            </w:pPr>
            <w:r>
              <w:rPr>
                <w:rFonts w:hint="eastAsia"/>
              </w:rPr>
              <w:t>机械电子工程专业概述</w:t>
            </w:r>
          </w:p>
        </w:tc>
        <w:tc>
          <w:tcPr>
            <w:tcW w:w="920" w:type="pct"/>
            <w:shd w:val="clear" w:color="auto" w:fill="auto"/>
            <w:vAlign w:val="center"/>
          </w:tcPr>
          <w:p>
            <w:pPr>
              <w:pStyle w:val="63"/>
              <w:widowControl w:val="0"/>
              <w:wordWrap/>
              <w:adjustRightInd w:val="0"/>
              <w:spacing w:line="240" w:lineRule="auto"/>
              <w:ind w:firstLine="0" w:firstLineChars="0"/>
            </w:pPr>
            <w:r>
              <w:t>目标</w:t>
            </w:r>
            <w:r>
              <w:rPr>
                <w:rFonts w:hint="eastAsia"/>
              </w:rPr>
              <w:t>3</w:t>
            </w:r>
          </w:p>
        </w:tc>
        <w:tc>
          <w:tcPr>
            <w:tcW w:w="926" w:type="pct"/>
            <w:shd w:val="clear" w:color="auto" w:fill="auto"/>
            <w:vAlign w:val="center"/>
          </w:tcPr>
          <w:p>
            <w:pPr>
              <w:pStyle w:val="63"/>
              <w:widowControl w:val="0"/>
              <w:wordWrap/>
              <w:adjustRightInd w:val="0"/>
              <w:spacing w:line="240" w:lineRule="auto"/>
              <w:ind w:firstLine="0" w:firstLineChars="0"/>
            </w:pPr>
            <w:r>
              <w:t>9-2</w:t>
            </w:r>
          </w:p>
        </w:tc>
        <w:tc>
          <w:tcPr>
            <w:tcW w:w="398" w:type="pct"/>
            <w:shd w:val="clear" w:color="auto" w:fill="auto"/>
            <w:vAlign w:val="center"/>
          </w:tcPr>
          <w:p>
            <w:pPr>
              <w:pStyle w:val="63"/>
              <w:widowControl w:val="0"/>
              <w:wordWrap/>
              <w:adjustRightInd w:val="0"/>
              <w:spacing w:line="240" w:lineRule="auto"/>
              <w:ind w:firstLine="0" w:firstLineChars="0"/>
            </w:pPr>
            <w:r>
              <w:t>2</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3</w:t>
            </w:r>
          </w:p>
        </w:tc>
        <w:tc>
          <w:tcPr>
            <w:tcW w:w="1958" w:type="pct"/>
            <w:shd w:val="clear" w:color="auto" w:fill="auto"/>
            <w:vAlign w:val="center"/>
          </w:tcPr>
          <w:p>
            <w:pPr>
              <w:pStyle w:val="63"/>
              <w:widowControl w:val="0"/>
              <w:wordWrap/>
              <w:adjustRightInd w:val="0"/>
              <w:spacing w:line="240" w:lineRule="auto"/>
              <w:ind w:firstLine="0" w:firstLineChars="0"/>
            </w:pPr>
            <w:r>
              <w:rPr>
                <w:rFonts w:hint="eastAsia"/>
              </w:rPr>
              <w:t>现代测量控制与仪器仪表的发展概述</w:t>
            </w:r>
          </w:p>
        </w:tc>
        <w:tc>
          <w:tcPr>
            <w:tcW w:w="920" w:type="pct"/>
            <w:shd w:val="clear" w:color="auto" w:fill="auto"/>
            <w:vAlign w:val="center"/>
          </w:tcPr>
          <w:p>
            <w:pPr>
              <w:pStyle w:val="63"/>
              <w:widowControl w:val="0"/>
              <w:wordWrap/>
              <w:adjustRightInd w:val="0"/>
              <w:spacing w:line="240" w:lineRule="auto"/>
              <w:ind w:firstLine="0" w:firstLineChars="0"/>
            </w:pPr>
            <w:r>
              <w:t>目标</w:t>
            </w:r>
            <w:r>
              <w:rPr>
                <w:rFonts w:hint="eastAsia"/>
              </w:rPr>
              <w:t>1、3</w:t>
            </w:r>
          </w:p>
        </w:tc>
        <w:tc>
          <w:tcPr>
            <w:tcW w:w="926" w:type="pct"/>
            <w:shd w:val="clear" w:color="auto" w:fill="auto"/>
            <w:vAlign w:val="center"/>
          </w:tcPr>
          <w:p>
            <w:pPr>
              <w:pStyle w:val="63"/>
              <w:widowControl w:val="0"/>
              <w:wordWrap/>
              <w:adjustRightInd w:val="0"/>
              <w:spacing w:line="240" w:lineRule="auto"/>
              <w:ind w:firstLine="0" w:firstLineChars="0"/>
            </w:pPr>
            <w:r>
              <w:t>10-2</w:t>
            </w:r>
          </w:p>
        </w:tc>
        <w:tc>
          <w:tcPr>
            <w:tcW w:w="398" w:type="pct"/>
            <w:shd w:val="clear" w:color="auto" w:fill="auto"/>
            <w:vAlign w:val="center"/>
          </w:tcPr>
          <w:p>
            <w:pPr>
              <w:pStyle w:val="63"/>
              <w:widowControl w:val="0"/>
              <w:wordWrap/>
              <w:adjustRightInd w:val="0"/>
              <w:spacing w:line="240" w:lineRule="auto"/>
              <w:ind w:firstLine="0" w:firstLineChars="0"/>
            </w:pPr>
            <w:r>
              <w:t>2</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4</w:t>
            </w:r>
          </w:p>
        </w:tc>
        <w:tc>
          <w:tcPr>
            <w:tcW w:w="1958" w:type="pct"/>
            <w:shd w:val="clear" w:color="auto" w:fill="auto"/>
            <w:vAlign w:val="center"/>
          </w:tcPr>
          <w:p>
            <w:pPr>
              <w:pStyle w:val="63"/>
              <w:widowControl w:val="0"/>
              <w:wordWrap/>
              <w:adjustRightInd w:val="0"/>
              <w:spacing w:line="240" w:lineRule="auto"/>
              <w:ind w:firstLine="0" w:firstLineChars="0"/>
            </w:pPr>
            <w:r>
              <w:rPr>
                <w:rFonts w:hint="eastAsia"/>
              </w:rPr>
              <w:t>机电系统与仪器的类型和组成</w:t>
            </w:r>
          </w:p>
        </w:tc>
        <w:tc>
          <w:tcPr>
            <w:tcW w:w="920" w:type="pct"/>
            <w:shd w:val="clear" w:color="auto" w:fill="auto"/>
            <w:vAlign w:val="center"/>
          </w:tcPr>
          <w:p>
            <w:pPr>
              <w:pStyle w:val="63"/>
              <w:widowControl w:val="0"/>
              <w:wordWrap/>
              <w:adjustRightInd w:val="0"/>
              <w:spacing w:line="240" w:lineRule="auto"/>
              <w:ind w:firstLine="0" w:firstLineChars="0"/>
            </w:pPr>
            <w:r>
              <w:t>目标</w:t>
            </w:r>
            <w:r>
              <w:rPr>
                <w:rFonts w:hint="eastAsia"/>
              </w:rPr>
              <w:t>4</w:t>
            </w:r>
          </w:p>
        </w:tc>
        <w:tc>
          <w:tcPr>
            <w:tcW w:w="926" w:type="pct"/>
            <w:shd w:val="clear" w:color="auto" w:fill="auto"/>
            <w:vAlign w:val="center"/>
          </w:tcPr>
          <w:p>
            <w:pPr>
              <w:pStyle w:val="63"/>
              <w:widowControl w:val="0"/>
              <w:wordWrap/>
              <w:adjustRightInd w:val="0"/>
              <w:spacing w:line="240" w:lineRule="auto"/>
              <w:ind w:firstLine="0" w:firstLineChars="0"/>
            </w:pPr>
            <w:r>
              <w:t>9-</w:t>
            </w:r>
            <w:r>
              <w:rPr>
                <w:rFonts w:hint="eastAsia"/>
              </w:rPr>
              <w:t>2</w:t>
            </w:r>
          </w:p>
        </w:tc>
        <w:tc>
          <w:tcPr>
            <w:tcW w:w="398" w:type="pct"/>
            <w:shd w:val="clear" w:color="auto" w:fill="auto"/>
            <w:vAlign w:val="center"/>
          </w:tcPr>
          <w:p>
            <w:pPr>
              <w:pStyle w:val="63"/>
              <w:widowControl w:val="0"/>
              <w:wordWrap/>
              <w:adjustRightInd w:val="0"/>
              <w:spacing w:line="240" w:lineRule="auto"/>
              <w:ind w:firstLine="0" w:firstLineChars="0"/>
            </w:pPr>
            <w:r>
              <w:t>2</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5</w:t>
            </w:r>
          </w:p>
        </w:tc>
        <w:tc>
          <w:tcPr>
            <w:tcW w:w="1958" w:type="pct"/>
            <w:shd w:val="clear" w:color="auto" w:fill="auto"/>
            <w:vAlign w:val="center"/>
          </w:tcPr>
          <w:p>
            <w:pPr>
              <w:pStyle w:val="63"/>
              <w:widowControl w:val="0"/>
              <w:wordWrap/>
              <w:adjustRightInd w:val="0"/>
              <w:spacing w:line="240" w:lineRule="auto"/>
              <w:ind w:firstLine="0" w:firstLineChars="0"/>
            </w:pPr>
            <w:r>
              <w:rPr>
                <w:rFonts w:hint="eastAsia"/>
              </w:rPr>
              <w:t>机电系统与仪器的应用范围介绍</w:t>
            </w:r>
          </w:p>
        </w:tc>
        <w:tc>
          <w:tcPr>
            <w:tcW w:w="920" w:type="pct"/>
            <w:shd w:val="clear" w:color="auto" w:fill="auto"/>
            <w:vAlign w:val="center"/>
          </w:tcPr>
          <w:p>
            <w:pPr>
              <w:pStyle w:val="63"/>
              <w:widowControl w:val="0"/>
              <w:wordWrap/>
              <w:adjustRightInd w:val="0"/>
              <w:spacing w:line="240" w:lineRule="auto"/>
              <w:ind w:firstLine="0" w:firstLineChars="0"/>
            </w:pPr>
            <w:r>
              <w:t>目标</w:t>
            </w:r>
            <w:r>
              <w:rPr>
                <w:rFonts w:hint="eastAsia"/>
              </w:rPr>
              <w:t>5</w:t>
            </w:r>
          </w:p>
        </w:tc>
        <w:tc>
          <w:tcPr>
            <w:tcW w:w="926" w:type="pct"/>
            <w:shd w:val="clear" w:color="auto" w:fill="auto"/>
            <w:vAlign w:val="center"/>
          </w:tcPr>
          <w:p>
            <w:pPr>
              <w:pStyle w:val="63"/>
              <w:widowControl w:val="0"/>
              <w:wordWrap/>
              <w:adjustRightInd w:val="0"/>
              <w:spacing w:line="240" w:lineRule="auto"/>
              <w:ind w:firstLine="0" w:firstLineChars="0"/>
            </w:pPr>
            <w:r>
              <w:t>10-</w:t>
            </w:r>
            <w:r>
              <w:rPr>
                <w:rFonts w:hint="eastAsia"/>
              </w:rPr>
              <w:t>2</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6</w:t>
            </w:r>
          </w:p>
        </w:tc>
        <w:tc>
          <w:tcPr>
            <w:tcW w:w="1958" w:type="pct"/>
            <w:shd w:val="clear" w:color="auto" w:fill="auto"/>
            <w:vAlign w:val="center"/>
          </w:tcPr>
          <w:p>
            <w:pPr>
              <w:pStyle w:val="63"/>
              <w:widowControl w:val="0"/>
              <w:wordWrap/>
              <w:adjustRightInd w:val="0"/>
              <w:spacing w:line="240" w:lineRule="auto"/>
              <w:ind w:firstLine="0" w:firstLineChars="0"/>
            </w:pPr>
            <w:r>
              <w:rPr>
                <w:rFonts w:hint="eastAsia"/>
              </w:rPr>
              <w:t>专题讲座</w:t>
            </w:r>
          </w:p>
        </w:tc>
        <w:tc>
          <w:tcPr>
            <w:tcW w:w="920" w:type="pct"/>
            <w:shd w:val="clear" w:color="auto" w:fill="auto"/>
            <w:vAlign w:val="center"/>
          </w:tcPr>
          <w:p>
            <w:pPr>
              <w:pStyle w:val="63"/>
              <w:widowControl w:val="0"/>
              <w:wordWrap/>
              <w:adjustRightInd w:val="0"/>
              <w:spacing w:line="240" w:lineRule="auto"/>
              <w:ind w:firstLine="0" w:firstLineChars="0"/>
            </w:pPr>
            <w:r>
              <w:t>目标</w:t>
            </w:r>
            <w:r>
              <w:rPr>
                <w:rFonts w:hint="eastAsia"/>
              </w:rPr>
              <w:t>4、5、6</w:t>
            </w:r>
          </w:p>
        </w:tc>
        <w:tc>
          <w:tcPr>
            <w:tcW w:w="926" w:type="pct"/>
            <w:shd w:val="clear" w:color="auto" w:fill="auto"/>
            <w:vAlign w:val="center"/>
          </w:tcPr>
          <w:p>
            <w:pPr>
              <w:pStyle w:val="63"/>
              <w:widowControl w:val="0"/>
              <w:wordWrap/>
              <w:adjustRightInd w:val="0"/>
              <w:spacing w:line="240" w:lineRule="auto"/>
              <w:ind w:firstLine="0" w:firstLineChars="0"/>
            </w:pPr>
            <w:r>
              <w:t>9-2</w:t>
            </w:r>
            <w:r>
              <w:rPr>
                <w:rFonts w:hint="eastAsia"/>
              </w:rPr>
              <w:t>、</w:t>
            </w:r>
            <w:r>
              <w:t>10-2、12</w:t>
            </w:r>
            <w:r>
              <w:rPr>
                <w:rFonts w:hint="eastAsia"/>
              </w:rPr>
              <w:t>-1</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6</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5" w:type="pct"/>
            <w:gridSpan w:val="4"/>
            <w:shd w:val="clear" w:color="auto" w:fill="auto"/>
            <w:vAlign w:val="center"/>
          </w:tcPr>
          <w:p>
            <w:pPr>
              <w:pStyle w:val="63"/>
              <w:widowControl w:val="0"/>
              <w:wordWrap/>
              <w:adjustRightInd w:val="0"/>
              <w:spacing w:line="240" w:lineRule="auto"/>
              <w:ind w:firstLine="0" w:firstLineChars="0"/>
            </w:pPr>
            <w:r>
              <w:t>合计</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16</w:t>
            </w:r>
          </w:p>
        </w:tc>
        <w:tc>
          <w:tcPr>
            <w:tcW w:w="398" w:type="pct"/>
            <w:shd w:val="clear" w:color="auto" w:fill="auto"/>
            <w:vAlign w:val="center"/>
          </w:tcPr>
          <w:p>
            <w:pPr>
              <w:pStyle w:val="63"/>
              <w:widowControl w:val="0"/>
              <w:wordWrap/>
              <w:adjustRightInd w:val="0"/>
              <w:spacing w:line="240" w:lineRule="auto"/>
              <w:ind w:firstLine="0" w:firstLineChars="0"/>
            </w:pPr>
          </w:p>
        </w:tc>
      </w:tr>
    </w:tbl>
    <w:p>
      <w:pPr>
        <w:pStyle w:val="59"/>
        <w:spacing w:before="156" w:after="156"/>
      </w:pPr>
      <w:r>
        <w:rPr>
          <w:rFonts w:hint="eastAsia"/>
        </w:rPr>
        <w:t>四</w:t>
      </w:r>
      <w:r>
        <w:t>、</w:t>
      </w:r>
      <w:r>
        <w:rPr>
          <w:rFonts w:hint="eastAsia"/>
        </w:rPr>
        <w:t>课程实施</w:t>
      </w:r>
    </w:p>
    <w:p>
      <w:r>
        <w:rPr>
          <w:rFonts w:hint="eastAsia"/>
        </w:rPr>
        <w:t>（一）教学方法与教学手段</w:t>
      </w:r>
    </w:p>
    <w:p>
      <w:r>
        <w:t>1</w:t>
      </w:r>
      <w:r>
        <w:rPr>
          <w:rFonts w:hint="eastAsia"/>
        </w:rPr>
        <w:t>.教师授课与课堂研讨相结合。建立师生互动的课堂学习方法，积极组织课堂讨论，培养学生分析问题和解决问题的能力，锻炼学生的自我表达能力、综合判断能力等。</w:t>
      </w:r>
    </w:p>
    <w:p>
      <w:r>
        <w:rPr>
          <w:rFonts w:hint="eastAsia"/>
        </w:rPr>
        <w:t>2.采取生动活泼、灵活多样的教学方式进行教学。教学的方式采取灵活多样的形式，如将符合教学内容要求的录像、电影、课件、软件融入到教学过程，增加学生学习的兴趣，激发学生学习的积极性等。</w:t>
      </w:r>
    </w:p>
    <w:p>
      <w:r>
        <w:rPr>
          <w:rFonts w:hint="eastAsia"/>
        </w:rPr>
        <w:t>（二）课程实施与保障</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594"/>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gridSpan w:val="2"/>
            <w:shd w:val="clear" w:color="auto" w:fill="auto"/>
            <w:vAlign w:val="center"/>
          </w:tcPr>
          <w:p>
            <w:pPr>
              <w:pStyle w:val="63"/>
              <w:widowControl w:val="0"/>
              <w:wordWrap/>
              <w:adjustRightInd w:val="0"/>
              <w:spacing w:line="240" w:lineRule="auto"/>
              <w:ind w:firstLine="0" w:firstLineChars="0"/>
            </w:pPr>
            <w:r>
              <w:t>主要教学环节</w:t>
            </w:r>
          </w:p>
        </w:tc>
        <w:tc>
          <w:tcPr>
            <w:tcW w:w="3745" w:type="pct"/>
            <w:shd w:val="clear" w:color="auto" w:fill="auto"/>
            <w:vAlign w:val="center"/>
          </w:tcPr>
          <w:p>
            <w:pPr>
              <w:pStyle w:val="63"/>
              <w:widowControl w:val="0"/>
              <w:wordWrap/>
              <w:adjustRightInd w:val="0"/>
              <w:spacing w:line="240" w:lineRule="auto"/>
              <w:ind w:firstLine="0" w:firstLineChars="0"/>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320" w:type="pct"/>
            <w:shd w:val="clear" w:color="auto" w:fill="auto"/>
            <w:vAlign w:val="center"/>
          </w:tcPr>
          <w:p>
            <w:pPr>
              <w:pStyle w:val="63"/>
              <w:widowControl w:val="0"/>
              <w:wordWrap/>
              <w:adjustRightInd w:val="0"/>
              <w:spacing w:line="240" w:lineRule="auto"/>
              <w:ind w:firstLine="0" w:firstLineChars="0"/>
            </w:pPr>
            <w:r>
              <w:t>1</w:t>
            </w:r>
          </w:p>
        </w:tc>
        <w:tc>
          <w:tcPr>
            <w:tcW w:w="935" w:type="pct"/>
            <w:shd w:val="clear" w:color="auto" w:fill="auto"/>
            <w:vAlign w:val="center"/>
          </w:tcPr>
          <w:p>
            <w:pPr>
              <w:pStyle w:val="63"/>
              <w:widowControl w:val="0"/>
              <w:wordWrap/>
              <w:adjustRightInd w:val="0"/>
              <w:spacing w:line="240" w:lineRule="auto"/>
              <w:ind w:firstLine="0" w:firstLineChars="0"/>
            </w:pPr>
            <w:r>
              <w:t>备课</w:t>
            </w:r>
          </w:p>
        </w:tc>
        <w:tc>
          <w:tcPr>
            <w:tcW w:w="3745" w:type="pct"/>
            <w:shd w:val="clear" w:color="auto" w:fill="auto"/>
            <w:vAlign w:val="center"/>
          </w:tcPr>
          <w:p>
            <w:pPr>
              <w:pStyle w:val="63"/>
              <w:widowControl w:val="0"/>
              <w:wordWrap/>
              <w:adjustRightInd w:val="0"/>
              <w:spacing w:line="240" w:lineRule="auto"/>
              <w:ind w:firstLine="0" w:firstLineChars="0"/>
            </w:pPr>
            <w:r>
              <w:t>（1）掌握本课程教学大纲内容，严格按照教学大纲要求进行课程教学内容的组织。</w:t>
            </w:r>
          </w:p>
          <w:p>
            <w:pPr>
              <w:pStyle w:val="63"/>
              <w:widowControl w:val="0"/>
              <w:wordWrap/>
              <w:adjustRightInd w:val="0"/>
              <w:spacing w:line="240" w:lineRule="auto"/>
              <w:ind w:firstLine="0" w:firstLineChars="0"/>
            </w:pPr>
            <w:r>
              <w:t>（2）依据教学大纲编写授课计划，编写每次授课的教案。教案内容包括章节标题、教学目的、教法设计、课堂类型、时间分配、授课内容、课后作业、教学效果分析等方面。</w:t>
            </w:r>
          </w:p>
          <w:p>
            <w:pPr>
              <w:pStyle w:val="63"/>
              <w:widowControl w:val="0"/>
              <w:wordWrap/>
              <w:adjustRightInd w:val="0"/>
              <w:spacing w:line="240" w:lineRule="auto"/>
              <w:ind w:firstLine="0" w:firstLineChars="0"/>
            </w:pPr>
            <w:r>
              <w:t>（3）</w:t>
            </w:r>
            <w:r>
              <w:rPr>
                <w:rFonts w:hint="eastAsia"/>
              </w:rPr>
              <w:t>根据</w:t>
            </w:r>
            <w:r>
              <w:t>各部分</w:t>
            </w:r>
            <w:r>
              <w:rPr>
                <w:rFonts w:hint="eastAsia"/>
              </w:rPr>
              <w:t>教学</w:t>
            </w:r>
            <w:r>
              <w:t>内容</w:t>
            </w:r>
            <w:r>
              <w:rPr>
                <w:rFonts w:hint="eastAsia"/>
              </w:rPr>
              <w:t>，</w:t>
            </w:r>
            <w:r>
              <w:t>构思授课思路、技巧</w:t>
            </w:r>
            <w:r>
              <w:rPr>
                <w:rFonts w:hint="eastAsia"/>
              </w:rPr>
              <w:t>，选择合适的</w:t>
            </w:r>
            <w: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shd w:val="clear" w:color="auto" w:fill="auto"/>
            <w:vAlign w:val="center"/>
          </w:tcPr>
          <w:p>
            <w:pPr>
              <w:pStyle w:val="63"/>
              <w:widowControl w:val="0"/>
              <w:wordWrap/>
              <w:adjustRightInd w:val="0"/>
              <w:spacing w:line="240" w:lineRule="auto"/>
              <w:ind w:firstLine="0" w:firstLineChars="0"/>
            </w:pPr>
            <w:r>
              <w:t>2</w:t>
            </w:r>
          </w:p>
        </w:tc>
        <w:tc>
          <w:tcPr>
            <w:tcW w:w="935" w:type="pct"/>
            <w:shd w:val="clear" w:color="auto" w:fill="auto"/>
            <w:vAlign w:val="center"/>
          </w:tcPr>
          <w:p>
            <w:pPr>
              <w:pStyle w:val="63"/>
              <w:widowControl w:val="0"/>
              <w:wordWrap/>
              <w:adjustRightInd w:val="0"/>
              <w:spacing w:line="240" w:lineRule="auto"/>
              <w:ind w:firstLine="0" w:firstLineChars="0"/>
            </w:pPr>
            <w:r>
              <w:t>讲授</w:t>
            </w:r>
          </w:p>
        </w:tc>
        <w:tc>
          <w:tcPr>
            <w:tcW w:w="3745" w:type="pct"/>
            <w:shd w:val="clear" w:color="auto" w:fill="auto"/>
            <w:vAlign w:val="center"/>
          </w:tcPr>
          <w:p>
            <w:pPr>
              <w:pStyle w:val="63"/>
              <w:widowControl w:val="0"/>
              <w:wordWrap/>
              <w:adjustRightInd w:val="0"/>
              <w:spacing w:line="240" w:lineRule="auto"/>
              <w:ind w:firstLine="0" w:firstLineChars="0"/>
            </w:pPr>
            <w:r>
              <w:rPr>
                <w:rFonts w:hint="eastAsia"/>
              </w:rPr>
              <w:t>（1）</w:t>
            </w:r>
            <w:r>
              <w:t>要点准确</w:t>
            </w:r>
            <w:r>
              <w:rPr>
                <w:rFonts w:hint="eastAsia"/>
              </w:rPr>
              <w:t>、</w:t>
            </w:r>
            <w:r>
              <w:t>推理正确</w:t>
            </w:r>
            <w:r>
              <w:rPr>
                <w:rFonts w:hint="eastAsia"/>
              </w:rPr>
              <w:t>、</w:t>
            </w:r>
            <w:r>
              <w:t>条理清晰</w:t>
            </w:r>
            <w:r>
              <w:rPr>
                <w:rFonts w:hint="eastAsia"/>
              </w:rPr>
              <w:t>、</w:t>
            </w:r>
            <w:r>
              <w:t>重点突出，</w:t>
            </w:r>
            <w:r>
              <w:rPr>
                <w:rFonts w:hint="eastAsia"/>
              </w:rPr>
              <w:t>能够</w:t>
            </w:r>
            <w:r>
              <w:t>理论联系实际。</w:t>
            </w:r>
          </w:p>
          <w:p>
            <w:pPr>
              <w:pStyle w:val="63"/>
              <w:widowControl w:val="0"/>
              <w:wordWrap/>
              <w:adjustRightInd w:val="0"/>
              <w:spacing w:line="240" w:lineRule="auto"/>
              <w:ind w:firstLine="0" w:firstLineChars="0"/>
            </w:pPr>
            <w:r>
              <w:rPr>
                <w:rFonts w:hint="eastAsia"/>
              </w:rPr>
              <w:t>（2）</w:t>
            </w:r>
            <w:r>
              <w:t>采用多种教学方式（如启发式教学、案例分析教学、讨论式教学、多媒体示范教学等），注重培养学生发现、分析和解决问题的能力。</w:t>
            </w:r>
          </w:p>
          <w:p>
            <w:pPr>
              <w:pStyle w:val="63"/>
              <w:widowControl w:val="0"/>
              <w:wordWrap/>
              <w:adjustRightInd w:val="0"/>
              <w:spacing w:line="240" w:lineRule="auto"/>
              <w:ind w:firstLine="0" w:firstLineChars="0"/>
            </w:pPr>
            <w:r>
              <w:rPr>
                <w:rFonts w:hint="eastAsia"/>
              </w:rPr>
              <w:t>（3）能够采用现代信息技术辅助</w:t>
            </w:r>
            <w:r>
              <w:t>教学。</w:t>
            </w:r>
          </w:p>
          <w:p>
            <w:pPr>
              <w:pStyle w:val="63"/>
              <w:widowControl w:val="0"/>
              <w:wordWrap/>
              <w:adjustRightInd w:val="0"/>
              <w:spacing w:line="240" w:lineRule="auto"/>
              <w:ind w:firstLine="0" w:firstLineChars="0"/>
            </w:pPr>
            <w:r>
              <w:rPr>
                <w:rFonts w:hint="eastAsia"/>
              </w:rPr>
              <w:t>（4）</w:t>
            </w:r>
            <w:r>
              <w:t>表达方式</w:t>
            </w:r>
            <w:r>
              <w:rPr>
                <w:rFonts w:hint="eastAsia"/>
              </w:rPr>
              <w:t>应能</w:t>
            </w:r>
            <w:r>
              <w:t>便于学生理解、接受，力求形象生动，使学生在掌握知识的过程中，保持较为浓厚的</w:t>
            </w:r>
            <w:r>
              <w:rPr>
                <w:rFonts w:hint="eastAsia"/>
              </w:rPr>
              <w:t>学习</w:t>
            </w:r>
            <w: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320" w:type="pct"/>
            <w:shd w:val="clear" w:color="auto" w:fill="auto"/>
            <w:vAlign w:val="center"/>
          </w:tcPr>
          <w:p>
            <w:pPr>
              <w:pStyle w:val="63"/>
              <w:widowControl w:val="0"/>
              <w:wordWrap/>
              <w:adjustRightInd w:val="0"/>
              <w:spacing w:line="240" w:lineRule="auto"/>
              <w:ind w:firstLine="0" w:firstLineChars="0"/>
            </w:pPr>
            <w:r>
              <w:t>3</w:t>
            </w:r>
          </w:p>
        </w:tc>
        <w:tc>
          <w:tcPr>
            <w:tcW w:w="935" w:type="pct"/>
            <w:shd w:val="clear" w:color="auto" w:fill="auto"/>
            <w:vAlign w:val="center"/>
          </w:tcPr>
          <w:p>
            <w:pPr>
              <w:pStyle w:val="63"/>
              <w:widowControl w:val="0"/>
              <w:wordWrap/>
              <w:adjustRightInd w:val="0"/>
              <w:spacing w:line="240" w:lineRule="auto"/>
              <w:ind w:firstLine="0" w:firstLineChars="0"/>
            </w:pPr>
            <w:r>
              <w:t>作业布置与批改</w:t>
            </w:r>
          </w:p>
        </w:tc>
        <w:tc>
          <w:tcPr>
            <w:tcW w:w="3745" w:type="pct"/>
            <w:shd w:val="clear" w:color="auto" w:fill="auto"/>
            <w:vAlign w:val="center"/>
          </w:tcPr>
          <w:p>
            <w:pPr>
              <w:pStyle w:val="63"/>
              <w:widowControl w:val="0"/>
              <w:wordWrap/>
              <w:adjustRightInd w:val="0"/>
              <w:spacing w:line="240" w:lineRule="auto"/>
              <w:ind w:firstLine="0" w:firstLineChars="0"/>
            </w:pPr>
            <w:r>
              <w:t>学生必须完成</w:t>
            </w:r>
            <w:r>
              <w:rPr>
                <w:rFonts w:hint="eastAsia"/>
              </w:rPr>
              <w:t>规定</w:t>
            </w:r>
            <w:r>
              <w:t>数量的作业</w:t>
            </w:r>
            <w:r>
              <w:rPr>
                <w:rFonts w:hint="eastAsia"/>
              </w:rPr>
              <w:t>，</w:t>
            </w:r>
            <w:r>
              <w:t>作业必须达到以下基本要求：</w:t>
            </w:r>
          </w:p>
          <w:p>
            <w:pPr>
              <w:pStyle w:val="63"/>
              <w:widowControl w:val="0"/>
              <w:wordWrap/>
              <w:adjustRightInd w:val="0"/>
              <w:spacing w:line="240" w:lineRule="auto"/>
              <w:ind w:firstLine="0" w:firstLineChars="0"/>
            </w:pPr>
            <w:r>
              <w:rPr>
                <w:rFonts w:hint="eastAsia"/>
              </w:rPr>
              <w:t>（1）</w:t>
            </w:r>
            <w:r>
              <w:t>按时按量完成作业，不缺交，不抄袭</w:t>
            </w:r>
            <w:r>
              <w:rPr>
                <w:rFonts w:hint="eastAsia"/>
              </w:rPr>
              <w:t>。</w:t>
            </w:r>
          </w:p>
          <w:p>
            <w:pPr>
              <w:pStyle w:val="63"/>
              <w:widowControl w:val="0"/>
              <w:wordWrap/>
              <w:adjustRightInd w:val="0"/>
              <w:spacing w:line="240" w:lineRule="auto"/>
              <w:ind w:firstLine="0" w:firstLineChars="0"/>
            </w:pPr>
            <w:r>
              <w:rPr>
                <w:rFonts w:hint="eastAsia"/>
              </w:rPr>
              <w:t>（2）书写</w:t>
            </w:r>
            <w:r>
              <w:t>规范</w:t>
            </w:r>
            <w:r>
              <w:rPr>
                <w:rFonts w:hint="eastAsia"/>
              </w:rPr>
              <w:t>、</w:t>
            </w:r>
            <w:r>
              <w:t>清晰</w:t>
            </w:r>
            <w:r>
              <w:rPr>
                <w:rFonts w:hint="eastAsia"/>
              </w:rPr>
              <w:t>。</w:t>
            </w:r>
          </w:p>
          <w:p>
            <w:pPr>
              <w:pStyle w:val="63"/>
              <w:widowControl w:val="0"/>
              <w:wordWrap/>
              <w:adjustRightInd w:val="0"/>
              <w:spacing w:line="240" w:lineRule="auto"/>
              <w:ind w:firstLine="0" w:firstLineChars="0"/>
            </w:pPr>
            <w:r>
              <w:rPr>
                <w:rFonts w:hint="eastAsia"/>
              </w:rPr>
              <w:t>（3）回答问题</w:t>
            </w:r>
            <w:r>
              <w:t>正确。</w:t>
            </w:r>
          </w:p>
          <w:p>
            <w:pPr>
              <w:pStyle w:val="63"/>
              <w:widowControl w:val="0"/>
              <w:wordWrap/>
              <w:adjustRightInd w:val="0"/>
              <w:spacing w:line="240" w:lineRule="auto"/>
              <w:ind w:firstLine="0" w:firstLineChars="0"/>
            </w:pPr>
            <w:r>
              <w:t>教师批改</w:t>
            </w:r>
            <w:r>
              <w:rPr>
                <w:rFonts w:hint="eastAsia"/>
              </w:rPr>
              <w:t>和</w:t>
            </w:r>
            <w:r>
              <w:t>讲评作业要求如下：</w:t>
            </w:r>
          </w:p>
          <w:p>
            <w:pPr>
              <w:pStyle w:val="63"/>
              <w:widowControl w:val="0"/>
              <w:wordWrap/>
              <w:adjustRightInd w:val="0"/>
              <w:spacing w:line="240" w:lineRule="auto"/>
              <w:ind w:firstLine="0" w:firstLineChars="0"/>
            </w:pPr>
            <w:r>
              <w:rPr>
                <w:rFonts w:hint="eastAsia"/>
              </w:rPr>
              <w:t>（1）</w:t>
            </w:r>
            <w:r>
              <w:t>学生的作业要</w:t>
            </w:r>
            <w:r>
              <w:rPr>
                <w:rFonts w:hint="eastAsia"/>
              </w:rPr>
              <w:t>按时</w:t>
            </w:r>
            <w:r>
              <w:t>全</w:t>
            </w:r>
            <w:r>
              <w:rPr>
                <w:rFonts w:hint="eastAsia"/>
              </w:rPr>
              <w:t>部</w:t>
            </w:r>
            <w:r>
              <w:t>批改，并</w:t>
            </w:r>
            <w:r>
              <w:rPr>
                <w:rFonts w:hint="eastAsia"/>
              </w:rPr>
              <w:t>及时进行</w:t>
            </w:r>
            <w:r>
              <w:t>讲评</w:t>
            </w:r>
            <w:r>
              <w:rPr>
                <w:rFonts w:hint="eastAsia"/>
              </w:rPr>
              <w:t>。</w:t>
            </w:r>
          </w:p>
          <w:p>
            <w:pPr>
              <w:pStyle w:val="63"/>
              <w:widowControl w:val="0"/>
              <w:wordWrap/>
              <w:adjustRightInd w:val="0"/>
              <w:spacing w:line="240" w:lineRule="auto"/>
              <w:ind w:firstLine="0" w:firstLineChars="0"/>
            </w:pPr>
            <w:r>
              <w:rPr>
                <w:rFonts w:hint="eastAsia"/>
              </w:rPr>
              <w:t>（2）</w:t>
            </w:r>
            <w:r>
              <w:t>教师批改</w:t>
            </w:r>
            <w:r>
              <w:rPr>
                <w:rFonts w:hint="eastAsia"/>
              </w:rPr>
              <w:t>和</w:t>
            </w:r>
            <w:r>
              <w:t>讲评作业要认真、细致，按百分制评定成绩并写明日期</w:t>
            </w:r>
            <w:r>
              <w:rPr>
                <w:rFonts w:hint="eastAsia"/>
              </w:rPr>
              <w:t>。</w:t>
            </w:r>
          </w:p>
          <w:p>
            <w:pPr>
              <w:pStyle w:val="63"/>
              <w:widowControl w:val="0"/>
              <w:wordWrap/>
              <w:adjustRightInd w:val="0"/>
              <w:spacing w:line="240" w:lineRule="auto"/>
              <w:ind w:firstLine="0" w:firstLineChars="0"/>
            </w:pPr>
            <w:r>
              <w:rPr>
                <w:rFonts w:hint="eastAsia"/>
              </w:rPr>
              <w:t>（3）</w:t>
            </w:r>
            <w:r>
              <w:t>学生作业的平均成绩</w:t>
            </w:r>
            <w:r>
              <w:rPr>
                <w:rFonts w:hint="eastAsia"/>
              </w:rPr>
              <w:t>应</w:t>
            </w:r>
            <w: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20" w:type="pct"/>
            <w:shd w:val="clear" w:color="auto" w:fill="auto"/>
            <w:vAlign w:val="center"/>
          </w:tcPr>
          <w:p>
            <w:pPr>
              <w:pStyle w:val="63"/>
              <w:widowControl w:val="0"/>
              <w:wordWrap/>
              <w:adjustRightInd w:val="0"/>
              <w:spacing w:line="240" w:lineRule="auto"/>
              <w:ind w:firstLine="0" w:firstLineChars="0"/>
            </w:pPr>
            <w:r>
              <w:t>4</w:t>
            </w:r>
          </w:p>
        </w:tc>
        <w:tc>
          <w:tcPr>
            <w:tcW w:w="935" w:type="pct"/>
            <w:shd w:val="clear" w:color="auto" w:fill="auto"/>
            <w:vAlign w:val="center"/>
          </w:tcPr>
          <w:p>
            <w:pPr>
              <w:pStyle w:val="63"/>
              <w:widowControl w:val="0"/>
              <w:wordWrap/>
              <w:adjustRightInd w:val="0"/>
              <w:spacing w:line="240" w:lineRule="auto"/>
              <w:ind w:firstLine="0" w:firstLineChars="0"/>
            </w:pPr>
            <w:r>
              <w:t>课外答疑</w:t>
            </w:r>
          </w:p>
        </w:tc>
        <w:tc>
          <w:tcPr>
            <w:tcW w:w="3745" w:type="pct"/>
            <w:shd w:val="clear" w:color="auto" w:fill="auto"/>
            <w:vAlign w:val="center"/>
          </w:tcPr>
          <w:p>
            <w:pPr>
              <w:pStyle w:val="63"/>
              <w:widowControl w:val="0"/>
              <w:wordWrap/>
              <w:adjustRightInd w:val="0"/>
              <w:spacing w:line="240" w:lineRule="auto"/>
              <w:ind w:firstLine="0" w:firstLineChars="0"/>
            </w:pPr>
            <w:r>
              <w:t>为了解学生的学习情况，帮助学生</w:t>
            </w:r>
            <w:r>
              <w:rPr>
                <w:rFonts w:hint="eastAsia"/>
              </w:rPr>
              <w:t>更好地</w:t>
            </w:r>
            <w:r>
              <w:t>理解和消化所学知识、改进学习方法和思维方式，培养其独立思考问题的能力，任课教师</w:t>
            </w:r>
            <w:r>
              <w:rPr>
                <w:rFonts w:hint="eastAsia"/>
              </w:rPr>
              <w:t>需</w:t>
            </w:r>
            <w:r>
              <w:t>每周安排</w:t>
            </w:r>
            <w:r>
              <w:rPr>
                <w:rFonts w:hint="eastAsia"/>
              </w:rPr>
              <w:t>一定</w:t>
            </w:r>
            <w: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320" w:type="pct"/>
            <w:shd w:val="clear" w:color="auto" w:fill="auto"/>
            <w:vAlign w:val="center"/>
          </w:tcPr>
          <w:p>
            <w:pPr>
              <w:pStyle w:val="63"/>
              <w:widowControl w:val="0"/>
              <w:wordWrap/>
              <w:adjustRightInd w:val="0"/>
              <w:spacing w:line="240" w:lineRule="auto"/>
              <w:ind w:firstLine="0" w:firstLineChars="0"/>
            </w:pPr>
            <w:r>
              <w:t>5</w:t>
            </w:r>
          </w:p>
        </w:tc>
        <w:tc>
          <w:tcPr>
            <w:tcW w:w="935" w:type="pct"/>
            <w:shd w:val="clear" w:color="auto" w:fill="auto"/>
            <w:vAlign w:val="center"/>
          </w:tcPr>
          <w:p>
            <w:pPr>
              <w:pStyle w:val="63"/>
              <w:widowControl w:val="0"/>
              <w:wordWrap/>
              <w:adjustRightInd w:val="0"/>
              <w:spacing w:line="240" w:lineRule="auto"/>
              <w:ind w:firstLine="0" w:firstLineChars="0"/>
            </w:pPr>
            <w:r>
              <w:t>成绩考核</w:t>
            </w:r>
          </w:p>
        </w:tc>
        <w:tc>
          <w:tcPr>
            <w:tcW w:w="3745" w:type="pct"/>
            <w:shd w:val="clear" w:color="auto" w:fill="auto"/>
            <w:vAlign w:val="center"/>
          </w:tcPr>
          <w:p>
            <w:pPr>
              <w:pStyle w:val="63"/>
              <w:widowControl w:val="0"/>
              <w:wordWrap/>
              <w:adjustRightInd w:val="0"/>
              <w:spacing w:line="240" w:lineRule="auto"/>
              <w:ind w:firstLine="0" w:firstLineChars="0"/>
            </w:pPr>
            <w:r>
              <w:rPr>
                <w:rFonts w:hint="eastAsia"/>
              </w:rPr>
              <w:t>总评成绩由平时成绩与课程论文成绩两部分构成。</w:t>
            </w:r>
          </w:p>
          <w:p>
            <w:pPr>
              <w:pStyle w:val="63"/>
              <w:widowControl w:val="0"/>
              <w:wordWrap/>
              <w:adjustRightInd w:val="0"/>
              <w:spacing w:line="240" w:lineRule="auto"/>
              <w:ind w:firstLine="0" w:firstLineChars="0"/>
            </w:pPr>
            <w:r>
              <w:t>有下列情况之一者，总评成绩为不及格：</w:t>
            </w:r>
          </w:p>
          <w:p>
            <w:pPr>
              <w:pStyle w:val="63"/>
              <w:widowControl w:val="0"/>
              <w:wordWrap/>
              <w:adjustRightInd w:val="0"/>
              <w:spacing w:line="240" w:lineRule="auto"/>
              <w:ind w:firstLine="0" w:firstLineChars="0"/>
            </w:pPr>
            <w:r>
              <w:rPr>
                <w:rFonts w:hint="eastAsia"/>
              </w:rPr>
              <w:t>（1）</w:t>
            </w:r>
            <w:r>
              <w:t>缺交作业次数达1/3以上者</w:t>
            </w:r>
            <w:r>
              <w:rPr>
                <w:rFonts w:hint="eastAsia"/>
              </w:rPr>
              <w:t>。</w:t>
            </w:r>
          </w:p>
          <w:p>
            <w:pPr>
              <w:pStyle w:val="63"/>
              <w:widowControl w:val="0"/>
              <w:wordWrap/>
              <w:adjustRightInd w:val="0"/>
              <w:spacing w:line="240" w:lineRule="auto"/>
              <w:ind w:firstLine="0" w:firstLineChars="0"/>
            </w:pPr>
            <w:r>
              <w:rPr>
                <w:rFonts w:hint="eastAsia"/>
              </w:rPr>
              <w:t>（2）</w:t>
            </w:r>
            <w:r>
              <w:t>缺课次数达本学期总授课学时的1/3以上者</w:t>
            </w:r>
            <w:r>
              <w:rPr>
                <w:rFonts w:hint="eastAsia"/>
              </w:rPr>
              <w:t>。</w:t>
            </w:r>
          </w:p>
          <w:p>
            <w:pPr>
              <w:pStyle w:val="63"/>
              <w:widowControl w:val="0"/>
              <w:wordWrap/>
              <w:adjustRightInd w:val="0"/>
              <w:spacing w:line="240" w:lineRule="auto"/>
              <w:ind w:firstLine="0" w:firstLineChars="0"/>
            </w:pPr>
            <w:r>
              <w:rPr>
                <w:rFonts w:hint="eastAsia"/>
              </w:rPr>
              <w:t>（3）</w:t>
            </w:r>
            <w:r>
              <w:t>课程目标小于0.6。</w:t>
            </w:r>
          </w:p>
        </w:tc>
      </w:tr>
    </w:tbl>
    <w:p>
      <w:pPr>
        <w:pStyle w:val="59"/>
        <w:spacing w:before="156" w:after="156"/>
      </w:pPr>
      <w:r>
        <w:rPr>
          <w:rFonts w:hint="eastAsia"/>
        </w:rPr>
        <w:t>五、考核方式</w:t>
      </w:r>
    </w:p>
    <w:p>
      <w:r>
        <w:rPr>
          <w:rFonts w:hint="eastAsia"/>
        </w:rPr>
        <w:t>（一）总评成绩由平时成绩与课程论文成绩两部分构成：平时成绩占40%，其中包括出勤率、课堂表现、话题讨论、作业成绩；职业规划报告成绩占60%，其内容包括以下几方面：现代测量控制与仪器仪表的发展现状，机电系统与仪器的类型及组成方式，机电系统与仪器的应用范围，如何计划自己的四年大学生活，如何谋划未来的职业发展。</w:t>
      </w:r>
    </w:p>
    <w:p>
      <w:r>
        <w:rPr>
          <w:rFonts w:hint="eastAsia"/>
        </w:rPr>
        <w:t>（二）</w:t>
      </w:r>
      <w:r>
        <w:t>课程成绩=平时成绩×</w:t>
      </w:r>
      <w:r>
        <w:rPr>
          <w:rFonts w:hint="eastAsia"/>
        </w:rPr>
        <w:t>4</w:t>
      </w:r>
      <w:r>
        <w:t>0%+</w:t>
      </w:r>
      <w:r>
        <w:rPr>
          <w:rFonts w:hint="eastAsia"/>
        </w:rPr>
        <w:t>职业规划报告成绩</w:t>
      </w:r>
      <w:r>
        <w:t>×60%。</w:t>
      </w:r>
      <w:r>
        <w:rPr>
          <w:rFonts w:hint="eastAsia"/>
        </w:rPr>
        <w:t>具体内容和比例如表所示。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435"/>
        <w:gridCol w:w="741"/>
        <w:gridCol w:w="4043"/>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pct"/>
            <w:shd w:val="clear" w:color="auto" w:fill="auto"/>
            <w:vAlign w:val="center"/>
          </w:tcPr>
          <w:p>
            <w:pPr>
              <w:pStyle w:val="63"/>
              <w:widowControl w:val="0"/>
              <w:wordWrap/>
              <w:adjustRightInd w:val="0"/>
              <w:spacing w:line="240" w:lineRule="auto"/>
              <w:ind w:firstLine="0" w:firstLineChars="0"/>
            </w:pPr>
            <w:r>
              <w:t>成绩组成</w:t>
            </w:r>
          </w:p>
        </w:tc>
        <w:tc>
          <w:tcPr>
            <w:tcW w:w="842" w:type="pct"/>
            <w:shd w:val="clear" w:color="auto" w:fill="auto"/>
            <w:vAlign w:val="center"/>
          </w:tcPr>
          <w:p>
            <w:pPr>
              <w:pStyle w:val="63"/>
              <w:widowControl w:val="0"/>
              <w:wordWrap/>
              <w:adjustRightInd w:val="0"/>
              <w:spacing w:line="240" w:lineRule="auto"/>
              <w:ind w:firstLine="0" w:firstLineChars="0"/>
            </w:pPr>
            <w:r>
              <w:t>考核/评价环节</w:t>
            </w:r>
          </w:p>
        </w:tc>
        <w:tc>
          <w:tcPr>
            <w:tcW w:w="435" w:type="pct"/>
            <w:shd w:val="clear" w:color="auto" w:fill="auto"/>
            <w:vAlign w:val="center"/>
          </w:tcPr>
          <w:p>
            <w:pPr>
              <w:pStyle w:val="63"/>
              <w:widowControl w:val="0"/>
              <w:wordWrap/>
              <w:adjustRightInd w:val="0"/>
              <w:spacing w:line="240" w:lineRule="auto"/>
              <w:ind w:firstLine="0" w:firstLineChars="0"/>
            </w:pPr>
            <w:r>
              <w:rPr>
                <w:rFonts w:hint="eastAsia"/>
              </w:rPr>
              <w:t>权重</w:t>
            </w:r>
          </w:p>
        </w:tc>
        <w:tc>
          <w:tcPr>
            <w:tcW w:w="2372" w:type="pct"/>
            <w:shd w:val="clear" w:color="auto" w:fill="auto"/>
            <w:vAlign w:val="center"/>
          </w:tcPr>
          <w:p>
            <w:pPr>
              <w:pStyle w:val="63"/>
              <w:widowControl w:val="0"/>
              <w:wordWrap/>
              <w:adjustRightInd w:val="0"/>
              <w:spacing w:line="240" w:lineRule="auto"/>
              <w:ind w:firstLine="0" w:firstLineChars="0"/>
            </w:pPr>
            <w:r>
              <w:t>考核/评价细则</w:t>
            </w:r>
          </w:p>
        </w:tc>
        <w:tc>
          <w:tcPr>
            <w:tcW w:w="790" w:type="pct"/>
            <w:shd w:val="clear" w:color="auto" w:fill="auto"/>
            <w:vAlign w:val="center"/>
          </w:tcPr>
          <w:p>
            <w:pPr>
              <w:pStyle w:val="63"/>
              <w:widowControl w:val="0"/>
              <w:wordWrap/>
              <w:adjustRightInd w:val="0"/>
              <w:spacing w:line="240" w:lineRule="auto"/>
              <w:ind w:firstLine="0" w:firstLineChars="0"/>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61" w:type="pct"/>
            <w:vMerge w:val="restart"/>
            <w:shd w:val="clear" w:color="auto" w:fill="auto"/>
            <w:vAlign w:val="center"/>
          </w:tcPr>
          <w:p>
            <w:pPr>
              <w:pStyle w:val="63"/>
              <w:widowControl w:val="0"/>
              <w:wordWrap/>
              <w:adjustRightInd w:val="0"/>
              <w:spacing w:line="240" w:lineRule="auto"/>
              <w:ind w:firstLine="0" w:firstLineChars="0"/>
            </w:pPr>
            <w:r>
              <w:t>平时成绩</w:t>
            </w:r>
          </w:p>
          <w:p>
            <w:pPr>
              <w:pStyle w:val="63"/>
              <w:widowControl w:val="0"/>
              <w:wordWrap/>
              <w:adjustRightInd w:val="0"/>
              <w:spacing w:line="240" w:lineRule="auto"/>
              <w:ind w:firstLine="0" w:firstLineChars="0"/>
            </w:pPr>
          </w:p>
        </w:tc>
        <w:tc>
          <w:tcPr>
            <w:tcW w:w="842" w:type="pct"/>
            <w:shd w:val="clear" w:color="auto" w:fill="auto"/>
            <w:vAlign w:val="center"/>
          </w:tcPr>
          <w:p>
            <w:pPr>
              <w:pStyle w:val="63"/>
              <w:widowControl w:val="0"/>
              <w:wordWrap/>
              <w:adjustRightInd w:val="0"/>
              <w:spacing w:line="240" w:lineRule="auto"/>
              <w:ind w:firstLine="0" w:firstLineChars="0"/>
            </w:pPr>
            <w:r>
              <w:t>平时作业</w:t>
            </w:r>
          </w:p>
        </w:tc>
        <w:tc>
          <w:tcPr>
            <w:tcW w:w="435" w:type="pct"/>
            <w:shd w:val="clear" w:color="auto" w:fill="auto"/>
            <w:vAlign w:val="center"/>
          </w:tcPr>
          <w:p>
            <w:pPr>
              <w:pStyle w:val="63"/>
              <w:widowControl w:val="0"/>
              <w:wordWrap/>
              <w:adjustRightInd w:val="0"/>
              <w:spacing w:line="240" w:lineRule="auto"/>
              <w:ind w:firstLine="0" w:firstLineChars="0"/>
            </w:pPr>
            <w:r>
              <w:t>10%</w:t>
            </w:r>
          </w:p>
        </w:tc>
        <w:tc>
          <w:tcPr>
            <w:tcW w:w="2372" w:type="pct"/>
            <w:shd w:val="clear" w:color="auto" w:fill="auto"/>
            <w:vAlign w:val="center"/>
          </w:tcPr>
          <w:p>
            <w:pPr>
              <w:pStyle w:val="63"/>
              <w:widowControl w:val="0"/>
              <w:wordWrap/>
              <w:adjustRightInd w:val="0"/>
              <w:spacing w:line="240" w:lineRule="auto"/>
              <w:ind w:firstLine="0" w:firstLineChars="0"/>
            </w:pPr>
            <w:r>
              <w:t>主要考核学生对每节课知识点的复习、理解和掌握程度，计算全部作业的平均成绩再按10%计入总成绩。</w:t>
            </w:r>
          </w:p>
        </w:tc>
        <w:tc>
          <w:tcPr>
            <w:tcW w:w="790" w:type="pct"/>
            <w:shd w:val="clear" w:color="auto" w:fill="auto"/>
            <w:vAlign w:val="center"/>
          </w:tcPr>
          <w:p>
            <w:pPr>
              <w:pStyle w:val="63"/>
              <w:widowControl w:val="0"/>
              <w:wordWrap/>
              <w:adjustRightInd w:val="0"/>
              <w:spacing w:line="240" w:lineRule="auto"/>
              <w:ind w:firstLine="0" w:firstLineChars="0"/>
            </w:pPr>
            <w: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561" w:type="pct"/>
            <w:vMerge w:val="continue"/>
            <w:shd w:val="clear" w:color="auto" w:fill="auto"/>
            <w:vAlign w:val="center"/>
          </w:tcPr>
          <w:p>
            <w:pPr>
              <w:pStyle w:val="63"/>
              <w:widowControl w:val="0"/>
              <w:wordWrap/>
              <w:adjustRightInd w:val="0"/>
              <w:spacing w:line="240" w:lineRule="auto"/>
              <w:ind w:firstLine="0" w:firstLineChars="0"/>
            </w:pP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考勤</w:t>
            </w:r>
            <w:r>
              <w:t>及</w:t>
            </w:r>
          </w:p>
          <w:p>
            <w:pPr>
              <w:pStyle w:val="63"/>
              <w:widowControl w:val="0"/>
              <w:wordWrap/>
              <w:adjustRightInd w:val="0"/>
              <w:spacing w:line="240" w:lineRule="auto"/>
              <w:ind w:firstLine="0" w:firstLineChars="0"/>
            </w:pPr>
            <w:r>
              <w:t>课堂练习</w:t>
            </w:r>
          </w:p>
        </w:tc>
        <w:tc>
          <w:tcPr>
            <w:tcW w:w="435" w:type="pct"/>
            <w:shd w:val="clear" w:color="auto" w:fill="auto"/>
            <w:vAlign w:val="center"/>
          </w:tcPr>
          <w:p>
            <w:pPr>
              <w:pStyle w:val="63"/>
              <w:widowControl w:val="0"/>
              <w:wordWrap/>
              <w:adjustRightInd w:val="0"/>
              <w:spacing w:line="240" w:lineRule="auto"/>
              <w:ind w:firstLine="0" w:firstLineChars="0"/>
            </w:pPr>
            <w:r>
              <w:t>10%</w:t>
            </w:r>
          </w:p>
        </w:tc>
        <w:tc>
          <w:tcPr>
            <w:tcW w:w="2372" w:type="pct"/>
            <w:shd w:val="clear" w:color="auto" w:fill="auto"/>
            <w:vAlign w:val="center"/>
          </w:tcPr>
          <w:p>
            <w:pPr>
              <w:pStyle w:val="63"/>
              <w:widowControl w:val="0"/>
              <w:wordWrap/>
              <w:adjustRightInd w:val="0"/>
              <w:spacing w:line="240" w:lineRule="auto"/>
              <w:ind w:firstLine="0" w:firstLineChars="0"/>
            </w:pPr>
            <w:r>
              <w:t>以随机的形式，随堂</w:t>
            </w:r>
            <w:r>
              <w:rPr>
                <w:rFonts w:hint="eastAsia"/>
              </w:rPr>
              <w:t>提问</w:t>
            </w:r>
            <w:r>
              <w:t>，主要考核学生课堂的听课效果和课后及时复习消化本章知识的能力，结合平时</w:t>
            </w:r>
            <w:r>
              <w:rPr>
                <w:rFonts w:hint="eastAsia"/>
              </w:rPr>
              <w:t>考勤</w:t>
            </w:r>
            <w:r>
              <w:t>，最后按10%计入课程总成绩。</w:t>
            </w:r>
          </w:p>
        </w:tc>
        <w:tc>
          <w:tcPr>
            <w:tcW w:w="790" w:type="pct"/>
            <w:shd w:val="clear" w:color="auto" w:fill="auto"/>
            <w:vAlign w:val="center"/>
          </w:tcPr>
          <w:p>
            <w:pPr>
              <w:pStyle w:val="63"/>
              <w:widowControl w:val="0"/>
              <w:wordWrap/>
              <w:adjustRightInd w:val="0"/>
              <w:spacing w:line="240" w:lineRule="auto"/>
              <w:ind w:firstLine="0" w:firstLineChars="0"/>
            </w:pPr>
            <w: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561" w:type="pct"/>
            <w:vMerge w:val="continue"/>
            <w:shd w:val="clear" w:color="auto" w:fill="auto"/>
            <w:vAlign w:val="center"/>
          </w:tcPr>
          <w:p>
            <w:pPr>
              <w:pStyle w:val="63"/>
              <w:widowControl w:val="0"/>
              <w:wordWrap/>
              <w:adjustRightInd w:val="0"/>
              <w:spacing w:line="240" w:lineRule="auto"/>
              <w:ind w:firstLine="0" w:firstLineChars="0"/>
            </w:pP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话题讨论</w:t>
            </w:r>
          </w:p>
        </w:tc>
        <w:tc>
          <w:tcPr>
            <w:tcW w:w="435" w:type="pct"/>
            <w:shd w:val="clear" w:color="auto" w:fill="auto"/>
            <w:vAlign w:val="center"/>
          </w:tcPr>
          <w:p>
            <w:pPr>
              <w:pStyle w:val="63"/>
              <w:widowControl w:val="0"/>
              <w:wordWrap/>
              <w:adjustRightInd w:val="0"/>
              <w:spacing w:line="240" w:lineRule="auto"/>
              <w:ind w:firstLine="0" w:firstLineChars="0"/>
            </w:pPr>
            <w:r>
              <w:rPr>
                <w:rFonts w:hint="eastAsia"/>
              </w:rPr>
              <w:t>2</w:t>
            </w:r>
            <w:r>
              <w:t>0%</w:t>
            </w:r>
          </w:p>
        </w:tc>
        <w:tc>
          <w:tcPr>
            <w:tcW w:w="2372" w:type="pct"/>
            <w:shd w:val="clear" w:color="auto" w:fill="auto"/>
            <w:vAlign w:val="center"/>
          </w:tcPr>
          <w:p>
            <w:pPr>
              <w:pStyle w:val="63"/>
              <w:widowControl w:val="0"/>
              <w:wordWrap/>
              <w:adjustRightInd w:val="0"/>
              <w:spacing w:line="240" w:lineRule="auto"/>
              <w:ind w:firstLine="0" w:firstLineChars="0"/>
            </w:pPr>
            <w:r>
              <w:rPr>
                <w:rFonts w:hint="eastAsia"/>
              </w:rPr>
              <w:t>主要分为话题自学(资料查阅、观点)和话题讨论（主题与观点）。通过查阅资料，对机械电子工程专业的最新发展现状进行深入了解，对自己感兴趣的话题进行发言，讨论研究思路和研究手段，提出自己的观点并进行论述。结合话题讨论的深度与广度，按2</w:t>
            </w:r>
            <w:r>
              <w:t>0%计入课程总成绩。</w:t>
            </w:r>
          </w:p>
        </w:tc>
        <w:tc>
          <w:tcPr>
            <w:tcW w:w="790" w:type="pct"/>
            <w:shd w:val="clear" w:color="auto" w:fill="auto"/>
            <w:vAlign w:val="center"/>
          </w:tcPr>
          <w:p>
            <w:pPr>
              <w:pStyle w:val="63"/>
              <w:widowControl w:val="0"/>
              <w:wordWrap/>
              <w:adjustRightInd w:val="0"/>
              <w:spacing w:line="240" w:lineRule="auto"/>
              <w:ind w:firstLine="0" w:firstLineChars="0"/>
            </w:pPr>
            <w:r>
              <w:t>10-</w:t>
            </w: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561" w:type="pct"/>
            <w:shd w:val="clear" w:color="auto" w:fill="auto"/>
            <w:vAlign w:val="center"/>
          </w:tcPr>
          <w:p>
            <w:pPr>
              <w:pStyle w:val="63"/>
              <w:widowControl w:val="0"/>
              <w:wordWrap/>
              <w:adjustRightInd w:val="0"/>
              <w:spacing w:line="240" w:lineRule="auto"/>
              <w:ind w:firstLine="0" w:firstLineChars="0"/>
            </w:pPr>
            <w:r>
              <w:rPr>
                <w:rFonts w:hint="eastAsia"/>
              </w:rPr>
              <w:t>职业规划报告</w:t>
            </w: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职业规划报告</w:t>
            </w:r>
            <w:r>
              <w:t>成绩</w:t>
            </w:r>
          </w:p>
        </w:tc>
        <w:tc>
          <w:tcPr>
            <w:tcW w:w="435" w:type="pct"/>
            <w:shd w:val="clear" w:color="auto" w:fill="auto"/>
            <w:vAlign w:val="center"/>
          </w:tcPr>
          <w:p>
            <w:pPr>
              <w:pStyle w:val="63"/>
              <w:widowControl w:val="0"/>
              <w:wordWrap/>
              <w:adjustRightInd w:val="0"/>
              <w:spacing w:line="240" w:lineRule="auto"/>
              <w:ind w:firstLine="0" w:firstLineChars="0"/>
            </w:pPr>
            <w:r>
              <w:t>60%</w:t>
            </w:r>
          </w:p>
        </w:tc>
        <w:tc>
          <w:tcPr>
            <w:tcW w:w="2372" w:type="pct"/>
            <w:shd w:val="clear" w:color="auto" w:fill="auto"/>
            <w:vAlign w:val="center"/>
          </w:tcPr>
          <w:p>
            <w:pPr>
              <w:pStyle w:val="63"/>
              <w:widowControl w:val="0"/>
              <w:wordWrap/>
              <w:adjustRightInd w:val="0"/>
              <w:spacing w:line="240" w:lineRule="auto"/>
              <w:ind w:firstLine="0" w:firstLineChars="0"/>
            </w:pPr>
            <w:r>
              <w:t>内容包括以下几方面：现代测量控制与仪器仪表的发展现状，机电系统与仪器的类型及组成方式，机电系统与仪器的应用范围，如何计划自己的四年大学生活，如何谋划未来的职业发展。职业规划报告成绩</w:t>
            </w:r>
            <w:r>
              <w:rPr>
                <w:rFonts w:hint="eastAsia"/>
              </w:rPr>
              <w:t>按</w:t>
            </w:r>
            <w:r>
              <w:t>60%入课程总成绩。</w:t>
            </w:r>
          </w:p>
        </w:tc>
        <w:tc>
          <w:tcPr>
            <w:tcW w:w="790" w:type="pct"/>
            <w:shd w:val="clear" w:color="auto" w:fill="auto"/>
            <w:vAlign w:val="center"/>
          </w:tcPr>
          <w:p>
            <w:pPr>
              <w:pStyle w:val="63"/>
              <w:widowControl w:val="0"/>
              <w:wordWrap/>
              <w:adjustRightInd w:val="0"/>
              <w:spacing w:line="240" w:lineRule="auto"/>
              <w:ind w:firstLine="0" w:firstLineChars="0"/>
            </w:pPr>
            <w:r>
              <w:t>9-2、10-2、12-1</w:t>
            </w:r>
          </w:p>
        </w:tc>
      </w:tr>
    </w:tbl>
    <w:p>
      <w:r>
        <w:t>（三）所有课程目标均</w:t>
      </w:r>
      <w:r>
        <w:rPr>
          <w:rFonts w:hint="eastAsia"/>
        </w:rPr>
        <w:t>需</w:t>
      </w:r>
      <w:r>
        <w:t>大于等于0.6，否则总评成绩不及格，需要补考或重</w:t>
      </w:r>
      <w:r>
        <w:rPr>
          <w:rFonts w:hint="eastAsia"/>
        </w:rPr>
        <w:t>修。</w:t>
      </w:r>
      <w:r>
        <w:t>每</w:t>
      </w:r>
      <w:r>
        <w:rPr>
          <w:rFonts w:hint="eastAsia"/>
        </w:rPr>
        <w:t>个</w:t>
      </w:r>
      <w:r>
        <w:t>课程目标达成度计算方法如下：</w:t>
      </w:r>
    </w:p>
    <w:p>
      <w:r>
        <w:rPr>
          <w:position w:val="-32"/>
        </w:rPr>
        <w:object>
          <v:shape id="_x0000_i1037" o:spt="75" type="#_x0000_t75" style="height:36pt;width:327.8pt;" o:ole="t" filled="f" o:preferrelative="t" stroked="f" coordsize="21600,21600">
            <v:path/>
            <v:fill on="f" focussize="0,0"/>
            <v:stroke on="f" joinstyle="miter"/>
            <v:imagedata r:id="rId45" o:title=""/>
            <o:lock v:ext="edit" aspectratio="t"/>
            <w10:wrap type="none"/>
            <w10:anchorlock/>
          </v:shape>
          <o:OLEObject Type="Embed" ProgID="Equation.DSMT4" ShapeID="_x0000_i1037" DrawAspect="Content" ObjectID="_1468075737" r:id="rId44">
            <o:LockedField>false</o:LockedField>
          </o:OLEObject>
        </w:object>
      </w:r>
    </w:p>
    <w:p>
      <w:r>
        <w:t>式中：Ai=平时成绩占总评成绩的权重×课程目标i在平时成绩中的权重，</w:t>
      </w:r>
    </w:p>
    <w:p>
      <w:r>
        <w:t>Bi=实</w:t>
      </w:r>
      <w:r>
        <w:rPr>
          <w:rFonts w:hint="eastAsia"/>
        </w:rPr>
        <w:t>验</w:t>
      </w:r>
      <w:r>
        <w:t>成绩占总评成绩的权重×课程目标i在实</w:t>
      </w:r>
      <w:r>
        <w:rPr>
          <w:rFonts w:hint="eastAsia"/>
        </w:rPr>
        <w:t>验</w:t>
      </w:r>
      <w:r>
        <w:t>成绩中的权重，</w:t>
      </w:r>
    </w:p>
    <w:p>
      <w:r>
        <w:t>Ci=</w:t>
      </w:r>
      <w:r>
        <w:rPr>
          <w:rFonts w:hint="eastAsia"/>
        </w:rPr>
        <w:t>期末</w:t>
      </w:r>
      <w:r>
        <w:t>成绩占总评成绩的权重×课程目标i在</w:t>
      </w:r>
      <w:r>
        <w:rPr>
          <w:rFonts w:hint="eastAsia"/>
        </w:rPr>
        <w:t>期末</w:t>
      </w:r>
      <w:r>
        <w:t>成绩中的权重。</w:t>
      </w:r>
    </w:p>
    <w:p>
      <w:pPr>
        <w:pStyle w:val="59"/>
        <w:spacing w:before="156" w:after="156"/>
      </w:pPr>
      <w:r>
        <w:rPr>
          <w:rFonts w:hint="eastAsia"/>
        </w:rPr>
        <w:t>六</w:t>
      </w:r>
      <w:r>
        <w:t>、</w:t>
      </w:r>
      <w:r>
        <w:rPr>
          <w:rFonts w:hint="eastAsia"/>
        </w:rPr>
        <w:t>有关说明</w:t>
      </w:r>
    </w:p>
    <w:p>
      <w:r>
        <w:rPr>
          <w:rFonts w:hint="eastAsia"/>
        </w:rPr>
        <w:t>（一）持续改进</w:t>
      </w:r>
    </w:p>
    <w:p>
      <w:r>
        <w:t>本课程根据学生</w:t>
      </w:r>
      <w:r>
        <w:rPr>
          <w:rFonts w:hint="eastAsia"/>
        </w:rPr>
        <w:t>出勤率、课堂表现、话题讨论、课后作业</w:t>
      </w:r>
      <w:r>
        <w:t>和学生、教学督导等</w:t>
      </w:r>
      <w:r>
        <w:rPr>
          <w:rFonts w:hint="eastAsia"/>
        </w:rPr>
        <w:t>的</w:t>
      </w:r>
      <w:r>
        <w:t>反馈，及时对教学中</w:t>
      </w:r>
      <w:r>
        <w:rPr>
          <w:rFonts w:hint="eastAsia"/>
        </w:rPr>
        <w:t>的</w:t>
      </w:r>
      <w:r>
        <w:t>不足之处进行改进，并在下一轮课程教学中</w:t>
      </w:r>
      <w:r>
        <w:rPr>
          <w:rFonts w:hint="eastAsia"/>
        </w:rPr>
        <w:t>整改完善</w:t>
      </w:r>
      <w:r>
        <w:t>，确保相应毕业要求指标点达成。</w:t>
      </w:r>
    </w:p>
    <w:p>
      <w:r>
        <w:rPr>
          <w:rFonts w:hint="eastAsia"/>
        </w:rPr>
        <w:t>（二）</w:t>
      </w:r>
      <w:r>
        <w:t>参考书目及学习资料</w:t>
      </w:r>
    </w:p>
    <w:p>
      <w:r>
        <w:rPr>
          <w:rFonts w:hint="eastAsia"/>
        </w:rPr>
        <w:t>1.陈毅静.机械电子工程专业导论(第2版).北京:北京大学出版社,2014.</w:t>
      </w:r>
    </w:p>
    <w:p>
      <w:r>
        <w:rPr>
          <w:rFonts w:hint="eastAsia"/>
        </w:rPr>
        <w:t>2.孙自强.机械电子工程专业概论.北京:化学工业出版社,2012.</w:t>
      </w:r>
    </w:p>
    <w:p>
      <w:r>
        <w:rPr>
          <w:rFonts w:hint="eastAsia"/>
        </w:rPr>
        <w:t>3.王先培.机械电子工程(专业)概论.武汉:武汉理工大学出版社,2010.</w:t>
      </w:r>
    </w:p>
    <w:p>
      <w:r>
        <w:rPr>
          <w:rFonts w:hint="eastAsia"/>
        </w:rPr>
        <w:t>4.常州工学院《机械电子工程专业本科培养方案》等.</w:t>
      </w:r>
    </w:p>
    <w:p/>
    <w:p>
      <w:pPr>
        <w:pStyle w:val="82"/>
      </w:pPr>
      <w:r>
        <w:t>执笔人：</w:t>
      </w:r>
      <w:r>
        <w:rPr>
          <w:rFonts w:hint="eastAsia"/>
        </w:rPr>
        <w:t>李辉</w:t>
      </w:r>
    </w:p>
    <w:p>
      <w:pPr>
        <w:pStyle w:val="82"/>
      </w:pPr>
      <w:r>
        <w:t>审定人：吴小锋</w:t>
      </w:r>
    </w:p>
    <w:p>
      <w:pPr>
        <w:pStyle w:val="82"/>
      </w:pPr>
      <w:r>
        <w:rPr>
          <w:rFonts w:hint="eastAsia"/>
        </w:rPr>
        <w:t>审批人：尹飞鸿</w:t>
      </w:r>
    </w:p>
    <w:p>
      <w:pPr>
        <w:pStyle w:val="82"/>
      </w:pPr>
      <w:r>
        <w:rPr>
          <w:rFonts w:hint="eastAsia"/>
        </w:rPr>
        <w:t>修订时间：2018年10月</w:t>
      </w:r>
    </w:p>
    <w:p>
      <w:pPr>
        <w:pStyle w:val="82"/>
      </w:pPr>
    </w:p>
    <w:p/>
    <w:p/>
    <w:p>
      <w:pPr>
        <w:sectPr>
          <w:pgSz w:w="11906" w:h="16838"/>
          <w:pgMar w:top="1440" w:right="1800" w:bottom="1440" w:left="1800" w:header="851" w:footer="992" w:gutter="0"/>
          <w:cols w:space="720" w:num="1"/>
          <w:docGrid w:type="lines" w:linePitch="312" w:charSpace="0"/>
        </w:sectPr>
      </w:pPr>
    </w:p>
    <w:p>
      <w:pPr>
        <w:pStyle w:val="51"/>
      </w:pPr>
      <w:bookmarkStart w:id="52" w:name="_Toc532997437"/>
      <w:r>
        <w:rPr>
          <w:rFonts w:hint="eastAsia"/>
        </w:rPr>
        <w:t>课程代码：0</w:t>
      </w:r>
      <w:r>
        <w:t>103032</w:t>
      </w:r>
    </w:p>
    <w:p>
      <w:pPr>
        <w:pStyle w:val="48"/>
        <w:spacing w:before="312"/>
      </w:pPr>
      <w:bookmarkStart w:id="53" w:name="_Toc34379191"/>
      <w:r>
        <w:t>就业指导</w:t>
      </w:r>
      <w:r>
        <w:rPr>
          <w:rFonts w:hint="eastAsia"/>
        </w:rPr>
        <w:t>课程</w:t>
      </w:r>
      <w:r>
        <w:t>教学大纲</w:t>
      </w:r>
      <w:bookmarkEnd w:id="52"/>
      <w:bookmarkEnd w:id="53"/>
    </w:p>
    <w:p>
      <w:pPr>
        <w:pStyle w:val="97"/>
      </w:pPr>
      <w:r>
        <w:rPr>
          <w:rFonts w:hint="eastAsia"/>
        </w:rPr>
        <w:t>（</w:t>
      </w:r>
      <w:r>
        <w:t>CareersAdvice</w:t>
      </w:r>
      <w:r>
        <w:rPr>
          <w:rFonts w:hint="eastAsia"/>
        </w:rPr>
        <w:t>）</w:t>
      </w:r>
    </w:p>
    <w:p/>
    <w:p>
      <w:pPr>
        <w:pStyle w:val="59"/>
        <w:spacing w:before="156" w:after="156"/>
      </w:pPr>
      <w:r>
        <w:rPr>
          <w:rFonts w:hint="eastAsia"/>
        </w:rPr>
        <w:t>一、课程概况</w:t>
      </w:r>
    </w:p>
    <w:p>
      <w:r>
        <w:rPr>
          <w:rFonts w:hint="eastAsia"/>
        </w:rPr>
        <w:t>课程代码：</w:t>
      </w:r>
      <w:r>
        <w:t>01003032</w:t>
      </w:r>
    </w:p>
    <w:p>
      <w:r>
        <w:rPr>
          <w:rFonts w:hint="eastAsia"/>
        </w:rPr>
        <w:t>学分：</w:t>
      </w:r>
      <w:r>
        <w:t>2.5</w:t>
      </w:r>
    </w:p>
    <w:p>
      <w:r>
        <w:rPr>
          <w:rFonts w:hint="eastAsia"/>
        </w:rPr>
        <w:t>学时：</w:t>
      </w:r>
      <w:r>
        <w:t>1</w:t>
      </w:r>
      <w:r>
        <w:rPr>
          <w:rFonts w:hint="eastAsia"/>
        </w:rPr>
        <w:t>（其中：讲授学时</w:t>
      </w:r>
      <w:r>
        <w:t>16</w:t>
      </w:r>
      <w:r>
        <w:rPr>
          <w:rFonts w:hint="eastAsia"/>
        </w:rPr>
        <w:t>，实验学时</w:t>
      </w:r>
      <w:r>
        <w:t>0</w:t>
      </w:r>
      <w:r>
        <w:rPr>
          <w:rFonts w:hint="eastAsia"/>
        </w:rPr>
        <w:t>）</w:t>
      </w:r>
    </w:p>
    <w:p>
      <w:r>
        <w:rPr>
          <w:rFonts w:hint="eastAsia"/>
        </w:rPr>
        <w:t>先修课程：专业导论与职业发展</w:t>
      </w:r>
    </w:p>
    <w:p>
      <w:r>
        <w:rPr>
          <w:rFonts w:hint="eastAsia"/>
        </w:rPr>
        <w:t>适用专业：机械电子工程</w:t>
      </w:r>
    </w:p>
    <w:p>
      <w:r>
        <w:rPr>
          <w:rFonts w:hint="eastAsia"/>
        </w:rPr>
        <w:t>教材：《大学生职业生涯规划与就业指导</w:t>
      </w:r>
      <w:bookmarkStart w:id="54" w:name="itemlist-title"/>
      <w:bookmarkEnd w:id="54"/>
      <w:r>
        <w:rPr>
          <w:rFonts w:hint="eastAsia"/>
        </w:rPr>
        <w:t>》，</w:t>
      </w:r>
      <w:r>
        <w:t>崔正华，李强</w:t>
      </w:r>
      <w:r>
        <w:rPr>
          <w:rFonts w:hint="eastAsia"/>
        </w:rPr>
        <w:t>等主编，上海交通大学出版社，</w:t>
      </w:r>
      <w:r>
        <w:t>201</w:t>
      </w:r>
      <w:r>
        <w:rPr>
          <w:rFonts w:hint="eastAsia"/>
        </w:rPr>
        <w:t>1</w:t>
      </w:r>
      <w:r>
        <w:t>.</w:t>
      </w:r>
      <w:r>
        <w:rPr>
          <w:rFonts w:hint="eastAsia"/>
        </w:rPr>
        <w:t>1</w:t>
      </w:r>
    </w:p>
    <w:p>
      <w:r>
        <w:rPr>
          <w:rFonts w:hint="eastAsia"/>
        </w:rPr>
        <w:t>课程归口：电气与光电工程学院</w:t>
      </w:r>
    </w:p>
    <w:p>
      <w:r>
        <w:rPr>
          <w:rFonts w:hint="eastAsia"/>
        </w:rPr>
        <w:t>课程的性质与任务：该课程是面向大三本科学生开设的</w:t>
      </w:r>
      <w:r>
        <w:t>“</w:t>
      </w:r>
      <w:r>
        <w:rPr>
          <w:rFonts w:hint="eastAsia"/>
        </w:rPr>
        <w:t>通识课程模块</w:t>
      </w:r>
      <w:r>
        <w:t>”</w:t>
      </w:r>
      <w:r>
        <w:rPr>
          <w:rFonts w:hint="eastAsia"/>
        </w:rPr>
        <w:t>的必修课，主要是提供学生解决职业生涯问题、决策制定及就业的知识基础，全面了解国内的就业形势，掌握国家和地区有关大学生就业的方针政策，转变就业观念，熟悉就业程序，掌握就业技巧，提升就业能力，顺利实现就业；了解和掌握职业道德要求，顺利实现由学校到职场的过渡。</w:t>
      </w:r>
    </w:p>
    <w:p>
      <w:r>
        <w:rPr>
          <w:rFonts w:hint="eastAsia"/>
        </w:rPr>
        <w:t>通过本课程的学习，一方面使学生能够了解自己，了解职业，了解职业生涯的发展和规划的决策方式，使其在职业生涯道路上不断进行有效的做出职业决策，保持在正确的职业发展道路上；另一方面，使学生全面了解就业和就业过程的基本知识，重点分析掌握当前大学毕业生的就业形势，掌握国家有关就业政策，使学生树立正确的择业标准，掌握初步的求职方法和技巧，从个人实际出发，主动适应社会需要；学会自己求职择业，掌握适应岗位的技巧，做一名合格的社会劳动者。</w:t>
      </w:r>
    </w:p>
    <w:p>
      <w:pPr>
        <w:pStyle w:val="59"/>
        <w:spacing w:before="156" w:after="156"/>
      </w:pPr>
      <w:r>
        <w:rPr>
          <w:rFonts w:hint="eastAsia"/>
        </w:rPr>
        <w:t>二、课程目标</w:t>
      </w:r>
    </w:p>
    <w:p>
      <w:r>
        <w:rPr>
          <w:rFonts w:hint="eastAsia"/>
        </w:rPr>
        <w:t>目标</w:t>
      </w:r>
      <w:r>
        <w:t>1.</w:t>
      </w:r>
      <w:r>
        <w:rPr>
          <w:rFonts w:hint="eastAsia"/>
        </w:rPr>
        <w:t>培养大学生应当树立起职业生涯规划和发展的自觉意识，树立积极正确的人生观、价值观和就业观念，把个人发展和国家需要、社会发展相结合，确立职业的概念和意识；</w:t>
      </w:r>
    </w:p>
    <w:p>
      <w:r>
        <w:rPr>
          <w:rFonts w:hint="eastAsia"/>
        </w:rPr>
        <w:t>目标2</w:t>
      </w:r>
      <w:r>
        <w:t>.</w:t>
      </w:r>
      <w:r>
        <w:rPr>
          <w:rFonts w:hint="eastAsia"/>
        </w:rPr>
        <w:t>愿意为个人的职业生涯发展和社会发展主动付出积极的努力，能够正确评价测控技术实施过程中对环境影响及其是否有利于社会可持续发展。</w:t>
      </w:r>
    </w:p>
    <w:p>
      <w:r>
        <w:rPr>
          <w:rFonts w:hint="eastAsia"/>
        </w:rPr>
        <w:t>目标3</w:t>
      </w:r>
      <w:r>
        <w:t>.</w:t>
      </w:r>
      <w:r>
        <w:rPr>
          <w:rFonts w:hint="eastAsia"/>
        </w:rPr>
        <w:t>培养大学生应当掌握自我探索技能、信息搜索与管理技能、生涯决策技能、求职技能等能遵守有关法律法规，提高工程职业道德，遵守职业规范，能认真履行责任。</w:t>
      </w:r>
    </w:p>
    <w:p>
      <w:r>
        <w:rPr>
          <w:rFonts w:hint="eastAsia"/>
        </w:rPr>
        <w:t>本课程支撑专业培养计划中毕业要求6-3（占该指标点达成度的3</w:t>
      </w:r>
      <w:r>
        <w:t>0%</w:t>
      </w:r>
      <w:r>
        <w:rPr>
          <w:rFonts w:hint="eastAsia"/>
        </w:rPr>
        <w:t>）、毕业要求11-1（占该指标点达成度的3</w:t>
      </w:r>
      <w:r>
        <w:t>0%</w:t>
      </w:r>
      <w:r>
        <w:rPr>
          <w:rFonts w:hint="eastAsia"/>
        </w:rPr>
        <w:t>）和毕业要求12-1（占该指标点达成度的4</w:t>
      </w:r>
      <w:r>
        <w:t>0%</w:t>
      </w:r>
      <w:r>
        <w:rPr>
          <w:rFonts w:hint="eastAsia"/>
        </w:rPr>
        <w:t>），对应关系如表所示。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3"/>
        <w:gridCol w:w="2229"/>
        <w:gridCol w:w="189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05" w:type="pct"/>
            <w:vMerge w:val="restart"/>
            <w:shd w:val="clear" w:color="auto" w:fill="auto"/>
            <w:noWrap/>
            <w:vAlign w:val="center"/>
          </w:tcPr>
          <w:p>
            <w:pPr>
              <w:pStyle w:val="63"/>
              <w:widowControl w:val="0"/>
              <w:wordWrap/>
              <w:adjustRightInd w:val="0"/>
              <w:spacing w:line="240" w:lineRule="auto"/>
              <w:ind w:firstLine="0" w:firstLineChars="0"/>
            </w:pPr>
            <w:r>
              <w:rPr>
                <w:rFonts w:hint="eastAsia"/>
              </w:rPr>
              <w:t>毕业要求</w:t>
            </w:r>
          </w:p>
          <w:p>
            <w:pPr>
              <w:pStyle w:val="63"/>
              <w:widowControl w:val="0"/>
              <w:wordWrap/>
              <w:adjustRightInd w:val="0"/>
              <w:spacing w:line="240" w:lineRule="auto"/>
              <w:ind w:firstLine="0" w:firstLineChars="0"/>
            </w:pPr>
            <w:r>
              <w:rPr>
                <w:rFonts w:hint="eastAsia"/>
              </w:rPr>
              <w:t>指标点</w:t>
            </w:r>
          </w:p>
        </w:tc>
        <w:tc>
          <w:tcPr>
            <w:tcW w:w="3895" w:type="pct"/>
            <w:gridSpan w:val="3"/>
            <w:shd w:val="clear" w:color="auto" w:fill="auto"/>
            <w:noWrap/>
            <w:vAlign w:val="center"/>
          </w:tcPr>
          <w:p>
            <w:pPr>
              <w:pStyle w:val="63"/>
              <w:widowControl w:val="0"/>
              <w:wordWrap/>
              <w:adjustRightInd w:val="0"/>
              <w:spacing w:line="240" w:lineRule="auto"/>
              <w:ind w:firstLine="0" w:firstLineChars="0"/>
            </w:pPr>
            <w:r>
              <w:rPr>
                <w:rFonts w:hint="eastAsia"/>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05" w:type="pct"/>
            <w:vMerge w:val="continue"/>
            <w:shd w:val="clear" w:color="auto" w:fill="auto"/>
            <w:vAlign w:val="center"/>
          </w:tcPr>
          <w:p>
            <w:pPr>
              <w:pStyle w:val="63"/>
              <w:widowControl w:val="0"/>
              <w:wordWrap/>
              <w:adjustRightInd w:val="0"/>
              <w:spacing w:line="240" w:lineRule="auto"/>
              <w:ind w:firstLine="0" w:firstLineChars="0"/>
            </w:pPr>
          </w:p>
        </w:tc>
        <w:tc>
          <w:tcPr>
            <w:tcW w:w="1308" w:type="pct"/>
            <w:shd w:val="clear" w:color="auto" w:fill="auto"/>
            <w:noWrap/>
            <w:vAlign w:val="center"/>
          </w:tcPr>
          <w:p>
            <w:pPr>
              <w:pStyle w:val="63"/>
              <w:widowControl w:val="0"/>
              <w:wordWrap/>
              <w:adjustRightInd w:val="0"/>
              <w:spacing w:line="240" w:lineRule="auto"/>
              <w:ind w:firstLine="0" w:firstLineChars="0"/>
            </w:pPr>
            <w:r>
              <w:rPr>
                <w:rFonts w:hint="eastAsia"/>
              </w:rPr>
              <w:t>目标</w:t>
            </w:r>
            <w:r>
              <w:t>1</w:t>
            </w:r>
          </w:p>
        </w:tc>
        <w:tc>
          <w:tcPr>
            <w:tcW w:w="1109" w:type="pct"/>
            <w:shd w:val="clear" w:color="auto" w:fill="auto"/>
            <w:noWrap/>
            <w:vAlign w:val="center"/>
          </w:tcPr>
          <w:p>
            <w:pPr>
              <w:pStyle w:val="63"/>
              <w:widowControl w:val="0"/>
              <w:wordWrap/>
              <w:adjustRightInd w:val="0"/>
              <w:spacing w:line="240" w:lineRule="auto"/>
              <w:ind w:firstLine="0" w:firstLineChars="0"/>
            </w:pPr>
            <w:r>
              <w:rPr>
                <w:rFonts w:hint="eastAsia"/>
              </w:rPr>
              <w:t>目标</w:t>
            </w:r>
            <w:r>
              <w:t>2</w:t>
            </w:r>
          </w:p>
        </w:tc>
        <w:tc>
          <w:tcPr>
            <w:tcW w:w="1478" w:type="pct"/>
            <w:shd w:val="clear" w:color="auto" w:fill="auto"/>
            <w:noWrap/>
            <w:vAlign w:val="center"/>
          </w:tcPr>
          <w:p>
            <w:pPr>
              <w:pStyle w:val="63"/>
              <w:widowControl w:val="0"/>
              <w:wordWrap/>
              <w:adjustRightInd w:val="0"/>
              <w:spacing w:line="240" w:lineRule="auto"/>
              <w:ind w:firstLine="0" w:firstLineChars="0"/>
            </w:pPr>
            <w:r>
              <w:rPr>
                <w:rFonts w:hint="eastAsia"/>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05" w:type="pct"/>
            <w:shd w:val="clear" w:color="auto" w:fill="auto"/>
            <w:noWrap/>
            <w:vAlign w:val="center"/>
          </w:tcPr>
          <w:p>
            <w:pPr>
              <w:pStyle w:val="63"/>
              <w:widowControl w:val="0"/>
              <w:wordWrap/>
              <w:adjustRightInd w:val="0"/>
              <w:spacing w:line="240" w:lineRule="auto"/>
              <w:ind w:firstLine="0" w:firstLineChars="0"/>
            </w:pPr>
            <w:r>
              <w:rPr>
                <w:rFonts w:hint="eastAsia"/>
              </w:rPr>
              <w:t>毕业要求6-3</w:t>
            </w:r>
          </w:p>
        </w:tc>
        <w:tc>
          <w:tcPr>
            <w:tcW w:w="1308" w:type="pct"/>
            <w:shd w:val="clear" w:color="auto" w:fill="auto"/>
            <w:noWrap/>
            <w:vAlign w:val="center"/>
          </w:tcPr>
          <w:p>
            <w:pPr>
              <w:pStyle w:val="63"/>
              <w:widowControl w:val="0"/>
              <w:wordWrap/>
              <w:adjustRightInd w:val="0"/>
              <w:spacing w:line="240" w:lineRule="auto"/>
              <w:ind w:firstLine="0" w:firstLineChars="0"/>
            </w:pPr>
          </w:p>
        </w:tc>
        <w:tc>
          <w:tcPr>
            <w:tcW w:w="1109" w:type="pct"/>
            <w:shd w:val="clear" w:color="auto" w:fill="auto"/>
            <w:noWrap/>
            <w:vAlign w:val="center"/>
          </w:tcPr>
          <w:p>
            <w:pPr>
              <w:pStyle w:val="63"/>
              <w:widowControl w:val="0"/>
              <w:wordWrap/>
              <w:adjustRightInd w:val="0"/>
              <w:spacing w:line="240" w:lineRule="auto"/>
              <w:ind w:firstLine="0" w:firstLineChars="0"/>
            </w:pPr>
            <w:r>
              <w:t>√</w:t>
            </w:r>
          </w:p>
        </w:tc>
        <w:tc>
          <w:tcPr>
            <w:tcW w:w="1478" w:type="pct"/>
            <w:shd w:val="clear" w:color="auto" w:fill="auto"/>
            <w:noWrap/>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105" w:type="pct"/>
            <w:shd w:val="clear" w:color="auto" w:fill="auto"/>
            <w:noWrap/>
            <w:vAlign w:val="center"/>
          </w:tcPr>
          <w:p>
            <w:pPr>
              <w:pStyle w:val="63"/>
              <w:widowControl w:val="0"/>
              <w:wordWrap/>
              <w:adjustRightInd w:val="0"/>
              <w:spacing w:line="240" w:lineRule="auto"/>
              <w:ind w:firstLine="0" w:firstLineChars="0"/>
            </w:pPr>
            <w:r>
              <w:rPr>
                <w:rFonts w:hint="eastAsia"/>
              </w:rPr>
              <w:t>毕业要求11-1</w:t>
            </w:r>
          </w:p>
        </w:tc>
        <w:tc>
          <w:tcPr>
            <w:tcW w:w="1308" w:type="pct"/>
            <w:shd w:val="clear" w:color="auto" w:fill="auto"/>
            <w:noWrap/>
            <w:vAlign w:val="center"/>
          </w:tcPr>
          <w:p>
            <w:pPr>
              <w:pStyle w:val="63"/>
              <w:widowControl w:val="0"/>
              <w:wordWrap/>
              <w:adjustRightInd w:val="0"/>
              <w:spacing w:line="240" w:lineRule="auto"/>
              <w:ind w:firstLine="0" w:firstLineChars="0"/>
            </w:pPr>
            <w:r>
              <w:t>√</w:t>
            </w:r>
          </w:p>
        </w:tc>
        <w:tc>
          <w:tcPr>
            <w:tcW w:w="1109" w:type="pct"/>
            <w:shd w:val="clear" w:color="auto" w:fill="auto"/>
            <w:noWrap/>
            <w:vAlign w:val="center"/>
          </w:tcPr>
          <w:p>
            <w:pPr>
              <w:pStyle w:val="63"/>
              <w:widowControl w:val="0"/>
              <w:wordWrap/>
              <w:adjustRightInd w:val="0"/>
              <w:spacing w:line="240" w:lineRule="auto"/>
              <w:ind w:firstLine="0" w:firstLineChars="0"/>
            </w:pPr>
          </w:p>
        </w:tc>
        <w:tc>
          <w:tcPr>
            <w:tcW w:w="1478" w:type="pct"/>
            <w:shd w:val="clear" w:color="auto" w:fill="auto"/>
            <w:noWrap/>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05" w:type="pct"/>
            <w:shd w:val="clear" w:color="auto" w:fill="auto"/>
            <w:noWrap/>
            <w:vAlign w:val="center"/>
          </w:tcPr>
          <w:p>
            <w:pPr>
              <w:pStyle w:val="63"/>
              <w:widowControl w:val="0"/>
              <w:wordWrap/>
              <w:adjustRightInd w:val="0"/>
              <w:spacing w:line="240" w:lineRule="auto"/>
              <w:ind w:firstLine="0" w:firstLineChars="0"/>
            </w:pPr>
            <w:r>
              <w:rPr>
                <w:rFonts w:hint="eastAsia"/>
              </w:rPr>
              <w:t>毕业要求12-1</w:t>
            </w:r>
          </w:p>
        </w:tc>
        <w:tc>
          <w:tcPr>
            <w:tcW w:w="1308" w:type="pct"/>
            <w:shd w:val="clear" w:color="auto" w:fill="auto"/>
            <w:noWrap/>
            <w:vAlign w:val="center"/>
          </w:tcPr>
          <w:p>
            <w:pPr>
              <w:pStyle w:val="63"/>
              <w:widowControl w:val="0"/>
              <w:wordWrap/>
              <w:adjustRightInd w:val="0"/>
              <w:spacing w:line="240" w:lineRule="auto"/>
              <w:ind w:firstLine="0" w:firstLineChars="0"/>
            </w:pPr>
          </w:p>
        </w:tc>
        <w:tc>
          <w:tcPr>
            <w:tcW w:w="1109" w:type="pct"/>
            <w:shd w:val="clear" w:color="auto" w:fill="auto"/>
            <w:noWrap/>
            <w:vAlign w:val="center"/>
          </w:tcPr>
          <w:p>
            <w:pPr>
              <w:pStyle w:val="63"/>
              <w:widowControl w:val="0"/>
              <w:wordWrap/>
              <w:adjustRightInd w:val="0"/>
              <w:spacing w:line="240" w:lineRule="auto"/>
              <w:ind w:firstLine="0" w:firstLineChars="0"/>
            </w:pPr>
          </w:p>
        </w:tc>
        <w:tc>
          <w:tcPr>
            <w:tcW w:w="1478" w:type="pct"/>
            <w:shd w:val="clear" w:color="auto" w:fill="auto"/>
            <w:noWrap/>
            <w:vAlign w:val="center"/>
          </w:tcPr>
          <w:p>
            <w:pPr>
              <w:pStyle w:val="63"/>
              <w:widowControl w:val="0"/>
              <w:wordWrap/>
              <w:adjustRightInd w:val="0"/>
              <w:spacing w:line="240" w:lineRule="auto"/>
              <w:ind w:firstLine="0" w:firstLineChars="0"/>
            </w:pPr>
            <w:r>
              <w:t>√</w:t>
            </w:r>
          </w:p>
        </w:tc>
      </w:tr>
    </w:tbl>
    <w:p>
      <w:pPr>
        <w:pStyle w:val="59"/>
        <w:spacing w:before="156" w:after="156"/>
      </w:pPr>
      <w:r>
        <w:rPr>
          <w:rFonts w:hint="eastAsia"/>
        </w:rPr>
        <w:t>三、课程内容及要求</w:t>
      </w:r>
    </w:p>
    <w:p>
      <w:r>
        <w:rPr>
          <w:rFonts w:hint="eastAsia"/>
        </w:rPr>
        <w:t>（一）课程内容</w:t>
      </w:r>
    </w:p>
    <w:p>
      <w:r>
        <w:rPr>
          <w:rFonts w:hint="eastAsia"/>
        </w:rPr>
        <w:t>（</w:t>
      </w:r>
      <w:r>
        <w:t>1</w:t>
      </w:r>
      <w:r>
        <w:rPr>
          <w:rFonts w:hint="eastAsia"/>
        </w:rPr>
        <w:t>）大学职业生涯与就业指导、职业认知与职业选择</w:t>
      </w:r>
    </w:p>
    <w:p>
      <w:r>
        <w:rPr>
          <w:rFonts w:hint="eastAsia"/>
        </w:rPr>
        <w:t>（</w:t>
      </w:r>
      <w:r>
        <w:t>2</w:t>
      </w:r>
      <w:r>
        <w:rPr>
          <w:rFonts w:hint="eastAsia"/>
        </w:rPr>
        <w:t>）就业形势、就业信息与就业渠道</w:t>
      </w:r>
    </w:p>
    <w:p>
      <w:r>
        <w:rPr>
          <w:rFonts w:hint="eastAsia"/>
        </w:rPr>
        <w:t>（</w:t>
      </w:r>
      <w:r>
        <w:t>3</w:t>
      </w:r>
      <w:r>
        <w:rPr>
          <w:rFonts w:hint="eastAsia"/>
        </w:rPr>
        <w:t>）求职材料的准备</w:t>
      </w:r>
    </w:p>
    <w:p>
      <w:r>
        <w:rPr>
          <w:rFonts w:hint="eastAsia"/>
        </w:rPr>
        <w:t>（</w:t>
      </w:r>
      <w:r>
        <w:t>4</w:t>
      </w:r>
      <w:r>
        <w:rPr>
          <w:rFonts w:hint="eastAsia"/>
        </w:rPr>
        <w:t>）求职与应聘</w:t>
      </w:r>
    </w:p>
    <w:p>
      <w:r>
        <w:rPr>
          <w:rFonts w:hint="eastAsia"/>
        </w:rPr>
        <w:t>（</w:t>
      </w:r>
      <w:r>
        <w:t>5</w:t>
      </w:r>
      <w:r>
        <w:rPr>
          <w:rFonts w:hint="eastAsia"/>
        </w:rPr>
        <w:t>）就业心理与心态调适</w:t>
      </w:r>
    </w:p>
    <w:p>
      <w:r>
        <w:rPr>
          <w:rFonts w:hint="eastAsia"/>
        </w:rPr>
        <w:t>（</w:t>
      </w:r>
      <w:r>
        <w:t>6</w:t>
      </w:r>
      <w:r>
        <w:rPr>
          <w:rFonts w:hint="eastAsia"/>
        </w:rPr>
        <w:t>）就业政策与权益保障</w:t>
      </w:r>
    </w:p>
    <w:p>
      <w:r>
        <w:rPr>
          <w:rFonts w:hint="eastAsia"/>
        </w:rPr>
        <w:t>（</w:t>
      </w:r>
      <w:r>
        <w:t>7</w:t>
      </w:r>
      <w:r>
        <w:rPr>
          <w:rFonts w:hint="eastAsia"/>
        </w:rPr>
        <w:t>）就业协议与劳动合同</w:t>
      </w:r>
    </w:p>
    <w:p>
      <w:r>
        <w:rPr>
          <w:rFonts w:hint="eastAsia"/>
        </w:rPr>
        <w:t>（</w:t>
      </w:r>
      <w:r>
        <w:t>8</w:t>
      </w:r>
      <w:r>
        <w:rPr>
          <w:rFonts w:hint="eastAsia"/>
        </w:rPr>
        <w:t>）职业适应与职业发展</w:t>
      </w:r>
    </w:p>
    <w:p>
      <w:r>
        <w:rPr>
          <w:rFonts w:hint="eastAsia"/>
        </w:rPr>
        <w:t>（二）基本要求</w:t>
      </w:r>
    </w:p>
    <w:p>
      <w:r>
        <w:rPr>
          <w:rFonts w:hint="eastAsia"/>
        </w:rPr>
        <w:t>（</w:t>
      </w:r>
      <w:r>
        <w:t>1</w:t>
      </w:r>
      <w:r>
        <w:rPr>
          <w:rFonts w:hint="eastAsia"/>
        </w:rPr>
        <w:t>）了解如何把相关认知方法运用到个体的生涯决策和问题解决中。</w:t>
      </w:r>
    </w:p>
    <w:p>
      <w:r>
        <w:rPr>
          <w:rFonts w:hint="eastAsia"/>
        </w:rPr>
        <w:t>（</w:t>
      </w:r>
      <w:r>
        <w:t>2</w:t>
      </w:r>
      <w:r>
        <w:rPr>
          <w:rFonts w:hint="eastAsia"/>
        </w:rPr>
        <w:t>）认识独特的、个体的信息对生涯发展的影响。</w:t>
      </w:r>
    </w:p>
    <w:p>
      <w:r>
        <w:rPr>
          <w:rFonts w:hint="eastAsia"/>
        </w:rPr>
        <w:t>（</w:t>
      </w:r>
      <w:r>
        <w:t>3</w:t>
      </w:r>
      <w:r>
        <w:rPr>
          <w:rFonts w:hint="eastAsia"/>
        </w:rPr>
        <w:t>）了解就业和就业指导的基本知识及国家就业政策。</w:t>
      </w:r>
    </w:p>
    <w:p>
      <w:r>
        <w:rPr>
          <w:rFonts w:hint="eastAsia"/>
        </w:rPr>
        <w:t>（</w:t>
      </w:r>
      <w:r>
        <w:t>4</w:t>
      </w:r>
      <w:r>
        <w:rPr>
          <w:rFonts w:hint="eastAsia"/>
        </w:rPr>
        <w:t>）了解心理素质对毕业生就业的影响，懂得如何培养良好的就业心理素质，学会预防毕业生常见的心理问题，掌握就业心理问题自我调适的方法和技巧，以积极的心态面对择业。</w:t>
      </w:r>
    </w:p>
    <w:p>
      <w:r>
        <w:rPr>
          <w:rFonts w:hint="eastAsia"/>
        </w:rPr>
        <w:t>（</w:t>
      </w:r>
      <w:r>
        <w:t>5</w:t>
      </w:r>
      <w:r>
        <w:rPr>
          <w:rFonts w:hint="eastAsia"/>
        </w:rPr>
        <w:t>）使学生了解新时期的就业观念，掌握职业生涯的设计和规划，重点掌握职业的自我认识与自我决策。帮助学生树立正确的职业价值观，树立现代的竞争观，树立自强自立，多元，多形式的就业观；指导学生掌握职业生涯规划与设计的步骤，影响职业生涯规划和设计的因素，职业生涯设计中常见的问题；引导学生实事求是地自我认识和自我评价，坚持正确的择业原则，科学地把握择业决策的程序，设计好自己的生活道路。</w:t>
      </w:r>
    </w:p>
    <w:p>
      <w:r>
        <w:rPr>
          <w:rFonts w:hint="eastAsia"/>
        </w:rPr>
        <w:t>（</w:t>
      </w:r>
      <w:r>
        <w:t>6</w:t>
      </w:r>
      <w:r>
        <w:rPr>
          <w:rFonts w:hint="eastAsia"/>
        </w:rPr>
        <w:t>）使学生掌握求职材料准备的基本要求，了解就业信息的特性，内容和作用，掌握获取就业信息的方法和渠道，懂得就业信息的整理和使用，自荐的方式和技巧，精通面试的形式和技巧，笔试的方式与技巧。从而帮助学生及时获取就业信息，及时整理，分析和处理来自各种渠道的就业信息，学会如何推销自己，达到顺利就业的目的。</w:t>
      </w:r>
    </w:p>
    <w:p>
      <w:r>
        <w:rPr>
          <w:rFonts w:hint="eastAsia"/>
        </w:rPr>
        <w:t>（</w:t>
      </w:r>
      <w:r>
        <w:t>7</w:t>
      </w:r>
      <w:r>
        <w:rPr>
          <w:rFonts w:hint="eastAsia"/>
        </w:rPr>
        <w:t>）使学生了解当前的就业政策、法规，了解就业的一般程序，重点掌握国家对毕业生就业的相关规定、就业的优惠政策、各地接收毕业生的有关规定等，通过毕业生就业市场等方式，实现顺利就业。</w:t>
      </w:r>
    </w:p>
    <w:p>
      <w:r>
        <w:rPr>
          <w:rFonts w:hint="eastAsia"/>
        </w:rPr>
        <w:t>（</w:t>
      </w:r>
      <w:r>
        <w:t>8</w:t>
      </w:r>
      <w:r>
        <w:rPr>
          <w:rFonts w:hint="eastAsia"/>
        </w:rPr>
        <w:t>）使学生了解就业协议的内容，签订就业协议书的作用，就业协议签订的原则、步骤、程序以及无效协议、就业协议解除等常识性知识，明确签订就业协议应注意的事项，懂得运用有关法律武器保护自身的权益，掌握就业过程中权益保护的途径，以便大学毕业生明确在就业中自身的基本权利和义务，从而自觉地维护权利，履行义务。</w:t>
      </w:r>
    </w:p>
    <w:p>
      <w:r>
        <w:rPr>
          <w:rFonts w:hint="eastAsia"/>
        </w:rPr>
        <w:t>（</w:t>
      </w:r>
      <w:r>
        <w:t>9</w:t>
      </w:r>
      <w:r>
        <w:rPr>
          <w:rFonts w:hint="eastAsia"/>
        </w:rPr>
        <w:t>）通过对社会、职业和自己的认知，树立良好的形象，建立和谐人际关系，积极适应职业角色和社会环境，培养学生尽快适应社会的能力，做好从</w:t>
      </w:r>
      <w:r>
        <w:t>“</w:t>
      </w:r>
      <w:r>
        <w:rPr>
          <w:rFonts w:hint="eastAsia"/>
        </w:rPr>
        <w:t>学校人</w:t>
      </w:r>
      <w:r>
        <w:t>”</w:t>
      </w:r>
      <w:r>
        <w:rPr>
          <w:rFonts w:hint="eastAsia"/>
        </w:rPr>
        <w:t>到</w:t>
      </w:r>
      <w:r>
        <w:t>“</w:t>
      </w:r>
      <w:r>
        <w:rPr>
          <w:rFonts w:hint="eastAsia"/>
        </w:rPr>
        <w:t>社会人</w:t>
      </w:r>
      <w:r>
        <w:t>”</w:t>
      </w:r>
      <w:r>
        <w:rPr>
          <w:rFonts w:hint="eastAsia"/>
        </w:rPr>
        <w:t>转变的准备。</w:t>
      </w:r>
    </w:p>
    <w:p>
      <w:r>
        <w:rPr>
          <w:rFonts w:hint="eastAsia"/>
        </w:rPr>
        <w:t>教学内容与课程目标的对应关系及学时分配如表所示。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3206"/>
        <w:gridCol w:w="1923"/>
        <w:gridCol w:w="1357"/>
        <w:gridCol w:w="67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序号</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教学内容</w:t>
            </w:r>
          </w:p>
        </w:tc>
        <w:tc>
          <w:tcPr>
            <w:tcW w:w="1128" w:type="pct"/>
            <w:shd w:val="clear" w:color="auto" w:fill="auto"/>
            <w:vAlign w:val="center"/>
          </w:tcPr>
          <w:p>
            <w:pPr>
              <w:pStyle w:val="63"/>
              <w:widowControl w:val="0"/>
              <w:wordWrap/>
              <w:adjustRightInd w:val="0"/>
              <w:spacing w:line="240" w:lineRule="auto"/>
              <w:ind w:firstLine="0" w:firstLineChars="0"/>
            </w:pPr>
            <w:r>
              <w:rPr>
                <w:rFonts w:hint="eastAsia"/>
              </w:rPr>
              <w:t>支撑的</w:t>
            </w:r>
          </w:p>
          <w:p>
            <w:pPr>
              <w:pStyle w:val="63"/>
              <w:widowControl w:val="0"/>
              <w:wordWrap/>
              <w:adjustRightInd w:val="0"/>
              <w:spacing w:line="240" w:lineRule="auto"/>
              <w:ind w:firstLine="0" w:firstLineChars="0"/>
            </w:pPr>
            <w:r>
              <w:rPr>
                <w:rFonts w:hint="eastAsia"/>
              </w:rPr>
              <w:t>课程目标</w:t>
            </w:r>
          </w:p>
        </w:tc>
        <w:tc>
          <w:tcPr>
            <w:tcW w:w="796" w:type="pct"/>
            <w:shd w:val="clear" w:color="auto" w:fill="auto"/>
            <w:vAlign w:val="center"/>
          </w:tcPr>
          <w:p>
            <w:pPr>
              <w:pStyle w:val="63"/>
              <w:widowControl w:val="0"/>
              <w:wordWrap/>
              <w:adjustRightInd w:val="0"/>
              <w:spacing w:line="240" w:lineRule="auto"/>
              <w:ind w:firstLine="0" w:firstLineChars="0"/>
            </w:pPr>
            <w:r>
              <w:rPr>
                <w:rFonts w:hint="eastAsia"/>
              </w:rPr>
              <w:t>支撑的毕业要求指标点</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讲授学时</w:t>
            </w:r>
          </w:p>
        </w:tc>
        <w:tc>
          <w:tcPr>
            <w:tcW w:w="397" w:type="pct"/>
            <w:shd w:val="clear" w:color="auto" w:fill="auto"/>
            <w:vAlign w:val="center"/>
          </w:tcPr>
          <w:p>
            <w:pPr>
              <w:pStyle w:val="63"/>
              <w:widowControl w:val="0"/>
              <w:wordWrap/>
              <w:adjustRightInd w:val="0"/>
              <w:spacing w:line="240" w:lineRule="auto"/>
              <w:ind w:firstLine="0" w:firstLineChars="0"/>
            </w:pPr>
            <w:r>
              <w:rPr>
                <w:rFonts w:hint="eastAsia"/>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1</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大学职业生涯与就业指导、职业认知与职业选择</w:t>
            </w:r>
          </w:p>
        </w:tc>
        <w:tc>
          <w:tcPr>
            <w:tcW w:w="1128"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796" w:type="pct"/>
            <w:shd w:val="clear" w:color="auto" w:fill="auto"/>
            <w:vAlign w:val="center"/>
          </w:tcPr>
          <w:p>
            <w:pPr>
              <w:pStyle w:val="63"/>
              <w:widowControl w:val="0"/>
              <w:wordWrap/>
              <w:adjustRightInd w:val="0"/>
              <w:spacing w:line="240" w:lineRule="auto"/>
              <w:ind w:firstLine="0" w:firstLineChars="0"/>
            </w:pPr>
            <w:r>
              <w:rPr>
                <w:rFonts w:hint="eastAsia"/>
              </w:rPr>
              <w:t>6-3、11-1、12-1</w:t>
            </w:r>
          </w:p>
        </w:tc>
        <w:tc>
          <w:tcPr>
            <w:tcW w:w="398" w:type="pct"/>
            <w:shd w:val="clear" w:color="auto" w:fill="auto"/>
            <w:vAlign w:val="center"/>
          </w:tcPr>
          <w:p>
            <w:pPr>
              <w:pStyle w:val="63"/>
              <w:widowControl w:val="0"/>
              <w:wordWrap/>
              <w:adjustRightInd w:val="0"/>
              <w:spacing w:line="240" w:lineRule="auto"/>
              <w:ind w:firstLine="0" w:firstLineChars="0"/>
            </w:pPr>
            <w:r>
              <w:t>2</w:t>
            </w:r>
          </w:p>
        </w:tc>
        <w:tc>
          <w:tcPr>
            <w:tcW w:w="397"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2</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就业形势、就业信息与就业渠道</w:t>
            </w:r>
          </w:p>
        </w:tc>
        <w:tc>
          <w:tcPr>
            <w:tcW w:w="1128"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796" w:type="pct"/>
            <w:shd w:val="clear" w:color="auto" w:fill="auto"/>
            <w:vAlign w:val="center"/>
          </w:tcPr>
          <w:p>
            <w:pPr>
              <w:pStyle w:val="63"/>
              <w:widowControl w:val="0"/>
              <w:wordWrap/>
              <w:adjustRightInd w:val="0"/>
              <w:spacing w:line="240" w:lineRule="auto"/>
              <w:ind w:firstLine="0" w:firstLineChars="0"/>
            </w:pPr>
            <w:r>
              <w:rPr>
                <w:rFonts w:hint="eastAsia"/>
              </w:rPr>
              <w:t>6-3、11-1、12-1</w:t>
            </w:r>
          </w:p>
        </w:tc>
        <w:tc>
          <w:tcPr>
            <w:tcW w:w="398" w:type="pct"/>
            <w:shd w:val="clear" w:color="auto" w:fill="auto"/>
            <w:vAlign w:val="center"/>
          </w:tcPr>
          <w:p>
            <w:pPr>
              <w:pStyle w:val="63"/>
              <w:widowControl w:val="0"/>
              <w:wordWrap/>
              <w:adjustRightInd w:val="0"/>
              <w:spacing w:line="240" w:lineRule="auto"/>
              <w:ind w:firstLine="0" w:firstLineChars="0"/>
            </w:pPr>
            <w:r>
              <w:t>2</w:t>
            </w:r>
          </w:p>
        </w:tc>
        <w:tc>
          <w:tcPr>
            <w:tcW w:w="397"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3</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求职材料的准备</w:t>
            </w:r>
          </w:p>
        </w:tc>
        <w:tc>
          <w:tcPr>
            <w:tcW w:w="1128"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796" w:type="pct"/>
            <w:shd w:val="clear" w:color="auto" w:fill="auto"/>
            <w:vAlign w:val="center"/>
          </w:tcPr>
          <w:p>
            <w:pPr>
              <w:pStyle w:val="63"/>
              <w:widowControl w:val="0"/>
              <w:wordWrap/>
              <w:adjustRightInd w:val="0"/>
              <w:spacing w:line="240" w:lineRule="auto"/>
              <w:ind w:firstLine="0" w:firstLineChars="0"/>
            </w:pPr>
            <w:r>
              <w:rPr>
                <w:rFonts w:hint="eastAsia"/>
              </w:rPr>
              <w:t>6-3、11-1、12-1</w:t>
            </w:r>
          </w:p>
        </w:tc>
        <w:tc>
          <w:tcPr>
            <w:tcW w:w="398" w:type="pct"/>
            <w:shd w:val="clear" w:color="auto" w:fill="auto"/>
            <w:vAlign w:val="center"/>
          </w:tcPr>
          <w:p>
            <w:pPr>
              <w:pStyle w:val="63"/>
              <w:widowControl w:val="0"/>
              <w:wordWrap/>
              <w:adjustRightInd w:val="0"/>
              <w:spacing w:line="240" w:lineRule="auto"/>
              <w:ind w:firstLine="0" w:firstLineChars="0"/>
            </w:pPr>
            <w:r>
              <w:t>2</w:t>
            </w:r>
          </w:p>
        </w:tc>
        <w:tc>
          <w:tcPr>
            <w:tcW w:w="397"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4</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求职与应聘</w:t>
            </w:r>
          </w:p>
        </w:tc>
        <w:tc>
          <w:tcPr>
            <w:tcW w:w="1128"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796" w:type="pct"/>
            <w:shd w:val="clear" w:color="auto" w:fill="auto"/>
            <w:vAlign w:val="center"/>
          </w:tcPr>
          <w:p>
            <w:pPr>
              <w:pStyle w:val="63"/>
              <w:widowControl w:val="0"/>
              <w:wordWrap/>
              <w:adjustRightInd w:val="0"/>
              <w:spacing w:line="240" w:lineRule="auto"/>
              <w:ind w:firstLine="0" w:firstLineChars="0"/>
            </w:pPr>
            <w:r>
              <w:rPr>
                <w:rFonts w:hint="eastAsia"/>
              </w:rPr>
              <w:t>6-3、11-1、12-1</w:t>
            </w:r>
          </w:p>
        </w:tc>
        <w:tc>
          <w:tcPr>
            <w:tcW w:w="398" w:type="pct"/>
            <w:shd w:val="clear" w:color="auto" w:fill="auto"/>
            <w:vAlign w:val="center"/>
          </w:tcPr>
          <w:p>
            <w:pPr>
              <w:pStyle w:val="63"/>
              <w:widowControl w:val="0"/>
              <w:wordWrap/>
              <w:adjustRightInd w:val="0"/>
              <w:spacing w:line="240" w:lineRule="auto"/>
              <w:ind w:firstLine="0" w:firstLineChars="0"/>
            </w:pPr>
            <w:r>
              <w:t>2</w:t>
            </w:r>
          </w:p>
        </w:tc>
        <w:tc>
          <w:tcPr>
            <w:tcW w:w="397"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5</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就业心理与心态调适</w:t>
            </w:r>
          </w:p>
        </w:tc>
        <w:tc>
          <w:tcPr>
            <w:tcW w:w="1128"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796" w:type="pct"/>
            <w:shd w:val="clear" w:color="auto" w:fill="auto"/>
            <w:vAlign w:val="center"/>
          </w:tcPr>
          <w:p>
            <w:pPr>
              <w:pStyle w:val="63"/>
              <w:widowControl w:val="0"/>
              <w:wordWrap/>
              <w:adjustRightInd w:val="0"/>
              <w:spacing w:line="240" w:lineRule="auto"/>
              <w:ind w:firstLine="0" w:firstLineChars="0"/>
            </w:pPr>
            <w:r>
              <w:rPr>
                <w:rFonts w:hint="eastAsia"/>
              </w:rPr>
              <w:t>6-3、11-1、12-1</w:t>
            </w:r>
          </w:p>
        </w:tc>
        <w:tc>
          <w:tcPr>
            <w:tcW w:w="398" w:type="pct"/>
            <w:shd w:val="clear" w:color="auto" w:fill="auto"/>
            <w:vAlign w:val="center"/>
          </w:tcPr>
          <w:p>
            <w:pPr>
              <w:pStyle w:val="63"/>
              <w:widowControl w:val="0"/>
              <w:wordWrap/>
              <w:adjustRightInd w:val="0"/>
              <w:spacing w:line="240" w:lineRule="auto"/>
              <w:ind w:firstLine="0" w:firstLineChars="0"/>
            </w:pPr>
            <w:r>
              <w:t>2</w:t>
            </w:r>
          </w:p>
        </w:tc>
        <w:tc>
          <w:tcPr>
            <w:tcW w:w="397"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6</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就业政策与权益保障</w:t>
            </w:r>
          </w:p>
        </w:tc>
        <w:tc>
          <w:tcPr>
            <w:tcW w:w="1128"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796" w:type="pct"/>
            <w:shd w:val="clear" w:color="auto" w:fill="auto"/>
            <w:vAlign w:val="center"/>
          </w:tcPr>
          <w:p>
            <w:pPr>
              <w:pStyle w:val="63"/>
              <w:widowControl w:val="0"/>
              <w:wordWrap/>
              <w:adjustRightInd w:val="0"/>
              <w:spacing w:line="240" w:lineRule="auto"/>
              <w:ind w:firstLine="0" w:firstLineChars="0"/>
            </w:pPr>
            <w:r>
              <w:rPr>
                <w:rFonts w:hint="eastAsia"/>
              </w:rPr>
              <w:t>6-3、11-1、12-1</w:t>
            </w:r>
          </w:p>
        </w:tc>
        <w:tc>
          <w:tcPr>
            <w:tcW w:w="398" w:type="pct"/>
            <w:shd w:val="clear" w:color="auto" w:fill="auto"/>
            <w:vAlign w:val="center"/>
          </w:tcPr>
          <w:p>
            <w:pPr>
              <w:pStyle w:val="63"/>
              <w:widowControl w:val="0"/>
              <w:wordWrap/>
              <w:adjustRightInd w:val="0"/>
              <w:spacing w:line="240" w:lineRule="auto"/>
              <w:ind w:firstLine="0" w:firstLineChars="0"/>
            </w:pPr>
            <w:r>
              <w:t>2</w:t>
            </w:r>
          </w:p>
        </w:tc>
        <w:tc>
          <w:tcPr>
            <w:tcW w:w="397"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7</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就业协议与劳动合同</w:t>
            </w:r>
          </w:p>
        </w:tc>
        <w:tc>
          <w:tcPr>
            <w:tcW w:w="1128"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796" w:type="pct"/>
            <w:shd w:val="clear" w:color="auto" w:fill="auto"/>
            <w:vAlign w:val="center"/>
          </w:tcPr>
          <w:p>
            <w:pPr>
              <w:pStyle w:val="63"/>
              <w:widowControl w:val="0"/>
              <w:wordWrap/>
              <w:adjustRightInd w:val="0"/>
              <w:spacing w:line="240" w:lineRule="auto"/>
              <w:ind w:firstLine="0" w:firstLineChars="0"/>
            </w:pPr>
            <w:r>
              <w:rPr>
                <w:rFonts w:hint="eastAsia"/>
              </w:rPr>
              <w:t>6-3、11-1、12-1</w:t>
            </w:r>
          </w:p>
        </w:tc>
        <w:tc>
          <w:tcPr>
            <w:tcW w:w="398" w:type="pct"/>
            <w:shd w:val="clear" w:color="auto" w:fill="auto"/>
            <w:vAlign w:val="center"/>
          </w:tcPr>
          <w:p>
            <w:pPr>
              <w:pStyle w:val="63"/>
              <w:widowControl w:val="0"/>
              <w:wordWrap/>
              <w:adjustRightInd w:val="0"/>
              <w:spacing w:line="240" w:lineRule="auto"/>
              <w:ind w:firstLine="0" w:firstLineChars="0"/>
            </w:pPr>
            <w:r>
              <w:t>2</w:t>
            </w:r>
          </w:p>
        </w:tc>
        <w:tc>
          <w:tcPr>
            <w:tcW w:w="397"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8</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职业适应与职业发展</w:t>
            </w:r>
          </w:p>
        </w:tc>
        <w:tc>
          <w:tcPr>
            <w:tcW w:w="1128"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、3</w:t>
            </w:r>
          </w:p>
        </w:tc>
        <w:tc>
          <w:tcPr>
            <w:tcW w:w="796" w:type="pct"/>
            <w:shd w:val="clear" w:color="auto" w:fill="auto"/>
            <w:vAlign w:val="center"/>
          </w:tcPr>
          <w:p>
            <w:pPr>
              <w:pStyle w:val="63"/>
              <w:widowControl w:val="0"/>
              <w:wordWrap/>
              <w:adjustRightInd w:val="0"/>
              <w:spacing w:line="240" w:lineRule="auto"/>
              <w:ind w:firstLine="0" w:firstLineChars="0"/>
            </w:pPr>
            <w:r>
              <w:rPr>
                <w:rFonts w:hint="eastAsia"/>
              </w:rPr>
              <w:t>6-3、11-1、12-1</w:t>
            </w:r>
          </w:p>
        </w:tc>
        <w:tc>
          <w:tcPr>
            <w:tcW w:w="398" w:type="pct"/>
            <w:shd w:val="clear" w:color="auto" w:fill="auto"/>
            <w:vAlign w:val="center"/>
          </w:tcPr>
          <w:p>
            <w:pPr>
              <w:pStyle w:val="63"/>
              <w:widowControl w:val="0"/>
              <w:wordWrap/>
              <w:adjustRightInd w:val="0"/>
              <w:spacing w:line="240" w:lineRule="auto"/>
              <w:ind w:firstLine="0" w:firstLineChars="0"/>
            </w:pPr>
            <w:r>
              <w:t>2</w:t>
            </w:r>
          </w:p>
        </w:tc>
        <w:tc>
          <w:tcPr>
            <w:tcW w:w="397"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5" w:type="pct"/>
            <w:gridSpan w:val="4"/>
            <w:shd w:val="clear" w:color="auto" w:fill="auto"/>
            <w:vAlign w:val="center"/>
          </w:tcPr>
          <w:p>
            <w:pPr>
              <w:pStyle w:val="63"/>
              <w:widowControl w:val="0"/>
              <w:wordWrap/>
              <w:adjustRightInd w:val="0"/>
              <w:spacing w:line="240" w:lineRule="auto"/>
              <w:ind w:firstLine="0" w:firstLineChars="0"/>
            </w:pPr>
            <w:r>
              <w:rPr>
                <w:rFonts w:hint="eastAsia"/>
              </w:rPr>
              <w:t>合计</w:t>
            </w:r>
          </w:p>
        </w:tc>
        <w:tc>
          <w:tcPr>
            <w:tcW w:w="398" w:type="pct"/>
            <w:shd w:val="clear" w:color="auto" w:fill="auto"/>
            <w:vAlign w:val="center"/>
          </w:tcPr>
          <w:p>
            <w:pPr>
              <w:pStyle w:val="63"/>
              <w:widowControl w:val="0"/>
              <w:wordWrap/>
              <w:adjustRightInd w:val="0"/>
              <w:spacing w:line="240" w:lineRule="auto"/>
              <w:ind w:firstLine="0" w:firstLineChars="0"/>
            </w:pPr>
            <w:r>
              <w:t>16</w:t>
            </w:r>
          </w:p>
        </w:tc>
        <w:tc>
          <w:tcPr>
            <w:tcW w:w="397" w:type="pct"/>
            <w:shd w:val="clear" w:color="auto" w:fill="auto"/>
            <w:vAlign w:val="center"/>
          </w:tcPr>
          <w:p>
            <w:pPr>
              <w:pStyle w:val="63"/>
              <w:widowControl w:val="0"/>
              <w:wordWrap/>
              <w:adjustRightInd w:val="0"/>
              <w:spacing w:line="240" w:lineRule="auto"/>
              <w:ind w:firstLine="0" w:firstLineChars="0"/>
            </w:pPr>
          </w:p>
        </w:tc>
      </w:tr>
    </w:tbl>
    <w:p>
      <w:pPr>
        <w:pStyle w:val="59"/>
        <w:spacing w:before="156" w:after="156"/>
      </w:pPr>
      <w:r>
        <w:rPr>
          <w:rFonts w:hint="eastAsia"/>
        </w:rPr>
        <w:t>四、课程实施</w:t>
      </w:r>
    </w:p>
    <w:p>
      <w:r>
        <w:rPr>
          <w:rFonts w:hint="eastAsia"/>
        </w:rPr>
        <w:t>（一）教学方法与教学手段</w:t>
      </w:r>
    </w:p>
    <w:p>
      <w:r>
        <w:t>1.</w:t>
      </w:r>
      <w:r>
        <w:rPr>
          <w:rFonts w:hint="eastAsia"/>
        </w:rPr>
        <w:t>要求学生课后多阅读相关书籍、杂志，多学习、借鉴职场成功人士的经验。</w:t>
      </w:r>
    </w:p>
    <w:p>
      <w:r>
        <w:t>2.</w:t>
      </w:r>
      <w:r>
        <w:rPr>
          <w:rFonts w:hint="eastAsia"/>
        </w:rPr>
        <w:t>本课程采用教学与训练相结合的方式，主要采取典型案例分析，情景模拟训练，小组讨论，师生互动，角色扮演，社会调查等方法充分调动了学生的积极性。</w:t>
      </w:r>
    </w:p>
    <w:p>
      <w:r>
        <w:t>3.</w:t>
      </w:r>
      <w:r>
        <w:rPr>
          <w:rFonts w:hint="eastAsia"/>
        </w:rPr>
        <w:t>邀请企业人力资源管理人员作报告。</w:t>
      </w:r>
    </w:p>
    <w:p>
      <w:r>
        <w:rPr>
          <w:rFonts w:hint="eastAsia"/>
        </w:rPr>
        <w:t>（二）课程实施与保障</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594"/>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gridSpan w:val="2"/>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主要教学环节</w:t>
            </w:r>
          </w:p>
        </w:tc>
        <w:tc>
          <w:tcPr>
            <w:tcW w:w="3745"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320" w:type="pct"/>
            <w:shd w:val="clear" w:color="auto" w:fill="auto"/>
            <w:vAlign w:val="center"/>
          </w:tcPr>
          <w:p>
            <w:pPr>
              <w:pStyle w:val="63"/>
              <w:widowControl w:val="0"/>
              <w:wordWrap/>
              <w:adjustRightInd w:val="0"/>
              <w:spacing w:line="240" w:lineRule="auto"/>
              <w:ind w:firstLine="0" w:firstLineChars="0"/>
            </w:pPr>
            <w:r>
              <w:t>1</w:t>
            </w:r>
          </w:p>
        </w:tc>
        <w:tc>
          <w:tcPr>
            <w:tcW w:w="935" w:type="pct"/>
            <w:shd w:val="clear" w:color="auto" w:fill="auto"/>
            <w:vAlign w:val="center"/>
          </w:tcPr>
          <w:p>
            <w:pPr>
              <w:pStyle w:val="63"/>
              <w:widowControl w:val="0"/>
              <w:wordWrap/>
              <w:adjustRightInd w:val="0"/>
              <w:spacing w:line="240" w:lineRule="auto"/>
              <w:ind w:firstLine="0" w:firstLineChars="0"/>
            </w:pPr>
            <w:r>
              <w:rPr>
                <w:rFonts w:hint="eastAsia"/>
              </w:rPr>
              <w:t>备课</w:t>
            </w:r>
          </w:p>
        </w:tc>
        <w:tc>
          <w:tcPr>
            <w:tcW w:w="3745" w:type="pct"/>
            <w:shd w:val="clear" w:color="auto" w:fill="auto"/>
            <w:vAlign w:val="center"/>
          </w:tcPr>
          <w:p>
            <w:pPr>
              <w:pStyle w:val="63"/>
              <w:widowControl w:val="0"/>
              <w:wordWrap/>
              <w:adjustRightInd w:val="0"/>
              <w:spacing w:line="240" w:lineRule="auto"/>
              <w:ind w:firstLine="0" w:firstLineChars="0"/>
            </w:pPr>
            <w:r>
              <w:rPr>
                <w:rFonts w:hint="eastAsia"/>
              </w:rPr>
              <w:t>（</w:t>
            </w:r>
            <w:r>
              <w:t>1</w:t>
            </w:r>
            <w:r>
              <w:rPr>
                <w:rFonts w:hint="eastAsia"/>
              </w:rPr>
              <w:t>）掌握本课程教学大纲内容，严格按照教学大纲要求进行课程教学内容的组织。</w:t>
            </w:r>
          </w:p>
          <w:p>
            <w:pPr>
              <w:pStyle w:val="63"/>
              <w:widowControl w:val="0"/>
              <w:wordWrap/>
              <w:adjustRightInd w:val="0"/>
              <w:spacing w:line="240" w:lineRule="auto"/>
              <w:ind w:firstLine="0" w:firstLineChars="0"/>
            </w:pPr>
            <w:r>
              <w:rPr>
                <w:rFonts w:hint="eastAsia"/>
              </w:rPr>
              <w:t>（</w:t>
            </w:r>
            <w:r>
              <w:t>2</w:t>
            </w:r>
            <w:r>
              <w:rPr>
                <w:rFonts w:hint="eastAsia"/>
              </w:rPr>
              <w:t>）熟悉教材各章节，借助专业书籍资料，并依据教学大纲编写授课计划，编写每次授课的教案。教案内容包括章节标题、教学目的、教法设计、课堂类型、时间分配、授课内容、课后作业、教学效果分析等方面。</w:t>
            </w:r>
          </w:p>
          <w:p>
            <w:pPr>
              <w:pStyle w:val="63"/>
              <w:widowControl w:val="0"/>
              <w:wordWrap/>
              <w:adjustRightInd w:val="0"/>
              <w:spacing w:line="240" w:lineRule="auto"/>
              <w:ind w:firstLine="0" w:firstLineChars="0"/>
            </w:pPr>
            <w:r>
              <w:rPr>
                <w:rFonts w:hint="eastAsia"/>
              </w:rPr>
              <w:t>（</w:t>
            </w:r>
            <w:r>
              <w:t>3</w:t>
            </w:r>
            <w:r>
              <w:rPr>
                <w:rFonts w:hint="eastAsia"/>
              </w:rPr>
              <w:t>）根据各部分教学内容，构思授课思路、技巧，选择合适的教学方法。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shd w:val="clear" w:color="auto" w:fill="auto"/>
            <w:vAlign w:val="center"/>
          </w:tcPr>
          <w:p>
            <w:pPr>
              <w:pStyle w:val="63"/>
              <w:widowControl w:val="0"/>
              <w:wordWrap/>
              <w:adjustRightInd w:val="0"/>
              <w:spacing w:line="240" w:lineRule="auto"/>
              <w:ind w:firstLine="0" w:firstLineChars="0"/>
            </w:pPr>
            <w:r>
              <w:t>2</w:t>
            </w:r>
          </w:p>
        </w:tc>
        <w:tc>
          <w:tcPr>
            <w:tcW w:w="935" w:type="pct"/>
            <w:shd w:val="clear" w:color="auto" w:fill="auto"/>
            <w:vAlign w:val="center"/>
          </w:tcPr>
          <w:p>
            <w:pPr>
              <w:pStyle w:val="63"/>
              <w:widowControl w:val="0"/>
              <w:wordWrap/>
              <w:adjustRightInd w:val="0"/>
              <w:spacing w:line="240" w:lineRule="auto"/>
              <w:ind w:firstLine="0" w:firstLineChars="0"/>
            </w:pPr>
            <w:r>
              <w:rPr>
                <w:rFonts w:hint="eastAsia"/>
              </w:rPr>
              <w:t>讲授</w:t>
            </w:r>
          </w:p>
        </w:tc>
        <w:tc>
          <w:tcPr>
            <w:tcW w:w="3745" w:type="pct"/>
            <w:shd w:val="clear" w:color="auto" w:fill="auto"/>
            <w:vAlign w:val="center"/>
          </w:tcPr>
          <w:p>
            <w:pPr>
              <w:pStyle w:val="63"/>
              <w:widowControl w:val="0"/>
              <w:wordWrap/>
              <w:adjustRightInd w:val="0"/>
              <w:spacing w:line="240" w:lineRule="auto"/>
              <w:ind w:firstLine="0" w:firstLineChars="0"/>
            </w:pPr>
            <w:r>
              <w:rPr>
                <w:rFonts w:hint="eastAsia"/>
              </w:rPr>
              <w:t>（</w:t>
            </w:r>
            <w:r>
              <w:t>1</w:t>
            </w:r>
            <w:r>
              <w:rPr>
                <w:rFonts w:hint="eastAsia"/>
              </w:rPr>
              <w:t>）要点准确、推理正确、条理清晰、重点突出，能够理论联系实际，熟练地解答和讲解例题。</w:t>
            </w:r>
          </w:p>
          <w:p>
            <w:pPr>
              <w:pStyle w:val="63"/>
              <w:widowControl w:val="0"/>
              <w:wordWrap/>
              <w:adjustRightInd w:val="0"/>
              <w:spacing w:line="240" w:lineRule="auto"/>
              <w:ind w:firstLine="0" w:firstLineChars="0"/>
            </w:pPr>
            <w:r>
              <w:rPr>
                <w:rFonts w:hint="eastAsia"/>
              </w:rPr>
              <w:t>（</w:t>
            </w:r>
            <w:r>
              <w:t>2</w:t>
            </w:r>
            <w:r>
              <w:rPr>
                <w:rFonts w:hint="eastAsia"/>
              </w:rPr>
              <w:t>）采用多种教学方式（如启发式教学、案例分析教学、讨论式教学、多媒体示范教学等），注重培养学生发现、分析和解决问题的能力。</w:t>
            </w:r>
          </w:p>
          <w:p>
            <w:pPr>
              <w:pStyle w:val="63"/>
              <w:widowControl w:val="0"/>
              <w:wordWrap/>
              <w:adjustRightInd w:val="0"/>
              <w:spacing w:line="240" w:lineRule="auto"/>
              <w:ind w:firstLine="0" w:firstLineChars="0"/>
            </w:pPr>
            <w:r>
              <w:rPr>
                <w:rFonts w:hint="eastAsia"/>
              </w:rPr>
              <w:t>（</w:t>
            </w:r>
            <w:r>
              <w:t>3</w:t>
            </w:r>
            <w:r>
              <w:rPr>
                <w:rFonts w:hint="eastAsia"/>
              </w:rPr>
              <w:t>）能够采用现代信息技术辅助教学。</w:t>
            </w:r>
          </w:p>
          <w:p>
            <w:pPr>
              <w:pStyle w:val="63"/>
              <w:widowControl w:val="0"/>
              <w:wordWrap/>
              <w:adjustRightInd w:val="0"/>
              <w:spacing w:line="240" w:lineRule="auto"/>
              <w:ind w:firstLine="0" w:firstLineChars="0"/>
            </w:pPr>
            <w:r>
              <w:rPr>
                <w:rFonts w:hint="eastAsia"/>
              </w:rPr>
              <w:t>（</w:t>
            </w:r>
            <w:r>
              <w:t>4</w:t>
            </w:r>
            <w:r>
              <w:rPr>
                <w:rFonts w:hint="eastAsia"/>
              </w:rPr>
              <w:t>）表达方式应能便于学生理解、接受，力求形象生动，使学生在掌握知识的过程中，保持较为浓厚的学习兴趣。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320" w:type="pct"/>
            <w:shd w:val="clear" w:color="auto" w:fill="auto"/>
            <w:vAlign w:val="center"/>
          </w:tcPr>
          <w:p>
            <w:pPr>
              <w:pStyle w:val="63"/>
              <w:widowControl w:val="0"/>
              <w:wordWrap/>
              <w:adjustRightInd w:val="0"/>
              <w:spacing w:line="240" w:lineRule="auto"/>
              <w:ind w:firstLine="0" w:firstLineChars="0"/>
            </w:pPr>
            <w:r>
              <w:t>3</w:t>
            </w:r>
          </w:p>
        </w:tc>
        <w:tc>
          <w:tcPr>
            <w:tcW w:w="935" w:type="pct"/>
            <w:shd w:val="clear" w:color="auto" w:fill="auto"/>
            <w:vAlign w:val="center"/>
          </w:tcPr>
          <w:p>
            <w:pPr>
              <w:pStyle w:val="63"/>
              <w:widowControl w:val="0"/>
              <w:wordWrap/>
              <w:adjustRightInd w:val="0"/>
              <w:spacing w:line="240" w:lineRule="auto"/>
              <w:ind w:firstLine="0" w:firstLineChars="0"/>
            </w:pPr>
            <w:r>
              <w:rPr>
                <w:rFonts w:hint="eastAsia"/>
              </w:rPr>
              <w:t>作业布置与批改</w:t>
            </w:r>
          </w:p>
        </w:tc>
        <w:tc>
          <w:tcPr>
            <w:tcW w:w="3745" w:type="pct"/>
            <w:shd w:val="clear" w:color="auto" w:fill="auto"/>
            <w:vAlign w:val="center"/>
          </w:tcPr>
          <w:p>
            <w:pPr>
              <w:pStyle w:val="63"/>
              <w:widowControl w:val="0"/>
              <w:wordWrap/>
              <w:adjustRightInd w:val="0"/>
              <w:spacing w:line="240" w:lineRule="auto"/>
              <w:ind w:firstLine="0" w:firstLineChars="0"/>
            </w:pPr>
            <w:r>
              <w:rPr>
                <w:rFonts w:hint="eastAsia"/>
              </w:rPr>
              <w:t>学生必须完成规定数量的作业，作业必须达到以下基本要求：</w:t>
            </w:r>
          </w:p>
          <w:p>
            <w:pPr>
              <w:pStyle w:val="63"/>
              <w:widowControl w:val="0"/>
              <w:wordWrap/>
              <w:adjustRightInd w:val="0"/>
              <w:spacing w:line="240" w:lineRule="auto"/>
              <w:ind w:firstLine="0" w:firstLineChars="0"/>
            </w:pPr>
            <w:r>
              <w:rPr>
                <w:rFonts w:hint="eastAsia"/>
              </w:rPr>
              <w:t>（</w:t>
            </w:r>
            <w:r>
              <w:t>1</w:t>
            </w:r>
            <w:r>
              <w:rPr>
                <w:rFonts w:hint="eastAsia"/>
              </w:rPr>
              <w:t>）按时按量完成作业，不缺交，不抄袭。</w:t>
            </w:r>
          </w:p>
          <w:p>
            <w:pPr>
              <w:pStyle w:val="63"/>
              <w:widowControl w:val="0"/>
              <w:wordWrap/>
              <w:adjustRightInd w:val="0"/>
              <w:spacing w:line="240" w:lineRule="auto"/>
              <w:ind w:firstLine="0" w:firstLineChars="0"/>
            </w:pPr>
            <w:r>
              <w:rPr>
                <w:rFonts w:hint="eastAsia"/>
              </w:rPr>
              <w:t>（</w:t>
            </w:r>
            <w:r>
              <w:t>2</w:t>
            </w:r>
            <w:r>
              <w:rPr>
                <w:rFonts w:hint="eastAsia"/>
              </w:rPr>
              <w:t>）书写规范、清晰。</w:t>
            </w:r>
          </w:p>
          <w:p>
            <w:pPr>
              <w:pStyle w:val="63"/>
              <w:widowControl w:val="0"/>
              <w:wordWrap/>
              <w:adjustRightInd w:val="0"/>
              <w:spacing w:line="240" w:lineRule="auto"/>
              <w:ind w:firstLine="0" w:firstLineChars="0"/>
            </w:pPr>
            <w:r>
              <w:rPr>
                <w:rFonts w:hint="eastAsia"/>
              </w:rPr>
              <w:t>（</w:t>
            </w:r>
            <w:r>
              <w:t>3</w:t>
            </w:r>
            <w:r>
              <w:rPr>
                <w:rFonts w:hint="eastAsia"/>
              </w:rPr>
              <w:t>）解题方法和步骤正确。</w:t>
            </w:r>
          </w:p>
          <w:p>
            <w:pPr>
              <w:pStyle w:val="63"/>
              <w:widowControl w:val="0"/>
              <w:wordWrap/>
              <w:adjustRightInd w:val="0"/>
              <w:spacing w:line="240" w:lineRule="auto"/>
              <w:ind w:firstLine="0" w:firstLineChars="0"/>
            </w:pPr>
            <w:r>
              <w:rPr>
                <w:rFonts w:hint="eastAsia"/>
              </w:rPr>
              <w:t>教师批改和讲评作业要求如下：</w:t>
            </w:r>
          </w:p>
          <w:p>
            <w:pPr>
              <w:pStyle w:val="63"/>
              <w:widowControl w:val="0"/>
              <w:wordWrap/>
              <w:adjustRightInd w:val="0"/>
              <w:spacing w:line="240" w:lineRule="auto"/>
              <w:ind w:firstLine="0" w:firstLineChars="0"/>
            </w:pPr>
            <w:r>
              <w:rPr>
                <w:rFonts w:hint="eastAsia"/>
              </w:rPr>
              <w:t>（</w:t>
            </w:r>
            <w:r>
              <w:t>1</w:t>
            </w:r>
            <w:r>
              <w:rPr>
                <w:rFonts w:hint="eastAsia"/>
              </w:rPr>
              <w:t>）学生的作业要按时全部批改，并及时进行讲评。</w:t>
            </w:r>
          </w:p>
          <w:p>
            <w:pPr>
              <w:pStyle w:val="63"/>
              <w:widowControl w:val="0"/>
              <w:wordWrap/>
              <w:adjustRightInd w:val="0"/>
              <w:spacing w:line="240" w:lineRule="auto"/>
              <w:ind w:firstLine="0" w:firstLineChars="0"/>
            </w:pPr>
            <w:r>
              <w:rPr>
                <w:rFonts w:hint="eastAsia"/>
              </w:rPr>
              <w:t>（</w:t>
            </w:r>
            <w:r>
              <w:t>2</w:t>
            </w:r>
            <w:r>
              <w:rPr>
                <w:rFonts w:hint="eastAsia"/>
              </w:rPr>
              <w:t>）教师批改和讲评作业要认真、细致，按百分制评定成绩并写明日期。</w:t>
            </w:r>
          </w:p>
          <w:p>
            <w:pPr>
              <w:pStyle w:val="63"/>
              <w:widowControl w:val="0"/>
              <w:wordWrap/>
              <w:adjustRightInd w:val="0"/>
              <w:spacing w:line="240" w:lineRule="auto"/>
              <w:ind w:firstLine="0" w:firstLineChars="0"/>
            </w:pPr>
            <w:r>
              <w:rPr>
                <w:rFonts w:hint="eastAsia"/>
              </w:rPr>
              <w:t>（</w:t>
            </w:r>
            <w:r>
              <w:t>3</w:t>
            </w:r>
            <w:r>
              <w:rPr>
                <w:rFonts w:hint="eastAsia"/>
              </w:rPr>
              <w:t>）学生作业的平均成绩应作为本课程总评成绩中平时成绩的重要组成部分。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20" w:type="pct"/>
            <w:shd w:val="clear" w:color="auto" w:fill="auto"/>
            <w:vAlign w:val="center"/>
          </w:tcPr>
          <w:p>
            <w:pPr>
              <w:pStyle w:val="63"/>
              <w:widowControl w:val="0"/>
              <w:wordWrap/>
              <w:adjustRightInd w:val="0"/>
              <w:spacing w:line="240" w:lineRule="auto"/>
              <w:ind w:firstLine="0" w:firstLineChars="0"/>
            </w:pPr>
            <w:r>
              <w:t>4</w:t>
            </w:r>
          </w:p>
        </w:tc>
        <w:tc>
          <w:tcPr>
            <w:tcW w:w="935" w:type="pct"/>
            <w:shd w:val="clear" w:color="auto" w:fill="auto"/>
            <w:vAlign w:val="center"/>
          </w:tcPr>
          <w:p>
            <w:pPr>
              <w:pStyle w:val="63"/>
              <w:widowControl w:val="0"/>
              <w:wordWrap/>
              <w:adjustRightInd w:val="0"/>
              <w:spacing w:line="240" w:lineRule="auto"/>
              <w:ind w:firstLine="0" w:firstLineChars="0"/>
            </w:pPr>
            <w:r>
              <w:rPr>
                <w:rFonts w:hint="eastAsia"/>
              </w:rPr>
              <w:t>课外答疑</w:t>
            </w:r>
          </w:p>
        </w:tc>
        <w:tc>
          <w:tcPr>
            <w:tcW w:w="3745" w:type="pct"/>
            <w:shd w:val="clear" w:color="auto" w:fill="auto"/>
            <w:vAlign w:val="center"/>
          </w:tcPr>
          <w:p>
            <w:pPr>
              <w:pStyle w:val="63"/>
              <w:widowControl w:val="0"/>
              <w:wordWrap/>
              <w:adjustRightInd w:val="0"/>
              <w:spacing w:line="240" w:lineRule="auto"/>
              <w:ind w:firstLine="0" w:firstLineChars="0"/>
            </w:pPr>
            <w:r>
              <w:rPr>
                <w:rFonts w:hint="eastAsia"/>
              </w:rPr>
              <w:t>为了解学生的学习情况，帮助学生更好地理解和消化所学知识、改进学习方法和思维方式，培养其独立思考问题的能力，任课教师需每周安排一定时间进行课外答疑与辅导。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320" w:type="pct"/>
            <w:tcBorders>
              <w:top w:val="nil"/>
              <w:tl2br w:val="nil"/>
              <w:tr2bl w:val="nil"/>
            </w:tcBorders>
            <w:shd w:val="clear" w:color="auto" w:fill="auto"/>
            <w:vAlign w:val="center"/>
          </w:tcPr>
          <w:p>
            <w:pPr>
              <w:pStyle w:val="63"/>
              <w:widowControl w:val="0"/>
              <w:wordWrap/>
              <w:adjustRightInd w:val="0"/>
              <w:spacing w:line="240" w:lineRule="auto"/>
              <w:ind w:firstLine="0" w:firstLineChars="0"/>
            </w:pPr>
            <w:r>
              <w:t>5</w:t>
            </w:r>
          </w:p>
        </w:tc>
        <w:tc>
          <w:tcPr>
            <w:tcW w:w="935" w:type="pct"/>
            <w:tcBorders>
              <w:top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成绩考核</w:t>
            </w:r>
          </w:p>
        </w:tc>
        <w:tc>
          <w:tcPr>
            <w:tcW w:w="3745" w:type="pct"/>
            <w:tcBorders>
              <w:top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本课程考核的方式为闭卷笔试。考试采取教考分离，监考由学院统一安排。有下列情况之一者，总评成绩为不及格：</w:t>
            </w:r>
          </w:p>
          <w:p>
            <w:pPr>
              <w:pStyle w:val="63"/>
              <w:widowControl w:val="0"/>
              <w:wordWrap/>
              <w:adjustRightInd w:val="0"/>
              <w:spacing w:line="240" w:lineRule="auto"/>
              <w:ind w:firstLine="0" w:firstLineChars="0"/>
            </w:pPr>
            <w:r>
              <w:rPr>
                <w:rFonts w:hint="eastAsia"/>
              </w:rPr>
              <w:t>（</w:t>
            </w:r>
            <w:r>
              <w:t>1</w:t>
            </w:r>
            <w:r>
              <w:rPr>
                <w:rFonts w:hint="eastAsia"/>
              </w:rPr>
              <w:t>）缺交作业次数达</w:t>
            </w:r>
            <w:r>
              <w:t>1/3</w:t>
            </w:r>
            <w:r>
              <w:rPr>
                <w:rFonts w:hint="eastAsia"/>
              </w:rPr>
              <w:t>以上者。</w:t>
            </w:r>
          </w:p>
          <w:p>
            <w:pPr>
              <w:pStyle w:val="63"/>
              <w:widowControl w:val="0"/>
              <w:wordWrap/>
              <w:adjustRightInd w:val="0"/>
              <w:spacing w:line="240" w:lineRule="auto"/>
              <w:ind w:firstLine="0" w:firstLineChars="0"/>
            </w:pPr>
            <w:r>
              <w:rPr>
                <w:rFonts w:hint="eastAsia"/>
              </w:rPr>
              <w:t>（</w:t>
            </w:r>
            <w:r>
              <w:t>2</w:t>
            </w:r>
            <w:r>
              <w:rPr>
                <w:rFonts w:hint="eastAsia"/>
              </w:rPr>
              <w:t>）缺课次数达本学期总授课学时的</w:t>
            </w:r>
            <w:r>
              <w:t>1/3</w:t>
            </w:r>
            <w:r>
              <w:rPr>
                <w:rFonts w:hint="eastAsia"/>
              </w:rPr>
              <w:t>以上者。</w:t>
            </w:r>
          </w:p>
        </w:tc>
      </w:tr>
    </w:tbl>
    <w:p>
      <w:pPr>
        <w:pStyle w:val="59"/>
        <w:spacing w:before="156" w:after="156"/>
      </w:pPr>
      <w:r>
        <w:rPr>
          <w:rFonts w:hint="eastAsia"/>
        </w:rPr>
        <w:t>五、考核方式</w:t>
      </w:r>
    </w:p>
    <w:p>
      <w:r>
        <w:rPr>
          <w:rFonts w:hint="eastAsia"/>
        </w:rPr>
        <w:t>（一）课程考核包括期末考试、平时成绩及课程论文，期末考试采用开卷笔试。</w:t>
      </w:r>
    </w:p>
    <w:p>
      <w:r>
        <w:rPr>
          <w:rFonts w:hint="eastAsia"/>
        </w:rPr>
        <w:t>（二）课程成绩</w:t>
      </w:r>
      <w:r>
        <w:t>=</w:t>
      </w:r>
      <w:r>
        <w:rPr>
          <w:rFonts w:hint="eastAsia"/>
        </w:rPr>
        <w:t>平时成绩</w:t>
      </w:r>
      <w:r>
        <w:t>×20%+</w:t>
      </w:r>
      <w:r>
        <w:rPr>
          <w:rFonts w:hint="eastAsia"/>
        </w:rPr>
        <w:t>课程论文</w:t>
      </w:r>
      <w:r>
        <w:t>×40%+</w:t>
      </w:r>
      <w:r>
        <w:rPr>
          <w:rFonts w:hint="eastAsia"/>
        </w:rPr>
        <w:t>期末考试成绩</w:t>
      </w:r>
      <w:r>
        <w:t>×40%</w:t>
      </w:r>
      <w:r>
        <w:rPr>
          <w:rFonts w:hint="eastAsia"/>
        </w:rPr>
        <w:t>。具体内容和比例如表所示。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364"/>
        <w:gridCol w:w="776"/>
        <w:gridCol w:w="397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pct"/>
            <w:shd w:val="clear" w:color="auto" w:fill="auto"/>
            <w:vAlign w:val="center"/>
          </w:tcPr>
          <w:p>
            <w:pPr>
              <w:pStyle w:val="63"/>
              <w:widowControl w:val="0"/>
              <w:wordWrap/>
              <w:adjustRightInd w:val="0"/>
              <w:spacing w:line="240" w:lineRule="auto"/>
              <w:ind w:firstLine="0" w:firstLineChars="0"/>
            </w:pPr>
            <w:r>
              <w:rPr>
                <w:rFonts w:hint="eastAsia"/>
              </w:rPr>
              <w:t>成绩组成</w:t>
            </w:r>
          </w:p>
        </w:tc>
        <w:tc>
          <w:tcPr>
            <w:tcW w:w="800" w:type="pct"/>
            <w:shd w:val="clear" w:color="auto" w:fill="auto"/>
            <w:vAlign w:val="center"/>
          </w:tcPr>
          <w:p>
            <w:pPr>
              <w:pStyle w:val="63"/>
              <w:widowControl w:val="0"/>
              <w:wordWrap/>
              <w:adjustRightInd w:val="0"/>
              <w:spacing w:line="240" w:lineRule="auto"/>
              <w:ind w:firstLine="0" w:firstLineChars="0"/>
            </w:pPr>
            <w:r>
              <w:rPr>
                <w:rFonts w:hint="eastAsia"/>
              </w:rPr>
              <w:t>考核</w:t>
            </w:r>
            <w:r>
              <w:t>/</w:t>
            </w:r>
            <w:r>
              <w:rPr>
                <w:rFonts w:hint="eastAsia"/>
              </w:rPr>
              <w:t>评价环节</w:t>
            </w:r>
          </w:p>
        </w:tc>
        <w:tc>
          <w:tcPr>
            <w:tcW w:w="455" w:type="pct"/>
            <w:shd w:val="clear" w:color="auto" w:fill="auto"/>
            <w:vAlign w:val="center"/>
          </w:tcPr>
          <w:p>
            <w:pPr>
              <w:pStyle w:val="63"/>
              <w:widowControl w:val="0"/>
              <w:wordWrap/>
              <w:adjustRightInd w:val="0"/>
              <w:spacing w:line="240" w:lineRule="auto"/>
              <w:ind w:firstLine="0" w:firstLineChars="0"/>
            </w:pPr>
            <w:r>
              <w:rPr>
                <w:rFonts w:hint="eastAsia"/>
              </w:rPr>
              <w:t>占比</w:t>
            </w:r>
          </w:p>
        </w:tc>
        <w:tc>
          <w:tcPr>
            <w:tcW w:w="2330" w:type="pct"/>
            <w:shd w:val="clear" w:color="auto" w:fill="auto"/>
            <w:vAlign w:val="center"/>
          </w:tcPr>
          <w:p>
            <w:pPr>
              <w:pStyle w:val="63"/>
              <w:widowControl w:val="0"/>
              <w:wordWrap/>
              <w:adjustRightInd w:val="0"/>
              <w:spacing w:line="240" w:lineRule="auto"/>
              <w:ind w:firstLine="0" w:firstLineChars="0"/>
            </w:pPr>
            <w:r>
              <w:rPr>
                <w:rFonts w:hint="eastAsia"/>
              </w:rPr>
              <w:t>考核</w:t>
            </w:r>
            <w:r>
              <w:t>/</w:t>
            </w:r>
            <w:r>
              <w:rPr>
                <w:rFonts w:hint="eastAsia"/>
              </w:rPr>
              <w:t>评价细则</w:t>
            </w:r>
          </w:p>
        </w:tc>
        <w:tc>
          <w:tcPr>
            <w:tcW w:w="748" w:type="pct"/>
            <w:shd w:val="clear" w:color="auto" w:fill="auto"/>
            <w:vAlign w:val="center"/>
          </w:tcPr>
          <w:p>
            <w:pPr>
              <w:pStyle w:val="63"/>
              <w:widowControl w:val="0"/>
              <w:wordWrap/>
              <w:adjustRightInd w:val="0"/>
              <w:spacing w:line="240" w:lineRule="auto"/>
              <w:ind w:firstLine="0" w:firstLineChars="0"/>
            </w:pPr>
            <w:r>
              <w:rPr>
                <w:rFonts w:hint="eastAsia"/>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67" w:type="pct"/>
            <w:vMerge w:val="restart"/>
            <w:shd w:val="clear" w:color="auto" w:fill="auto"/>
            <w:vAlign w:val="center"/>
          </w:tcPr>
          <w:p>
            <w:pPr>
              <w:pStyle w:val="63"/>
              <w:widowControl w:val="0"/>
              <w:wordWrap/>
              <w:adjustRightInd w:val="0"/>
              <w:spacing w:line="240" w:lineRule="auto"/>
              <w:ind w:firstLine="0" w:firstLineChars="0"/>
            </w:pPr>
            <w:r>
              <w:rPr>
                <w:rFonts w:hint="eastAsia"/>
              </w:rPr>
              <w:t>平时成绩</w:t>
            </w:r>
          </w:p>
          <w:p>
            <w:pPr>
              <w:pStyle w:val="63"/>
              <w:widowControl w:val="0"/>
              <w:wordWrap/>
              <w:adjustRightInd w:val="0"/>
              <w:spacing w:line="240" w:lineRule="auto"/>
              <w:ind w:firstLine="0" w:firstLineChars="0"/>
            </w:pPr>
            <w:r>
              <w:rPr>
                <w:rFonts w:hint="eastAsia"/>
              </w:rPr>
              <w:t>（</w:t>
            </w:r>
            <w:r>
              <w:t>20%</w:t>
            </w:r>
            <w:r>
              <w:rPr>
                <w:rFonts w:hint="eastAsia"/>
              </w:rPr>
              <w:t>）</w:t>
            </w:r>
          </w:p>
        </w:tc>
        <w:tc>
          <w:tcPr>
            <w:tcW w:w="800" w:type="pct"/>
            <w:shd w:val="clear" w:color="auto" w:fill="auto"/>
            <w:vAlign w:val="center"/>
          </w:tcPr>
          <w:p>
            <w:pPr>
              <w:pStyle w:val="63"/>
              <w:widowControl w:val="0"/>
              <w:wordWrap/>
              <w:adjustRightInd w:val="0"/>
              <w:spacing w:line="240" w:lineRule="auto"/>
              <w:ind w:firstLine="0" w:firstLineChars="0"/>
            </w:pPr>
            <w:r>
              <w:rPr>
                <w:rFonts w:hint="eastAsia"/>
              </w:rPr>
              <w:t>课堂表现与考勤</w:t>
            </w:r>
          </w:p>
        </w:tc>
        <w:tc>
          <w:tcPr>
            <w:tcW w:w="455" w:type="pct"/>
            <w:shd w:val="clear" w:color="auto" w:fill="auto"/>
            <w:vAlign w:val="center"/>
          </w:tcPr>
          <w:p>
            <w:pPr>
              <w:pStyle w:val="63"/>
              <w:widowControl w:val="0"/>
              <w:wordWrap/>
              <w:adjustRightInd w:val="0"/>
              <w:spacing w:line="240" w:lineRule="auto"/>
              <w:ind w:firstLine="0" w:firstLineChars="0"/>
            </w:pPr>
            <w:r>
              <w:t>50%</w:t>
            </w:r>
          </w:p>
        </w:tc>
        <w:tc>
          <w:tcPr>
            <w:tcW w:w="2330" w:type="pct"/>
            <w:shd w:val="clear" w:color="auto" w:fill="auto"/>
            <w:vAlign w:val="center"/>
          </w:tcPr>
          <w:p>
            <w:pPr>
              <w:pStyle w:val="63"/>
              <w:widowControl w:val="0"/>
              <w:wordWrap/>
              <w:adjustRightInd w:val="0"/>
              <w:spacing w:line="240" w:lineRule="auto"/>
              <w:ind w:firstLine="0" w:firstLineChars="0"/>
            </w:pPr>
            <w:r>
              <w:t>听课情况</w:t>
            </w:r>
            <w:r>
              <w:rPr>
                <w:rFonts w:hint="eastAsia"/>
              </w:rPr>
              <w:t>，</w:t>
            </w:r>
            <w:r>
              <w:t>关注学生听课的精神状态，随时做记录</w:t>
            </w:r>
            <w:r>
              <w:rPr>
                <w:rFonts w:hint="eastAsia"/>
              </w:rPr>
              <w:t>，</w:t>
            </w:r>
            <w:r>
              <w:t>以督促学生按时上课，认真听讲</w:t>
            </w:r>
            <w:r>
              <w:rPr>
                <w:rFonts w:hint="eastAsia"/>
              </w:rPr>
              <w:t>；</w:t>
            </w:r>
            <w:r>
              <w:t>课堂随机提问，提高学生上课精神的集中度，并考察学生当堂课程的掌握情况</w:t>
            </w:r>
            <w:r>
              <w:rPr>
                <w:rFonts w:hint="eastAsia"/>
              </w:rPr>
              <w:t>；</w:t>
            </w:r>
            <w:r>
              <w:t>课堂测试</w:t>
            </w:r>
            <w:r>
              <w:rPr>
                <w:rFonts w:hint="eastAsia"/>
              </w:rPr>
              <w:t>，</w:t>
            </w:r>
            <w:r>
              <w:t>以章节为单位，每个独立的知识体系，课堂给出3~5个题目，以测试学生的掌握情况。</w:t>
            </w:r>
          </w:p>
        </w:tc>
        <w:tc>
          <w:tcPr>
            <w:tcW w:w="748" w:type="pct"/>
            <w:vMerge w:val="restart"/>
            <w:shd w:val="clear" w:color="auto" w:fill="auto"/>
            <w:vAlign w:val="center"/>
          </w:tcPr>
          <w:p>
            <w:pPr>
              <w:pStyle w:val="63"/>
              <w:widowControl w:val="0"/>
              <w:wordWrap/>
              <w:adjustRightInd w:val="0"/>
              <w:spacing w:line="240" w:lineRule="auto"/>
              <w:ind w:firstLine="0" w:firstLineChars="0"/>
            </w:pPr>
            <w:r>
              <w:rPr>
                <w:rFonts w:hint="eastAsia"/>
              </w:rPr>
              <w:t>6-3</w:t>
            </w:r>
          </w:p>
          <w:p>
            <w:pPr>
              <w:pStyle w:val="63"/>
              <w:widowControl w:val="0"/>
              <w:wordWrap/>
              <w:adjustRightInd w:val="0"/>
              <w:spacing w:line="240" w:lineRule="auto"/>
              <w:ind w:firstLine="0" w:firstLineChars="0"/>
            </w:pPr>
            <w:r>
              <w:rPr>
                <w:rFonts w:hint="eastAsia"/>
              </w:rPr>
              <w:t>11-1</w:t>
            </w:r>
          </w:p>
          <w:p>
            <w:pPr>
              <w:pStyle w:val="63"/>
              <w:widowControl w:val="0"/>
              <w:wordWrap/>
              <w:adjustRightInd w:val="0"/>
              <w:spacing w:line="240" w:lineRule="auto"/>
              <w:ind w:firstLine="0" w:firstLineChars="0"/>
            </w:pPr>
            <w:r>
              <w:rPr>
                <w:rFonts w:hint="eastAsia"/>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67" w:type="pct"/>
            <w:vMerge w:val="continue"/>
            <w:shd w:val="clear" w:color="auto" w:fill="auto"/>
            <w:vAlign w:val="center"/>
          </w:tcPr>
          <w:p>
            <w:pPr>
              <w:pStyle w:val="63"/>
              <w:widowControl w:val="0"/>
              <w:wordWrap/>
              <w:adjustRightInd w:val="0"/>
              <w:spacing w:line="240" w:lineRule="auto"/>
              <w:ind w:firstLine="0" w:firstLineChars="0"/>
            </w:pPr>
          </w:p>
        </w:tc>
        <w:tc>
          <w:tcPr>
            <w:tcW w:w="800" w:type="pct"/>
            <w:shd w:val="clear" w:color="auto" w:fill="auto"/>
            <w:vAlign w:val="center"/>
          </w:tcPr>
          <w:p>
            <w:pPr>
              <w:pStyle w:val="63"/>
              <w:widowControl w:val="0"/>
              <w:wordWrap/>
              <w:adjustRightInd w:val="0"/>
              <w:spacing w:line="240" w:lineRule="auto"/>
              <w:ind w:firstLine="0" w:firstLineChars="0"/>
            </w:pPr>
            <w:r>
              <w:rPr>
                <w:rFonts w:hint="eastAsia"/>
              </w:rPr>
              <w:t>平时作业</w:t>
            </w:r>
          </w:p>
        </w:tc>
        <w:tc>
          <w:tcPr>
            <w:tcW w:w="455" w:type="pct"/>
            <w:shd w:val="clear" w:color="auto" w:fill="auto"/>
            <w:vAlign w:val="center"/>
          </w:tcPr>
          <w:p>
            <w:pPr>
              <w:pStyle w:val="63"/>
              <w:widowControl w:val="0"/>
              <w:wordWrap/>
              <w:adjustRightInd w:val="0"/>
              <w:spacing w:line="240" w:lineRule="auto"/>
              <w:ind w:firstLine="0" w:firstLineChars="0"/>
            </w:pPr>
            <w:r>
              <w:t>50%</w:t>
            </w:r>
          </w:p>
        </w:tc>
        <w:tc>
          <w:tcPr>
            <w:tcW w:w="2330" w:type="pct"/>
            <w:shd w:val="clear" w:color="auto" w:fill="auto"/>
            <w:vAlign w:val="center"/>
          </w:tcPr>
          <w:p>
            <w:pPr>
              <w:pStyle w:val="63"/>
              <w:widowControl w:val="0"/>
              <w:wordWrap/>
              <w:adjustRightInd w:val="0"/>
              <w:spacing w:line="240" w:lineRule="auto"/>
              <w:ind w:firstLine="0" w:firstLineChars="0"/>
            </w:pPr>
            <w:r>
              <w:rPr>
                <w:rFonts w:hint="eastAsia"/>
              </w:rPr>
              <w:t>（</w:t>
            </w:r>
            <w:r>
              <w:t>1</w:t>
            </w:r>
            <w:r>
              <w:rPr>
                <w:rFonts w:hint="eastAsia"/>
              </w:rPr>
              <w:t>）按时按量完成作业，不缺交，不抄袭。</w:t>
            </w:r>
          </w:p>
          <w:p>
            <w:pPr>
              <w:pStyle w:val="63"/>
              <w:widowControl w:val="0"/>
              <w:wordWrap/>
              <w:adjustRightInd w:val="0"/>
              <w:spacing w:line="240" w:lineRule="auto"/>
              <w:ind w:firstLine="0" w:firstLineChars="0"/>
            </w:pPr>
            <w:r>
              <w:rPr>
                <w:rFonts w:hint="eastAsia"/>
              </w:rPr>
              <w:t>（</w:t>
            </w:r>
            <w:r>
              <w:t>2</w:t>
            </w:r>
            <w:r>
              <w:rPr>
                <w:rFonts w:hint="eastAsia"/>
              </w:rPr>
              <w:t>）书写规范、清晰。</w:t>
            </w:r>
          </w:p>
          <w:p>
            <w:pPr>
              <w:pStyle w:val="63"/>
              <w:widowControl w:val="0"/>
              <w:wordWrap/>
              <w:adjustRightInd w:val="0"/>
              <w:spacing w:line="240" w:lineRule="auto"/>
              <w:ind w:firstLine="0" w:firstLineChars="0"/>
            </w:pPr>
            <w:r>
              <w:rPr>
                <w:rFonts w:hint="eastAsia"/>
              </w:rPr>
              <w:t>（</w:t>
            </w:r>
            <w:r>
              <w:t>3</w:t>
            </w:r>
            <w:r>
              <w:rPr>
                <w:rFonts w:hint="eastAsia"/>
              </w:rPr>
              <w:t>）解题方法和步骤正确。</w:t>
            </w:r>
          </w:p>
        </w:tc>
        <w:tc>
          <w:tcPr>
            <w:tcW w:w="748" w:type="pct"/>
            <w:vMerge w:val="continue"/>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667" w:type="pct"/>
            <w:shd w:val="clear" w:color="auto" w:fill="auto"/>
            <w:vAlign w:val="center"/>
          </w:tcPr>
          <w:p>
            <w:pPr>
              <w:pStyle w:val="63"/>
              <w:widowControl w:val="0"/>
              <w:wordWrap/>
              <w:adjustRightInd w:val="0"/>
              <w:spacing w:line="240" w:lineRule="auto"/>
              <w:ind w:firstLine="0" w:firstLineChars="0"/>
            </w:pPr>
            <w:r>
              <w:rPr>
                <w:rFonts w:hint="eastAsia"/>
              </w:rPr>
              <w:t>课程论文</w:t>
            </w:r>
          </w:p>
          <w:p>
            <w:pPr>
              <w:pStyle w:val="63"/>
              <w:widowControl w:val="0"/>
              <w:wordWrap/>
              <w:adjustRightInd w:val="0"/>
              <w:spacing w:line="240" w:lineRule="auto"/>
              <w:ind w:firstLine="0" w:firstLineChars="0"/>
            </w:pPr>
            <w:r>
              <w:rPr>
                <w:rFonts w:hint="eastAsia"/>
              </w:rPr>
              <w:t>（</w:t>
            </w:r>
            <w:r>
              <w:t>40%</w:t>
            </w:r>
            <w:r>
              <w:rPr>
                <w:rFonts w:hint="eastAsia"/>
              </w:rPr>
              <w:t>）</w:t>
            </w:r>
          </w:p>
        </w:tc>
        <w:tc>
          <w:tcPr>
            <w:tcW w:w="800" w:type="pct"/>
            <w:shd w:val="clear" w:color="auto" w:fill="auto"/>
            <w:vAlign w:val="center"/>
          </w:tcPr>
          <w:p>
            <w:pPr>
              <w:pStyle w:val="63"/>
              <w:widowControl w:val="0"/>
              <w:wordWrap/>
              <w:adjustRightInd w:val="0"/>
              <w:spacing w:line="240" w:lineRule="auto"/>
              <w:ind w:firstLine="0" w:firstLineChars="0"/>
            </w:pPr>
            <w:r>
              <w:rPr>
                <w:rFonts w:hint="eastAsia"/>
              </w:rPr>
              <w:t>课程论文</w:t>
            </w:r>
          </w:p>
        </w:tc>
        <w:tc>
          <w:tcPr>
            <w:tcW w:w="455" w:type="pct"/>
            <w:shd w:val="clear" w:color="auto" w:fill="auto"/>
            <w:vAlign w:val="center"/>
          </w:tcPr>
          <w:p>
            <w:pPr>
              <w:pStyle w:val="63"/>
              <w:widowControl w:val="0"/>
              <w:wordWrap/>
              <w:adjustRightInd w:val="0"/>
              <w:spacing w:line="240" w:lineRule="auto"/>
              <w:ind w:firstLine="0" w:firstLineChars="0"/>
            </w:pPr>
            <w:r>
              <w:t>100%</w:t>
            </w:r>
          </w:p>
        </w:tc>
        <w:tc>
          <w:tcPr>
            <w:tcW w:w="2330" w:type="pct"/>
            <w:shd w:val="clear" w:color="auto" w:fill="auto"/>
            <w:vAlign w:val="center"/>
          </w:tcPr>
          <w:p>
            <w:pPr>
              <w:pStyle w:val="63"/>
              <w:widowControl w:val="0"/>
              <w:wordWrap/>
              <w:adjustRightInd w:val="0"/>
              <w:spacing w:line="240" w:lineRule="auto"/>
              <w:ind w:firstLine="0" w:firstLineChars="0"/>
            </w:pPr>
            <w:r>
              <w:rPr>
                <w:rFonts w:hint="eastAsia"/>
              </w:rPr>
              <w:t>就教材各章中任意一章的内容，结合自身对就业形势的看法、求职前的准备、求职中的体验或未来的职业生涯规划，自拟有关就业方面的题目，撰写一篇不少于</w:t>
            </w:r>
            <w:r>
              <w:t>600</w:t>
            </w:r>
            <w:r>
              <w:rPr>
                <w:rFonts w:hint="eastAsia"/>
              </w:rPr>
              <w:t>字的课程论文。</w:t>
            </w:r>
          </w:p>
          <w:p>
            <w:pPr>
              <w:pStyle w:val="63"/>
              <w:widowControl w:val="0"/>
              <w:wordWrap/>
              <w:adjustRightInd w:val="0"/>
              <w:spacing w:line="240" w:lineRule="auto"/>
              <w:ind w:firstLine="0" w:firstLineChars="0"/>
            </w:pPr>
            <w:r>
              <w:rPr>
                <w:rFonts w:hint="eastAsia"/>
              </w:rPr>
              <w:t>根据论文情况分为优秀、良好、中等、及格和不及格五个等级。</w:t>
            </w:r>
            <w:r>
              <w:t>1</w:t>
            </w:r>
            <w:r>
              <w:rPr>
                <w:rFonts w:hint="eastAsia"/>
              </w:rPr>
              <w:t>）优秀：密切结合个人思想、学习、生活实际，立论正确，观点鲜明，有很强说服力和个人见解；行文通顺，字迹端正，字数达标。</w:t>
            </w:r>
            <w:r>
              <w:t>2</w:t>
            </w:r>
            <w:r>
              <w:rPr>
                <w:rFonts w:hint="eastAsia"/>
              </w:rPr>
              <w:t>）良好：结合个人思想、学习、生活实际，立论正确，能够表明个人观点，具有说服力；文字基本通顺，字数达标。</w:t>
            </w:r>
          </w:p>
          <w:p>
            <w:pPr>
              <w:pStyle w:val="63"/>
              <w:widowControl w:val="0"/>
              <w:wordWrap/>
              <w:adjustRightInd w:val="0"/>
              <w:spacing w:line="240" w:lineRule="auto"/>
              <w:ind w:firstLine="0" w:firstLineChars="0"/>
            </w:pPr>
            <w:r>
              <w:t>3</w:t>
            </w:r>
            <w:r>
              <w:rPr>
                <w:rFonts w:hint="eastAsia"/>
              </w:rPr>
              <w:t>）中等：没有结合个人思想、学习、生活实际，但能够表明观点，且无错误；文字基本可读，字数达标。</w:t>
            </w:r>
            <w:r>
              <w:t>4</w:t>
            </w:r>
            <w:r>
              <w:rPr>
                <w:rFonts w:hint="eastAsia"/>
              </w:rPr>
              <w:t>）及格：没有结合个人思想、学习、生活实际，但立论正确、观点无重大错误；文字基本可读，字数略少于规定字数。</w:t>
            </w:r>
            <w:r>
              <w:t>5</w:t>
            </w:r>
            <w:r>
              <w:rPr>
                <w:rFonts w:hint="eastAsia"/>
              </w:rPr>
              <w:t>）不及格：未能表明观点，观点错误或明显为抄袭者；文字不通，字迹潦草，字数较少。（注：提醒学生，对包括教材在内的资料引用时，必须加以说明，否则视作抄袭。同时，引用资料比重不得超过全文的</w:t>
            </w:r>
            <w:r>
              <w:t>30%</w:t>
            </w:r>
            <w:r>
              <w:rPr>
                <w:rFonts w:hint="eastAsia"/>
              </w:rPr>
              <w:t>左右。）</w:t>
            </w:r>
          </w:p>
        </w:tc>
        <w:tc>
          <w:tcPr>
            <w:tcW w:w="748" w:type="pct"/>
            <w:shd w:val="clear" w:color="auto" w:fill="auto"/>
            <w:vAlign w:val="center"/>
          </w:tcPr>
          <w:p>
            <w:pPr>
              <w:pStyle w:val="63"/>
              <w:widowControl w:val="0"/>
              <w:wordWrap/>
              <w:adjustRightInd w:val="0"/>
              <w:spacing w:line="240" w:lineRule="auto"/>
              <w:ind w:firstLine="0" w:firstLineChars="0"/>
            </w:pPr>
            <w:r>
              <w:rPr>
                <w:rFonts w:hint="eastAsia"/>
              </w:rPr>
              <w:t>6-3</w:t>
            </w:r>
          </w:p>
          <w:p>
            <w:pPr>
              <w:pStyle w:val="63"/>
              <w:widowControl w:val="0"/>
              <w:wordWrap/>
              <w:adjustRightInd w:val="0"/>
              <w:spacing w:line="240" w:lineRule="auto"/>
              <w:ind w:firstLine="0" w:firstLineChars="0"/>
            </w:pPr>
            <w:r>
              <w:rPr>
                <w:rFonts w:hint="eastAsia"/>
              </w:rPr>
              <w:t>11-1</w:t>
            </w:r>
          </w:p>
          <w:p>
            <w:pPr>
              <w:pStyle w:val="63"/>
              <w:widowControl w:val="0"/>
              <w:wordWrap/>
              <w:adjustRightInd w:val="0"/>
              <w:spacing w:line="240" w:lineRule="auto"/>
              <w:ind w:firstLine="0" w:firstLineChars="0"/>
            </w:pPr>
            <w:r>
              <w:rPr>
                <w:rFonts w:hint="eastAsia"/>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667" w:type="pct"/>
            <w:shd w:val="clear" w:color="auto" w:fill="auto"/>
            <w:vAlign w:val="center"/>
          </w:tcPr>
          <w:p>
            <w:pPr>
              <w:pStyle w:val="63"/>
              <w:widowControl w:val="0"/>
              <w:wordWrap/>
              <w:adjustRightInd w:val="0"/>
              <w:spacing w:line="240" w:lineRule="auto"/>
              <w:ind w:firstLine="0" w:firstLineChars="0"/>
            </w:pPr>
            <w:r>
              <w:rPr>
                <w:rFonts w:hint="eastAsia"/>
              </w:rPr>
              <w:t>期末考试</w:t>
            </w:r>
          </w:p>
          <w:p>
            <w:pPr>
              <w:pStyle w:val="63"/>
              <w:widowControl w:val="0"/>
              <w:wordWrap/>
              <w:adjustRightInd w:val="0"/>
              <w:spacing w:line="240" w:lineRule="auto"/>
              <w:ind w:firstLine="0" w:firstLineChars="0"/>
            </w:pPr>
            <w:r>
              <w:rPr>
                <w:rFonts w:hint="eastAsia"/>
              </w:rPr>
              <w:t>（</w:t>
            </w:r>
            <w:r>
              <w:t>40%</w:t>
            </w:r>
            <w:r>
              <w:rPr>
                <w:rFonts w:hint="eastAsia"/>
              </w:rPr>
              <w:t>）</w:t>
            </w:r>
          </w:p>
        </w:tc>
        <w:tc>
          <w:tcPr>
            <w:tcW w:w="800" w:type="pct"/>
            <w:shd w:val="clear" w:color="auto" w:fill="auto"/>
            <w:vAlign w:val="center"/>
          </w:tcPr>
          <w:p>
            <w:pPr>
              <w:pStyle w:val="63"/>
              <w:widowControl w:val="0"/>
              <w:wordWrap/>
              <w:adjustRightInd w:val="0"/>
              <w:spacing w:line="240" w:lineRule="auto"/>
              <w:ind w:firstLine="0" w:firstLineChars="0"/>
            </w:pPr>
            <w:r>
              <w:rPr>
                <w:rFonts w:hint="eastAsia"/>
              </w:rPr>
              <w:t>期末考试</w:t>
            </w:r>
          </w:p>
          <w:p>
            <w:pPr>
              <w:pStyle w:val="63"/>
              <w:widowControl w:val="0"/>
              <w:wordWrap/>
              <w:adjustRightInd w:val="0"/>
              <w:spacing w:line="240" w:lineRule="auto"/>
              <w:ind w:firstLine="0" w:firstLineChars="0"/>
            </w:pPr>
            <w:r>
              <w:rPr>
                <w:rFonts w:hint="eastAsia"/>
              </w:rPr>
              <w:t>卷面成绩</w:t>
            </w:r>
          </w:p>
        </w:tc>
        <w:tc>
          <w:tcPr>
            <w:tcW w:w="455" w:type="pct"/>
            <w:shd w:val="clear" w:color="auto" w:fill="auto"/>
            <w:vAlign w:val="center"/>
          </w:tcPr>
          <w:p>
            <w:pPr>
              <w:pStyle w:val="63"/>
              <w:widowControl w:val="0"/>
              <w:wordWrap/>
              <w:adjustRightInd w:val="0"/>
              <w:spacing w:line="240" w:lineRule="auto"/>
              <w:ind w:firstLine="0" w:firstLineChars="0"/>
            </w:pPr>
            <w:r>
              <w:t>100%</w:t>
            </w:r>
          </w:p>
        </w:tc>
        <w:tc>
          <w:tcPr>
            <w:tcW w:w="2330" w:type="pct"/>
            <w:shd w:val="clear" w:color="auto" w:fill="auto"/>
            <w:vAlign w:val="center"/>
          </w:tcPr>
          <w:p>
            <w:pPr>
              <w:pStyle w:val="63"/>
              <w:widowControl w:val="0"/>
              <w:wordWrap/>
              <w:adjustRightInd w:val="0"/>
              <w:spacing w:line="240" w:lineRule="auto"/>
              <w:ind w:firstLine="0" w:firstLineChars="0"/>
            </w:pPr>
            <w:r>
              <w:rPr>
                <w:rFonts w:hint="eastAsia"/>
              </w:rPr>
              <w:t>试卷题型主要是选择题（学工处提供题库，题库为</w:t>
            </w:r>
            <w:r>
              <w:t>“</w:t>
            </w:r>
            <w:r>
              <w:rPr>
                <w:rFonts w:hint="eastAsia"/>
              </w:rPr>
              <w:t>大学生就创业知识题库</w:t>
            </w:r>
            <w:r>
              <w:t>”</w:t>
            </w:r>
            <w:r>
              <w:rPr>
                <w:rFonts w:hint="eastAsia"/>
              </w:rPr>
              <w:t>，到时视情况采用由任课老师出卷或组织网上统一答题）。</w:t>
            </w:r>
          </w:p>
        </w:tc>
        <w:tc>
          <w:tcPr>
            <w:tcW w:w="748" w:type="pct"/>
            <w:shd w:val="clear" w:color="auto" w:fill="auto"/>
            <w:vAlign w:val="center"/>
          </w:tcPr>
          <w:p>
            <w:pPr>
              <w:pStyle w:val="63"/>
              <w:widowControl w:val="0"/>
              <w:wordWrap/>
              <w:adjustRightInd w:val="0"/>
              <w:spacing w:line="240" w:lineRule="auto"/>
              <w:ind w:firstLine="0" w:firstLineChars="0"/>
            </w:pPr>
            <w:r>
              <w:rPr>
                <w:rFonts w:hint="eastAsia"/>
              </w:rPr>
              <w:t>6-3</w:t>
            </w:r>
          </w:p>
          <w:p>
            <w:pPr>
              <w:pStyle w:val="63"/>
              <w:widowControl w:val="0"/>
              <w:wordWrap/>
              <w:adjustRightInd w:val="0"/>
              <w:spacing w:line="240" w:lineRule="auto"/>
              <w:ind w:firstLine="0" w:firstLineChars="0"/>
            </w:pPr>
            <w:r>
              <w:rPr>
                <w:rFonts w:hint="eastAsia"/>
              </w:rPr>
              <w:t>11-1</w:t>
            </w:r>
          </w:p>
          <w:p>
            <w:pPr>
              <w:pStyle w:val="63"/>
              <w:widowControl w:val="0"/>
              <w:wordWrap/>
              <w:adjustRightInd w:val="0"/>
              <w:spacing w:line="240" w:lineRule="auto"/>
              <w:ind w:firstLine="0" w:firstLineChars="0"/>
            </w:pPr>
            <w:r>
              <w:rPr>
                <w:rFonts w:hint="eastAsia"/>
              </w:rPr>
              <w:t>12-1</w:t>
            </w:r>
          </w:p>
        </w:tc>
      </w:tr>
    </w:tbl>
    <w:p>
      <w:pPr>
        <w:pStyle w:val="59"/>
        <w:spacing w:before="156" w:after="156"/>
      </w:pPr>
      <w:r>
        <w:rPr>
          <w:rFonts w:hint="eastAsia"/>
        </w:rPr>
        <w:t>六、有关说明</w:t>
      </w:r>
    </w:p>
    <w:p>
      <w:r>
        <w:rPr>
          <w:rFonts w:hint="eastAsia"/>
        </w:rPr>
        <w:t>（一）持续改进</w:t>
      </w:r>
    </w:p>
    <w:p>
      <w:r>
        <w:rPr>
          <w:rFonts w:hint="eastAsia"/>
        </w:rPr>
        <w:t>本课程根据学生作业、课堂讨论、实验环节、平时考核情况和学生、教学督导等的反馈，及时对教学中的不足之处进行改进，并在下一轮课程教学中整改完善，确保相应毕业要求指标点达成。</w:t>
      </w:r>
    </w:p>
    <w:p>
      <w:r>
        <w:rPr>
          <w:rFonts w:hint="eastAsia"/>
        </w:rPr>
        <w:t>（二）参考书目及学习资料</w:t>
      </w:r>
    </w:p>
    <w:p>
      <w:r>
        <w:t>1.</w:t>
      </w:r>
      <w:r>
        <w:rPr>
          <w:rFonts w:hint="eastAsia"/>
        </w:rPr>
        <w:t>钱显毅</w:t>
      </w:r>
      <w:r>
        <w:t>,</w:t>
      </w:r>
      <w:r>
        <w:rPr>
          <w:rFonts w:hint="eastAsia"/>
        </w:rPr>
        <w:t>耿保荃</w:t>
      </w:r>
      <w:r>
        <w:t>.</w:t>
      </w:r>
      <w:r>
        <w:rPr>
          <w:rFonts w:hint="eastAsia"/>
        </w:rPr>
        <w:t>大学生就业指导</w:t>
      </w:r>
      <w:r>
        <w:t>.</w:t>
      </w:r>
      <w:r>
        <w:rPr>
          <w:rFonts w:hint="eastAsia"/>
        </w:rPr>
        <w:t>南京</w:t>
      </w:r>
      <w:r>
        <w:t>:</w:t>
      </w:r>
      <w:r>
        <w:rPr>
          <w:rFonts w:hint="eastAsia"/>
        </w:rPr>
        <w:t>东南大学出版社</w:t>
      </w:r>
      <w:r>
        <w:t>,2014.</w:t>
      </w:r>
    </w:p>
    <w:p>
      <w:r>
        <w:t>2.</w:t>
      </w:r>
      <w:r>
        <w:fldChar w:fldCharType="begin"/>
      </w:r>
      <w:r>
        <w:instrText xml:space="preserve"> HYPERLINK "http://search.dangdang.com/?key2=%EA%CC%C4%DD&amp;medium=01&amp;category_path=01.00.00.00.00.00" \t "_blank" </w:instrText>
      </w:r>
      <w:r>
        <w:fldChar w:fldCharType="separate"/>
      </w:r>
      <w:r>
        <w:rPr>
          <w:rStyle w:val="39"/>
          <w:rFonts w:hint="eastAsia"/>
        </w:rPr>
        <w:t>晏妮</w:t>
      </w:r>
      <w:r>
        <w:rPr>
          <w:rStyle w:val="39"/>
          <w:rFonts w:hint="eastAsia"/>
        </w:rPr>
        <w:fldChar w:fldCharType="end"/>
      </w:r>
      <w:r>
        <w:rPr>
          <w:rFonts w:hint="eastAsia"/>
        </w:rPr>
        <w:t>主编</w:t>
      </w:r>
      <w:r>
        <w:t>.</w:t>
      </w:r>
      <w:r>
        <w:fldChar w:fldCharType="begin"/>
      </w:r>
      <w:r>
        <w:instrText xml:space="preserve"> HYPERLINK "http://product.dangdang.com/24182450.html" \t "_blank" \o " 大学生就业与创业指导" </w:instrText>
      </w:r>
      <w:r>
        <w:fldChar w:fldCharType="separate"/>
      </w:r>
      <w:r>
        <w:rPr>
          <w:rStyle w:val="39"/>
          <w:rFonts w:hint="eastAsia"/>
        </w:rPr>
        <w:t>大学生就业与创业指导</w:t>
      </w:r>
      <w:r>
        <w:rPr>
          <w:rStyle w:val="39"/>
          <w:rFonts w:hint="eastAsia"/>
        </w:rPr>
        <w:fldChar w:fldCharType="end"/>
      </w:r>
      <w:r>
        <w:t>.</w:t>
      </w:r>
      <w:r>
        <w:fldChar w:fldCharType="begin"/>
      </w:r>
      <w:r>
        <w:instrText xml:space="preserve"> HYPERLINK "http://search.dangdang.com/?key3=%CE%E4%BA%BA%B4%F3%D1%A7%B3%F6%B0%E6%C9%E7&amp;medium=01&amp;category_path=01.00.00.00.00.00" \t "_blank" </w:instrText>
      </w:r>
      <w:r>
        <w:fldChar w:fldCharType="separate"/>
      </w:r>
      <w:r>
        <w:rPr>
          <w:rStyle w:val="39"/>
          <w:rFonts w:hint="eastAsia"/>
        </w:rPr>
        <w:t>武汉大学出版社</w:t>
      </w:r>
      <w:r>
        <w:rPr>
          <w:rStyle w:val="39"/>
          <w:rFonts w:hint="eastAsia"/>
        </w:rPr>
        <w:fldChar w:fldCharType="end"/>
      </w:r>
      <w:r>
        <w:t>,2016.12</w:t>
      </w:r>
    </w:p>
    <w:p>
      <w:r>
        <w:t>3.</w:t>
      </w:r>
      <w:r>
        <w:rPr>
          <w:rFonts w:hint="eastAsia"/>
        </w:rPr>
        <w:t>大学生就创业知识题库</w:t>
      </w:r>
    </w:p>
    <w:p>
      <w:pPr>
        <w:pStyle w:val="82"/>
      </w:pPr>
    </w:p>
    <w:p>
      <w:pPr>
        <w:pStyle w:val="82"/>
      </w:pPr>
      <w:r>
        <w:rPr>
          <w:rFonts w:hint="eastAsia"/>
        </w:rPr>
        <w:t>执笔人：王加安</w:t>
      </w:r>
    </w:p>
    <w:p>
      <w:pPr>
        <w:pStyle w:val="82"/>
      </w:pPr>
      <w:r>
        <w:rPr>
          <w:rFonts w:hint="eastAsia"/>
        </w:rPr>
        <w:t>审定人：吴小锋</w:t>
      </w:r>
    </w:p>
    <w:p>
      <w:pPr>
        <w:pStyle w:val="82"/>
      </w:pPr>
      <w:r>
        <w:rPr>
          <w:rFonts w:hint="eastAsia"/>
        </w:rPr>
        <w:t>审批人：尹飞鸿</w:t>
      </w:r>
    </w:p>
    <w:p>
      <w:pPr>
        <w:pStyle w:val="82"/>
      </w:pPr>
      <w:r>
        <w:rPr>
          <w:rFonts w:hint="eastAsia"/>
        </w:rPr>
        <w:t>修订时间：2018年10月</w:t>
      </w:r>
    </w:p>
    <w:p>
      <w:pPr>
        <w:pStyle w:val="82"/>
      </w:pPr>
    </w:p>
    <w:p>
      <w:r>
        <w:br w:type="page"/>
      </w:r>
    </w:p>
    <w:p>
      <w:pPr>
        <w:pStyle w:val="51"/>
      </w:pPr>
      <w:r>
        <w:rPr>
          <w:rFonts w:hint="eastAsia"/>
        </w:rPr>
        <w:t>课程代码：</w:t>
      </w:r>
      <w:r>
        <w:t>0000002</w:t>
      </w:r>
    </w:p>
    <w:p>
      <w:pPr>
        <w:pStyle w:val="48"/>
        <w:spacing w:before="312"/>
      </w:pPr>
      <w:bookmarkStart w:id="55" w:name="_Toc34379192"/>
      <w:r>
        <w:rPr>
          <w:rFonts w:hint="eastAsia"/>
        </w:rPr>
        <w:t>军事理论课程教学大纲</w:t>
      </w:r>
      <w:bookmarkEnd w:id="55"/>
    </w:p>
    <w:p>
      <w:pPr>
        <w:pStyle w:val="97"/>
      </w:pPr>
      <w:r>
        <w:t>Militarytheory</w:t>
      </w:r>
    </w:p>
    <w:p>
      <w:pPr>
        <w:pStyle w:val="59"/>
        <w:spacing w:before="156" w:after="156"/>
      </w:pPr>
      <w:r>
        <w:rPr>
          <w:rFonts w:hint="eastAsia"/>
        </w:rPr>
        <w:t>一、课程的性质、任务和目的</w:t>
      </w:r>
    </w:p>
    <w:p>
      <w:r>
        <w:rPr>
          <w:rFonts w:hint="eastAsia"/>
        </w:rPr>
        <w:t>1、课程性质：军事理论课是普通高等学校学生的一门必修课。</w:t>
      </w:r>
    </w:p>
    <w:p>
      <w:r>
        <w:rPr>
          <w:rFonts w:hint="eastAsia"/>
        </w:rPr>
        <w:t>2、课程的任务和目的：通过军事理论课的教学，使学生掌握基本军事理论知识，达到增强国防观念和国家安全意识强化爱国主义、集体主义观念，促进大学生综合素质的提高。</w:t>
      </w:r>
    </w:p>
    <w:p>
      <w:pPr>
        <w:pStyle w:val="59"/>
        <w:spacing w:before="156" w:after="156"/>
      </w:pPr>
      <w:r>
        <w:rPr>
          <w:rFonts w:hint="eastAsia"/>
        </w:rPr>
        <w:t>二、课程基本内容和要求</w:t>
      </w:r>
    </w:p>
    <w:p>
      <w:r>
        <w:rPr>
          <w:rFonts w:hint="eastAsia"/>
        </w:rPr>
        <w:t>1、中国国防：了解我国国防的历史和现代化国防建设的现状，熟悉国防法规的基本内容。</w:t>
      </w:r>
    </w:p>
    <w:p>
      <w:r>
        <w:rPr>
          <w:rFonts w:hint="eastAsia"/>
        </w:rPr>
        <w:t>2、军事思想：了解军事思想的形成与发展过程，初步掌握我军军事理论的主要内容，明确我军的性质、任务和军队建设的指导思想。</w:t>
      </w:r>
    </w:p>
    <w:p>
      <w:r>
        <w:rPr>
          <w:rFonts w:hint="eastAsia"/>
        </w:rPr>
        <w:t>3、世界军事：了解世界战略格局的概况，正确分析我国的周边环境。</w:t>
      </w:r>
    </w:p>
    <w:p>
      <w:r>
        <w:rPr>
          <w:rFonts w:hint="eastAsia"/>
        </w:rPr>
        <w:t>4、军事高技术：了解军事高技术的基本概况，明确军事高技术对现代战争的影响。</w:t>
      </w:r>
    </w:p>
    <w:p>
      <w:r>
        <w:rPr>
          <w:rFonts w:hint="eastAsia"/>
        </w:rPr>
        <w:t>5、高技术战争：了解高技术战争的特点，明确科技与战争的关系。</w:t>
      </w:r>
    </w:p>
    <w:p>
      <w:r>
        <w:rPr>
          <w:rFonts w:hint="eastAsia"/>
        </w:rPr>
        <w:t>三、时间分配表</w:t>
      </w:r>
    </w:p>
    <w:p>
      <w:r>
        <w:rPr>
          <w:rFonts w:hint="eastAsia"/>
        </w:rPr>
        <w:t>序号内容时间分配（学时）备注</w:t>
      </w:r>
    </w:p>
    <w:p>
      <w:r>
        <w:rPr>
          <w:rFonts w:hint="eastAsia"/>
        </w:rPr>
        <w:t>1中国国防6</w:t>
      </w:r>
    </w:p>
    <w:p>
      <w:r>
        <w:rPr>
          <w:rFonts w:hint="eastAsia"/>
        </w:rPr>
        <w:t>2军事思想8</w:t>
      </w:r>
    </w:p>
    <w:p>
      <w:r>
        <w:rPr>
          <w:rFonts w:hint="eastAsia"/>
        </w:rPr>
        <w:t>3世界军事6</w:t>
      </w:r>
    </w:p>
    <w:p>
      <w:r>
        <w:rPr>
          <w:rFonts w:hint="eastAsia"/>
        </w:rPr>
        <w:t>4军事高技术10</w:t>
      </w:r>
    </w:p>
    <w:p>
      <w:r>
        <w:rPr>
          <w:rFonts w:hint="eastAsia"/>
        </w:rPr>
        <w:t>5高技术战争6</w:t>
      </w:r>
    </w:p>
    <w:p>
      <w:r>
        <w:rPr>
          <w:rFonts w:hint="eastAsia"/>
        </w:rPr>
        <w:t>合计36</w:t>
      </w:r>
    </w:p>
    <w:p/>
    <w:p>
      <w:r>
        <w:rPr>
          <w:rFonts w:hint="eastAsia"/>
        </w:rPr>
        <w:t>四、有关说明</w:t>
      </w:r>
    </w:p>
    <w:p>
      <w:r>
        <w:rPr>
          <w:rFonts w:hint="eastAsia"/>
        </w:rPr>
        <w:t>1、教学方法采取授课、看录像等多种形式。</w:t>
      </w:r>
    </w:p>
    <w:p>
      <w:r>
        <w:rPr>
          <w:rFonts w:hint="eastAsia"/>
        </w:rPr>
        <w:t>2、以增强国防观念和国家安全意识，强化爱国主义、集体主义观念为主线，增强学生的国家安全意识。</w:t>
      </w:r>
    </w:p>
    <w:p>
      <w:r>
        <w:rPr>
          <w:rFonts w:hint="eastAsia"/>
        </w:rPr>
        <w:t>3、考核方式：考核通过出勤情况、上课态度和考试成绩综合评定。</w:t>
      </w:r>
    </w:p>
    <w:p>
      <w:pPr>
        <w:pStyle w:val="82"/>
      </w:pPr>
      <w:r>
        <w:rPr>
          <w:rFonts w:hint="eastAsia"/>
        </w:rPr>
        <w:t>执笔人；张俊辉</w:t>
      </w:r>
    </w:p>
    <w:p>
      <w:pPr>
        <w:pStyle w:val="82"/>
      </w:pPr>
      <w:r>
        <w:rPr>
          <w:rFonts w:hint="eastAsia"/>
        </w:rPr>
        <w:t>审定人：吴小锋</w:t>
      </w:r>
    </w:p>
    <w:p>
      <w:pPr>
        <w:pStyle w:val="82"/>
      </w:pPr>
      <w:r>
        <w:rPr>
          <w:rFonts w:hint="eastAsia"/>
        </w:rPr>
        <w:t>审批人：尹飞鸿</w:t>
      </w:r>
    </w:p>
    <w:p>
      <w:pPr>
        <w:pStyle w:val="82"/>
      </w:pPr>
      <w:r>
        <w:rPr>
          <w:rFonts w:hint="eastAsia"/>
        </w:rPr>
        <w:t>修订时间：2018年10月</w:t>
      </w:r>
    </w:p>
    <w:p>
      <w:pPr>
        <w:pStyle w:val="82"/>
      </w:pPr>
    </w:p>
    <w:p>
      <w:pPr>
        <w:rPr>
          <w:rFonts w:cstheme="majorEastAsia"/>
        </w:rPr>
      </w:pPr>
      <w:r>
        <w:br w:type="page"/>
      </w:r>
    </w:p>
    <w:p>
      <w:pPr>
        <w:pStyle w:val="51"/>
      </w:pPr>
      <w:bookmarkStart w:id="56" w:name="_Toc5952"/>
      <w:bookmarkStart w:id="57" w:name="_Toc525802125"/>
      <w:r>
        <w:rPr>
          <w:rFonts w:hint="eastAsia"/>
        </w:rPr>
        <w:t>课程代码：</w:t>
      </w:r>
      <w:r>
        <w:t>0107010</w:t>
      </w:r>
    </w:p>
    <w:p>
      <w:pPr>
        <w:pStyle w:val="48"/>
        <w:spacing w:before="312"/>
      </w:pPr>
      <w:bookmarkStart w:id="58" w:name="_Toc34379193"/>
      <w:r>
        <w:t>机械制图</w:t>
      </w:r>
      <w:r>
        <w:rPr>
          <w:rFonts w:hint="eastAsia"/>
        </w:rPr>
        <w:t>A（上）</w:t>
      </w:r>
      <w:r>
        <w:t>课程教学大纲</w:t>
      </w:r>
      <w:bookmarkEnd w:id="56"/>
      <w:bookmarkEnd w:id="57"/>
      <w:bookmarkEnd w:id="58"/>
    </w:p>
    <w:p>
      <w:pPr>
        <w:pStyle w:val="97"/>
      </w:pPr>
      <w:r>
        <w:rPr>
          <w:rFonts w:hint="eastAsia"/>
        </w:rPr>
        <w:t>MechanicalDrawingA（I）</w:t>
      </w:r>
    </w:p>
    <w:p>
      <w:pPr>
        <w:pStyle w:val="59"/>
        <w:spacing w:before="156" w:after="156"/>
      </w:pPr>
      <w:r>
        <w:t>一、课程概况</w:t>
      </w:r>
    </w:p>
    <w:p>
      <w:r>
        <w:t>课程代码：01070</w:t>
      </w:r>
      <w:r>
        <w:rPr>
          <w:rFonts w:hint="eastAsia"/>
        </w:rPr>
        <w:t>1</w:t>
      </w:r>
      <w:r>
        <w:t>0</w:t>
      </w:r>
    </w:p>
    <w:p>
      <w:r>
        <w:t>学分：</w:t>
      </w:r>
      <w:r>
        <w:rPr>
          <w:rFonts w:hint="eastAsia"/>
        </w:rPr>
        <w:t>2.5</w:t>
      </w:r>
    </w:p>
    <w:p>
      <w:r>
        <w:t>学时：</w:t>
      </w:r>
      <w:r>
        <w:rPr>
          <w:rFonts w:hint="eastAsia"/>
        </w:rPr>
        <w:t>40</w:t>
      </w:r>
      <w:r>
        <w:t>（其中：讲授学时</w:t>
      </w:r>
      <w:r>
        <w:rPr>
          <w:rFonts w:hint="eastAsia"/>
        </w:rPr>
        <w:t>36，课内实践</w:t>
      </w:r>
      <w:r>
        <w:t>学时</w:t>
      </w:r>
      <w:r>
        <w:rPr>
          <w:rFonts w:hint="eastAsia"/>
        </w:rPr>
        <w:t>4</w:t>
      </w:r>
      <w:r>
        <w:t>）</w:t>
      </w:r>
    </w:p>
    <w:p>
      <w:r>
        <w:t>先修课程：</w:t>
      </w:r>
      <w:r>
        <w:rPr>
          <w:rFonts w:hint="eastAsia"/>
        </w:rPr>
        <w:t>无。</w:t>
      </w:r>
    </w:p>
    <w:p>
      <w:r>
        <w:t>适用专业：</w:t>
      </w:r>
      <w:r>
        <w:rPr>
          <w:rFonts w:hint="eastAsia"/>
        </w:rPr>
        <w:t>机械设计制造及其自动化、材料成型及控制工程、机械电子工程</w:t>
      </w:r>
    </w:p>
    <w:p>
      <w:r>
        <w:rPr>
          <w:rFonts w:hint="eastAsia"/>
        </w:rPr>
        <w:t>建议</w:t>
      </w:r>
      <w:r>
        <w:t>教材：</w:t>
      </w:r>
      <w:r>
        <w:rPr>
          <w:rFonts w:hint="eastAsia"/>
        </w:rPr>
        <w:t>《</w:t>
      </w:r>
      <w:r>
        <w:t>机械制图</w:t>
      </w:r>
      <w:r>
        <w:rPr>
          <w:rFonts w:hint="eastAsia"/>
        </w:rPr>
        <w:t>》，</w:t>
      </w:r>
      <w:r>
        <w:t>何铭新</w:t>
      </w:r>
      <w:r>
        <w:rPr>
          <w:rFonts w:hint="eastAsia"/>
        </w:rPr>
        <w:t>，</w:t>
      </w:r>
      <w:r>
        <w:t>钱可强</w:t>
      </w:r>
      <w:r>
        <w:rPr>
          <w:rFonts w:hint="eastAsia"/>
        </w:rPr>
        <w:t>，</w:t>
      </w:r>
      <w:r>
        <w:t>高等教育出版社</w:t>
      </w:r>
      <w:r>
        <w:rPr>
          <w:rFonts w:hint="eastAsia"/>
        </w:rPr>
        <w:t>，</w:t>
      </w:r>
      <w:r>
        <w:t>20</w:t>
      </w:r>
      <w:r>
        <w:rPr>
          <w:rFonts w:hint="eastAsia"/>
        </w:rPr>
        <w:t>16</w:t>
      </w:r>
      <w:r>
        <w:t>年</w:t>
      </w:r>
    </w:p>
    <w:p>
      <w:r>
        <w:t>课程归口：</w:t>
      </w:r>
      <w:r>
        <w:rPr>
          <w:rFonts w:hint="eastAsia"/>
        </w:rPr>
        <w:t>航空与机械工程</w:t>
      </w:r>
      <w:r>
        <w:t>学院</w:t>
      </w:r>
    </w:p>
    <w:p>
      <w:r>
        <w:t>课程的性质与任务</w:t>
      </w:r>
      <w:r>
        <w:rPr>
          <w:rFonts w:hint="eastAsia"/>
        </w:rPr>
        <w:t>：本课程</w:t>
      </w:r>
      <w:r>
        <w:t>是机械</w:t>
      </w:r>
      <w:r>
        <w:rPr>
          <w:rFonts w:hint="eastAsia"/>
        </w:rPr>
        <w:t>设计制造及其自动化</w:t>
      </w:r>
      <w:r>
        <w:t>专业的一门</w:t>
      </w:r>
      <w:r>
        <w:rPr>
          <w:rFonts w:hint="eastAsia"/>
        </w:rPr>
        <w:t>专业基础课</w:t>
      </w:r>
      <w:r>
        <w:t>。</w:t>
      </w:r>
      <w:r>
        <w:rPr>
          <w:rFonts w:hint="eastAsia"/>
        </w:rPr>
        <w:t>通过本课程学习</w:t>
      </w:r>
      <w:r>
        <w:t>，为培养学生的空间形象思维能力、制图技能、构形设计能力打下必要的基础。同时，它又是学生学习有关后续课程、完成课程设计和毕业设计不可缺少的基础</w:t>
      </w:r>
      <w:r>
        <w:rPr>
          <w:rFonts w:hint="eastAsia"/>
        </w:rPr>
        <w:t>，掌握解决机械工程中的复杂工程问题所需的现代图形软件的使用原理和方法，</w:t>
      </w:r>
      <w:r>
        <w:t>培养</w:t>
      </w:r>
      <w:r>
        <w:rPr>
          <w:rFonts w:hint="eastAsia"/>
        </w:rPr>
        <w:t>学生自主学习、分析问题及解决问题的能力，培养认真负责的工作态度及严谨细致的工作作风</w:t>
      </w:r>
      <w:r>
        <w:t>。</w:t>
      </w:r>
    </w:p>
    <w:p>
      <w:pPr>
        <w:pStyle w:val="59"/>
        <w:spacing w:before="156" w:after="156"/>
      </w:pPr>
      <w:r>
        <w:rPr>
          <w:rFonts w:hint="eastAsia"/>
        </w:rPr>
        <w:t>二</w:t>
      </w:r>
      <w:r>
        <w:t>、课程目标</w:t>
      </w:r>
    </w:p>
    <w:p>
      <w:r>
        <w:rPr>
          <w:rFonts w:hint="eastAsia"/>
        </w:rPr>
        <w:t>目标1.学习正投影的基本理论。</w:t>
      </w:r>
    </w:p>
    <w:p>
      <w:r>
        <w:rPr>
          <w:rFonts w:hint="eastAsia"/>
        </w:rPr>
        <w:t>目标2.培养阅读和按照相关国家标准规定绘制技术图样的能力。</w:t>
      </w:r>
    </w:p>
    <w:p>
      <w:r>
        <w:rPr>
          <w:rFonts w:hint="eastAsia"/>
        </w:rPr>
        <w:t>目标3.</w:t>
      </w:r>
      <w:r>
        <w:t>培养对空间形体的形象思维能力</w:t>
      </w:r>
      <w:r>
        <w:rPr>
          <w:rFonts w:hint="eastAsia"/>
        </w:rPr>
        <w:t>和创新构型能力。</w:t>
      </w:r>
    </w:p>
    <w:p>
      <w:r>
        <w:rPr>
          <w:rFonts w:hint="eastAsia"/>
        </w:rPr>
        <w:t>目标4.</w:t>
      </w:r>
      <w:r>
        <w:t>培养</w:t>
      </w:r>
      <w:r>
        <w:rPr>
          <w:rFonts w:hint="eastAsia"/>
        </w:rPr>
        <w:t>使用仪器和现代图形软件绘制技术图样的能力。</w:t>
      </w:r>
    </w:p>
    <w:p>
      <w:r>
        <w:rPr>
          <w:rFonts w:hint="eastAsia"/>
        </w:rPr>
        <w:t>目标5.</w:t>
      </w:r>
      <w:r>
        <w:t>培养</w:t>
      </w:r>
      <w:r>
        <w:rPr>
          <w:rFonts w:hint="eastAsia"/>
        </w:rPr>
        <w:t>分析问题及解决问题的能力，培养认真负责的工作态度及严谨细致的工作作风。</w:t>
      </w:r>
    </w:p>
    <w:p>
      <w:r>
        <w:rPr>
          <w:rFonts w:hint="eastAsia"/>
        </w:rPr>
        <w:t>目标6.掌握查阅各种标准、手册和资料的能力，能够自主学习，获取所需资料。</w:t>
      </w:r>
    </w:p>
    <w:p>
      <w:r>
        <w:t>本课程支撑专业培养计划中毕业要求</w:t>
      </w:r>
      <w:r>
        <w:rPr>
          <w:rFonts w:hint="eastAsia"/>
        </w:rPr>
        <w:t>1-3</w:t>
      </w:r>
      <w:r>
        <w:t>、毕业要求</w:t>
      </w:r>
      <w:r>
        <w:rPr>
          <w:rFonts w:hint="eastAsia"/>
        </w:rPr>
        <w:t>5-1、</w:t>
      </w:r>
      <w:r>
        <w:t>毕业要求</w:t>
      </w:r>
      <w:r>
        <w:rPr>
          <w:rFonts w:hint="eastAsia"/>
        </w:rPr>
        <w:t>12-2，对应关系如表所示。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876"/>
        <w:gridCol w:w="876"/>
        <w:gridCol w:w="876"/>
        <w:gridCol w:w="876"/>
        <w:gridCol w:w="876"/>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39" w:type="pct"/>
            <w:vMerge w:val="restart"/>
            <w:shd w:val="clear" w:color="auto" w:fill="auto"/>
            <w:noWrap/>
            <w:vAlign w:val="center"/>
          </w:tcPr>
          <w:p>
            <w:pPr>
              <w:pStyle w:val="63"/>
              <w:widowControl w:val="0"/>
              <w:wordWrap/>
              <w:adjustRightInd w:val="0"/>
              <w:spacing w:line="240" w:lineRule="auto"/>
              <w:ind w:firstLine="0" w:firstLineChars="0"/>
            </w:pPr>
            <w:r>
              <w:t>毕业要求</w:t>
            </w:r>
          </w:p>
          <w:p>
            <w:pPr>
              <w:pStyle w:val="63"/>
              <w:widowControl w:val="0"/>
              <w:wordWrap/>
              <w:adjustRightInd w:val="0"/>
              <w:spacing w:line="240" w:lineRule="auto"/>
              <w:ind w:firstLine="0" w:firstLineChars="0"/>
            </w:pPr>
            <w:r>
              <w:t>指标点</w:t>
            </w:r>
          </w:p>
        </w:tc>
        <w:tc>
          <w:tcPr>
            <w:tcW w:w="3761" w:type="pct"/>
            <w:gridSpan w:val="6"/>
            <w:shd w:val="clear" w:color="auto" w:fill="auto"/>
            <w:noWrap/>
            <w:vAlign w:val="center"/>
          </w:tcPr>
          <w:p>
            <w:pPr>
              <w:pStyle w:val="63"/>
              <w:widowControl w:val="0"/>
              <w:wordWrap/>
              <w:adjustRightInd w:val="0"/>
              <w:spacing w:line="240" w:lineRule="auto"/>
              <w:ind w:firstLine="0" w:firstLineChars="0"/>
            </w:pPr>
            <w: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39" w:type="pct"/>
            <w:vMerge w:val="continue"/>
            <w:shd w:val="clear" w:color="auto" w:fill="auto"/>
            <w:vAlign w:val="center"/>
          </w:tcPr>
          <w:p>
            <w:pPr>
              <w:pStyle w:val="63"/>
              <w:widowControl w:val="0"/>
              <w:wordWrap/>
              <w:adjustRightInd w:val="0"/>
              <w:spacing w:line="240" w:lineRule="auto"/>
              <w:ind w:firstLine="0" w:firstLineChars="0"/>
            </w:pPr>
          </w:p>
        </w:tc>
        <w:tc>
          <w:tcPr>
            <w:tcW w:w="514" w:type="pct"/>
            <w:shd w:val="clear" w:color="auto" w:fill="auto"/>
            <w:noWrap/>
            <w:vAlign w:val="center"/>
          </w:tcPr>
          <w:p>
            <w:pPr>
              <w:pStyle w:val="63"/>
              <w:widowControl w:val="0"/>
              <w:wordWrap/>
              <w:adjustRightInd w:val="0"/>
              <w:spacing w:line="240" w:lineRule="auto"/>
              <w:ind w:firstLine="0" w:firstLineChars="0"/>
            </w:pPr>
            <w:r>
              <w:t>目标1</w:t>
            </w:r>
          </w:p>
        </w:tc>
        <w:tc>
          <w:tcPr>
            <w:tcW w:w="514" w:type="pct"/>
            <w:shd w:val="clear" w:color="auto" w:fill="auto"/>
            <w:noWrap/>
            <w:vAlign w:val="center"/>
          </w:tcPr>
          <w:p>
            <w:pPr>
              <w:pStyle w:val="63"/>
              <w:widowControl w:val="0"/>
              <w:wordWrap/>
              <w:adjustRightInd w:val="0"/>
              <w:spacing w:line="240" w:lineRule="auto"/>
              <w:ind w:firstLine="0" w:firstLineChars="0"/>
            </w:pPr>
            <w:r>
              <w:t>目标2</w:t>
            </w:r>
          </w:p>
        </w:tc>
        <w:tc>
          <w:tcPr>
            <w:tcW w:w="514" w:type="pct"/>
            <w:shd w:val="clear" w:color="auto" w:fill="auto"/>
            <w:noWrap/>
            <w:vAlign w:val="center"/>
          </w:tcPr>
          <w:p>
            <w:pPr>
              <w:pStyle w:val="63"/>
              <w:widowControl w:val="0"/>
              <w:wordWrap/>
              <w:adjustRightInd w:val="0"/>
              <w:spacing w:line="240" w:lineRule="auto"/>
              <w:ind w:firstLine="0" w:firstLineChars="0"/>
            </w:pPr>
            <w:r>
              <w:t>目标3</w:t>
            </w:r>
          </w:p>
        </w:tc>
        <w:tc>
          <w:tcPr>
            <w:tcW w:w="514" w:type="pct"/>
            <w:shd w:val="clear" w:color="auto" w:fill="auto"/>
            <w:noWrap/>
            <w:vAlign w:val="center"/>
          </w:tcPr>
          <w:p>
            <w:pPr>
              <w:pStyle w:val="63"/>
              <w:widowControl w:val="0"/>
              <w:wordWrap/>
              <w:adjustRightInd w:val="0"/>
              <w:spacing w:line="240" w:lineRule="auto"/>
              <w:ind w:firstLine="0" w:firstLineChars="0"/>
            </w:pPr>
            <w:r>
              <w:t>目标</w:t>
            </w:r>
            <w:r>
              <w:rPr>
                <w:rFonts w:hint="eastAsia"/>
              </w:rPr>
              <w:t>4</w:t>
            </w:r>
          </w:p>
        </w:tc>
        <w:tc>
          <w:tcPr>
            <w:tcW w:w="514" w:type="pct"/>
            <w:shd w:val="clear" w:color="auto" w:fill="auto"/>
            <w:noWrap/>
            <w:vAlign w:val="center"/>
          </w:tcPr>
          <w:p>
            <w:pPr>
              <w:pStyle w:val="63"/>
              <w:widowControl w:val="0"/>
              <w:wordWrap/>
              <w:adjustRightInd w:val="0"/>
              <w:spacing w:line="240" w:lineRule="auto"/>
              <w:ind w:firstLine="0" w:firstLineChars="0"/>
            </w:pPr>
            <w:r>
              <w:t>目标</w:t>
            </w:r>
            <w:r>
              <w:rPr>
                <w:rFonts w:hint="eastAsia"/>
              </w:rPr>
              <w:t>5</w:t>
            </w:r>
          </w:p>
        </w:tc>
        <w:tc>
          <w:tcPr>
            <w:tcW w:w="1191" w:type="pct"/>
            <w:shd w:val="clear" w:color="auto" w:fill="auto"/>
            <w:noWrap/>
            <w:vAlign w:val="center"/>
          </w:tcPr>
          <w:p>
            <w:pPr>
              <w:pStyle w:val="63"/>
              <w:widowControl w:val="0"/>
              <w:wordWrap/>
              <w:adjustRightInd w:val="0"/>
              <w:spacing w:line="240" w:lineRule="auto"/>
              <w:ind w:firstLine="0" w:firstLineChars="0"/>
            </w:pPr>
            <w:r>
              <w:t>目标</w:t>
            </w: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39" w:type="pct"/>
            <w:shd w:val="clear" w:color="auto" w:fill="auto"/>
            <w:noWrap/>
            <w:vAlign w:val="center"/>
          </w:tcPr>
          <w:p>
            <w:pPr>
              <w:pStyle w:val="63"/>
              <w:widowControl w:val="0"/>
              <w:wordWrap/>
              <w:adjustRightInd w:val="0"/>
              <w:spacing w:line="240" w:lineRule="auto"/>
              <w:ind w:firstLine="0" w:firstLineChars="0"/>
            </w:pPr>
            <w:r>
              <w:t>毕业要求</w:t>
            </w:r>
            <w:r>
              <w:rPr>
                <w:rFonts w:hint="eastAsia"/>
              </w:rPr>
              <w:t>1</w:t>
            </w:r>
            <w:r>
              <w:t>-</w:t>
            </w:r>
            <w:r>
              <w:rPr>
                <w:rFonts w:hint="eastAsia"/>
              </w:rPr>
              <w:t>3</w:t>
            </w:r>
          </w:p>
        </w:tc>
        <w:tc>
          <w:tcPr>
            <w:tcW w:w="514" w:type="pct"/>
            <w:shd w:val="clear" w:color="auto" w:fill="auto"/>
            <w:noWrap/>
            <w:vAlign w:val="center"/>
          </w:tcPr>
          <w:p>
            <w:pPr>
              <w:pStyle w:val="63"/>
              <w:widowControl w:val="0"/>
              <w:wordWrap/>
              <w:adjustRightInd w:val="0"/>
              <w:spacing w:line="240" w:lineRule="auto"/>
              <w:ind w:firstLine="0" w:firstLineChars="0"/>
            </w:pPr>
            <w:r>
              <w:t>√</w:t>
            </w:r>
          </w:p>
        </w:tc>
        <w:tc>
          <w:tcPr>
            <w:tcW w:w="514" w:type="pct"/>
            <w:shd w:val="clear" w:color="auto" w:fill="auto"/>
            <w:noWrap/>
            <w:vAlign w:val="center"/>
          </w:tcPr>
          <w:p>
            <w:pPr>
              <w:pStyle w:val="63"/>
              <w:widowControl w:val="0"/>
              <w:wordWrap/>
              <w:adjustRightInd w:val="0"/>
              <w:spacing w:line="240" w:lineRule="auto"/>
              <w:ind w:firstLine="0" w:firstLineChars="0"/>
            </w:pPr>
            <w:r>
              <w:t>√</w:t>
            </w:r>
          </w:p>
        </w:tc>
        <w:tc>
          <w:tcPr>
            <w:tcW w:w="514" w:type="pct"/>
            <w:shd w:val="clear" w:color="auto" w:fill="auto"/>
            <w:noWrap/>
            <w:vAlign w:val="center"/>
          </w:tcPr>
          <w:p>
            <w:pPr>
              <w:pStyle w:val="63"/>
              <w:widowControl w:val="0"/>
              <w:wordWrap/>
              <w:adjustRightInd w:val="0"/>
              <w:spacing w:line="240" w:lineRule="auto"/>
              <w:ind w:firstLine="0" w:firstLineChars="0"/>
            </w:pPr>
            <w:r>
              <w:t>√</w:t>
            </w:r>
          </w:p>
        </w:tc>
        <w:tc>
          <w:tcPr>
            <w:tcW w:w="514" w:type="pct"/>
            <w:shd w:val="clear" w:color="auto" w:fill="auto"/>
            <w:noWrap/>
            <w:vAlign w:val="center"/>
          </w:tcPr>
          <w:p>
            <w:pPr>
              <w:pStyle w:val="63"/>
              <w:widowControl w:val="0"/>
              <w:wordWrap/>
              <w:adjustRightInd w:val="0"/>
              <w:spacing w:line="240" w:lineRule="auto"/>
              <w:ind w:firstLine="0" w:firstLineChars="0"/>
            </w:pPr>
            <w:r>
              <w:t>√</w:t>
            </w:r>
          </w:p>
        </w:tc>
        <w:tc>
          <w:tcPr>
            <w:tcW w:w="514" w:type="pct"/>
            <w:shd w:val="clear" w:color="auto" w:fill="auto"/>
            <w:noWrap/>
            <w:vAlign w:val="center"/>
          </w:tcPr>
          <w:p>
            <w:pPr>
              <w:pStyle w:val="63"/>
              <w:widowControl w:val="0"/>
              <w:wordWrap/>
              <w:adjustRightInd w:val="0"/>
              <w:spacing w:line="240" w:lineRule="auto"/>
              <w:ind w:firstLine="0" w:firstLineChars="0"/>
            </w:pPr>
            <w:r>
              <w:t>√</w:t>
            </w:r>
          </w:p>
        </w:tc>
        <w:tc>
          <w:tcPr>
            <w:tcW w:w="1191" w:type="pct"/>
            <w:shd w:val="clear" w:color="auto" w:fill="auto"/>
            <w:noWrap/>
            <w:vAlign w:val="center"/>
          </w:tcPr>
          <w:p>
            <w:pPr>
              <w:pStyle w:val="63"/>
              <w:widowControl w:val="0"/>
              <w:wordWrap/>
              <w:adjustRightInd w:val="0"/>
              <w:spacing w:line="240" w:lineRule="auto"/>
              <w:ind w:firstLine="0" w:firstLineChars="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239" w:type="pct"/>
            <w:shd w:val="clear" w:color="auto" w:fill="auto"/>
            <w:noWrap/>
            <w:vAlign w:val="center"/>
          </w:tcPr>
          <w:p>
            <w:pPr>
              <w:pStyle w:val="63"/>
              <w:widowControl w:val="0"/>
              <w:wordWrap/>
              <w:adjustRightInd w:val="0"/>
              <w:spacing w:line="240" w:lineRule="auto"/>
              <w:ind w:firstLine="0" w:firstLineChars="0"/>
            </w:pPr>
            <w:r>
              <w:t>毕业要求</w:t>
            </w:r>
            <w:r>
              <w:rPr>
                <w:rFonts w:hint="eastAsia"/>
              </w:rPr>
              <w:t>5</w:t>
            </w:r>
            <w:r>
              <w:t>-</w:t>
            </w:r>
            <w:r>
              <w:rPr>
                <w:rFonts w:hint="eastAsia"/>
              </w:rPr>
              <w:t>1</w:t>
            </w:r>
          </w:p>
        </w:tc>
        <w:tc>
          <w:tcPr>
            <w:tcW w:w="514" w:type="pct"/>
            <w:shd w:val="clear" w:color="auto" w:fill="auto"/>
            <w:noWrap/>
            <w:vAlign w:val="center"/>
          </w:tcPr>
          <w:p>
            <w:pPr>
              <w:pStyle w:val="63"/>
              <w:widowControl w:val="0"/>
              <w:wordWrap/>
              <w:adjustRightInd w:val="0"/>
              <w:spacing w:line="240" w:lineRule="auto"/>
              <w:ind w:firstLine="0" w:firstLineChars="0"/>
            </w:pPr>
          </w:p>
        </w:tc>
        <w:tc>
          <w:tcPr>
            <w:tcW w:w="514" w:type="pct"/>
            <w:shd w:val="clear" w:color="auto" w:fill="auto"/>
            <w:noWrap/>
            <w:vAlign w:val="center"/>
          </w:tcPr>
          <w:p>
            <w:pPr>
              <w:pStyle w:val="63"/>
              <w:widowControl w:val="0"/>
              <w:wordWrap/>
              <w:adjustRightInd w:val="0"/>
              <w:spacing w:line="240" w:lineRule="auto"/>
              <w:ind w:firstLine="0" w:firstLineChars="0"/>
            </w:pPr>
          </w:p>
        </w:tc>
        <w:tc>
          <w:tcPr>
            <w:tcW w:w="514" w:type="pct"/>
            <w:shd w:val="clear" w:color="auto" w:fill="auto"/>
            <w:noWrap/>
            <w:vAlign w:val="center"/>
          </w:tcPr>
          <w:p>
            <w:pPr>
              <w:pStyle w:val="63"/>
              <w:widowControl w:val="0"/>
              <w:wordWrap/>
              <w:adjustRightInd w:val="0"/>
              <w:spacing w:line="240" w:lineRule="auto"/>
              <w:ind w:firstLine="0" w:firstLineChars="0"/>
            </w:pPr>
          </w:p>
        </w:tc>
        <w:tc>
          <w:tcPr>
            <w:tcW w:w="514" w:type="pct"/>
            <w:shd w:val="clear" w:color="auto" w:fill="auto"/>
            <w:noWrap/>
            <w:vAlign w:val="center"/>
          </w:tcPr>
          <w:p>
            <w:pPr>
              <w:pStyle w:val="63"/>
              <w:widowControl w:val="0"/>
              <w:wordWrap/>
              <w:adjustRightInd w:val="0"/>
              <w:spacing w:line="240" w:lineRule="auto"/>
              <w:ind w:firstLine="0" w:firstLineChars="0"/>
            </w:pPr>
            <w:r>
              <w:t>√</w:t>
            </w:r>
          </w:p>
        </w:tc>
        <w:tc>
          <w:tcPr>
            <w:tcW w:w="514" w:type="pct"/>
            <w:shd w:val="clear" w:color="auto" w:fill="auto"/>
            <w:noWrap/>
            <w:vAlign w:val="center"/>
          </w:tcPr>
          <w:p>
            <w:pPr>
              <w:pStyle w:val="63"/>
              <w:widowControl w:val="0"/>
              <w:wordWrap/>
              <w:adjustRightInd w:val="0"/>
              <w:spacing w:line="240" w:lineRule="auto"/>
              <w:ind w:firstLine="0" w:firstLineChars="0"/>
            </w:pPr>
          </w:p>
        </w:tc>
        <w:tc>
          <w:tcPr>
            <w:tcW w:w="1191" w:type="pct"/>
            <w:shd w:val="clear" w:color="auto" w:fill="auto"/>
            <w:noWrap/>
            <w:vAlign w:val="center"/>
          </w:tcPr>
          <w:p>
            <w:pPr>
              <w:pStyle w:val="63"/>
              <w:widowControl w:val="0"/>
              <w:wordWrap/>
              <w:adjustRightInd w:val="0"/>
              <w:spacing w:line="240" w:lineRule="auto"/>
              <w:ind w:firstLine="0" w:firstLineChars="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239" w:type="pct"/>
            <w:shd w:val="clear" w:color="auto" w:fill="auto"/>
            <w:noWrap/>
            <w:vAlign w:val="center"/>
          </w:tcPr>
          <w:p>
            <w:pPr>
              <w:pStyle w:val="63"/>
              <w:widowControl w:val="0"/>
              <w:wordWrap/>
              <w:adjustRightInd w:val="0"/>
              <w:spacing w:line="240" w:lineRule="auto"/>
              <w:ind w:firstLine="0" w:firstLineChars="0"/>
            </w:pPr>
            <w:r>
              <w:t>毕业要求</w:t>
            </w:r>
            <w:r>
              <w:rPr>
                <w:rFonts w:hint="eastAsia"/>
              </w:rPr>
              <w:t>12</w:t>
            </w:r>
            <w:r>
              <w:t>-</w:t>
            </w:r>
            <w:r>
              <w:rPr>
                <w:rFonts w:hint="eastAsia"/>
              </w:rPr>
              <w:t>2</w:t>
            </w:r>
          </w:p>
        </w:tc>
        <w:tc>
          <w:tcPr>
            <w:tcW w:w="514" w:type="pct"/>
            <w:shd w:val="clear" w:color="auto" w:fill="auto"/>
            <w:noWrap/>
            <w:vAlign w:val="center"/>
          </w:tcPr>
          <w:p>
            <w:pPr>
              <w:pStyle w:val="63"/>
              <w:widowControl w:val="0"/>
              <w:wordWrap/>
              <w:adjustRightInd w:val="0"/>
              <w:spacing w:line="240" w:lineRule="auto"/>
              <w:ind w:firstLine="0" w:firstLineChars="0"/>
            </w:pPr>
          </w:p>
        </w:tc>
        <w:tc>
          <w:tcPr>
            <w:tcW w:w="514" w:type="pct"/>
            <w:shd w:val="clear" w:color="auto" w:fill="auto"/>
            <w:noWrap/>
            <w:vAlign w:val="center"/>
          </w:tcPr>
          <w:p>
            <w:pPr>
              <w:pStyle w:val="63"/>
              <w:widowControl w:val="0"/>
              <w:wordWrap/>
              <w:adjustRightInd w:val="0"/>
              <w:spacing w:line="240" w:lineRule="auto"/>
              <w:ind w:firstLine="0" w:firstLineChars="0"/>
            </w:pPr>
            <w:r>
              <w:rPr>
                <w:rFonts w:hint="eastAsia"/>
              </w:rPr>
              <w:t>√</w:t>
            </w:r>
          </w:p>
        </w:tc>
        <w:tc>
          <w:tcPr>
            <w:tcW w:w="514" w:type="pct"/>
            <w:shd w:val="clear" w:color="auto" w:fill="auto"/>
            <w:noWrap/>
            <w:vAlign w:val="center"/>
          </w:tcPr>
          <w:p>
            <w:pPr>
              <w:pStyle w:val="63"/>
              <w:widowControl w:val="0"/>
              <w:wordWrap/>
              <w:adjustRightInd w:val="0"/>
              <w:spacing w:line="240" w:lineRule="auto"/>
              <w:ind w:firstLine="0" w:firstLineChars="0"/>
            </w:pPr>
            <w:r>
              <w:t>√</w:t>
            </w:r>
          </w:p>
        </w:tc>
        <w:tc>
          <w:tcPr>
            <w:tcW w:w="514" w:type="pct"/>
            <w:shd w:val="clear" w:color="auto" w:fill="auto"/>
            <w:noWrap/>
            <w:vAlign w:val="center"/>
          </w:tcPr>
          <w:p>
            <w:pPr>
              <w:pStyle w:val="63"/>
              <w:widowControl w:val="0"/>
              <w:wordWrap/>
              <w:adjustRightInd w:val="0"/>
              <w:spacing w:line="240" w:lineRule="auto"/>
              <w:ind w:firstLine="0" w:firstLineChars="0"/>
            </w:pPr>
            <w:r>
              <w:rPr>
                <w:rFonts w:hint="eastAsia"/>
              </w:rPr>
              <w:t>√</w:t>
            </w:r>
          </w:p>
        </w:tc>
        <w:tc>
          <w:tcPr>
            <w:tcW w:w="514" w:type="pct"/>
            <w:shd w:val="clear" w:color="auto" w:fill="auto"/>
            <w:noWrap/>
            <w:vAlign w:val="center"/>
          </w:tcPr>
          <w:p>
            <w:pPr>
              <w:pStyle w:val="63"/>
              <w:widowControl w:val="0"/>
              <w:wordWrap/>
              <w:adjustRightInd w:val="0"/>
              <w:spacing w:line="240" w:lineRule="auto"/>
              <w:ind w:firstLine="0" w:firstLineChars="0"/>
            </w:pPr>
          </w:p>
        </w:tc>
        <w:tc>
          <w:tcPr>
            <w:tcW w:w="1191" w:type="pct"/>
            <w:shd w:val="clear" w:color="auto" w:fill="auto"/>
            <w:noWrap/>
            <w:vAlign w:val="center"/>
          </w:tcPr>
          <w:p>
            <w:pPr>
              <w:pStyle w:val="63"/>
              <w:widowControl w:val="0"/>
              <w:wordWrap/>
              <w:adjustRightInd w:val="0"/>
              <w:spacing w:line="240" w:lineRule="auto"/>
              <w:ind w:firstLine="0" w:firstLineChars="0"/>
            </w:pPr>
            <w:r>
              <w:rPr>
                <w:rFonts w:hint="eastAsia"/>
              </w:rPr>
              <w:t>√</w:t>
            </w:r>
          </w:p>
        </w:tc>
      </w:tr>
    </w:tbl>
    <w:p>
      <w:pPr>
        <w:pStyle w:val="59"/>
        <w:spacing w:before="156" w:after="156"/>
      </w:pPr>
      <w:r>
        <w:rPr>
          <w:rFonts w:hint="eastAsia"/>
        </w:rPr>
        <w:t>三</w:t>
      </w:r>
      <w:r>
        <w:t>、课程内容及要求</w:t>
      </w:r>
    </w:p>
    <w:p>
      <w:r>
        <w:t>（一）绪论</w:t>
      </w:r>
    </w:p>
    <w:p>
      <w:r>
        <w:t>1.教学内容</w:t>
      </w:r>
    </w:p>
    <w:p>
      <w:r>
        <w:t>课程</w:t>
      </w:r>
      <w:r>
        <w:rPr>
          <w:rFonts w:hint="eastAsia"/>
        </w:rPr>
        <w:t>的地位、</w:t>
      </w:r>
      <w:r>
        <w:t>性质、</w:t>
      </w:r>
      <w:r>
        <w:rPr>
          <w:rFonts w:hint="eastAsia"/>
        </w:rPr>
        <w:t>任务</w:t>
      </w:r>
      <w:r>
        <w:t>、</w:t>
      </w:r>
      <w:r>
        <w:rPr>
          <w:rFonts w:hint="eastAsia"/>
        </w:rPr>
        <w:t>发展方向和</w:t>
      </w:r>
      <w:r>
        <w:t>学习方法</w:t>
      </w:r>
    </w:p>
    <w:p>
      <w:r>
        <w:t>2.基本要求</w:t>
      </w:r>
    </w:p>
    <w:p>
      <w:r>
        <w:rPr>
          <w:rFonts w:hint="eastAsia"/>
        </w:rPr>
        <w:t>了解本</w:t>
      </w:r>
      <w:r>
        <w:t>课程</w:t>
      </w:r>
      <w:r>
        <w:rPr>
          <w:rFonts w:hint="eastAsia"/>
        </w:rPr>
        <w:t>的地位、</w:t>
      </w:r>
      <w:r>
        <w:t>性质、</w:t>
      </w:r>
      <w:r>
        <w:rPr>
          <w:rFonts w:hint="eastAsia"/>
        </w:rPr>
        <w:t>任务</w:t>
      </w:r>
      <w:r>
        <w:t>、</w:t>
      </w:r>
      <w:r>
        <w:rPr>
          <w:rFonts w:hint="eastAsia"/>
        </w:rPr>
        <w:t>发展方向和</w:t>
      </w:r>
      <w:r>
        <w:t>学习方法</w:t>
      </w:r>
      <w:r>
        <w:rPr>
          <w:rFonts w:hint="eastAsia"/>
        </w:rPr>
        <w:t>。</w:t>
      </w:r>
    </w:p>
    <w:p>
      <w:r>
        <w:rPr>
          <w:rFonts w:hint="eastAsia"/>
        </w:rPr>
        <w:t>（二）</w:t>
      </w:r>
      <w:r>
        <w:t>制图的基本知识和技能</w:t>
      </w:r>
    </w:p>
    <w:p>
      <w:r>
        <w:t>1.教学内容</w:t>
      </w:r>
    </w:p>
    <w:p>
      <w:r>
        <w:t>（1）国家标准《技术制图》、《机械制图》对图</w:t>
      </w:r>
      <w:r>
        <w:rPr>
          <w:rFonts w:hint="eastAsia"/>
        </w:rPr>
        <w:t>纸</w:t>
      </w:r>
      <w:r>
        <w:t>幅</w:t>
      </w:r>
      <w:r>
        <w:rPr>
          <w:rFonts w:hint="eastAsia"/>
        </w:rPr>
        <w:t>面与格式</w:t>
      </w:r>
      <w:r>
        <w:t>、</w:t>
      </w:r>
      <w:r>
        <w:rPr>
          <w:rFonts w:hint="eastAsia"/>
        </w:rPr>
        <w:t>绘图</w:t>
      </w:r>
      <w:r>
        <w:t>比例、字体、</w:t>
      </w:r>
      <w:r>
        <w:rPr>
          <w:rFonts w:hint="eastAsia"/>
        </w:rPr>
        <w:t>各种</w:t>
      </w:r>
      <w:r>
        <w:t>图线、尺寸注法等方面的</w:t>
      </w:r>
      <w:r>
        <w:rPr>
          <w:rFonts w:hint="eastAsia"/>
        </w:rPr>
        <w:t>有关</w:t>
      </w:r>
      <w:r>
        <w:t>规定</w:t>
      </w:r>
      <w:r>
        <w:rPr>
          <w:rFonts w:hint="eastAsia"/>
        </w:rPr>
        <w:t>。</w:t>
      </w:r>
    </w:p>
    <w:p>
      <w:r>
        <w:t>（2）</w:t>
      </w:r>
      <w:r>
        <w:rPr>
          <w:rFonts w:hint="eastAsia"/>
        </w:rPr>
        <w:t>几何作图方法。</w:t>
      </w:r>
    </w:p>
    <w:p>
      <w:r>
        <w:t>（3）</w:t>
      </w:r>
      <w:r>
        <w:rPr>
          <w:rFonts w:hint="eastAsia"/>
        </w:rPr>
        <w:t>仪器</w:t>
      </w:r>
      <w:r>
        <w:t>绘图</w:t>
      </w:r>
      <w:r>
        <w:rPr>
          <w:rFonts w:hint="eastAsia"/>
        </w:rPr>
        <w:t>和徒手绘图。</w:t>
      </w:r>
    </w:p>
    <w:p>
      <w:r>
        <w:t>（4）</w:t>
      </w:r>
      <w:r>
        <w:rPr>
          <w:rFonts w:hint="eastAsia"/>
        </w:rPr>
        <w:t>平面图形的作图分析与作图。</w:t>
      </w:r>
    </w:p>
    <w:p>
      <w:r>
        <w:t>2.基本要求</w:t>
      </w:r>
    </w:p>
    <w:p>
      <w:r>
        <w:t>（</w:t>
      </w:r>
      <w:r>
        <w:rPr>
          <w:rFonts w:hint="eastAsia"/>
        </w:rPr>
        <w:t>1</w:t>
      </w:r>
      <w:r>
        <w:t>）</w:t>
      </w:r>
      <w:r>
        <w:rPr>
          <w:rFonts w:hint="eastAsia"/>
        </w:rPr>
        <w:t>熟悉并遵守</w:t>
      </w:r>
      <w:r>
        <w:t>国家标准《技术制图》、《机械制图》对图</w:t>
      </w:r>
      <w:r>
        <w:rPr>
          <w:rFonts w:hint="eastAsia"/>
        </w:rPr>
        <w:t>纸</w:t>
      </w:r>
      <w:r>
        <w:t>幅</w:t>
      </w:r>
      <w:r>
        <w:rPr>
          <w:rFonts w:hint="eastAsia"/>
        </w:rPr>
        <w:t>面与格式</w:t>
      </w:r>
      <w:r>
        <w:t>、</w:t>
      </w:r>
      <w:r>
        <w:rPr>
          <w:rFonts w:hint="eastAsia"/>
        </w:rPr>
        <w:t>绘图</w:t>
      </w:r>
      <w:r>
        <w:t>比例、字体、</w:t>
      </w:r>
      <w:r>
        <w:rPr>
          <w:rFonts w:hint="eastAsia"/>
        </w:rPr>
        <w:t>各种</w:t>
      </w:r>
      <w:r>
        <w:t>图线、尺寸注法等方面的</w:t>
      </w:r>
      <w:r>
        <w:rPr>
          <w:rFonts w:hint="eastAsia"/>
        </w:rPr>
        <w:t>有关</w:t>
      </w:r>
      <w:r>
        <w:t>规定</w:t>
      </w:r>
      <w:r>
        <w:rPr>
          <w:rFonts w:hint="eastAsia"/>
        </w:rPr>
        <w:t>。</w:t>
      </w:r>
    </w:p>
    <w:p>
      <w:r>
        <w:t>（</w:t>
      </w:r>
      <w:r>
        <w:rPr>
          <w:rFonts w:hint="eastAsia"/>
        </w:rPr>
        <w:t>2</w:t>
      </w:r>
      <w:r>
        <w:t>）</w:t>
      </w:r>
      <w:r>
        <w:rPr>
          <w:rFonts w:hint="eastAsia"/>
        </w:rPr>
        <w:t>掌握仪器</w:t>
      </w:r>
      <w:r>
        <w:t>绘图</w:t>
      </w:r>
      <w:r>
        <w:rPr>
          <w:rFonts w:hint="eastAsia"/>
        </w:rPr>
        <w:t>和了解徒手绘图的方法。</w:t>
      </w:r>
    </w:p>
    <w:p>
      <w:r>
        <w:t>（</w:t>
      </w:r>
      <w:r>
        <w:rPr>
          <w:rFonts w:hint="eastAsia"/>
        </w:rPr>
        <w:t>3</w:t>
      </w:r>
      <w:r>
        <w:t>）掌握常用的几何作图方法</w:t>
      </w:r>
      <w:r>
        <w:rPr>
          <w:rFonts w:hint="eastAsia"/>
        </w:rPr>
        <w:t>。</w:t>
      </w:r>
    </w:p>
    <w:p>
      <w:r>
        <w:t>（</w:t>
      </w:r>
      <w:r>
        <w:rPr>
          <w:rFonts w:hint="eastAsia"/>
        </w:rPr>
        <w:t>4</w:t>
      </w:r>
      <w:r>
        <w:t>）</w:t>
      </w:r>
      <w:r>
        <w:rPr>
          <w:rFonts w:hint="eastAsia"/>
        </w:rPr>
        <w:t>掌握分析</w:t>
      </w:r>
      <w:r>
        <w:t>和标注平面图形尺寸</w:t>
      </w:r>
      <w:r>
        <w:rPr>
          <w:rFonts w:hint="eastAsia"/>
        </w:rPr>
        <w:t>的方法。</w:t>
      </w:r>
    </w:p>
    <w:p>
      <w:r>
        <w:rPr>
          <w:rFonts w:hint="eastAsia"/>
        </w:rPr>
        <w:t>（三）</w:t>
      </w:r>
      <w:r>
        <w:t>投影基础</w:t>
      </w:r>
      <w:r>
        <w:rPr>
          <w:rFonts w:hint="eastAsia"/>
        </w:rPr>
        <w:t>（第一角画法）</w:t>
      </w:r>
    </w:p>
    <w:p>
      <w:r>
        <w:t>1.教学内容</w:t>
      </w:r>
    </w:p>
    <w:p>
      <w:r>
        <w:t>（1）投影法的概念</w:t>
      </w:r>
      <w:r>
        <w:rPr>
          <w:rFonts w:hint="eastAsia"/>
        </w:rPr>
        <w:t>。</w:t>
      </w:r>
    </w:p>
    <w:p>
      <w:r>
        <w:t>（2）</w:t>
      </w:r>
      <w:r>
        <w:rPr>
          <w:rFonts w:hint="eastAsia"/>
        </w:rPr>
        <w:t>点线面的投影。</w:t>
      </w:r>
    </w:p>
    <w:p>
      <w:r>
        <w:t>（3）</w:t>
      </w:r>
      <w:r>
        <w:rPr>
          <w:rFonts w:hint="eastAsia"/>
        </w:rPr>
        <w:t>换面法及其应用。</w:t>
      </w:r>
    </w:p>
    <w:p>
      <w:r>
        <w:t>（4）</w:t>
      </w:r>
      <w:r>
        <w:rPr>
          <w:rFonts w:hint="eastAsia"/>
        </w:rPr>
        <w:t>立体的投影及表面交线的作图。</w:t>
      </w:r>
    </w:p>
    <w:p>
      <w:r>
        <w:t>2.基本要求</w:t>
      </w:r>
    </w:p>
    <w:p>
      <w:r>
        <w:t>（</w:t>
      </w:r>
      <w:r>
        <w:rPr>
          <w:rFonts w:hint="eastAsia"/>
        </w:rPr>
        <w:t>1</w:t>
      </w:r>
      <w:r>
        <w:t>）</w:t>
      </w:r>
      <w:r>
        <w:rPr>
          <w:rFonts w:hint="eastAsia"/>
        </w:rPr>
        <w:t>投影法：</w:t>
      </w:r>
      <w:r>
        <w:t>了解投影法的基本概念、投影法的分类。</w:t>
      </w:r>
      <w:r>
        <w:rPr>
          <w:rFonts w:hint="eastAsia"/>
        </w:rPr>
        <w:t>掌握</w:t>
      </w:r>
      <w:r>
        <w:t>正投影法的</w:t>
      </w:r>
      <w:r>
        <w:rPr>
          <w:rFonts w:hint="eastAsia"/>
        </w:rPr>
        <w:t>特点</w:t>
      </w:r>
      <w:r>
        <w:t>。</w:t>
      </w:r>
    </w:p>
    <w:p>
      <w:r>
        <w:t>（</w:t>
      </w:r>
      <w:r>
        <w:rPr>
          <w:rFonts w:hint="eastAsia"/>
        </w:rPr>
        <w:t>2</w:t>
      </w:r>
      <w:r>
        <w:t>）点、线、面的投影</w:t>
      </w:r>
    </w:p>
    <w:p>
      <w:r>
        <w:rPr>
          <w:rFonts w:hint="eastAsia"/>
        </w:rPr>
        <w:t>①</w:t>
      </w:r>
      <w:r>
        <w:t>掌握点的投影</w:t>
      </w:r>
      <w:r>
        <w:rPr>
          <w:rFonts w:hint="eastAsia"/>
        </w:rPr>
        <w:t>规律</w:t>
      </w:r>
      <w:r>
        <w:t>，</w:t>
      </w:r>
      <w:r>
        <w:rPr>
          <w:rFonts w:hint="eastAsia"/>
        </w:rPr>
        <w:t>掌握三面</w:t>
      </w:r>
      <w:r>
        <w:t>投影</w:t>
      </w:r>
      <w:r>
        <w:rPr>
          <w:rFonts w:hint="eastAsia"/>
        </w:rPr>
        <w:t>体系</w:t>
      </w:r>
      <w:r>
        <w:t>与直角坐标的</w:t>
      </w:r>
      <w:r>
        <w:rPr>
          <w:rFonts w:hint="eastAsia"/>
        </w:rPr>
        <w:t>对应</w:t>
      </w:r>
      <w:r>
        <w:t>关系，</w:t>
      </w:r>
      <w:r>
        <w:rPr>
          <w:rFonts w:hint="eastAsia"/>
        </w:rPr>
        <w:t>掌握判断</w:t>
      </w:r>
      <w:r>
        <w:t>两点的相对位置</w:t>
      </w:r>
      <w:r>
        <w:rPr>
          <w:rFonts w:hint="eastAsia"/>
        </w:rPr>
        <w:t>及</w:t>
      </w:r>
      <w:r>
        <w:t>重影点</w:t>
      </w:r>
      <w:r>
        <w:rPr>
          <w:rFonts w:hint="eastAsia"/>
        </w:rPr>
        <w:t>的方法</w:t>
      </w:r>
      <w:r>
        <w:t>。</w:t>
      </w:r>
    </w:p>
    <w:p>
      <w:r>
        <w:rPr>
          <w:rFonts w:hint="eastAsia"/>
        </w:rPr>
        <w:t>②</w:t>
      </w:r>
      <w:r>
        <w:t>掌握各种位置</w:t>
      </w:r>
      <w:r>
        <w:rPr>
          <w:rFonts w:hint="eastAsia"/>
        </w:rPr>
        <w:t>直线</w:t>
      </w:r>
      <w:r>
        <w:t>的投影特性和作图方法，</w:t>
      </w:r>
      <w:r>
        <w:rPr>
          <w:rFonts w:hint="eastAsia"/>
        </w:rPr>
        <w:t>掌握</w:t>
      </w:r>
      <w:r>
        <w:t>直线上</w:t>
      </w:r>
      <w:r>
        <w:rPr>
          <w:rFonts w:hint="eastAsia"/>
        </w:rPr>
        <w:t>取</w:t>
      </w:r>
      <w:r>
        <w:t>点</w:t>
      </w:r>
      <w:r>
        <w:rPr>
          <w:rFonts w:hint="eastAsia"/>
        </w:rPr>
        <w:t>的投影作图方法。了解</w:t>
      </w:r>
      <w:r>
        <w:t>两条直线相对位置</w:t>
      </w:r>
      <w:r>
        <w:rPr>
          <w:rFonts w:hint="eastAsia"/>
        </w:rPr>
        <w:t>及投影性质</w:t>
      </w:r>
      <w:r>
        <w:t>。</w:t>
      </w:r>
    </w:p>
    <w:p>
      <w:r>
        <w:rPr>
          <w:rFonts w:hint="eastAsia"/>
        </w:rPr>
        <w:t>③</w:t>
      </w:r>
      <w:r>
        <w:t>掌握平面的表示法，掌握各种位置平面的投影特性和作图方法，平面内取点、线的作图方法。</w:t>
      </w:r>
    </w:p>
    <w:p>
      <w:r>
        <w:rPr>
          <w:rFonts w:hint="eastAsia"/>
        </w:rPr>
        <w:t>④</w:t>
      </w:r>
      <w:r>
        <w:t>了解换面法及其应用。</w:t>
      </w:r>
    </w:p>
    <w:p>
      <w:r>
        <w:t>（</w:t>
      </w:r>
      <w:r>
        <w:rPr>
          <w:rFonts w:hint="eastAsia"/>
        </w:rPr>
        <w:t>3</w:t>
      </w:r>
      <w:r>
        <w:t>）立体的投影</w:t>
      </w:r>
      <w:r>
        <w:rPr>
          <w:rFonts w:hint="eastAsia"/>
        </w:rPr>
        <w:t>。</w:t>
      </w:r>
    </w:p>
    <w:p>
      <w:r>
        <w:rPr>
          <w:rFonts w:hint="eastAsia"/>
        </w:rPr>
        <w:t>①</w:t>
      </w:r>
      <w:r>
        <w:t>熟练掌握棱柱和棱锥的多面正投影图作图方法和立体表面</w:t>
      </w:r>
      <w:r>
        <w:rPr>
          <w:rFonts w:hint="eastAsia"/>
        </w:rPr>
        <w:t>上取点和线的作图方法</w:t>
      </w:r>
      <w:r>
        <w:t>。</w:t>
      </w:r>
    </w:p>
    <w:p>
      <w:r>
        <w:rPr>
          <w:rFonts w:hint="eastAsia"/>
        </w:rPr>
        <w:t>②</w:t>
      </w:r>
      <w:r>
        <w:t>熟练掌握正圆柱、正圆锥、圆球和了解圆环的多面正投影图的作图方法和立体表面</w:t>
      </w:r>
      <w:r>
        <w:rPr>
          <w:rFonts w:hint="eastAsia"/>
        </w:rPr>
        <w:t>上取点的方法</w:t>
      </w:r>
      <w:r>
        <w:t>。</w:t>
      </w:r>
    </w:p>
    <w:p>
      <w:r>
        <w:rPr>
          <w:rFonts w:hint="eastAsia"/>
        </w:rPr>
        <w:t>③</w:t>
      </w:r>
      <w:r>
        <w:t>掌握基本立体（棱柱、棱锥、圆柱、圆锥、圆球）被特殊位置平面切割后截交线的性质和作图方法。</w:t>
      </w:r>
    </w:p>
    <w:p>
      <w:r>
        <w:rPr>
          <w:rFonts w:hint="eastAsia"/>
        </w:rPr>
        <w:t>④</w:t>
      </w:r>
      <w:r>
        <w:t>掌握两曲面立体（至少有一个是圆柱）表面相交时相贯线的作图方法（表面取点法和辅助平面法）。</w:t>
      </w:r>
    </w:p>
    <w:p>
      <w:r>
        <w:rPr>
          <w:rFonts w:hint="eastAsia"/>
        </w:rPr>
        <w:t>（四）</w:t>
      </w:r>
      <w:r>
        <w:t>表达技术基础</w:t>
      </w:r>
      <w:r>
        <w:rPr>
          <w:rFonts w:hint="eastAsia"/>
        </w:rPr>
        <w:t>一</w:t>
      </w:r>
    </w:p>
    <w:p>
      <w:r>
        <w:t>1.教学内容</w:t>
      </w:r>
    </w:p>
    <w:p>
      <w:r>
        <w:t>（1）</w:t>
      </w:r>
      <w:r>
        <w:rPr>
          <w:rFonts w:hint="eastAsia"/>
        </w:rPr>
        <w:t>组合体的画图</w:t>
      </w:r>
    </w:p>
    <w:p>
      <w:r>
        <w:t>（2）</w:t>
      </w:r>
      <w:r>
        <w:rPr>
          <w:rFonts w:hint="eastAsia"/>
        </w:rPr>
        <w:t>组合体的看图。</w:t>
      </w:r>
    </w:p>
    <w:p>
      <w:r>
        <w:t>（3）</w:t>
      </w:r>
      <w:r>
        <w:rPr>
          <w:rFonts w:hint="eastAsia"/>
        </w:rPr>
        <w:t>组合体的尺寸标注。</w:t>
      </w:r>
    </w:p>
    <w:p>
      <w:r>
        <w:t>（4）</w:t>
      </w:r>
      <w:r>
        <w:rPr>
          <w:rFonts w:hint="eastAsia"/>
        </w:rPr>
        <w:t>轴测图的绘制。</w:t>
      </w:r>
    </w:p>
    <w:p>
      <w:r>
        <w:t>2.基本要求</w:t>
      </w:r>
    </w:p>
    <w:p>
      <w:r>
        <w:t>（</w:t>
      </w:r>
      <w:r>
        <w:rPr>
          <w:rFonts w:hint="eastAsia"/>
        </w:rPr>
        <w:t>1</w:t>
      </w:r>
      <w:r>
        <w:t>）组合形体的三视图。</w:t>
      </w:r>
    </w:p>
    <w:p>
      <w:r>
        <w:rPr>
          <w:rFonts w:hint="eastAsia"/>
        </w:rPr>
        <w:t>①</w:t>
      </w:r>
      <w:r>
        <w:t>掌握运用形体分析法和线面分析法绘制组合体视图的方法。</w:t>
      </w:r>
    </w:p>
    <w:p>
      <w:r>
        <w:rPr>
          <w:rFonts w:hint="eastAsia"/>
        </w:rPr>
        <w:t>②</w:t>
      </w:r>
      <w:r>
        <w:t>能熟练运用形体分析和线面分析方法读组合体视图。</w:t>
      </w:r>
    </w:p>
    <w:p>
      <w:r>
        <w:rPr>
          <w:rFonts w:hint="eastAsia"/>
        </w:rPr>
        <w:t>③</w:t>
      </w:r>
      <w:r>
        <w:t>会标注组合体的尺寸。</w:t>
      </w:r>
    </w:p>
    <w:p>
      <w:r>
        <w:t>（</w:t>
      </w:r>
      <w:r>
        <w:rPr>
          <w:rFonts w:hint="eastAsia"/>
        </w:rPr>
        <w:t>2</w:t>
      </w:r>
      <w:r>
        <w:t>）轴测</w:t>
      </w:r>
      <w:r>
        <w:rPr>
          <w:rFonts w:hint="eastAsia"/>
        </w:rPr>
        <w:t>投影</w:t>
      </w:r>
      <w:r>
        <w:t>图</w:t>
      </w:r>
    </w:p>
    <w:p>
      <w:r>
        <w:rPr>
          <w:rFonts w:hint="eastAsia"/>
        </w:rPr>
        <w:t>①</w:t>
      </w:r>
      <w:r>
        <w:t>了解轴测投影原理、规律和工程常用轴测图种类，了解轴向伸缩系数和轴间角的几何意义。</w:t>
      </w:r>
    </w:p>
    <w:p>
      <w:r>
        <w:rPr>
          <w:rFonts w:hint="eastAsia"/>
        </w:rPr>
        <w:t>②</w:t>
      </w:r>
      <w:r>
        <w:t>掌握基本立体和组合形体的正等轴测图的绘制方法。</w:t>
      </w:r>
    </w:p>
    <w:p>
      <w:r>
        <w:rPr>
          <w:rFonts w:hint="eastAsia"/>
        </w:rPr>
        <w:t>③</w:t>
      </w:r>
      <w:r>
        <w:t>了解斜二轴测图的应用特点和绘制方法。</w:t>
      </w:r>
    </w:p>
    <w:p>
      <w:r>
        <w:rPr>
          <w:rFonts w:hint="eastAsia"/>
        </w:rPr>
        <w:t>教学内容与</w:t>
      </w:r>
      <w:r>
        <w:t>课程目标的</w:t>
      </w:r>
      <w:r>
        <w:rPr>
          <w:rFonts w:hint="eastAsia"/>
        </w:rPr>
        <w:t>对应关系及</w:t>
      </w:r>
      <w:r>
        <w:t>学时分配</w:t>
      </w:r>
      <w:r>
        <w:rPr>
          <w:rFonts w:hint="eastAsia"/>
        </w:rPr>
        <w:t>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3238"/>
        <w:gridCol w:w="1636"/>
        <w:gridCol w:w="1773"/>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shd w:val="clear" w:color="auto" w:fill="auto"/>
            <w:vAlign w:val="center"/>
          </w:tcPr>
          <w:p>
            <w:pPr>
              <w:pStyle w:val="63"/>
              <w:widowControl w:val="0"/>
              <w:wordWrap/>
              <w:adjustRightInd w:val="0"/>
              <w:spacing w:line="240" w:lineRule="auto"/>
              <w:ind w:firstLine="0" w:firstLineChars="0"/>
            </w:pPr>
            <w:r>
              <w:rPr>
                <w:rFonts w:hint="eastAsia"/>
              </w:rPr>
              <w:t>序号</w:t>
            </w:r>
          </w:p>
        </w:tc>
        <w:tc>
          <w:tcPr>
            <w:tcW w:w="1900" w:type="pct"/>
            <w:shd w:val="clear" w:color="auto" w:fill="auto"/>
            <w:vAlign w:val="center"/>
          </w:tcPr>
          <w:p>
            <w:pPr>
              <w:pStyle w:val="63"/>
              <w:widowControl w:val="0"/>
              <w:wordWrap/>
              <w:adjustRightInd w:val="0"/>
              <w:spacing w:line="240" w:lineRule="auto"/>
              <w:ind w:firstLine="0" w:firstLineChars="0"/>
            </w:pPr>
            <w:r>
              <w:t>教学内容</w:t>
            </w:r>
          </w:p>
        </w:tc>
        <w:tc>
          <w:tcPr>
            <w:tcW w:w="960" w:type="pct"/>
            <w:shd w:val="clear" w:color="auto" w:fill="auto"/>
            <w:vAlign w:val="center"/>
          </w:tcPr>
          <w:p>
            <w:pPr>
              <w:pStyle w:val="63"/>
              <w:widowControl w:val="0"/>
              <w:wordWrap/>
              <w:adjustRightInd w:val="0"/>
              <w:spacing w:line="240" w:lineRule="auto"/>
              <w:ind w:firstLine="0" w:firstLineChars="0"/>
            </w:pPr>
            <w:r>
              <w:t>支撑</w:t>
            </w:r>
            <w:r>
              <w:rPr>
                <w:rFonts w:hint="eastAsia"/>
              </w:rPr>
              <w:t>的</w:t>
            </w:r>
          </w:p>
          <w:p>
            <w:pPr>
              <w:pStyle w:val="63"/>
              <w:widowControl w:val="0"/>
              <w:wordWrap/>
              <w:adjustRightInd w:val="0"/>
              <w:spacing w:line="240" w:lineRule="auto"/>
              <w:ind w:firstLine="0" w:firstLineChars="0"/>
            </w:pPr>
            <w:r>
              <w:t>课程目标</w:t>
            </w:r>
          </w:p>
        </w:tc>
        <w:tc>
          <w:tcPr>
            <w:tcW w:w="1039" w:type="pct"/>
            <w:shd w:val="clear" w:color="auto" w:fill="auto"/>
            <w:vAlign w:val="center"/>
          </w:tcPr>
          <w:p>
            <w:pPr>
              <w:pStyle w:val="63"/>
              <w:widowControl w:val="0"/>
              <w:wordWrap/>
              <w:adjustRightInd w:val="0"/>
              <w:spacing w:line="240" w:lineRule="auto"/>
              <w:ind w:firstLine="0" w:firstLineChars="0"/>
            </w:pPr>
            <w:r>
              <w:t>支撑</w:t>
            </w:r>
            <w:r>
              <w:rPr>
                <w:rFonts w:hint="eastAsia"/>
              </w:rPr>
              <w:t>的</w:t>
            </w:r>
            <w:r>
              <w:t>毕业要求指标点</w:t>
            </w:r>
          </w:p>
        </w:tc>
        <w:tc>
          <w:tcPr>
            <w:tcW w:w="550" w:type="pct"/>
            <w:shd w:val="clear" w:color="auto" w:fill="auto"/>
            <w:vAlign w:val="center"/>
          </w:tcPr>
          <w:p>
            <w:pPr>
              <w:pStyle w:val="63"/>
              <w:widowControl w:val="0"/>
              <w:wordWrap/>
              <w:adjustRightInd w:val="0"/>
              <w:spacing w:line="240" w:lineRule="auto"/>
              <w:ind w:firstLine="0" w:firstLineChars="0"/>
            </w:pPr>
            <w:r>
              <w:t>讲</w:t>
            </w:r>
            <w:r>
              <w:rPr>
                <w:rFonts w:hint="eastAsia"/>
              </w:rPr>
              <w:t>授</w:t>
            </w:r>
            <w: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1900" w:type="pct"/>
            <w:shd w:val="clear" w:color="auto" w:fill="auto"/>
            <w:vAlign w:val="center"/>
          </w:tcPr>
          <w:p>
            <w:pPr>
              <w:pStyle w:val="63"/>
              <w:widowControl w:val="0"/>
              <w:wordWrap/>
              <w:adjustRightInd w:val="0"/>
              <w:spacing w:line="240" w:lineRule="auto"/>
              <w:ind w:firstLine="0" w:firstLineChars="0"/>
            </w:pPr>
            <w:r>
              <w:rPr>
                <w:rFonts w:hint="eastAsia"/>
              </w:rPr>
              <w:t>绪论、制图基本知识和技能</w:t>
            </w:r>
          </w:p>
        </w:tc>
        <w:tc>
          <w:tcPr>
            <w:tcW w:w="960" w:type="pct"/>
            <w:shd w:val="clear" w:color="auto" w:fill="auto"/>
            <w:vAlign w:val="center"/>
          </w:tcPr>
          <w:p>
            <w:pPr>
              <w:pStyle w:val="63"/>
              <w:widowControl w:val="0"/>
              <w:wordWrap/>
              <w:adjustRightInd w:val="0"/>
              <w:spacing w:line="240" w:lineRule="auto"/>
              <w:ind w:firstLine="0" w:firstLineChars="0"/>
            </w:pPr>
            <w:r>
              <w:t>目标1</w:t>
            </w:r>
            <w:r>
              <w:rPr>
                <w:rFonts w:hint="eastAsia"/>
              </w:rPr>
              <w:t>、2、4、5</w:t>
            </w:r>
          </w:p>
        </w:tc>
        <w:tc>
          <w:tcPr>
            <w:tcW w:w="1039" w:type="pct"/>
            <w:shd w:val="clear" w:color="auto" w:fill="auto"/>
            <w:vAlign w:val="center"/>
          </w:tcPr>
          <w:p>
            <w:pPr>
              <w:pStyle w:val="63"/>
              <w:widowControl w:val="0"/>
              <w:wordWrap/>
              <w:adjustRightInd w:val="0"/>
              <w:spacing w:line="240" w:lineRule="auto"/>
              <w:ind w:firstLine="0" w:firstLineChars="0"/>
            </w:pPr>
            <w:r>
              <w:rPr>
                <w:rFonts w:hint="eastAsia"/>
              </w:rPr>
              <w:t>1-3，5-1，12-2</w:t>
            </w:r>
          </w:p>
        </w:tc>
        <w:tc>
          <w:tcPr>
            <w:tcW w:w="550" w:type="pct"/>
            <w:shd w:val="clear" w:color="auto" w:fill="auto"/>
            <w:vAlign w:val="center"/>
          </w:tcPr>
          <w:p>
            <w:pPr>
              <w:pStyle w:val="63"/>
              <w:widowControl w:val="0"/>
              <w:wordWrap/>
              <w:adjustRightInd w:val="0"/>
              <w:spacing w:line="240" w:lineRule="auto"/>
              <w:ind w:firstLine="0" w:firstLineChars="0"/>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1900" w:type="pct"/>
            <w:shd w:val="clear" w:color="auto" w:fill="auto"/>
            <w:vAlign w:val="center"/>
          </w:tcPr>
          <w:p>
            <w:pPr>
              <w:pStyle w:val="63"/>
              <w:widowControl w:val="0"/>
              <w:wordWrap/>
              <w:adjustRightInd w:val="0"/>
              <w:spacing w:line="240" w:lineRule="auto"/>
              <w:ind w:firstLine="0" w:firstLineChars="0"/>
            </w:pPr>
            <w:r>
              <w:rPr>
                <w:rFonts w:hint="eastAsia"/>
              </w:rPr>
              <w:t>投影法及点、线、面的投影</w:t>
            </w:r>
          </w:p>
        </w:tc>
        <w:tc>
          <w:tcPr>
            <w:tcW w:w="960" w:type="pct"/>
            <w:shd w:val="clear" w:color="auto" w:fill="auto"/>
            <w:vAlign w:val="center"/>
          </w:tcPr>
          <w:p>
            <w:pPr>
              <w:pStyle w:val="63"/>
              <w:widowControl w:val="0"/>
              <w:wordWrap/>
              <w:adjustRightInd w:val="0"/>
              <w:spacing w:line="240" w:lineRule="auto"/>
              <w:ind w:firstLine="0" w:firstLineChars="0"/>
            </w:pPr>
            <w:r>
              <w:t>目标</w:t>
            </w:r>
            <w:r>
              <w:rPr>
                <w:rFonts w:hint="eastAsia"/>
              </w:rPr>
              <w:t>1、2、5</w:t>
            </w:r>
          </w:p>
        </w:tc>
        <w:tc>
          <w:tcPr>
            <w:tcW w:w="1039" w:type="pct"/>
            <w:shd w:val="clear" w:color="auto" w:fill="auto"/>
            <w:vAlign w:val="center"/>
          </w:tcPr>
          <w:p>
            <w:pPr>
              <w:pStyle w:val="63"/>
              <w:widowControl w:val="0"/>
              <w:wordWrap/>
              <w:adjustRightInd w:val="0"/>
              <w:spacing w:line="240" w:lineRule="auto"/>
              <w:ind w:firstLine="0" w:firstLineChars="0"/>
            </w:pPr>
            <w:r>
              <w:rPr>
                <w:rFonts w:hint="eastAsia"/>
              </w:rPr>
              <w:t>1-3</w:t>
            </w:r>
          </w:p>
        </w:tc>
        <w:tc>
          <w:tcPr>
            <w:tcW w:w="550" w:type="pct"/>
            <w:shd w:val="clear" w:color="auto" w:fill="auto"/>
            <w:vAlign w:val="center"/>
          </w:tcPr>
          <w:p>
            <w:pPr>
              <w:pStyle w:val="63"/>
              <w:widowControl w:val="0"/>
              <w:wordWrap/>
              <w:adjustRightInd w:val="0"/>
              <w:spacing w:line="240" w:lineRule="auto"/>
              <w:ind w:firstLine="0" w:firstLineChars="0"/>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shd w:val="clear" w:color="auto" w:fill="auto"/>
            <w:vAlign w:val="center"/>
          </w:tcPr>
          <w:p>
            <w:pPr>
              <w:pStyle w:val="63"/>
              <w:widowControl w:val="0"/>
              <w:wordWrap/>
              <w:adjustRightInd w:val="0"/>
              <w:spacing w:line="240" w:lineRule="auto"/>
              <w:ind w:firstLine="0" w:firstLineChars="0"/>
            </w:pPr>
            <w:r>
              <w:rPr>
                <w:rFonts w:hint="eastAsia"/>
              </w:rPr>
              <w:t>3</w:t>
            </w:r>
          </w:p>
        </w:tc>
        <w:tc>
          <w:tcPr>
            <w:tcW w:w="1900" w:type="pct"/>
            <w:shd w:val="clear" w:color="auto" w:fill="auto"/>
            <w:vAlign w:val="center"/>
          </w:tcPr>
          <w:p>
            <w:pPr>
              <w:pStyle w:val="63"/>
              <w:widowControl w:val="0"/>
              <w:wordWrap/>
              <w:adjustRightInd w:val="0"/>
              <w:spacing w:line="240" w:lineRule="auto"/>
              <w:ind w:firstLine="0" w:firstLineChars="0"/>
            </w:pPr>
            <w:r>
              <w:rPr>
                <w:rFonts w:hint="eastAsia"/>
              </w:rPr>
              <w:t>立体的投影</w:t>
            </w:r>
          </w:p>
        </w:tc>
        <w:tc>
          <w:tcPr>
            <w:tcW w:w="960" w:type="pct"/>
            <w:shd w:val="clear" w:color="auto" w:fill="auto"/>
            <w:vAlign w:val="center"/>
          </w:tcPr>
          <w:p>
            <w:pPr>
              <w:pStyle w:val="63"/>
              <w:widowControl w:val="0"/>
              <w:wordWrap/>
              <w:adjustRightInd w:val="0"/>
              <w:spacing w:line="240" w:lineRule="auto"/>
              <w:ind w:firstLine="0" w:firstLineChars="0"/>
            </w:pPr>
            <w:r>
              <w:t>目标</w:t>
            </w:r>
            <w:r>
              <w:rPr>
                <w:rFonts w:hint="eastAsia"/>
              </w:rPr>
              <w:t>1、3、5</w:t>
            </w:r>
          </w:p>
        </w:tc>
        <w:tc>
          <w:tcPr>
            <w:tcW w:w="1039" w:type="pct"/>
            <w:shd w:val="clear" w:color="auto" w:fill="auto"/>
            <w:vAlign w:val="center"/>
          </w:tcPr>
          <w:p>
            <w:pPr>
              <w:pStyle w:val="63"/>
              <w:widowControl w:val="0"/>
              <w:wordWrap/>
              <w:adjustRightInd w:val="0"/>
              <w:spacing w:line="240" w:lineRule="auto"/>
              <w:ind w:firstLine="0" w:firstLineChars="0"/>
            </w:pPr>
            <w:r>
              <w:rPr>
                <w:rFonts w:hint="eastAsia"/>
              </w:rPr>
              <w:t>1-3，5-1</w:t>
            </w:r>
          </w:p>
        </w:tc>
        <w:tc>
          <w:tcPr>
            <w:tcW w:w="550" w:type="pct"/>
            <w:shd w:val="clear" w:color="auto" w:fill="auto"/>
            <w:vAlign w:val="center"/>
          </w:tcPr>
          <w:p>
            <w:pPr>
              <w:pStyle w:val="63"/>
              <w:widowControl w:val="0"/>
              <w:wordWrap/>
              <w:adjustRightInd w:val="0"/>
              <w:spacing w:line="240" w:lineRule="auto"/>
              <w:ind w:firstLine="0" w:firstLineChars="0"/>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shd w:val="clear" w:color="auto" w:fill="auto"/>
            <w:vAlign w:val="center"/>
          </w:tcPr>
          <w:p>
            <w:pPr>
              <w:pStyle w:val="63"/>
              <w:widowControl w:val="0"/>
              <w:wordWrap/>
              <w:adjustRightInd w:val="0"/>
              <w:spacing w:line="240" w:lineRule="auto"/>
              <w:ind w:firstLine="0" w:firstLineChars="0"/>
            </w:pPr>
            <w:r>
              <w:rPr>
                <w:rFonts w:hint="eastAsia"/>
              </w:rPr>
              <w:t>4</w:t>
            </w:r>
          </w:p>
        </w:tc>
        <w:tc>
          <w:tcPr>
            <w:tcW w:w="1900" w:type="pct"/>
            <w:shd w:val="clear" w:color="auto" w:fill="auto"/>
            <w:vAlign w:val="center"/>
          </w:tcPr>
          <w:p>
            <w:pPr>
              <w:pStyle w:val="63"/>
              <w:widowControl w:val="0"/>
              <w:wordWrap/>
              <w:adjustRightInd w:val="0"/>
              <w:spacing w:line="240" w:lineRule="auto"/>
              <w:ind w:firstLine="0" w:firstLineChars="0"/>
            </w:pPr>
            <w:r>
              <w:rPr>
                <w:rFonts w:hint="eastAsia"/>
              </w:rPr>
              <w:t>组合体</w:t>
            </w:r>
          </w:p>
        </w:tc>
        <w:tc>
          <w:tcPr>
            <w:tcW w:w="960" w:type="pct"/>
            <w:shd w:val="clear" w:color="auto" w:fill="auto"/>
            <w:vAlign w:val="center"/>
          </w:tcPr>
          <w:p>
            <w:pPr>
              <w:pStyle w:val="63"/>
              <w:widowControl w:val="0"/>
              <w:wordWrap/>
              <w:adjustRightInd w:val="0"/>
              <w:spacing w:line="240" w:lineRule="auto"/>
              <w:ind w:firstLine="0" w:firstLineChars="0"/>
            </w:pPr>
            <w:r>
              <w:t>目标1</w:t>
            </w:r>
            <w:r>
              <w:rPr>
                <w:rFonts w:hint="eastAsia"/>
              </w:rPr>
              <w:t>、3、4、5</w:t>
            </w:r>
          </w:p>
        </w:tc>
        <w:tc>
          <w:tcPr>
            <w:tcW w:w="1039" w:type="pct"/>
            <w:shd w:val="clear" w:color="auto" w:fill="auto"/>
            <w:vAlign w:val="center"/>
          </w:tcPr>
          <w:p>
            <w:pPr>
              <w:pStyle w:val="63"/>
              <w:widowControl w:val="0"/>
              <w:wordWrap/>
              <w:adjustRightInd w:val="0"/>
              <w:spacing w:line="240" w:lineRule="auto"/>
              <w:ind w:firstLine="0" w:firstLineChars="0"/>
            </w:pPr>
            <w:r>
              <w:rPr>
                <w:rFonts w:hint="eastAsia"/>
              </w:rPr>
              <w:t>1-3，5-1</w:t>
            </w:r>
          </w:p>
        </w:tc>
        <w:tc>
          <w:tcPr>
            <w:tcW w:w="550" w:type="pct"/>
            <w:shd w:val="clear" w:color="auto" w:fill="auto"/>
            <w:vAlign w:val="center"/>
          </w:tcPr>
          <w:p>
            <w:pPr>
              <w:pStyle w:val="63"/>
              <w:widowControl w:val="0"/>
              <w:wordWrap/>
              <w:adjustRightInd w:val="0"/>
              <w:spacing w:line="240" w:lineRule="auto"/>
              <w:ind w:firstLine="0" w:firstLineChars="0"/>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shd w:val="clear" w:color="auto" w:fill="auto"/>
            <w:vAlign w:val="center"/>
          </w:tcPr>
          <w:p>
            <w:pPr>
              <w:pStyle w:val="63"/>
              <w:widowControl w:val="0"/>
              <w:wordWrap/>
              <w:adjustRightInd w:val="0"/>
              <w:spacing w:line="240" w:lineRule="auto"/>
              <w:ind w:firstLine="0" w:firstLineChars="0"/>
            </w:pPr>
            <w:r>
              <w:rPr>
                <w:rFonts w:hint="eastAsia"/>
              </w:rPr>
              <w:t>5</w:t>
            </w:r>
          </w:p>
        </w:tc>
        <w:tc>
          <w:tcPr>
            <w:tcW w:w="1900" w:type="pct"/>
            <w:shd w:val="clear" w:color="auto" w:fill="auto"/>
            <w:vAlign w:val="center"/>
          </w:tcPr>
          <w:p>
            <w:pPr>
              <w:pStyle w:val="63"/>
              <w:widowControl w:val="0"/>
              <w:wordWrap/>
              <w:adjustRightInd w:val="0"/>
              <w:spacing w:line="240" w:lineRule="auto"/>
              <w:ind w:firstLine="0" w:firstLineChars="0"/>
            </w:pPr>
            <w:r>
              <w:rPr>
                <w:rFonts w:hint="eastAsia"/>
              </w:rPr>
              <w:t>轴测投影</w:t>
            </w:r>
          </w:p>
        </w:tc>
        <w:tc>
          <w:tcPr>
            <w:tcW w:w="960" w:type="pct"/>
            <w:shd w:val="clear" w:color="auto" w:fill="auto"/>
            <w:vAlign w:val="center"/>
          </w:tcPr>
          <w:p>
            <w:pPr>
              <w:pStyle w:val="63"/>
              <w:widowControl w:val="0"/>
              <w:wordWrap/>
              <w:adjustRightInd w:val="0"/>
              <w:spacing w:line="240" w:lineRule="auto"/>
              <w:ind w:firstLine="0" w:firstLineChars="0"/>
            </w:pPr>
            <w:r>
              <w:t>目标</w:t>
            </w:r>
            <w:r>
              <w:rPr>
                <w:rFonts w:hint="eastAsia"/>
              </w:rPr>
              <w:t>2、3、5</w:t>
            </w:r>
          </w:p>
        </w:tc>
        <w:tc>
          <w:tcPr>
            <w:tcW w:w="1039" w:type="pct"/>
            <w:shd w:val="clear" w:color="auto" w:fill="auto"/>
            <w:vAlign w:val="center"/>
          </w:tcPr>
          <w:p>
            <w:pPr>
              <w:pStyle w:val="63"/>
              <w:widowControl w:val="0"/>
              <w:wordWrap/>
              <w:adjustRightInd w:val="0"/>
              <w:spacing w:line="240" w:lineRule="auto"/>
              <w:ind w:firstLine="0" w:firstLineChars="0"/>
            </w:pPr>
            <w:r>
              <w:rPr>
                <w:rFonts w:hint="eastAsia"/>
              </w:rPr>
              <w:t>1-3，5-1</w:t>
            </w:r>
          </w:p>
        </w:tc>
        <w:tc>
          <w:tcPr>
            <w:tcW w:w="550" w:type="pct"/>
            <w:shd w:val="clear" w:color="auto" w:fill="auto"/>
            <w:vAlign w:val="center"/>
          </w:tcPr>
          <w:p>
            <w:pPr>
              <w:pStyle w:val="63"/>
              <w:widowControl w:val="0"/>
              <w:wordWrap/>
              <w:adjustRightInd w:val="0"/>
              <w:spacing w:line="240" w:lineRule="auto"/>
              <w:ind w:firstLine="0" w:firstLineChars="0"/>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50" w:type="pct"/>
            <w:gridSpan w:val="4"/>
            <w:shd w:val="clear" w:color="auto" w:fill="auto"/>
            <w:vAlign w:val="center"/>
          </w:tcPr>
          <w:p>
            <w:pPr>
              <w:pStyle w:val="63"/>
              <w:widowControl w:val="0"/>
              <w:wordWrap/>
              <w:adjustRightInd w:val="0"/>
              <w:spacing w:line="240" w:lineRule="auto"/>
              <w:ind w:firstLine="0" w:firstLineChars="0"/>
            </w:pPr>
            <w:r>
              <w:t>合计</w:t>
            </w:r>
          </w:p>
        </w:tc>
        <w:tc>
          <w:tcPr>
            <w:tcW w:w="550" w:type="pct"/>
            <w:shd w:val="clear" w:color="auto" w:fill="auto"/>
            <w:vAlign w:val="center"/>
          </w:tcPr>
          <w:p>
            <w:pPr>
              <w:pStyle w:val="63"/>
              <w:widowControl w:val="0"/>
              <w:wordWrap/>
              <w:adjustRightInd w:val="0"/>
              <w:spacing w:line="240" w:lineRule="auto"/>
              <w:ind w:firstLine="0" w:firstLineChars="0"/>
            </w:pPr>
            <w:r>
              <w:rPr>
                <w:rFonts w:hint="eastAsia"/>
              </w:rPr>
              <w:t>36</w:t>
            </w:r>
          </w:p>
        </w:tc>
      </w:tr>
    </w:tbl>
    <w:p>
      <w:pPr>
        <w:pStyle w:val="59"/>
        <w:spacing w:before="156" w:after="156"/>
      </w:pPr>
      <w:r>
        <w:rPr>
          <w:rFonts w:hint="eastAsia"/>
        </w:rPr>
        <w:t>四</w:t>
      </w:r>
      <w:r>
        <w:t>、</w:t>
      </w:r>
      <w:r>
        <w:rPr>
          <w:rFonts w:hint="eastAsia"/>
        </w:rPr>
        <w:t>课内实践</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1508"/>
        <w:gridCol w:w="3341"/>
        <w:gridCol w:w="668"/>
        <w:gridCol w:w="1069"/>
        <w:gridCol w:w="66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shd w:val="clear" w:color="auto" w:fill="auto"/>
            <w:vAlign w:val="center"/>
          </w:tcPr>
          <w:p>
            <w:pPr>
              <w:pStyle w:val="63"/>
              <w:widowControl w:val="0"/>
              <w:wordWrap/>
              <w:adjustRightInd w:val="0"/>
              <w:spacing w:line="240" w:lineRule="auto"/>
              <w:ind w:firstLine="0" w:firstLineChars="0"/>
            </w:pPr>
            <w:r>
              <w:t>序号</w:t>
            </w:r>
          </w:p>
        </w:tc>
        <w:tc>
          <w:tcPr>
            <w:tcW w:w="885" w:type="pct"/>
            <w:shd w:val="clear" w:color="auto" w:fill="auto"/>
            <w:vAlign w:val="center"/>
          </w:tcPr>
          <w:p>
            <w:pPr>
              <w:pStyle w:val="63"/>
              <w:widowControl w:val="0"/>
              <w:wordWrap/>
              <w:adjustRightInd w:val="0"/>
              <w:spacing w:line="240" w:lineRule="auto"/>
              <w:ind w:firstLine="0" w:firstLineChars="0"/>
            </w:pPr>
            <w:r>
              <w:t>项目名称</w:t>
            </w:r>
          </w:p>
        </w:tc>
        <w:tc>
          <w:tcPr>
            <w:tcW w:w="1960" w:type="pct"/>
            <w:shd w:val="clear" w:color="auto" w:fill="auto"/>
            <w:vAlign w:val="center"/>
          </w:tcPr>
          <w:p>
            <w:pPr>
              <w:pStyle w:val="63"/>
              <w:widowControl w:val="0"/>
              <w:wordWrap/>
              <w:adjustRightInd w:val="0"/>
              <w:spacing w:line="240" w:lineRule="auto"/>
              <w:ind w:firstLine="0" w:firstLineChars="0"/>
            </w:pPr>
            <w:r>
              <w:t>内容及要求</w:t>
            </w:r>
          </w:p>
        </w:tc>
        <w:tc>
          <w:tcPr>
            <w:tcW w:w="392" w:type="pct"/>
            <w:shd w:val="clear" w:color="auto" w:fill="auto"/>
            <w:vAlign w:val="center"/>
          </w:tcPr>
          <w:p>
            <w:pPr>
              <w:pStyle w:val="63"/>
              <w:widowControl w:val="0"/>
              <w:wordWrap/>
              <w:adjustRightInd w:val="0"/>
              <w:spacing w:line="240" w:lineRule="auto"/>
              <w:ind w:firstLine="0" w:firstLineChars="0"/>
            </w:pPr>
            <w:r>
              <w:t>学时</w:t>
            </w:r>
          </w:p>
        </w:tc>
        <w:tc>
          <w:tcPr>
            <w:tcW w:w="627" w:type="pct"/>
            <w:shd w:val="clear" w:color="auto" w:fill="auto"/>
            <w:vAlign w:val="center"/>
          </w:tcPr>
          <w:p>
            <w:pPr>
              <w:pStyle w:val="63"/>
              <w:widowControl w:val="0"/>
              <w:wordWrap/>
              <w:adjustRightInd w:val="0"/>
              <w:spacing w:line="240" w:lineRule="auto"/>
              <w:ind w:firstLine="0" w:firstLineChars="0"/>
            </w:pPr>
            <w:r>
              <w:t>对毕业要求的支撑</w:t>
            </w:r>
          </w:p>
        </w:tc>
        <w:tc>
          <w:tcPr>
            <w:tcW w:w="392" w:type="pct"/>
            <w:shd w:val="clear" w:color="auto" w:fill="auto"/>
            <w:vAlign w:val="center"/>
          </w:tcPr>
          <w:p>
            <w:pPr>
              <w:pStyle w:val="63"/>
              <w:widowControl w:val="0"/>
              <w:wordWrap/>
              <w:adjustRightInd w:val="0"/>
              <w:spacing w:line="240" w:lineRule="auto"/>
              <w:ind w:firstLine="0" w:firstLineChars="0"/>
            </w:pPr>
            <w:r>
              <w:t>类型</w:t>
            </w:r>
          </w:p>
        </w:tc>
        <w:tc>
          <w:tcPr>
            <w:tcW w:w="392" w:type="pct"/>
            <w:shd w:val="clear" w:color="auto" w:fill="auto"/>
            <w:vAlign w:val="center"/>
          </w:tcPr>
          <w:p>
            <w:pPr>
              <w:pStyle w:val="63"/>
              <w:widowControl w:val="0"/>
              <w:wordWrap/>
              <w:adjustRightInd w:val="0"/>
              <w:spacing w:line="240" w:lineRule="auto"/>
              <w:ind w:firstLine="0" w:firstLineChars="0"/>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52"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885" w:type="pct"/>
            <w:shd w:val="clear" w:color="auto" w:fill="auto"/>
            <w:vAlign w:val="center"/>
          </w:tcPr>
          <w:p>
            <w:pPr>
              <w:pStyle w:val="63"/>
              <w:widowControl w:val="0"/>
              <w:wordWrap/>
              <w:adjustRightInd w:val="0"/>
              <w:spacing w:line="240" w:lineRule="auto"/>
              <w:ind w:firstLine="0" w:firstLineChars="0"/>
            </w:pPr>
            <w:r>
              <w:rPr>
                <w:rFonts w:hint="eastAsia"/>
              </w:rPr>
              <w:t>平面几何图</w:t>
            </w:r>
          </w:p>
        </w:tc>
        <w:tc>
          <w:tcPr>
            <w:tcW w:w="1960" w:type="pct"/>
            <w:shd w:val="clear" w:color="auto" w:fill="auto"/>
            <w:vAlign w:val="center"/>
          </w:tcPr>
          <w:p>
            <w:pPr>
              <w:pStyle w:val="63"/>
              <w:widowControl w:val="0"/>
              <w:wordWrap/>
              <w:adjustRightInd w:val="0"/>
              <w:spacing w:line="240" w:lineRule="auto"/>
              <w:ind w:firstLine="0" w:firstLineChars="0"/>
            </w:pPr>
            <w:r>
              <w:rPr>
                <w:rFonts w:hint="eastAsia"/>
              </w:rPr>
              <w:t>A3尺规绘制平面几何图形</w:t>
            </w:r>
          </w:p>
        </w:tc>
        <w:tc>
          <w:tcPr>
            <w:tcW w:w="392"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627" w:type="pct"/>
            <w:shd w:val="clear" w:color="auto" w:fill="auto"/>
            <w:vAlign w:val="center"/>
          </w:tcPr>
          <w:p>
            <w:pPr>
              <w:pStyle w:val="63"/>
              <w:widowControl w:val="0"/>
              <w:wordWrap/>
              <w:adjustRightInd w:val="0"/>
              <w:spacing w:line="240" w:lineRule="auto"/>
              <w:ind w:firstLine="0" w:firstLineChars="0"/>
            </w:pPr>
            <w:r>
              <w:rPr>
                <w:rFonts w:hint="eastAsia"/>
              </w:rPr>
              <w:t>1-3</w:t>
            </w:r>
          </w:p>
        </w:tc>
        <w:tc>
          <w:tcPr>
            <w:tcW w:w="392" w:type="pct"/>
            <w:shd w:val="clear" w:color="auto" w:fill="auto"/>
            <w:vAlign w:val="center"/>
          </w:tcPr>
          <w:p>
            <w:pPr>
              <w:pStyle w:val="63"/>
              <w:widowControl w:val="0"/>
              <w:wordWrap/>
              <w:adjustRightInd w:val="0"/>
              <w:spacing w:line="240" w:lineRule="auto"/>
              <w:ind w:firstLine="0" w:firstLineChars="0"/>
            </w:pPr>
            <w:r>
              <w:rPr>
                <w:rFonts w:hint="eastAsia"/>
              </w:rPr>
              <w:t>综合性</w:t>
            </w:r>
          </w:p>
        </w:tc>
        <w:tc>
          <w:tcPr>
            <w:tcW w:w="392" w:type="pct"/>
            <w:shd w:val="clear" w:color="auto" w:fill="auto"/>
            <w:vAlign w:val="center"/>
          </w:tcPr>
          <w:p>
            <w:pPr>
              <w:pStyle w:val="63"/>
              <w:widowControl w:val="0"/>
              <w:wordWrap/>
              <w:adjustRightInd w:val="0"/>
              <w:spacing w:line="240" w:lineRule="auto"/>
              <w:ind w:firstLine="0" w:firstLineChars="0"/>
            </w:pPr>
            <w: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885" w:type="pct"/>
            <w:shd w:val="clear" w:color="auto" w:fill="auto"/>
            <w:vAlign w:val="center"/>
          </w:tcPr>
          <w:p>
            <w:pPr>
              <w:pStyle w:val="63"/>
              <w:widowControl w:val="0"/>
              <w:wordWrap/>
              <w:adjustRightInd w:val="0"/>
              <w:spacing w:line="240" w:lineRule="auto"/>
              <w:ind w:firstLine="0" w:firstLineChars="0"/>
            </w:pPr>
            <w:r>
              <w:rPr>
                <w:rFonts w:hint="eastAsia"/>
              </w:rPr>
              <w:t>组合体三视图</w:t>
            </w:r>
          </w:p>
        </w:tc>
        <w:tc>
          <w:tcPr>
            <w:tcW w:w="1960" w:type="pct"/>
            <w:shd w:val="clear" w:color="auto" w:fill="auto"/>
            <w:vAlign w:val="center"/>
          </w:tcPr>
          <w:p>
            <w:pPr>
              <w:pStyle w:val="63"/>
              <w:widowControl w:val="0"/>
              <w:wordWrap/>
              <w:adjustRightInd w:val="0"/>
              <w:spacing w:line="240" w:lineRule="auto"/>
              <w:ind w:firstLine="0" w:firstLineChars="0"/>
            </w:pPr>
            <w:r>
              <w:rPr>
                <w:rFonts w:hint="eastAsia"/>
              </w:rPr>
              <w:t>A3尺规绘制组合体三视图并注尺寸</w:t>
            </w:r>
          </w:p>
        </w:tc>
        <w:tc>
          <w:tcPr>
            <w:tcW w:w="392"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627" w:type="pct"/>
            <w:shd w:val="clear" w:color="auto" w:fill="auto"/>
            <w:vAlign w:val="center"/>
          </w:tcPr>
          <w:p>
            <w:pPr>
              <w:pStyle w:val="63"/>
              <w:widowControl w:val="0"/>
              <w:wordWrap/>
              <w:adjustRightInd w:val="0"/>
              <w:spacing w:line="240" w:lineRule="auto"/>
              <w:ind w:firstLine="0" w:firstLineChars="0"/>
            </w:pPr>
            <w:r>
              <w:rPr>
                <w:rFonts w:hint="eastAsia"/>
              </w:rPr>
              <w:t>1-3</w:t>
            </w:r>
          </w:p>
        </w:tc>
        <w:tc>
          <w:tcPr>
            <w:tcW w:w="392" w:type="pct"/>
            <w:shd w:val="clear" w:color="auto" w:fill="auto"/>
            <w:vAlign w:val="center"/>
          </w:tcPr>
          <w:p>
            <w:pPr>
              <w:pStyle w:val="63"/>
              <w:widowControl w:val="0"/>
              <w:wordWrap/>
              <w:adjustRightInd w:val="0"/>
              <w:spacing w:line="240" w:lineRule="auto"/>
              <w:ind w:firstLine="0" w:firstLineChars="0"/>
            </w:pPr>
            <w:r>
              <w:rPr>
                <w:rFonts w:hint="eastAsia"/>
              </w:rPr>
              <w:t>综合性</w:t>
            </w:r>
          </w:p>
        </w:tc>
        <w:tc>
          <w:tcPr>
            <w:tcW w:w="392" w:type="pct"/>
            <w:shd w:val="clear" w:color="auto" w:fill="auto"/>
            <w:vAlign w:val="center"/>
          </w:tcPr>
          <w:p>
            <w:pPr>
              <w:pStyle w:val="63"/>
              <w:widowControl w:val="0"/>
              <w:wordWrap/>
              <w:adjustRightInd w:val="0"/>
              <w:spacing w:line="240" w:lineRule="auto"/>
              <w:ind w:firstLine="0" w:firstLineChars="0"/>
            </w:pPr>
            <w:r>
              <w:rPr>
                <w:rFonts w:hint="eastAsia"/>
              </w:rPr>
              <w:t>必</w:t>
            </w:r>
            <w:r>
              <w:t>做</w:t>
            </w:r>
          </w:p>
        </w:tc>
      </w:tr>
    </w:tbl>
    <w:p>
      <w:pPr>
        <w:pStyle w:val="59"/>
        <w:spacing w:before="156" w:after="156"/>
      </w:pPr>
      <w:r>
        <w:rPr>
          <w:rFonts w:hint="eastAsia"/>
        </w:rPr>
        <w:t>五、课程实施</w:t>
      </w:r>
    </w:p>
    <w:p>
      <w:r>
        <w:t>（一）把握主线，引导学生掌握正投影理论，帮助学生培养空间思维的能力，理解技术制图的国家标准，使学生能应用</w:t>
      </w:r>
      <w:r>
        <w:rPr>
          <w:rFonts w:hint="eastAsia"/>
        </w:rPr>
        <w:t>正投影的方法进行投影制图</w:t>
      </w:r>
      <w:r>
        <w:t>。</w:t>
      </w:r>
    </w:p>
    <w:p>
      <w:r>
        <w:t>（二）采用多媒体教学手段与绘图</w:t>
      </w:r>
      <w:r>
        <w:rPr>
          <w:rFonts w:hint="eastAsia"/>
        </w:rPr>
        <w:t>软件</w:t>
      </w:r>
      <w:r>
        <w:t>演示相结合，配合例题的讲解及适当的思考题，保证讲课进度的同时，注意学生的掌握程度和课堂的气氛。</w:t>
      </w:r>
    </w:p>
    <w:p>
      <w:r>
        <w:t>（三）举例适当，多</w:t>
      </w:r>
      <w:r>
        <w:rPr>
          <w:rFonts w:hint="eastAsia"/>
        </w:rPr>
        <w:t>选择</w:t>
      </w:r>
      <w:r>
        <w:t>工程</w:t>
      </w:r>
      <w:r>
        <w:rPr>
          <w:rFonts w:hint="eastAsia"/>
        </w:rPr>
        <w:t>上</w:t>
      </w:r>
      <w:r>
        <w:t>的实际零件，让学生真正了解并掌握常见</w:t>
      </w:r>
      <w:r>
        <w:rPr>
          <w:rFonts w:hint="eastAsia"/>
        </w:rPr>
        <w:t>工程零件</w:t>
      </w:r>
      <w:r>
        <w:t>的</w:t>
      </w:r>
      <w:r>
        <w:rPr>
          <w:rFonts w:hint="eastAsia"/>
        </w:rPr>
        <w:t>投影图</w:t>
      </w:r>
      <w:r>
        <w:t>绘制，提高实际应用能力。</w:t>
      </w:r>
    </w:p>
    <w:p>
      <w:r>
        <w:t>（</w:t>
      </w:r>
      <w:r>
        <w:rPr>
          <w:rFonts w:hint="eastAsia"/>
        </w:rPr>
        <w:t>四</w:t>
      </w:r>
      <w:r>
        <w:t>）该课程安排在两学期完成，</w:t>
      </w:r>
      <w:r>
        <w:rPr>
          <w:rFonts w:hint="eastAsia"/>
        </w:rPr>
        <w:t>第一学期机械制图A（上）（</w:t>
      </w:r>
      <w:r>
        <w:t>01070</w:t>
      </w:r>
      <w:r>
        <w:rPr>
          <w:rFonts w:hint="eastAsia"/>
        </w:rPr>
        <w:t>1</w:t>
      </w:r>
      <w:r>
        <w:t>0</w:t>
      </w:r>
      <w:r>
        <w:rPr>
          <w:rFonts w:hint="eastAsia"/>
        </w:rPr>
        <w:t>）40</w:t>
      </w:r>
      <w:r>
        <w:t>学时/</w:t>
      </w:r>
      <w:r>
        <w:rPr>
          <w:rFonts w:hint="eastAsia"/>
        </w:rPr>
        <w:t>2.5</w:t>
      </w:r>
      <w:r>
        <w:t>学分</w:t>
      </w:r>
      <w:r>
        <w:rPr>
          <w:rFonts w:hint="eastAsia"/>
        </w:rPr>
        <w:t>，考核内容为：</w:t>
      </w:r>
      <w:r>
        <w:t>制图基本知识和技能</w:t>
      </w:r>
      <w:r>
        <w:rPr>
          <w:rFonts w:hint="eastAsia"/>
        </w:rPr>
        <w:t>，投影基础，</w:t>
      </w:r>
      <w:r>
        <w:t>表达技术基础</w:t>
      </w:r>
      <w:r>
        <w:rPr>
          <w:rFonts w:hint="eastAsia"/>
        </w:rPr>
        <w:t>模块中的组合体。</w:t>
      </w:r>
    </w:p>
    <w:p>
      <w:r>
        <w:t>（</w:t>
      </w:r>
      <w:r>
        <w:rPr>
          <w:rFonts w:hint="eastAsia"/>
        </w:rPr>
        <w:t>五</w:t>
      </w:r>
      <w:r>
        <w:t>）主要教学环节的质量要求如表所示。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1638"/>
        <w:gridCol w:w="6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pct"/>
            <w:gridSpan w:val="2"/>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主要教学环节</w:t>
            </w:r>
          </w:p>
        </w:tc>
        <w:tc>
          <w:tcPr>
            <w:tcW w:w="3711"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328" w:type="pct"/>
            <w:shd w:val="clear" w:color="auto" w:fill="auto"/>
            <w:vAlign w:val="center"/>
          </w:tcPr>
          <w:p>
            <w:pPr>
              <w:pStyle w:val="63"/>
              <w:widowControl w:val="0"/>
              <w:wordWrap/>
              <w:adjustRightInd w:val="0"/>
              <w:spacing w:line="240" w:lineRule="auto"/>
              <w:ind w:firstLine="0" w:firstLineChars="0"/>
            </w:pPr>
            <w:r>
              <w:t>1</w:t>
            </w:r>
          </w:p>
        </w:tc>
        <w:tc>
          <w:tcPr>
            <w:tcW w:w="960" w:type="pct"/>
            <w:shd w:val="clear" w:color="auto" w:fill="auto"/>
            <w:vAlign w:val="center"/>
          </w:tcPr>
          <w:p>
            <w:pPr>
              <w:pStyle w:val="63"/>
              <w:widowControl w:val="0"/>
              <w:wordWrap/>
              <w:adjustRightInd w:val="0"/>
              <w:spacing w:line="240" w:lineRule="auto"/>
              <w:ind w:firstLine="0" w:firstLineChars="0"/>
            </w:pPr>
            <w:r>
              <w:t>备课</w:t>
            </w:r>
          </w:p>
        </w:tc>
        <w:tc>
          <w:tcPr>
            <w:tcW w:w="3711" w:type="pct"/>
            <w:shd w:val="clear" w:color="auto" w:fill="auto"/>
            <w:vAlign w:val="center"/>
          </w:tcPr>
          <w:p>
            <w:pPr>
              <w:pStyle w:val="63"/>
              <w:widowControl w:val="0"/>
              <w:wordWrap/>
              <w:adjustRightInd w:val="0"/>
              <w:spacing w:line="240" w:lineRule="auto"/>
              <w:ind w:firstLine="0" w:firstLineChars="0"/>
            </w:pPr>
            <w:r>
              <w:t>（1）严格按照教学大纲要求进行课程教学内容的组织</w:t>
            </w:r>
            <w:r>
              <w:rPr>
                <w:rFonts w:hint="eastAsia"/>
              </w:rPr>
              <w:t>，保证知识的完整性</w:t>
            </w:r>
            <w:r>
              <w:t>。</w:t>
            </w:r>
          </w:p>
          <w:p>
            <w:pPr>
              <w:pStyle w:val="63"/>
              <w:widowControl w:val="0"/>
              <w:wordWrap/>
              <w:adjustRightInd w:val="0"/>
              <w:spacing w:line="240" w:lineRule="auto"/>
              <w:ind w:firstLine="0" w:firstLineChars="0"/>
            </w:pPr>
            <w:r>
              <w:t>（2）</w:t>
            </w:r>
            <w:r>
              <w:rPr>
                <w:rFonts w:hint="eastAsia"/>
              </w:rPr>
              <w:t>认真</w:t>
            </w:r>
            <w:r>
              <w:t>编写每次授课的教案。教案内容包括章节标题、教学目的、教法设计、课堂类型、时间分配、授课内容、课后作业、教学效果分析等方面。</w:t>
            </w:r>
          </w:p>
          <w:p>
            <w:pPr>
              <w:pStyle w:val="63"/>
              <w:widowControl w:val="0"/>
              <w:wordWrap/>
              <w:adjustRightInd w:val="0"/>
              <w:spacing w:line="240" w:lineRule="auto"/>
              <w:ind w:firstLine="0" w:firstLineChars="0"/>
            </w:pPr>
            <w:r>
              <w:t>（3）</w:t>
            </w:r>
            <w:r>
              <w:rPr>
                <w:rFonts w:hint="eastAsia"/>
              </w:rPr>
              <w:t>根据</w:t>
            </w:r>
            <w:r>
              <w:t>各部分</w:t>
            </w:r>
            <w:r>
              <w:rPr>
                <w:rFonts w:hint="eastAsia"/>
              </w:rPr>
              <w:t>教学</w:t>
            </w:r>
            <w:r>
              <w:t>内容</w:t>
            </w:r>
            <w:r>
              <w:rPr>
                <w:rFonts w:hint="eastAsia"/>
              </w:rPr>
              <w:t>，</w:t>
            </w:r>
            <w:r>
              <w:t>构思授课思路、技巧</w:t>
            </w:r>
            <w:r>
              <w:rPr>
                <w:rFonts w:hint="eastAsia"/>
              </w:rPr>
              <w:t>，选择合适的</w:t>
            </w:r>
            <w: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pct"/>
            <w:shd w:val="clear" w:color="auto" w:fill="auto"/>
            <w:vAlign w:val="center"/>
          </w:tcPr>
          <w:p>
            <w:pPr>
              <w:pStyle w:val="63"/>
              <w:widowControl w:val="0"/>
              <w:wordWrap/>
              <w:adjustRightInd w:val="0"/>
              <w:spacing w:line="240" w:lineRule="auto"/>
              <w:ind w:firstLine="0" w:firstLineChars="0"/>
            </w:pPr>
            <w:r>
              <w:t>2</w:t>
            </w:r>
          </w:p>
        </w:tc>
        <w:tc>
          <w:tcPr>
            <w:tcW w:w="960" w:type="pct"/>
            <w:shd w:val="clear" w:color="auto" w:fill="auto"/>
            <w:vAlign w:val="center"/>
          </w:tcPr>
          <w:p>
            <w:pPr>
              <w:pStyle w:val="63"/>
              <w:widowControl w:val="0"/>
              <w:wordWrap/>
              <w:adjustRightInd w:val="0"/>
              <w:spacing w:line="240" w:lineRule="auto"/>
              <w:ind w:firstLine="0" w:firstLineChars="0"/>
            </w:pPr>
            <w:r>
              <w:t>讲授</w:t>
            </w:r>
          </w:p>
        </w:tc>
        <w:tc>
          <w:tcPr>
            <w:tcW w:w="3711" w:type="pct"/>
            <w:shd w:val="clear" w:color="auto" w:fill="auto"/>
            <w:vAlign w:val="center"/>
          </w:tcPr>
          <w:p>
            <w:pPr>
              <w:pStyle w:val="63"/>
              <w:widowControl w:val="0"/>
              <w:wordWrap/>
              <w:adjustRightInd w:val="0"/>
              <w:spacing w:line="240" w:lineRule="auto"/>
              <w:ind w:firstLine="0" w:firstLineChars="0"/>
            </w:pPr>
            <w:r>
              <w:rPr>
                <w:rFonts w:hint="eastAsia"/>
              </w:rPr>
              <w:t>（1）</w:t>
            </w:r>
            <w:r>
              <w:t>要点准确</w:t>
            </w:r>
            <w:r>
              <w:rPr>
                <w:rFonts w:hint="eastAsia"/>
              </w:rPr>
              <w:t>、</w:t>
            </w:r>
            <w:r>
              <w:t>推理正确</w:t>
            </w:r>
            <w:r>
              <w:rPr>
                <w:rFonts w:hint="eastAsia"/>
              </w:rPr>
              <w:t>、</w:t>
            </w:r>
            <w:r>
              <w:t>条理清晰</w:t>
            </w:r>
            <w:r>
              <w:rPr>
                <w:rFonts w:hint="eastAsia"/>
              </w:rPr>
              <w:t>、</w:t>
            </w:r>
            <w:r>
              <w:t>重点突出，</w:t>
            </w:r>
            <w:r>
              <w:rPr>
                <w:rFonts w:hint="eastAsia"/>
              </w:rPr>
              <w:t>能够</w:t>
            </w:r>
            <w:r>
              <w:t>理论联系实际，熟练地解答和讲解例题。</w:t>
            </w:r>
          </w:p>
          <w:p>
            <w:pPr>
              <w:pStyle w:val="63"/>
              <w:widowControl w:val="0"/>
              <w:wordWrap/>
              <w:adjustRightInd w:val="0"/>
              <w:spacing w:line="240" w:lineRule="auto"/>
              <w:ind w:firstLine="0" w:firstLineChars="0"/>
            </w:pPr>
            <w:r>
              <w:rPr>
                <w:rFonts w:hint="eastAsia"/>
              </w:rPr>
              <w:t>（2）</w:t>
            </w:r>
            <w:r>
              <w:t>采用多种教学方式，注重培养学生发现、分析和解决问题的能力。</w:t>
            </w:r>
          </w:p>
          <w:p>
            <w:pPr>
              <w:pStyle w:val="63"/>
              <w:widowControl w:val="0"/>
              <w:wordWrap/>
              <w:adjustRightInd w:val="0"/>
              <w:spacing w:line="240" w:lineRule="auto"/>
              <w:ind w:firstLine="0" w:firstLineChars="0"/>
            </w:pPr>
            <w:r>
              <w:rPr>
                <w:rFonts w:hint="eastAsia"/>
              </w:rPr>
              <w:t>（3）采用现代信息技术辅助</w:t>
            </w:r>
            <w:r>
              <w:t>教学。</w:t>
            </w:r>
          </w:p>
          <w:p>
            <w:pPr>
              <w:pStyle w:val="63"/>
              <w:widowControl w:val="0"/>
              <w:wordWrap/>
              <w:adjustRightInd w:val="0"/>
              <w:spacing w:line="240" w:lineRule="auto"/>
              <w:ind w:firstLine="0" w:firstLineChars="0"/>
            </w:pPr>
            <w:r>
              <w:rPr>
                <w:rFonts w:hint="eastAsia"/>
              </w:rPr>
              <w:t>（4）采用</w:t>
            </w:r>
            <w:r>
              <w:t>便于学生理解、接受</w:t>
            </w:r>
            <w:r>
              <w:rPr>
                <w:rFonts w:hint="eastAsia"/>
              </w:rPr>
              <w:t>的方式授课</w:t>
            </w:r>
            <w:r>
              <w:t>，力求形象生动，使学生在掌握知识的过程中，</w:t>
            </w:r>
            <w:r>
              <w:rPr>
                <w:rFonts w:hint="eastAsia"/>
              </w:rPr>
              <w:t>培养</w:t>
            </w:r>
            <w:r>
              <w:t>较为浓厚的</w:t>
            </w:r>
            <w:r>
              <w:rPr>
                <w:rFonts w:hint="eastAsia"/>
              </w:rPr>
              <w:t>学习</w:t>
            </w:r>
            <w: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328" w:type="pct"/>
            <w:shd w:val="clear" w:color="auto" w:fill="auto"/>
            <w:vAlign w:val="center"/>
          </w:tcPr>
          <w:p>
            <w:pPr>
              <w:pStyle w:val="63"/>
              <w:widowControl w:val="0"/>
              <w:wordWrap/>
              <w:adjustRightInd w:val="0"/>
              <w:spacing w:line="240" w:lineRule="auto"/>
              <w:ind w:firstLine="0" w:firstLineChars="0"/>
            </w:pPr>
            <w:r>
              <w:t>3</w:t>
            </w:r>
          </w:p>
        </w:tc>
        <w:tc>
          <w:tcPr>
            <w:tcW w:w="960" w:type="pct"/>
            <w:shd w:val="clear" w:color="auto" w:fill="auto"/>
            <w:vAlign w:val="center"/>
          </w:tcPr>
          <w:p>
            <w:pPr>
              <w:pStyle w:val="63"/>
              <w:widowControl w:val="0"/>
              <w:wordWrap/>
              <w:adjustRightInd w:val="0"/>
              <w:spacing w:line="240" w:lineRule="auto"/>
              <w:ind w:firstLine="0" w:firstLineChars="0"/>
            </w:pPr>
            <w:r>
              <w:t>作业布置与批改</w:t>
            </w:r>
          </w:p>
        </w:tc>
        <w:tc>
          <w:tcPr>
            <w:tcW w:w="3711" w:type="pct"/>
            <w:shd w:val="clear" w:color="auto" w:fill="auto"/>
            <w:vAlign w:val="center"/>
          </w:tcPr>
          <w:p>
            <w:pPr>
              <w:pStyle w:val="63"/>
              <w:widowControl w:val="0"/>
              <w:wordWrap/>
              <w:adjustRightInd w:val="0"/>
              <w:spacing w:line="240" w:lineRule="auto"/>
              <w:ind w:firstLine="0" w:firstLineChars="0"/>
            </w:pPr>
            <w:r>
              <w:t>学生必须完成</w:t>
            </w:r>
            <w:r>
              <w:rPr>
                <w:rFonts w:hint="eastAsia"/>
              </w:rPr>
              <w:t>规定</w:t>
            </w:r>
            <w:r>
              <w:t>数量的作业</w:t>
            </w:r>
            <w:r>
              <w:rPr>
                <w:rFonts w:hint="eastAsia"/>
              </w:rPr>
              <w:t>，</w:t>
            </w:r>
            <w:r>
              <w:t>作业必须达到以下基本要求：</w:t>
            </w:r>
          </w:p>
          <w:p>
            <w:pPr>
              <w:pStyle w:val="63"/>
              <w:widowControl w:val="0"/>
              <w:wordWrap/>
              <w:adjustRightInd w:val="0"/>
              <w:spacing w:line="240" w:lineRule="auto"/>
              <w:ind w:firstLine="0" w:firstLineChars="0"/>
            </w:pPr>
            <w:r>
              <w:rPr>
                <w:rFonts w:hint="eastAsia"/>
              </w:rPr>
              <w:t>（1）按时</w:t>
            </w:r>
            <w:r>
              <w:t>全</w:t>
            </w:r>
            <w:r>
              <w:rPr>
                <w:rFonts w:hint="eastAsia"/>
              </w:rPr>
              <w:t>部</w:t>
            </w:r>
            <w:r>
              <w:t>批改学生的作业，并</w:t>
            </w:r>
            <w:r>
              <w:rPr>
                <w:rFonts w:hint="eastAsia"/>
              </w:rPr>
              <w:t>对共性问题及时进行</w:t>
            </w:r>
            <w:r>
              <w:t>讲评</w:t>
            </w:r>
            <w:r>
              <w:rPr>
                <w:rFonts w:hint="eastAsia"/>
              </w:rPr>
              <w:t>。</w:t>
            </w:r>
          </w:p>
          <w:p>
            <w:pPr>
              <w:pStyle w:val="63"/>
              <w:widowControl w:val="0"/>
              <w:wordWrap/>
              <w:adjustRightInd w:val="0"/>
              <w:spacing w:line="240" w:lineRule="auto"/>
              <w:ind w:firstLine="0" w:firstLineChars="0"/>
            </w:pPr>
            <w:r>
              <w:rPr>
                <w:rFonts w:hint="eastAsia"/>
              </w:rPr>
              <w:t>（2）</w:t>
            </w:r>
            <w:r>
              <w:t>评定成绩并写明日期</w:t>
            </w:r>
            <w:r>
              <w:rPr>
                <w:rFonts w:hint="eastAsia"/>
              </w:rPr>
              <w:t>。</w:t>
            </w:r>
          </w:p>
          <w:p>
            <w:pPr>
              <w:pStyle w:val="63"/>
              <w:widowControl w:val="0"/>
              <w:wordWrap/>
              <w:adjustRightInd w:val="0"/>
              <w:spacing w:line="240" w:lineRule="auto"/>
              <w:ind w:firstLine="0" w:firstLineChars="0"/>
            </w:pPr>
            <w:r>
              <w:rPr>
                <w:rFonts w:hint="eastAsia"/>
              </w:rPr>
              <w:t>（3）</w:t>
            </w:r>
            <w:r>
              <w:t>学生作业的平均成绩</w:t>
            </w:r>
            <w:r>
              <w:rPr>
                <w:rFonts w:hint="eastAsia"/>
              </w:rPr>
              <w:t>应</w:t>
            </w:r>
            <w: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328" w:type="pct"/>
            <w:shd w:val="clear" w:color="auto" w:fill="auto"/>
            <w:vAlign w:val="center"/>
          </w:tcPr>
          <w:p>
            <w:pPr>
              <w:pStyle w:val="63"/>
              <w:widowControl w:val="0"/>
              <w:wordWrap/>
              <w:adjustRightInd w:val="0"/>
              <w:spacing w:line="240" w:lineRule="auto"/>
              <w:ind w:firstLine="0" w:firstLineChars="0"/>
            </w:pPr>
            <w:r>
              <w:t>4</w:t>
            </w:r>
          </w:p>
        </w:tc>
        <w:tc>
          <w:tcPr>
            <w:tcW w:w="960" w:type="pct"/>
            <w:shd w:val="clear" w:color="auto" w:fill="auto"/>
            <w:vAlign w:val="center"/>
          </w:tcPr>
          <w:p>
            <w:pPr>
              <w:pStyle w:val="63"/>
              <w:widowControl w:val="0"/>
              <w:wordWrap/>
              <w:adjustRightInd w:val="0"/>
              <w:spacing w:line="240" w:lineRule="auto"/>
              <w:ind w:firstLine="0" w:firstLineChars="0"/>
            </w:pPr>
            <w:r>
              <w:t>课外答疑</w:t>
            </w:r>
          </w:p>
        </w:tc>
        <w:tc>
          <w:tcPr>
            <w:tcW w:w="3711" w:type="pct"/>
            <w:shd w:val="clear" w:color="auto" w:fill="auto"/>
            <w:vAlign w:val="center"/>
          </w:tcPr>
          <w:p>
            <w:pPr>
              <w:pStyle w:val="63"/>
              <w:widowControl w:val="0"/>
              <w:wordWrap/>
              <w:adjustRightInd w:val="0"/>
              <w:spacing w:line="240" w:lineRule="auto"/>
              <w:ind w:firstLine="0" w:firstLineChars="0"/>
            </w:pPr>
            <w:r>
              <w:rPr>
                <w:rFonts w:hint="eastAsia"/>
              </w:rPr>
              <w:t>每周安排一定的时间进行在线和课外辅导和答疑，及时解决学生学习中出现的问题。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328" w:type="pct"/>
            <w:tcBorders>
              <w:top w:val="single" w:color="008000" w:sz="6" w:space="0"/>
              <w:tl2br w:val="nil"/>
              <w:tr2bl w:val="nil"/>
            </w:tcBorders>
            <w:shd w:val="clear" w:color="auto" w:fill="auto"/>
            <w:vAlign w:val="center"/>
          </w:tcPr>
          <w:p>
            <w:pPr>
              <w:pStyle w:val="63"/>
              <w:widowControl w:val="0"/>
              <w:wordWrap/>
              <w:adjustRightInd w:val="0"/>
              <w:spacing w:line="240" w:lineRule="auto"/>
              <w:ind w:firstLine="0" w:firstLineChars="0"/>
            </w:pPr>
            <w:r>
              <w:t>5</w:t>
            </w:r>
          </w:p>
        </w:tc>
        <w:tc>
          <w:tcPr>
            <w:tcW w:w="960" w:type="pct"/>
            <w:tcBorders>
              <w:top w:val="single" w:color="008000" w:sz="6" w:space="0"/>
              <w:tl2br w:val="nil"/>
              <w:tr2bl w:val="nil"/>
            </w:tcBorders>
            <w:shd w:val="clear" w:color="auto" w:fill="auto"/>
            <w:vAlign w:val="center"/>
          </w:tcPr>
          <w:p>
            <w:pPr>
              <w:pStyle w:val="63"/>
              <w:widowControl w:val="0"/>
              <w:wordWrap/>
              <w:adjustRightInd w:val="0"/>
              <w:spacing w:line="240" w:lineRule="auto"/>
              <w:ind w:firstLine="0" w:firstLineChars="0"/>
            </w:pPr>
            <w:r>
              <w:t>成绩考核</w:t>
            </w:r>
          </w:p>
        </w:tc>
        <w:tc>
          <w:tcPr>
            <w:tcW w:w="3711" w:type="pct"/>
            <w:tcBorders>
              <w:top w:val="single" w:color="008000" w:sz="6" w:space="0"/>
              <w:tl2br w:val="nil"/>
              <w:tr2bl w:val="nil"/>
            </w:tcBorders>
            <w:shd w:val="clear" w:color="auto" w:fill="auto"/>
            <w:vAlign w:val="center"/>
          </w:tcPr>
          <w:p>
            <w:pPr>
              <w:pStyle w:val="63"/>
              <w:widowControl w:val="0"/>
              <w:wordWrap/>
              <w:adjustRightInd w:val="0"/>
              <w:spacing w:line="240" w:lineRule="auto"/>
              <w:ind w:firstLine="0" w:firstLineChars="0"/>
            </w:pPr>
            <w:r>
              <w:t>本课程考核的方式</w:t>
            </w:r>
            <w:r>
              <w:rPr>
                <w:rFonts w:hint="eastAsia"/>
              </w:rPr>
              <w:t>为闭卷笔试</w:t>
            </w:r>
            <w:r>
              <w:t>。考试采取教考分离，监考</w:t>
            </w:r>
            <w:r>
              <w:rPr>
                <w:rFonts w:hint="eastAsia"/>
              </w:rPr>
              <w:t>由学院</w:t>
            </w:r>
            <w:r>
              <w:t>统一安排。有下列情况之一者，</w:t>
            </w:r>
            <w:r>
              <w:rPr>
                <w:rFonts w:hint="eastAsia"/>
              </w:rPr>
              <w:t>取消其考试资格，</w:t>
            </w:r>
            <w:r>
              <w:t>总评成绩</w:t>
            </w:r>
            <w:r>
              <w:rPr>
                <w:rFonts w:hint="eastAsia"/>
              </w:rPr>
              <w:t>以零分计算</w:t>
            </w:r>
            <w:r>
              <w:t>：</w:t>
            </w:r>
          </w:p>
          <w:p>
            <w:pPr>
              <w:pStyle w:val="63"/>
              <w:widowControl w:val="0"/>
              <w:wordWrap/>
              <w:adjustRightInd w:val="0"/>
              <w:spacing w:line="240" w:lineRule="auto"/>
              <w:ind w:firstLine="0" w:firstLineChars="0"/>
            </w:pPr>
            <w:r>
              <w:rPr>
                <w:rFonts w:hint="eastAsia"/>
              </w:rPr>
              <w:t>（1）</w:t>
            </w:r>
            <w:r>
              <w:t>缺交作业次数达1/3以上者</w:t>
            </w:r>
            <w:r>
              <w:rPr>
                <w:rFonts w:hint="eastAsia"/>
              </w:rPr>
              <w:t>。</w:t>
            </w:r>
          </w:p>
          <w:p>
            <w:pPr>
              <w:pStyle w:val="63"/>
              <w:widowControl w:val="0"/>
              <w:wordWrap/>
              <w:adjustRightInd w:val="0"/>
              <w:spacing w:line="240" w:lineRule="auto"/>
              <w:ind w:firstLine="0" w:firstLineChars="0"/>
            </w:pPr>
            <w:r>
              <w:rPr>
                <w:rFonts w:hint="eastAsia"/>
              </w:rPr>
              <w:t>（2）</w:t>
            </w:r>
            <w:r>
              <w:t>缺课次数达本学期总授课学时的1/3以上者</w:t>
            </w:r>
            <w:r>
              <w:rPr>
                <w:rFonts w:hint="eastAsia"/>
              </w:rPr>
              <w:t>。</w:t>
            </w:r>
          </w:p>
        </w:tc>
      </w:tr>
    </w:tbl>
    <w:p>
      <w:pPr>
        <w:pStyle w:val="59"/>
        <w:spacing w:before="156" w:after="156"/>
      </w:pPr>
      <w:r>
        <w:rPr>
          <w:rFonts w:hint="eastAsia"/>
        </w:rPr>
        <w:t>六、考核方式</w:t>
      </w:r>
    </w:p>
    <w:p>
      <w:r>
        <w:rPr>
          <w:rFonts w:hint="eastAsia"/>
        </w:rPr>
        <w:t>（一）</w:t>
      </w:r>
      <w:r>
        <w:t>课程考核包括期末考试、平时作业</w:t>
      </w:r>
      <w:r>
        <w:rPr>
          <w:rFonts w:hint="eastAsia"/>
        </w:rPr>
        <w:t>（含课内实践）</w:t>
      </w:r>
      <w:r>
        <w:t>情况考核，期末考试采用闭卷笔试。</w:t>
      </w:r>
    </w:p>
    <w:p>
      <w:r>
        <w:rPr>
          <w:rFonts w:hint="eastAsia"/>
        </w:rPr>
        <w:t>（二）</w:t>
      </w:r>
      <w:r>
        <w:t>课程成绩=平时成绩×</w:t>
      </w:r>
      <w:r>
        <w:rPr>
          <w:rFonts w:hint="eastAsia"/>
        </w:rPr>
        <w:t>3</w:t>
      </w:r>
      <w:r>
        <w:t>0%+期末考试成绩×</w:t>
      </w:r>
      <w:r>
        <w:rPr>
          <w:rFonts w:hint="eastAsia"/>
        </w:rPr>
        <w:t>7</w:t>
      </w:r>
      <w:r>
        <w:t>0%。</w:t>
      </w:r>
      <w:r>
        <w:rPr>
          <w:rFonts w:hint="eastAsia"/>
        </w:rPr>
        <w:t>具体内容和比例如表所示。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1532"/>
        <w:gridCol w:w="791"/>
        <w:gridCol w:w="4317"/>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pct"/>
            <w:shd w:val="clear" w:color="auto" w:fill="auto"/>
            <w:vAlign w:val="center"/>
          </w:tcPr>
          <w:p>
            <w:pPr>
              <w:pStyle w:val="63"/>
              <w:widowControl w:val="0"/>
              <w:wordWrap/>
              <w:adjustRightInd w:val="0"/>
              <w:spacing w:line="240" w:lineRule="auto"/>
              <w:ind w:firstLine="0" w:firstLineChars="0"/>
            </w:pPr>
            <w:r>
              <w:t>成绩组成</w:t>
            </w:r>
          </w:p>
        </w:tc>
        <w:tc>
          <w:tcPr>
            <w:tcW w:w="899" w:type="pct"/>
            <w:shd w:val="clear" w:color="auto" w:fill="auto"/>
            <w:vAlign w:val="center"/>
          </w:tcPr>
          <w:p>
            <w:pPr>
              <w:pStyle w:val="63"/>
              <w:widowControl w:val="0"/>
              <w:wordWrap/>
              <w:adjustRightInd w:val="0"/>
              <w:spacing w:line="240" w:lineRule="auto"/>
              <w:ind w:firstLine="0" w:firstLineChars="0"/>
            </w:pPr>
            <w:r>
              <w:t>考核/评价环节</w:t>
            </w:r>
          </w:p>
        </w:tc>
        <w:tc>
          <w:tcPr>
            <w:tcW w:w="464" w:type="pct"/>
            <w:shd w:val="clear" w:color="auto" w:fill="auto"/>
            <w:vAlign w:val="center"/>
          </w:tcPr>
          <w:p>
            <w:pPr>
              <w:pStyle w:val="63"/>
              <w:widowControl w:val="0"/>
              <w:wordWrap/>
              <w:adjustRightInd w:val="0"/>
              <w:spacing w:line="240" w:lineRule="auto"/>
              <w:ind w:firstLine="0" w:firstLineChars="0"/>
            </w:pPr>
            <w:r>
              <w:rPr>
                <w:rFonts w:hint="eastAsia"/>
              </w:rPr>
              <w:t>权重</w:t>
            </w:r>
          </w:p>
        </w:tc>
        <w:tc>
          <w:tcPr>
            <w:tcW w:w="2533" w:type="pct"/>
            <w:shd w:val="clear" w:color="auto" w:fill="auto"/>
            <w:vAlign w:val="center"/>
          </w:tcPr>
          <w:p>
            <w:pPr>
              <w:pStyle w:val="63"/>
              <w:widowControl w:val="0"/>
              <w:wordWrap/>
              <w:adjustRightInd w:val="0"/>
              <w:spacing w:line="240" w:lineRule="auto"/>
              <w:ind w:firstLine="0" w:firstLineChars="0"/>
            </w:pPr>
            <w:r>
              <w:t>考核/评价细则</w:t>
            </w:r>
          </w:p>
        </w:tc>
        <w:tc>
          <w:tcPr>
            <w:tcW w:w="504" w:type="pct"/>
            <w:shd w:val="clear" w:color="auto" w:fill="auto"/>
            <w:vAlign w:val="center"/>
          </w:tcPr>
          <w:p>
            <w:pPr>
              <w:pStyle w:val="63"/>
              <w:widowControl w:val="0"/>
              <w:wordWrap/>
              <w:adjustRightInd w:val="0"/>
              <w:spacing w:line="240" w:lineRule="auto"/>
              <w:ind w:firstLine="0" w:firstLineChars="0"/>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00" w:type="pct"/>
            <w:shd w:val="clear" w:color="auto" w:fill="auto"/>
            <w:vAlign w:val="center"/>
          </w:tcPr>
          <w:p>
            <w:pPr>
              <w:pStyle w:val="63"/>
              <w:widowControl w:val="0"/>
              <w:wordWrap/>
              <w:adjustRightInd w:val="0"/>
              <w:spacing w:line="240" w:lineRule="auto"/>
              <w:ind w:firstLine="0" w:firstLineChars="0"/>
            </w:pPr>
            <w:r>
              <w:t>平时成绩</w:t>
            </w:r>
          </w:p>
        </w:tc>
        <w:tc>
          <w:tcPr>
            <w:tcW w:w="899" w:type="pct"/>
            <w:shd w:val="clear" w:color="auto" w:fill="auto"/>
            <w:vAlign w:val="center"/>
          </w:tcPr>
          <w:p>
            <w:pPr>
              <w:pStyle w:val="63"/>
              <w:widowControl w:val="0"/>
              <w:wordWrap/>
              <w:adjustRightInd w:val="0"/>
              <w:spacing w:line="240" w:lineRule="auto"/>
              <w:ind w:firstLine="0" w:firstLineChars="0"/>
            </w:pPr>
            <w:r>
              <w:t>平时作业</w:t>
            </w:r>
          </w:p>
        </w:tc>
        <w:tc>
          <w:tcPr>
            <w:tcW w:w="464" w:type="pct"/>
            <w:shd w:val="clear" w:color="auto" w:fill="auto"/>
            <w:vAlign w:val="center"/>
          </w:tcPr>
          <w:p>
            <w:pPr>
              <w:pStyle w:val="63"/>
              <w:widowControl w:val="0"/>
              <w:wordWrap/>
              <w:adjustRightInd w:val="0"/>
              <w:spacing w:line="240" w:lineRule="auto"/>
              <w:ind w:firstLine="0" w:firstLineChars="0"/>
            </w:pPr>
            <w:r>
              <w:rPr>
                <w:rFonts w:hint="eastAsia"/>
              </w:rPr>
              <w:t>30</w:t>
            </w:r>
            <w:r>
              <w:t>%</w:t>
            </w:r>
          </w:p>
        </w:tc>
        <w:tc>
          <w:tcPr>
            <w:tcW w:w="2533" w:type="pct"/>
            <w:shd w:val="clear" w:color="auto" w:fill="auto"/>
            <w:vAlign w:val="center"/>
          </w:tcPr>
          <w:p>
            <w:pPr>
              <w:pStyle w:val="63"/>
              <w:widowControl w:val="0"/>
              <w:wordWrap/>
              <w:adjustRightInd w:val="0"/>
              <w:spacing w:line="240" w:lineRule="auto"/>
              <w:ind w:firstLine="0" w:firstLineChars="0"/>
            </w:pPr>
            <w:r>
              <w:t>主要考核学生对每节课知识点的复习、理解和掌握程度，计算全部作业的平均成绩再按</w:t>
            </w:r>
            <w:r>
              <w:rPr>
                <w:rFonts w:hint="eastAsia"/>
              </w:rPr>
              <w:t>3</w:t>
            </w:r>
            <w:r>
              <w:t>0%计入总成绩。</w:t>
            </w:r>
          </w:p>
        </w:tc>
        <w:tc>
          <w:tcPr>
            <w:tcW w:w="504" w:type="pct"/>
            <w:shd w:val="clear" w:color="auto" w:fill="auto"/>
            <w:vAlign w:val="center"/>
          </w:tcPr>
          <w:p>
            <w:pPr>
              <w:pStyle w:val="63"/>
              <w:widowControl w:val="0"/>
              <w:wordWrap/>
              <w:adjustRightInd w:val="0"/>
              <w:spacing w:line="240" w:lineRule="auto"/>
              <w:ind w:firstLine="0" w:firstLineChars="0"/>
            </w:pPr>
            <w:r>
              <w:rPr>
                <w:rFonts w:hint="eastAsia"/>
              </w:rPr>
              <w:t>1-3，5-1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600" w:type="pct"/>
            <w:shd w:val="clear" w:color="auto" w:fill="auto"/>
            <w:vAlign w:val="center"/>
          </w:tcPr>
          <w:p>
            <w:pPr>
              <w:pStyle w:val="63"/>
              <w:widowControl w:val="0"/>
              <w:wordWrap/>
              <w:adjustRightInd w:val="0"/>
              <w:spacing w:line="240" w:lineRule="auto"/>
              <w:ind w:firstLine="0" w:firstLineChars="0"/>
            </w:pPr>
            <w:r>
              <w:t>期末考试</w:t>
            </w:r>
          </w:p>
          <w:p>
            <w:pPr>
              <w:pStyle w:val="63"/>
              <w:widowControl w:val="0"/>
              <w:wordWrap/>
              <w:adjustRightInd w:val="0"/>
              <w:spacing w:line="240" w:lineRule="auto"/>
              <w:ind w:firstLine="0" w:firstLineChars="0"/>
            </w:pPr>
          </w:p>
        </w:tc>
        <w:tc>
          <w:tcPr>
            <w:tcW w:w="899" w:type="pct"/>
            <w:shd w:val="clear" w:color="auto" w:fill="auto"/>
            <w:vAlign w:val="center"/>
          </w:tcPr>
          <w:p>
            <w:pPr>
              <w:pStyle w:val="63"/>
              <w:widowControl w:val="0"/>
              <w:wordWrap/>
              <w:adjustRightInd w:val="0"/>
              <w:spacing w:line="240" w:lineRule="auto"/>
              <w:ind w:firstLine="0" w:firstLineChars="0"/>
            </w:pPr>
            <w:r>
              <w:t>期末考试</w:t>
            </w:r>
          </w:p>
          <w:p>
            <w:pPr>
              <w:pStyle w:val="63"/>
              <w:widowControl w:val="0"/>
              <w:wordWrap/>
              <w:adjustRightInd w:val="0"/>
              <w:spacing w:line="240" w:lineRule="auto"/>
              <w:ind w:firstLine="0" w:firstLineChars="0"/>
            </w:pPr>
            <w:r>
              <w:rPr>
                <w:rFonts w:hint="eastAsia"/>
              </w:rPr>
              <w:t>卷面</w:t>
            </w:r>
            <w:r>
              <w:t>成绩</w:t>
            </w:r>
          </w:p>
        </w:tc>
        <w:tc>
          <w:tcPr>
            <w:tcW w:w="464" w:type="pct"/>
            <w:shd w:val="clear" w:color="auto" w:fill="auto"/>
            <w:vAlign w:val="center"/>
          </w:tcPr>
          <w:p>
            <w:pPr>
              <w:pStyle w:val="63"/>
              <w:widowControl w:val="0"/>
              <w:wordWrap/>
              <w:adjustRightInd w:val="0"/>
              <w:spacing w:line="240" w:lineRule="auto"/>
              <w:ind w:firstLine="0" w:firstLineChars="0"/>
            </w:pPr>
            <w:r>
              <w:rPr>
                <w:rFonts w:hint="eastAsia"/>
              </w:rPr>
              <w:t>7</w:t>
            </w:r>
            <w:r>
              <w:t>0%</w:t>
            </w:r>
          </w:p>
        </w:tc>
        <w:tc>
          <w:tcPr>
            <w:tcW w:w="2533" w:type="pct"/>
            <w:shd w:val="clear" w:color="auto" w:fill="auto"/>
            <w:vAlign w:val="center"/>
          </w:tcPr>
          <w:p>
            <w:pPr>
              <w:pStyle w:val="63"/>
              <w:widowControl w:val="0"/>
              <w:wordWrap/>
              <w:adjustRightInd w:val="0"/>
              <w:spacing w:line="240" w:lineRule="auto"/>
              <w:ind w:firstLine="0" w:firstLineChars="0"/>
            </w:pPr>
            <w:r>
              <w:t>试卷题型</w:t>
            </w:r>
            <w:r>
              <w:rPr>
                <w:rFonts w:hint="eastAsia"/>
              </w:rPr>
              <w:t>均为画图题</w:t>
            </w:r>
            <w:r>
              <w:t>，以卷面成绩的</w:t>
            </w:r>
            <w:r>
              <w:rPr>
                <w:rFonts w:hint="eastAsia"/>
              </w:rPr>
              <w:t>7</w:t>
            </w:r>
            <w:r>
              <w:t>0%计入课程总成绩。其中考核</w:t>
            </w:r>
            <w:r>
              <w:rPr>
                <w:rFonts w:hint="eastAsia"/>
              </w:rPr>
              <w:t>点线面知识</w:t>
            </w:r>
            <w:r>
              <w:t>占</w:t>
            </w:r>
            <w:r>
              <w:rPr>
                <w:rFonts w:hint="eastAsia"/>
              </w:rPr>
              <w:t>10</w:t>
            </w:r>
            <w:r>
              <w:t>%，</w:t>
            </w:r>
            <w:r>
              <w:rPr>
                <w:rFonts w:hint="eastAsia"/>
              </w:rPr>
              <w:t>立体的投影及表面交线32</w:t>
            </w:r>
            <w:r>
              <w:t>%</w:t>
            </w:r>
            <w:r>
              <w:rPr>
                <w:rFonts w:hint="eastAsia"/>
              </w:rPr>
              <w:t>、组合体的画图、读图尺寸标注</w:t>
            </w:r>
            <w:r>
              <w:t>占</w:t>
            </w:r>
            <w:r>
              <w:rPr>
                <w:rFonts w:hint="eastAsia"/>
              </w:rPr>
              <w:t>58</w:t>
            </w:r>
            <w:r>
              <w:t>%。</w:t>
            </w:r>
          </w:p>
        </w:tc>
        <w:tc>
          <w:tcPr>
            <w:tcW w:w="504" w:type="pct"/>
            <w:shd w:val="clear" w:color="auto" w:fill="auto"/>
            <w:vAlign w:val="center"/>
          </w:tcPr>
          <w:p>
            <w:pPr>
              <w:pStyle w:val="63"/>
              <w:widowControl w:val="0"/>
              <w:wordWrap/>
              <w:adjustRightInd w:val="0"/>
              <w:spacing w:line="240" w:lineRule="auto"/>
              <w:ind w:firstLine="0" w:firstLineChars="0"/>
            </w:pPr>
            <w:r>
              <w:rPr>
                <w:rFonts w:hint="eastAsia"/>
              </w:rPr>
              <w:t>1-3，5-1</w:t>
            </w:r>
          </w:p>
        </w:tc>
      </w:tr>
    </w:tbl>
    <w:p>
      <w:r>
        <w:t>（三）所有课程目标均</w:t>
      </w:r>
      <w:r>
        <w:rPr>
          <w:rFonts w:hint="eastAsia"/>
        </w:rPr>
        <w:t>需</w:t>
      </w:r>
      <w:r>
        <w:t>大于等于0.6，否则总评成绩不及格，需要补考或重</w:t>
      </w:r>
      <w:r>
        <w:rPr>
          <w:rFonts w:hint="eastAsia"/>
        </w:rPr>
        <w:t>修。</w:t>
      </w:r>
    </w:p>
    <w:p>
      <w:pPr>
        <w:pStyle w:val="59"/>
        <w:spacing w:before="156" w:after="156"/>
      </w:pPr>
      <w:r>
        <w:rPr>
          <w:rFonts w:hint="eastAsia"/>
        </w:rPr>
        <w:t>七</w:t>
      </w:r>
      <w:r>
        <w:t>、</w:t>
      </w:r>
      <w:r>
        <w:rPr>
          <w:rFonts w:hint="eastAsia"/>
        </w:rPr>
        <w:t>有关说明</w:t>
      </w:r>
    </w:p>
    <w:p>
      <w:r>
        <w:rPr>
          <w:rFonts w:hint="eastAsia"/>
        </w:rPr>
        <w:t>（一）持续改进</w:t>
      </w:r>
    </w:p>
    <w:p>
      <w:r>
        <w:t>本课程根据学生作业、课堂讨论、</w:t>
      </w:r>
      <w:r>
        <w:rPr>
          <w:rFonts w:hint="eastAsia"/>
        </w:rPr>
        <w:t>实践</w:t>
      </w:r>
      <w:r>
        <w:t>环节、平时考核情况和学生、教学督导等</w:t>
      </w:r>
      <w:r>
        <w:rPr>
          <w:rFonts w:hint="eastAsia"/>
        </w:rPr>
        <w:t>的</w:t>
      </w:r>
      <w:r>
        <w:t>反馈，及时对教学中</w:t>
      </w:r>
      <w:r>
        <w:rPr>
          <w:rFonts w:hint="eastAsia"/>
        </w:rPr>
        <w:t>的</w:t>
      </w:r>
      <w:r>
        <w:t>不足之处进行改进，并在下一轮课程教学中</w:t>
      </w:r>
      <w:r>
        <w:rPr>
          <w:rFonts w:hint="eastAsia"/>
        </w:rPr>
        <w:t>整改完善</w:t>
      </w:r>
      <w:r>
        <w:t>，确保相应毕业要求指标点达成。</w:t>
      </w:r>
    </w:p>
    <w:p>
      <w:r>
        <w:rPr>
          <w:rFonts w:hint="eastAsia"/>
        </w:rPr>
        <w:t>（二）</w:t>
      </w:r>
      <w:r>
        <w:t>参考书目及学习资料</w:t>
      </w:r>
    </w:p>
    <w:p>
      <w:r>
        <w:rPr>
          <w:rFonts w:hint="eastAsia"/>
        </w:rPr>
        <w:t>[1]何铭新，钱可强.机械制图（第七版）.高等教育出版社.2016年；</w:t>
      </w:r>
    </w:p>
    <w:p>
      <w:r>
        <w:rPr>
          <w:rFonts w:hint="eastAsia"/>
        </w:rPr>
        <w:t>[2]胥北澜等.机械制图.华中科技大学出版社.2015年；</w:t>
      </w:r>
    </w:p>
    <w:p>
      <w:r>
        <w:rPr>
          <w:rFonts w:hint="eastAsia"/>
        </w:rPr>
        <w:t>[3]陆国栋等</w:t>
      </w:r>
      <w:r>
        <w:t>，</w:t>
      </w:r>
      <w:r>
        <w:rPr>
          <w:rFonts w:hint="eastAsia"/>
        </w:rPr>
        <w:t>图学应用基础</w:t>
      </w:r>
      <w:r>
        <w:t>（第</w:t>
      </w:r>
      <w:r>
        <w:rPr>
          <w:rFonts w:hint="eastAsia"/>
        </w:rPr>
        <w:t>二</w:t>
      </w:r>
      <w:r>
        <w:t>版）</w:t>
      </w:r>
      <w:r>
        <w:rPr>
          <w:rFonts w:hint="eastAsia"/>
        </w:rPr>
        <w:t>.</w:t>
      </w:r>
      <w:r>
        <w:t>高等教育出版社</w:t>
      </w:r>
      <w:r>
        <w:rPr>
          <w:rFonts w:hint="eastAsia"/>
        </w:rPr>
        <w:t>.</w:t>
      </w:r>
      <w:r>
        <w:t>20</w:t>
      </w:r>
      <w:r>
        <w:rPr>
          <w:rFonts w:hint="eastAsia"/>
        </w:rPr>
        <w:t>1</w:t>
      </w:r>
      <w:r>
        <w:t>0年</w:t>
      </w:r>
    </w:p>
    <w:p>
      <w:r>
        <w:rPr>
          <w:rFonts w:hint="eastAsia"/>
        </w:rPr>
        <w:t>[4]</w:t>
      </w:r>
      <w:r>
        <w:t>焦永和</w:t>
      </w:r>
      <w:r>
        <w:rPr>
          <w:rFonts w:hint="eastAsia"/>
        </w:rPr>
        <w:t>.</w:t>
      </w:r>
      <w:r>
        <w:t>·机械制图</w:t>
      </w:r>
      <w:r>
        <w:rPr>
          <w:rFonts w:hint="eastAsia"/>
        </w:rPr>
        <w:t>.机械工业</w:t>
      </w:r>
      <w:r>
        <w:t>出版社</w:t>
      </w:r>
      <w:r>
        <w:rPr>
          <w:rFonts w:hint="eastAsia"/>
        </w:rPr>
        <w:t>.</w:t>
      </w:r>
      <w:r>
        <w:t>20</w:t>
      </w:r>
      <w:r>
        <w:rPr>
          <w:rFonts w:hint="eastAsia"/>
        </w:rPr>
        <w:t>12</w:t>
      </w:r>
      <w:r>
        <w:t>年</w:t>
      </w:r>
    </w:p>
    <w:p/>
    <w:p>
      <w:pPr>
        <w:pStyle w:val="82"/>
      </w:pPr>
      <w:r>
        <w:t>执笔人：</w:t>
      </w:r>
      <w:r>
        <w:rPr>
          <w:rFonts w:hint="eastAsia"/>
        </w:rPr>
        <w:t>叶煜松</w:t>
      </w:r>
    </w:p>
    <w:p>
      <w:pPr>
        <w:pStyle w:val="82"/>
      </w:pPr>
      <w:r>
        <w:t>审定人：吴小锋</w:t>
      </w:r>
    </w:p>
    <w:p>
      <w:pPr>
        <w:pStyle w:val="82"/>
      </w:pPr>
      <w:r>
        <w:rPr>
          <w:rFonts w:hint="eastAsia"/>
        </w:rPr>
        <w:t>审批人：尹飞鸿</w:t>
      </w:r>
    </w:p>
    <w:p>
      <w:pPr>
        <w:pStyle w:val="82"/>
      </w:pPr>
      <w:r>
        <w:rPr>
          <w:rFonts w:hint="eastAsia"/>
        </w:rPr>
        <w:t>修订时间：2018年10月</w:t>
      </w:r>
    </w:p>
    <w:p>
      <w:pPr>
        <w:pStyle w:val="82"/>
      </w:pPr>
    </w:p>
    <w:p>
      <w:pPr>
        <w:rPr>
          <w:rFonts w:cstheme="majorEastAsia"/>
        </w:rPr>
      </w:pPr>
      <w:r>
        <w:br w:type="page"/>
      </w:r>
    </w:p>
    <w:p>
      <w:pPr>
        <w:pStyle w:val="51"/>
      </w:pPr>
      <w:r>
        <w:rPr>
          <w:rFonts w:hint="eastAsia"/>
        </w:rPr>
        <w:t>课程代码：0</w:t>
      </w:r>
      <w:r>
        <w:t>107011</w:t>
      </w:r>
    </w:p>
    <w:p>
      <w:pPr>
        <w:pStyle w:val="48"/>
        <w:spacing w:before="312"/>
      </w:pPr>
      <w:bookmarkStart w:id="59" w:name="_Toc34379194"/>
      <w:r>
        <w:t>机械制图</w:t>
      </w:r>
      <w:r>
        <w:rPr>
          <w:rFonts w:hint="eastAsia"/>
        </w:rPr>
        <w:t>A（下）</w:t>
      </w:r>
      <w:r>
        <w:t>课程教学大纲</w:t>
      </w:r>
      <w:bookmarkEnd w:id="59"/>
    </w:p>
    <w:p>
      <w:pPr>
        <w:pStyle w:val="97"/>
      </w:pPr>
      <w:r>
        <w:rPr>
          <w:rFonts w:hint="eastAsia"/>
        </w:rPr>
        <w:t>MechanicalDrawingA（II）</w:t>
      </w:r>
    </w:p>
    <w:p>
      <w:pPr>
        <w:pStyle w:val="59"/>
        <w:spacing w:before="156" w:after="156"/>
      </w:pPr>
      <w:r>
        <w:t>一、课程概况</w:t>
      </w:r>
    </w:p>
    <w:p>
      <w:r>
        <w:t>课程代码：01070</w:t>
      </w:r>
      <w:r>
        <w:rPr>
          <w:rFonts w:hint="eastAsia"/>
        </w:rPr>
        <w:t>11</w:t>
      </w:r>
    </w:p>
    <w:p>
      <w:r>
        <w:t>学分：</w:t>
      </w:r>
      <w:r>
        <w:rPr>
          <w:rFonts w:hint="eastAsia"/>
        </w:rPr>
        <w:t>3.5</w:t>
      </w:r>
    </w:p>
    <w:p>
      <w:r>
        <w:t>学时：</w:t>
      </w:r>
      <w:r>
        <w:rPr>
          <w:rFonts w:hint="eastAsia"/>
        </w:rPr>
        <w:t>56</w:t>
      </w:r>
      <w:r>
        <w:t>（其中：讲授学时</w:t>
      </w:r>
      <w:r>
        <w:rPr>
          <w:rFonts w:hint="eastAsia"/>
        </w:rPr>
        <w:t>36，课内实践</w:t>
      </w:r>
      <w:r>
        <w:t>学时</w:t>
      </w:r>
      <w:r>
        <w:rPr>
          <w:rFonts w:hint="eastAsia"/>
        </w:rPr>
        <w:t>20</w:t>
      </w:r>
      <w:r>
        <w:t>）</w:t>
      </w:r>
    </w:p>
    <w:p>
      <w:r>
        <w:t>先修课程：</w:t>
      </w:r>
      <w:r>
        <w:rPr>
          <w:rFonts w:hint="eastAsia"/>
        </w:rPr>
        <w:t>计算机操作基础，机械制图A（上）。</w:t>
      </w:r>
    </w:p>
    <w:p>
      <w:r>
        <w:t>适用专业：</w:t>
      </w:r>
      <w:r>
        <w:rPr>
          <w:rFonts w:hint="eastAsia"/>
        </w:rPr>
        <w:t>机械设计制造及其自动化、材料成型及控制工程、机械电子工程</w:t>
      </w:r>
    </w:p>
    <w:p>
      <w:r>
        <w:rPr>
          <w:rFonts w:hint="eastAsia"/>
        </w:rPr>
        <w:t>建议</w:t>
      </w:r>
      <w:r>
        <w:t>教材：</w:t>
      </w:r>
      <w:r>
        <w:rPr>
          <w:rFonts w:hint="eastAsia"/>
        </w:rPr>
        <w:t>《</w:t>
      </w:r>
      <w:r>
        <w:t>机械制图</w:t>
      </w:r>
      <w:r>
        <w:rPr>
          <w:rFonts w:hint="eastAsia"/>
        </w:rPr>
        <w:t>》，</w:t>
      </w:r>
      <w:r>
        <w:t>何铭新</w:t>
      </w:r>
      <w:r>
        <w:rPr>
          <w:rFonts w:hint="eastAsia"/>
        </w:rPr>
        <w:t>，</w:t>
      </w:r>
      <w:r>
        <w:t>钱可强</w:t>
      </w:r>
      <w:r>
        <w:rPr>
          <w:rFonts w:hint="eastAsia"/>
        </w:rPr>
        <w:t>，</w:t>
      </w:r>
      <w:r>
        <w:t>高等教育出版社</w:t>
      </w:r>
      <w:r>
        <w:rPr>
          <w:rFonts w:hint="eastAsia"/>
        </w:rPr>
        <w:t>，</w:t>
      </w:r>
      <w:r>
        <w:t>20</w:t>
      </w:r>
      <w:r>
        <w:rPr>
          <w:rFonts w:hint="eastAsia"/>
        </w:rPr>
        <w:t>16</w:t>
      </w:r>
      <w:r>
        <w:t>年</w:t>
      </w:r>
    </w:p>
    <w:p>
      <w:r>
        <w:t>课程归口：</w:t>
      </w:r>
      <w:r>
        <w:rPr>
          <w:rFonts w:hint="eastAsia"/>
        </w:rPr>
        <w:t>航空与机械工程</w:t>
      </w:r>
      <w:r>
        <w:t>学院</w:t>
      </w:r>
    </w:p>
    <w:p>
      <w:r>
        <w:t>课程的性质与任务</w:t>
      </w:r>
      <w:r>
        <w:rPr>
          <w:rFonts w:hint="eastAsia"/>
        </w:rPr>
        <w:t>：本课程</w:t>
      </w:r>
      <w:r>
        <w:t>是机械</w:t>
      </w:r>
      <w:r>
        <w:rPr>
          <w:rFonts w:hint="eastAsia"/>
        </w:rPr>
        <w:t>设计制造及其自动化</w:t>
      </w:r>
      <w:r>
        <w:t>专业的一门</w:t>
      </w:r>
      <w:r>
        <w:rPr>
          <w:rFonts w:hint="eastAsia"/>
        </w:rPr>
        <w:t>专业基础课</w:t>
      </w:r>
      <w:r>
        <w:t>。</w:t>
      </w:r>
      <w:r>
        <w:rPr>
          <w:rFonts w:hint="eastAsia"/>
        </w:rPr>
        <w:t>通过本课程学习</w:t>
      </w:r>
      <w:r>
        <w:t>，为培养学生的空间形象思维能力、制图技能、构形设计能力打下必要的基础。同时，它又是学生学习有关后续课程、完成课程设计和毕业设计不可缺少的基础</w:t>
      </w:r>
      <w:r>
        <w:rPr>
          <w:rFonts w:hint="eastAsia"/>
        </w:rPr>
        <w:t>，掌握解决机械工程中的复杂工程问题所需的现代图形软件的使用原理和方法，</w:t>
      </w:r>
      <w:r>
        <w:t>培养</w:t>
      </w:r>
      <w:r>
        <w:rPr>
          <w:rFonts w:hint="eastAsia"/>
        </w:rPr>
        <w:t>学生自主学习、分析问题及解决问题的能力，培养认真负责的工作态度及严谨细致的工作作风</w:t>
      </w:r>
      <w:r>
        <w:t>。</w:t>
      </w:r>
    </w:p>
    <w:p>
      <w:pPr>
        <w:pStyle w:val="59"/>
        <w:spacing w:before="156" w:after="156"/>
      </w:pPr>
      <w:r>
        <w:rPr>
          <w:rFonts w:hint="eastAsia"/>
        </w:rPr>
        <w:t>二</w:t>
      </w:r>
      <w:r>
        <w:t>、课程目标</w:t>
      </w:r>
    </w:p>
    <w:p>
      <w:r>
        <w:rPr>
          <w:rFonts w:hint="eastAsia"/>
        </w:rPr>
        <w:t>目标1.学习正投影的基本理论。</w:t>
      </w:r>
    </w:p>
    <w:p>
      <w:r>
        <w:rPr>
          <w:rFonts w:hint="eastAsia"/>
        </w:rPr>
        <w:t>目标2.培养阅读和按照相关国家标准规定绘制技术图样的能力。</w:t>
      </w:r>
    </w:p>
    <w:p>
      <w:r>
        <w:rPr>
          <w:rFonts w:hint="eastAsia"/>
        </w:rPr>
        <w:t>目标3.</w:t>
      </w:r>
      <w:r>
        <w:t>培养对空间形体的形象思维能力</w:t>
      </w:r>
      <w:r>
        <w:rPr>
          <w:rFonts w:hint="eastAsia"/>
        </w:rPr>
        <w:t>和创新构型能力。</w:t>
      </w:r>
    </w:p>
    <w:p>
      <w:r>
        <w:rPr>
          <w:rFonts w:hint="eastAsia"/>
        </w:rPr>
        <w:t>目标4.</w:t>
      </w:r>
      <w:r>
        <w:t>培养</w:t>
      </w:r>
      <w:r>
        <w:rPr>
          <w:rFonts w:hint="eastAsia"/>
        </w:rPr>
        <w:t>使用仪器和现代图形软件绘制技术图样的能力。</w:t>
      </w:r>
    </w:p>
    <w:p>
      <w:r>
        <w:rPr>
          <w:rFonts w:hint="eastAsia"/>
        </w:rPr>
        <w:t>目标5.</w:t>
      </w:r>
      <w:r>
        <w:t>培养</w:t>
      </w:r>
      <w:r>
        <w:rPr>
          <w:rFonts w:hint="eastAsia"/>
        </w:rPr>
        <w:t>分析问题及解决问题的能力，培养认真负责的工作态度及严谨细致的工作作风。</w:t>
      </w:r>
    </w:p>
    <w:p>
      <w:r>
        <w:rPr>
          <w:rFonts w:hint="eastAsia"/>
        </w:rPr>
        <w:t>目标6.掌握查阅各种标准、手册和资料的能力，能够自主学习，获取所需资料。</w:t>
      </w:r>
    </w:p>
    <w:p>
      <w:r>
        <w:t>本课程支撑专业培养计划中毕业要求</w:t>
      </w:r>
      <w:r>
        <w:rPr>
          <w:rFonts w:hint="eastAsia"/>
        </w:rPr>
        <w:t>1-3</w:t>
      </w:r>
      <w:r>
        <w:t>、毕业要求</w:t>
      </w:r>
      <w:r>
        <w:rPr>
          <w:rFonts w:hint="eastAsia"/>
        </w:rPr>
        <w:t>5-1、</w:t>
      </w:r>
      <w:r>
        <w:t>毕业要求</w:t>
      </w:r>
      <w:r>
        <w:rPr>
          <w:rFonts w:hint="eastAsia"/>
        </w:rPr>
        <w:t>12-2，对应关系如表所示。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4"/>
        <w:gridCol w:w="876"/>
        <w:gridCol w:w="876"/>
        <w:gridCol w:w="876"/>
        <w:gridCol w:w="876"/>
        <w:gridCol w:w="876"/>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47" w:type="pct"/>
            <w:vMerge w:val="restart"/>
            <w:shd w:val="clear" w:color="auto" w:fill="auto"/>
            <w:noWrap/>
            <w:vAlign w:val="center"/>
          </w:tcPr>
          <w:p>
            <w:pPr>
              <w:pStyle w:val="63"/>
              <w:widowControl w:val="0"/>
              <w:wordWrap/>
              <w:adjustRightInd w:val="0"/>
              <w:spacing w:line="240" w:lineRule="auto"/>
              <w:ind w:firstLine="0" w:firstLineChars="0"/>
            </w:pPr>
            <w:r>
              <w:t>毕业要求</w:t>
            </w:r>
          </w:p>
          <w:p>
            <w:pPr>
              <w:pStyle w:val="63"/>
              <w:widowControl w:val="0"/>
              <w:wordWrap/>
              <w:adjustRightInd w:val="0"/>
              <w:spacing w:line="240" w:lineRule="auto"/>
              <w:ind w:firstLine="0" w:firstLineChars="0"/>
            </w:pPr>
            <w:r>
              <w:t>指标点</w:t>
            </w:r>
          </w:p>
        </w:tc>
        <w:tc>
          <w:tcPr>
            <w:tcW w:w="3753" w:type="pct"/>
            <w:gridSpan w:val="6"/>
            <w:shd w:val="clear" w:color="auto" w:fill="auto"/>
            <w:noWrap/>
            <w:vAlign w:val="center"/>
          </w:tcPr>
          <w:p>
            <w:pPr>
              <w:pStyle w:val="63"/>
              <w:widowControl w:val="0"/>
              <w:wordWrap/>
              <w:adjustRightInd w:val="0"/>
              <w:spacing w:line="240" w:lineRule="auto"/>
              <w:ind w:firstLine="0" w:firstLineChars="0"/>
            </w:pPr>
            <w: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47" w:type="pct"/>
            <w:vMerge w:val="continue"/>
            <w:shd w:val="clear" w:color="auto" w:fill="auto"/>
            <w:vAlign w:val="center"/>
          </w:tcPr>
          <w:p>
            <w:pPr>
              <w:pStyle w:val="63"/>
              <w:widowControl w:val="0"/>
              <w:wordWrap/>
              <w:adjustRightInd w:val="0"/>
              <w:spacing w:line="240" w:lineRule="auto"/>
              <w:ind w:firstLine="0" w:firstLineChars="0"/>
            </w:pPr>
          </w:p>
        </w:tc>
        <w:tc>
          <w:tcPr>
            <w:tcW w:w="509" w:type="pct"/>
            <w:shd w:val="clear" w:color="auto" w:fill="auto"/>
            <w:noWrap/>
            <w:vAlign w:val="center"/>
          </w:tcPr>
          <w:p>
            <w:pPr>
              <w:pStyle w:val="63"/>
              <w:widowControl w:val="0"/>
              <w:wordWrap/>
              <w:adjustRightInd w:val="0"/>
              <w:spacing w:line="240" w:lineRule="auto"/>
              <w:ind w:firstLine="0" w:firstLineChars="0"/>
            </w:pPr>
            <w:r>
              <w:t>目标1</w:t>
            </w:r>
          </w:p>
        </w:tc>
        <w:tc>
          <w:tcPr>
            <w:tcW w:w="509" w:type="pct"/>
            <w:shd w:val="clear" w:color="auto" w:fill="auto"/>
            <w:noWrap/>
            <w:vAlign w:val="center"/>
          </w:tcPr>
          <w:p>
            <w:pPr>
              <w:pStyle w:val="63"/>
              <w:widowControl w:val="0"/>
              <w:wordWrap/>
              <w:adjustRightInd w:val="0"/>
              <w:spacing w:line="240" w:lineRule="auto"/>
              <w:ind w:firstLine="0" w:firstLineChars="0"/>
            </w:pPr>
            <w:r>
              <w:t>目标2</w:t>
            </w:r>
          </w:p>
        </w:tc>
        <w:tc>
          <w:tcPr>
            <w:tcW w:w="509" w:type="pct"/>
            <w:shd w:val="clear" w:color="auto" w:fill="auto"/>
            <w:noWrap/>
            <w:vAlign w:val="center"/>
          </w:tcPr>
          <w:p>
            <w:pPr>
              <w:pStyle w:val="63"/>
              <w:widowControl w:val="0"/>
              <w:wordWrap/>
              <w:adjustRightInd w:val="0"/>
              <w:spacing w:line="240" w:lineRule="auto"/>
              <w:ind w:firstLine="0" w:firstLineChars="0"/>
            </w:pPr>
            <w:r>
              <w:t>目标3</w:t>
            </w:r>
          </w:p>
        </w:tc>
        <w:tc>
          <w:tcPr>
            <w:tcW w:w="509" w:type="pct"/>
            <w:shd w:val="clear" w:color="auto" w:fill="auto"/>
            <w:noWrap/>
            <w:vAlign w:val="center"/>
          </w:tcPr>
          <w:p>
            <w:pPr>
              <w:pStyle w:val="63"/>
              <w:widowControl w:val="0"/>
              <w:wordWrap/>
              <w:adjustRightInd w:val="0"/>
              <w:spacing w:line="240" w:lineRule="auto"/>
              <w:ind w:firstLine="0" w:firstLineChars="0"/>
            </w:pPr>
            <w:r>
              <w:t>目标</w:t>
            </w:r>
            <w:r>
              <w:rPr>
                <w:rFonts w:hint="eastAsia"/>
              </w:rPr>
              <w:t>4</w:t>
            </w:r>
          </w:p>
        </w:tc>
        <w:tc>
          <w:tcPr>
            <w:tcW w:w="509" w:type="pct"/>
            <w:shd w:val="clear" w:color="auto" w:fill="auto"/>
            <w:noWrap/>
            <w:vAlign w:val="center"/>
          </w:tcPr>
          <w:p>
            <w:pPr>
              <w:pStyle w:val="63"/>
              <w:widowControl w:val="0"/>
              <w:wordWrap/>
              <w:adjustRightInd w:val="0"/>
              <w:spacing w:line="240" w:lineRule="auto"/>
              <w:ind w:firstLine="0" w:firstLineChars="0"/>
            </w:pPr>
            <w:r>
              <w:t>目标</w:t>
            </w:r>
            <w:r>
              <w:rPr>
                <w:rFonts w:hint="eastAsia"/>
              </w:rPr>
              <w:t>5</w:t>
            </w:r>
          </w:p>
        </w:tc>
        <w:tc>
          <w:tcPr>
            <w:tcW w:w="1208" w:type="pct"/>
            <w:shd w:val="clear" w:color="auto" w:fill="auto"/>
            <w:noWrap/>
            <w:vAlign w:val="center"/>
          </w:tcPr>
          <w:p>
            <w:pPr>
              <w:pStyle w:val="63"/>
              <w:widowControl w:val="0"/>
              <w:wordWrap/>
              <w:adjustRightInd w:val="0"/>
              <w:spacing w:line="240" w:lineRule="auto"/>
              <w:ind w:firstLine="0" w:firstLineChars="0"/>
            </w:pPr>
            <w:r>
              <w:t>目标</w:t>
            </w: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47" w:type="pct"/>
            <w:shd w:val="clear" w:color="auto" w:fill="auto"/>
            <w:noWrap/>
            <w:vAlign w:val="center"/>
          </w:tcPr>
          <w:p>
            <w:pPr>
              <w:pStyle w:val="63"/>
              <w:widowControl w:val="0"/>
              <w:wordWrap/>
              <w:adjustRightInd w:val="0"/>
              <w:spacing w:line="240" w:lineRule="auto"/>
              <w:ind w:firstLine="0" w:firstLineChars="0"/>
            </w:pPr>
            <w:r>
              <w:t>毕业要求</w:t>
            </w:r>
            <w:r>
              <w:rPr>
                <w:rFonts w:hint="eastAsia"/>
              </w:rPr>
              <w:t>1</w:t>
            </w:r>
            <w:r>
              <w:t>-</w:t>
            </w:r>
            <w:r>
              <w:rPr>
                <w:rFonts w:hint="eastAsia"/>
              </w:rPr>
              <w:t>3</w:t>
            </w:r>
          </w:p>
        </w:tc>
        <w:tc>
          <w:tcPr>
            <w:tcW w:w="509" w:type="pct"/>
            <w:shd w:val="clear" w:color="auto" w:fill="auto"/>
            <w:noWrap/>
            <w:vAlign w:val="center"/>
          </w:tcPr>
          <w:p>
            <w:pPr>
              <w:pStyle w:val="63"/>
              <w:widowControl w:val="0"/>
              <w:wordWrap/>
              <w:adjustRightInd w:val="0"/>
              <w:spacing w:line="240" w:lineRule="auto"/>
              <w:ind w:firstLine="0" w:firstLineChars="0"/>
            </w:pPr>
            <w:r>
              <w:t>√</w:t>
            </w:r>
          </w:p>
        </w:tc>
        <w:tc>
          <w:tcPr>
            <w:tcW w:w="509" w:type="pct"/>
            <w:shd w:val="clear" w:color="auto" w:fill="auto"/>
            <w:noWrap/>
            <w:vAlign w:val="center"/>
          </w:tcPr>
          <w:p>
            <w:pPr>
              <w:pStyle w:val="63"/>
              <w:widowControl w:val="0"/>
              <w:wordWrap/>
              <w:adjustRightInd w:val="0"/>
              <w:spacing w:line="240" w:lineRule="auto"/>
              <w:ind w:firstLine="0" w:firstLineChars="0"/>
            </w:pPr>
            <w:r>
              <w:t>√</w:t>
            </w:r>
          </w:p>
        </w:tc>
        <w:tc>
          <w:tcPr>
            <w:tcW w:w="509" w:type="pct"/>
            <w:shd w:val="clear" w:color="auto" w:fill="auto"/>
            <w:noWrap/>
            <w:vAlign w:val="center"/>
          </w:tcPr>
          <w:p>
            <w:pPr>
              <w:pStyle w:val="63"/>
              <w:widowControl w:val="0"/>
              <w:wordWrap/>
              <w:adjustRightInd w:val="0"/>
              <w:spacing w:line="240" w:lineRule="auto"/>
              <w:ind w:firstLine="0" w:firstLineChars="0"/>
            </w:pPr>
            <w:r>
              <w:t>√</w:t>
            </w:r>
          </w:p>
        </w:tc>
        <w:tc>
          <w:tcPr>
            <w:tcW w:w="509" w:type="pct"/>
            <w:shd w:val="clear" w:color="auto" w:fill="auto"/>
            <w:noWrap/>
            <w:vAlign w:val="center"/>
          </w:tcPr>
          <w:p>
            <w:pPr>
              <w:pStyle w:val="63"/>
              <w:widowControl w:val="0"/>
              <w:wordWrap/>
              <w:adjustRightInd w:val="0"/>
              <w:spacing w:line="240" w:lineRule="auto"/>
              <w:ind w:firstLine="0" w:firstLineChars="0"/>
            </w:pPr>
            <w:r>
              <w:t>√</w:t>
            </w:r>
          </w:p>
        </w:tc>
        <w:tc>
          <w:tcPr>
            <w:tcW w:w="509" w:type="pct"/>
            <w:shd w:val="clear" w:color="auto" w:fill="auto"/>
            <w:noWrap/>
            <w:vAlign w:val="center"/>
          </w:tcPr>
          <w:p>
            <w:pPr>
              <w:pStyle w:val="63"/>
              <w:widowControl w:val="0"/>
              <w:wordWrap/>
              <w:adjustRightInd w:val="0"/>
              <w:spacing w:line="240" w:lineRule="auto"/>
              <w:ind w:firstLine="0" w:firstLineChars="0"/>
            </w:pPr>
            <w:r>
              <w:t>√</w:t>
            </w:r>
          </w:p>
        </w:tc>
        <w:tc>
          <w:tcPr>
            <w:tcW w:w="1208" w:type="pct"/>
            <w:shd w:val="clear" w:color="auto" w:fill="auto"/>
            <w:noWrap/>
            <w:vAlign w:val="center"/>
          </w:tcPr>
          <w:p>
            <w:pPr>
              <w:pStyle w:val="63"/>
              <w:widowControl w:val="0"/>
              <w:wordWrap/>
              <w:adjustRightInd w:val="0"/>
              <w:spacing w:line="240" w:lineRule="auto"/>
              <w:ind w:firstLine="0" w:firstLineChars="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247" w:type="pct"/>
            <w:shd w:val="clear" w:color="auto" w:fill="auto"/>
            <w:noWrap/>
            <w:vAlign w:val="center"/>
          </w:tcPr>
          <w:p>
            <w:pPr>
              <w:pStyle w:val="63"/>
              <w:widowControl w:val="0"/>
              <w:wordWrap/>
              <w:adjustRightInd w:val="0"/>
              <w:spacing w:line="240" w:lineRule="auto"/>
              <w:ind w:firstLine="0" w:firstLineChars="0"/>
            </w:pPr>
            <w:r>
              <w:t>毕业要求</w:t>
            </w:r>
            <w:r>
              <w:rPr>
                <w:rFonts w:hint="eastAsia"/>
              </w:rPr>
              <w:t>5</w:t>
            </w:r>
            <w:r>
              <w:t>-</w:t>
            </w:r>
            <w:r>
              <w:rPr>
                <w:rFonts w:hint="eastAsia"/>
              </w:rPr>
              <w:t>1</w:t>
            </w:r>
          </w:p>
        </w:tc>
        <w:tc>
          <w:tcPr>
            <w:tcW w:w="509" w:type="pct"/>
            <w:shd w:val="clear" w:color="auto" w:fill="auto"/>
            <w:noWrap/>
            <w:vAlign w:val="center"/>
          </w:tcPr>
          <w:p>
            <w:pPr>
              <w:pStyle w:val="63"/>
              <w:widowControl w:val="0"/>
              <w:wordWrap/>
              <w:adjustRightInd w:val="0"/>
              <w:spacing w:line="240" w:lineRule="auto"/>
              <w:ind w:firstLine="0" w:firstLineChars="0"/>
            </w:pPr>
          </w:p>
        </w:tc>
        <w:tc>
          <w:tcPr>
            <w:tcW w:w="509" w:type="pct"/>
            <w:shd w:val="clear" w:color="auto" w:fill="auto"/>
            <w:noWrap/>
            <w:vAlign w:val="center"/>
          </w:tcPr>
          <w:p>
            <w:pPr>
              <w:pStyle w:val="63"/>
              <w:widowControl w:val="0"/>
              <w:wordWrap/>
              <w:adjustRightInd w:val="0"/>
              <w:spacing w:line="240" w:lineRule="auto"/>
              <w:ind w:firstLine="0" w:firstLineChars="0"/>
            </w:pPr>
          </w:p>
        </w:tc>
        <w:tc>
          <w:tcPr>
            <w:tcW w:w="509" w:type="pct"/>
            <w:shd w:val="clear" w:color="auto" w:fill="auto"/>
            <w:noWrap/>
            <w:vAlign w:val="center"/>
          </w:tcPr>
          <w:p>
            <w:pPr>
              <w:pStyle w:val="63"/>
              <w:widowControl w:val="0"/>
              <w:wordWrap/>
              <w:adjustRightInd w:val="0"/>
              <w:spacing w:line="240" w:lineRule="auto"/>
              <w:ind w:firstLine="0" w:firstLineChars="0"/>
            </w:pPr>
          </w:p>
        </w:tc>
        <w:tc>
          <w:tcPr>
            <w:tcW w:w="509" w:type="pct"/>
            <w:shd w:val="clear" w:color="auto" w:fill="auto"/>
            <w:noWrap/>
            <w:vAlign w:val="center"/>
          </w:tcPr>
          <w:p>
            <w:pPr>
              <w:pStyle w:val="63"/>
              <w:widowControl w:val="0"/>
              <w:wordWrap/>
              <w:adjustRightInd w:val="0"/>
              <w:spacing w:line="240" w:lineRule="auto"/>
              <w:ind w:firstLine="0" w:firstLineChars="0"/>
            </w:pPr>
            <w:r>
              <w:t>√</w:t>
            </w:r>
          </w:p>
        </w:tc>
        <w:tc>
          <w:tcPr>
            <w:tcW w:w="509" w:type="pct"/>
            <w:shd w:val="clear" w:color="auto" w:fill="auto"/>
            <w:noWrap/>
            <w:vAlign w:val="center"/>
          </w:tcPr>
          <w:p>
            <w:pPr>
              <w:pStyle w:val="63"/>
              <w:widowControl w:val="0"/>
              <w:wordWrap/>
              <w:adjustRightInd w:val="0"/>
              <w:spacing w:line="240" w:lineRule="auto"/>
              <w:ind w:firstLine="0" w:firstLineChars="0"/>
            </w:pPr>
          </w:p>
        </w:tc>
        <w:tc>
          <w:tcPr>
            <w:tcW w:w="1208" w:type="pct"/>
            <w:shd w:val="clear" w:color="auto" w:fill="auto"/>
            <w:noWrap/>
            <w:vAlign w:val="center"/>
          </w:tcPr>
          <w:p>
            <w:pPr>
              <w:pStyle w:val="63"/>
              <w:widowControl w:val="0"/>
              <w:wordWrap/>
              <w:adjustRightInd w:val="0"/>
              <w:spacing w:line="240" w:lineRule="auto"/>
              <w:ind w:firstLine="0" w:firstLineChars="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247" w:type="pct"/>
            <w:shd w:val="clear" w:color="auto" w:fill="auto"/>
            <w:noWrap/>
            <w:vAlign w:val="center"/>
          </w:tcPr>
          <w:p>
            <w:pPr>
              <w:pStyle w:val="63"/>
              <w:widowControl w:val="0"/>
              <w:wordWrap/>
              <w:adjustRightInd w:val="0"/>
              <w:spacing w:line="240" w:lineRule="auto"/>
              <w:ind w:firstLine="0" w:firstLineChars="0"/>
            </w:pPr>
            <w:r>
              <w:t>毕业要求</w:t>
            </w:r>
            <w:r>
              <w:rPr>
                <w:rFonts w:hint="eastAsia"/>
              </w:rPr>
              <w:t>12</w:t>
            </w:r>
            <w:r>
              <w:t>-</w:t>
            </w:r>
            <w:r>
              <w:rPr>
                <w:rFonts w:hint="eastAsia"/>
              </w:rPr>
              <w:t>2</w:t>
            </w:r>
          </w:p>
        </w:tc>
        <w:tc>
          <w:tcPr>
            <w:tcW w:w="509" w:type="pct"/>
            <w:shd w:val="clear" w:color="auto" w:fill="auto"/>
            <w:noWrap/>
            <w:vAlign w:val="center"/>
          </w:tcPr>
          <w:p>
            <w:pPr>
              <w:pStyle w:val="63"/>
              <w:widowControl w:val="0"/>
              <w:wordWrap/>
              <w:adjustRightInd w:val="0"/>
              <w:spacing w:line="240" w:lineRule="auto"/>
              <w:ind w:firstLine="0" w:firstLineChars="0"/>
            </w:pPr>
          </w:p>
        </w:tc>
        <w:tc>
          <w:tcPr>
            <w:tcW w:w="509" w:type="pct"/>
            <w:shd w:val="clear" w:color="auto" w:fill="auto"/>
            <w:noWrap/>
            <w:vAlign w:val="center"/>
          </w:tcPr>
          <w:p>
            <w:pPr>
              <w:pStyle w:val="63"/>
              <w:widowControl w:val="0"/>
              <w:wordWrap/>
              <w:adjustRightInd w:val="0"/>
              <w:spacing w:line="240" w:lineRule="auto"/>
              <w:ind w:firstLine="0" w:firstLineChars="0"/>
            </w:pPr>
            <w:r>
              <w:rPr>
                <w:rFonts w:hint="eastAsia"/>
              </w:rPr>
              <w:t>√</w:t>
            </w:r>
          </w:p>
        </w:tc>
        <w:tc>
          <w:tcPr>
            <w:tcW w:w="509" w:type="pct"/>
            <w:shd w:val="clear" w:color="auto" w:fill="auto"/>
            <w:noWrap/>
            <w:vAlign w:val="center"/>
          </w:tcPr>
          <w:p>
            <w:pPr>
              <w:pStyle w:val="63"/>
              <w:widowControl w:val="0"/>
              <w:wordWrap/>
              <w:adjustRightInd w:val="0"/>
              <w:spacing w:line="240" w:lineRule="auto"/>
              <w:ind w:firstLine="0" w:firstLineChars="0"/>
            </w:pPr>
            <w:r>
              <w:t>√</w:t>
            </w:r>
          </w:p>
        </w:tc>
        <w:tc>
          <w:tcPr>
            <w:tcW w:w="509" w:type="pct"/>
            <w:shd w:val="clear" w:color="auto" w:fill="auto"/>
            <w:noWrap/>
            <w:vAlign w:val="center"/>
          </w:tcPr>
          <w:p>
            <w:pPr>
              <w:pStyle w:val="63"/>
              <w:widowControl w:val="0"/>
              <w:wordWrap/>
              <w:adjustRightInd w:val="0"/>
              <w:spacing w:line="240" w:lineRule="auto"/>
              <w:ind w:firstLine="0" w:firstLineChars="0"/>
            </w:pPr>
            <w:r>
              <w:rPr>
                <w:rFonts w:hint="eastAsia"/>
              </w:rPr>
              <w:t>√</w:t>
            </w:r>
          </w:p>
        </w:tc>
        <w:tc>
          <w:tcPr>
            <w:tcW w:w="509" w:type="pct"/>
            <w:shd w:val="clear" w:color="auto" w:fill="auto"/>
            <w:noWrap/>
            <w:vAlign w:val="center"/>
          </w:tcPr>
          <w:p>
            <w:pPr>
              <w:pStyle w:val="63"/>
              <w:widowControl w:val="0"/>
              <w:wordWrap/>
              <w:adjustRightInd w:val="0"/>
              <w:spacing w:line="240" w:lineRule="auto"/>
              <w:ind w:firstLine="0" w:firstLineChars="0"/>
            </w:pPr>
          </w:p>
        </w:tc>
        <w:tc>
          <w:tcPr>
            <w:tcW w:w="1208" w:type="pct"/>
            <w:shd w:val="clear" w:color="auto" w:fill="auto"/>
            <w:noWrap/>
            <w:vAlign w:val="center"/>
          </w:tcPr>
          <w:p>
            <w:pPr>
              <w:pStyle w:val="63"/>
              <w:widowControl w:val="0"/>
              <w:wordWrap/>
              <w:adjustRightInd w:val="0"/>
              <w:spacing w:line="240" w:lineRule="auto"/>
              <w:ind w:firstLine="0" w:firstLineChars="0"/>
            </w:pPr>
            <w:r>
              <w:rPr>
                <w:rFonts w:hint="eastAsia"/>
              </w:rPr>
              <w:t>√</w:t>
            </w:r>
          </w:p>
        </w:tc>
      </w:tr>
    </w:tbl>
    <w:p>
      <w:pPr>
        <w:pStyle w:val="59"/>
        <w:spacing w:before="156" w:after="156"/>
      </w:pPr>
      <w:r>
        <w:rPr>
          <w:rFonts w:hint="eastAsia"/>
        </w:rPr>
        <w:t>三</w:t>
      </w:r>
      <w:r>
        <w:t>、课程内容及要求</w:t>
      </w:r>
    </w:p>
    <w:p>
      <w:r>
        <w:rPr>
          <w:rFonts w:hint="eastAsia"/>
        </w:rPr>
        <w:t>（一）</w:t>
      </w:r>
      <w:r>
        <w:t>表达技术基础</w:t>
      </w:r>
      <w:r>
        <w:rPr>
          <w:rFonts w:hint="eastAsia"/>
        </w:rPr>
        <w:t>二</w:t>
      </w:r>
    </w:p>
    <w:p>
      <w:r>
        <w:t>1.教学内容</w:t>
      </w:r>
    </w:p>
    <w:p>
      <w:r>
        <w:t>（1）</w:t>
      </w:r>
      <w:r>
        <w:rPr>
          <w:rFonts w:hint="eastAsia"/>
        </w:rPr>
        <w:t>视图。</w:t>
      </w:r>
    </w:p>
    <w:p>
      <w:r>
        <w:t>（2）</w:t>
      </w:r>
      <w:r>
        <w:rPr>
          <w:rFonts w:hint="eastAsia"/>
        </w:rPr>
        <w:t>剖视图。</w:t>
      </w:r>
    </w:p>
    <w:p>
      <w:r>
        <w:t>（3）</w:t>
      </w:r>
      <w:r>
        <w:rPr>
          <w:rFonts w:hint="eastAsia"/>
        </w:rPr>
        <w:t>断面图。</w:t>
      </w:r>
    </w:p>
    <w:p>
      <w:r>
        <w:t>（4）</w:t>
      </w:r>
      <w:r>
        <w:rPr>
          <w:rFonts w:hint="eastAsia"/>
        </w:rPr>
        <w:t>规定及简化画法的应用。</w:t>
      </w:r>
    </w:p>
    <w:p>
      <w:r>
        <w:t>（</w:t>
      </w:r>
      <w:r>
        <w:rPr>
          <w:rFonts w:hint="eastAsia"/>
        </w:rPr>
        <w:t>5</w:t>
      </w:r>
      <w:r>
        <w:t>）</w:t>
      </w:r>
      <w:r>
        <w:rPr>
          <w:rFonts w:hint="eastAsia"/>
        </w:rPr>
        <w:t>表达方法的综合运用。</w:t>
      </w:r>
    </w:p>
    <w:p>
      <w:r>
        <w:t>2.基本要求</w:t>
      </w:r>
    </w:p>
    <w:p>
      <w:r>
        <w:rPr>
          <w:rFonts w:hint="eastAsia"/>
        </w:rPr>
        <w:t>1.</w:t>
      </w:r>
      <w:r>
        <w:t>机件常用的表达方法</w:t>
      </w:r>
    </w:p>
    <w:p>
      <w:r>
        <w:rPr>
          <w:rFonts w:hint="eastAsia"/>
        </w:rPr>
        <w:t>（1）</w:t>
      </w:r>
      <w:r>
        <w:t>掌握国家标准中规定的机件的各种表达方法，熟悉基本视图的名称、配置。</w:t>
      </w:r>
    </w:p>
    <w:p>
      <w:r>
        <w:rPr>
          <w:rFonts w:hint="eastAsia"/>
        </w:rPr>
        <w:t>（2）</w:t>
      </w:r>
      <w:r>
        <w:t>熟练掌握各种视图、剖视图、断面图的画法，掌握局部放大图以及常用的简化画法和其它规定画法。</w:t>
      </w:r>
    </w:p>
    <w:p>
      <w:r>
        <w:rPr>
          <w:rFonts w:hint="eastAsia"/>
        </w:rPr>
        <w:t>（3）</w:t>
      </w:r>
      <w:r>
        <w:t>了解视图的选择和配置的要求，做到视图选择和配置恰当。</w:t>
      </w:r>
    </w:p>
    <w:p>
      <w:r>
        <w:rPr>
          <w:rFonts w:hint="eastAsia"/>
        </w:rPr>
        <w:t>（二）技术制图</w:t>
      </w:r>
    </w:p>
    <w:p>
      <w:r>
        <w:t>1.教学内容</w:t>
      </w:r>
    </w:p>
    <w:p>
      <w:r>
        <w:rPr>
          <w:rFonts w:hint="eastAsia"/>
        </w:rPr>
        <w:t>（1）零件图的作用与内容。</w:t>
      </w:r>
    </w:p>
    <w:p>
      <w:r>
        <w:rPr>
          <w:rFonts w:hint="eastAsia"/>
        </w:rPr>
        <w:t>（2）典型零件的表达方法以及尺寸标注。</w:t>
      </w:r>
    </w:p>
    <w:p>
      <w:r>
        <w:rPr>
          <w:rFonts w:hint="eastAsia"/>
        </w:rPr>
        <w:t>（3）常见工艺结构。</w:t>
      </w:r>
    </w:p>
    <w:p>
      <w:r>
        <w:rPr>
          <w:rFonts w:hint="eastAsia"/>
        </w:rPr>
        <w:t>（4）零件图上的技术要求。</w:t>
      </w:r>
    </w:p>
    <w:p>
      <w:r>
        <w:rPr>
          <w:rFonts w:hint="eastAsia"/>
        </w:rPr>
        <w:t>（5）零件的测绘方法。</w:t>
      </w:r>
    </w:p>
    <w:p>
      <w:r>
        <w:rPr>
          <w:rFonts w:hint="eastAsia"/>
        </w:rPr>
        <w:t>（6）标准件和常用件的规定画法和标记的标注方法以及查阅手册的方法。</w:t>
      </w:r>
    </w:p>
    <w:p>
      <w:r>
        <w:rPr>
          <w:rFonts w:hint="eastAsia"/>
        </w:rPr>
        <w:t>（7）装配图的作用与内容。</w:t>
      </w:r>
    </w:p>
    <w:p>
      <w:r>
        <w:rPr>
          <w:rFonts w:hint="eastAsia"/>
        </w:rPr>
        <w:t>（8）装配图的表达方法。</w:t>
      </w:r>
    </w:p>
    <w:p>
      <w:r>
        <w:rPr>
          <w:rFonts w:hint="eastAsia"/>
        </w:rPr>
        <w:t>（9）装配工艺结构。</w:t>
      </w:r>
    </w:p>
    <w:p>
      <w:r>
        <w:rPr>
          <w:rFonts w:hint="eastAsia"/>
        </w:rPr>
        <w:t>（10）装配图的画法。</w:t>
      </w:r>
    </w:p>
    <w:p>
      <w:r>
        <w:rPr>
          <w:rFonts w:hint="eastAsia"/>
        </w:rPr>
        <w:t>（11）装配图的读图以及根据装配图拆画零件图的方法。</w:t>
      </w:r>
    </w:p>
    <w:p>
      <w:r>
        <w:t>2.基本要求</w:t>
      </w:r>
    </w:p>
    <w:p>
      <w:r>
        <w:rPr>
          <w:rFonts w:hint="eastAsia"/>
        </w:rPr>
        <w:t>（1）标准件与常用件</w:t>
      </w:r>
    </w:p>
    <w:p>
      <w:r>
        <w:rPr>
          <w:rFonts w:hint="eastAsia"/>
        </w:rPr>
        <w:t>①熟练掌握螺纹、常用螺纹紧固件及其连接的规定画法，并能按已知条件进行标注。</w:t>
      </w:r>
    </w:p>
    <w:p>
      <w:r>
        <w:rPr>
          <w:rFonts w:hint="eastAsia"/>
        </w:rPr>
        <w:t>②掌握圆柱齿轮及其啮合的画法。</w:t>
      </w:r>
    </w:p>
    <w:p>
      <w:r>
        <w:rPr>
          <w:rFonts w:hint="eastAsia"/>
        </w:rPr>
        <w:t>③了解轴承及其装配画法。</w:t>
      </w:r>
    </w:p>
    <w:p>
      <w:r>
        <w:rPr>
          <w:rFonts w:hint="eastAsia"/>
        </w:rPr>
        <w:t>④了解圆柱销、平键和圆柱螺旋压缩弹簧的规定画法。</w:t>
      </w:r>
    </w:p>
    <w:p>
      <w:r>
        <w:rPr>
          <w:rFonts w:hint="eastAsia"/>
        </w:rPr>
        <w:t>（2）零件图</w:t>
      </w:r>
    </w:p>
    <w:p>
      <w:r>
        <w:rPr>
          <w:rFonts w:hint="eastAsia"/>
        </w:rPr>
        <w:t>①了解常用零件的结构特点及加工方法。</w:t>
      </w:r>
    </w:p>
    <w:p>
      <w:r>
        <w:rPr>
          <w:rFonts w:hint="eastAsia"/>
        </w:rPr>
        <w:t>②掌握绘制中等复杂程度零件图的方法，视图选择合理，形状表达正确，图样画法符合国家标准规定。</w:t>
      </w:r>
    </w:p>
    <w:p>
      <w:r>
        <w:rPr>
          <w:rFonts w:hint="eastAsia"/>
        </w:rPr>
        <w:t>③掌握尺寸标注的要求，能完整、清晰标注尺寸。符合国家标准、基本合理地进行尺寸标注。</w:t>
      </w:r>
    </w:p>
    <w:p>
      <w:r>
        <w:rPr>
          <w:rFonts w:hint="eastAsia"/>
        </w:rPr>
        <w:t>④了解己知的表面粗糙度代号、尺寸公差和几何公差代号的注写要求和国家标准规定。</w:t>
      </w:r>
    </w:p>
    <w:p>
      <w:r>
        <w:rPr>
          <w:rFonts w:hint="eastAsia"/>
        </w:rPr>
        <w:t>⑤掌握正确阅读中等复杂程度零件图的方法。</w:t>
      </w:r>
    </w:p>
    <w:p>
      <w:r>
        <w:rPr>
          <w:rFonts w:hint="eastAsia"/>
        </w:rPr>
        <w:t>（3）装配图</w:t>
      </w:r>
    </w:p>
    <w:p>
      <w:r>
        <w:rPr>
          <w:rFonts w:hint="eastAsia"/>
        </w:rPr>
        <w:t>①了解装配图的作用与内容。</w:t>
      </w:r>
    </w:p>
    <w:p>
      <w:r>
        <w:rPr>
          <w:rFonts w:hint="eastAsia"/>
        </w:rPr>
        <w:t>②掌握正确绘制和阅读中等复杂程度的装配图的画法，视图选择合理，部件结构和装配关系表达正确。</w:t>
      </w:r>
    </w:p>
    <w:p>
      <w:r>
        <w:rPr>
          <w:rFonts w:hint="eastAsia"/>
        </w:rPr>
        <w:t>③掌握装配图尺寸标注和技术要求。</w:t>
      </w:r>
    </w:p>
    <w:p>
      <w:r>
        <w:rPr>
          <w:rFonts w:hint="eastAsia"/>
        </w:rPr>
        <w:t>④掌握序号和明细栏的正确注写。</w:t>
      </w:r>
    </w:p>
    <w:p>
      <w:r>
        <w:rPr>
          <w:rFonts w:hint="eastAsia"/>
        </w:rPr>
        <w:t>⑤掌握读装配图和由装配图拆画零件图的方法。</w:t>
      </w:r>
    </w:p>
    <w:p>
      <w:r>
        <w:rPr>
          <w:rFonts w:hint="eastAsia"/>
        </w:rPr>
        <w:t>（三）计算机绘图</w:t>
      </w:r>
    </w:p>
    <w:p>
      <w:r>
        <w:t>1.教学内容</w:t>
      </w:r>
    </w:p>
    <w:p>
      <w:r>
        <w:rPr>
          <w:rFonts w:hint="eastAsia"/>
        </w:rPr>
        <w:t>（1）AutoCAD基本设置（图层、绘图环境）。</w:t>
      </w:r>
    </w:p>
    <w:p>
      <w:r>
        <w:rPr>
          <w:rFonts w:hint="eastAsia"/>
        </w:rPr>
        <w:t>（2）绘图辅助工具的使用。</w:t>
      </w:r>
    </w:p>
    <w:p>
      <w:r>
        <w:rPr>
          <w:rFonts w:hint="eastAsia"/>
        </w:rPr>
        <w:t>（3）基本绘图命令。</w:t>
      </w:r>
    </w:p>
    <w:p>
      <w:r>
        <w:rPr>
          <w:rFonts w:hint="eastAsia"/>
        </w:rPr>
        <w:t>（4）基本编辑命令。</w:t>
      </w:r>
    </w:p>
    <w:p>
      <w:r>
        <w:rPr>
          <w:rFonts w:hint="eastAsia"/>
        </w:rPr>
        <w:t>（5）尺寸与文字标注。</w:t>
      </w:r>
    </w:p>
    <w:p>
      <w:r>
        <w:rPr>
          <w:rFonts w:hint="eastAsia"/>
        </w:rPr>
        <w:t>（6）图块及其应用。</w:t>
      </w:r>
    </w:p>
    <w:p>
      <w:r>
        <w:rPr>
          <w:rFonts w:hint="eastAsia"/>
        </w:rPr>
        <w:t>（7）零件图与装配图的画图。</w:t>
      </w:r>
    </w:p>
    <w:p>
      <w:r>
        <w:t>2.基本要求</w:t>
      </w:r>
    </w:p>
    <w:p>
      <w:r>
        <w:rPr>
          <w:rFonts w:hint="eastAsia"/>
        </w:rPr>
        <w:t>（1）AutoCAD基础</w:t>
      </w:r>
    </w:p>
    <w:p>
      <w:r>
        <w:rPr>
          <w:rFonts w:hint="eastAsia"/>
        </w:rPr>
        <w:t>①AutoCAD绘图入门基础及颜色、线型与图层。</w:t>
      </w:r>
    </w:p>
    <w:p>
      <w:r>
        <w:rPr>
          <w:rFonts w:hint="eastAsia"/>
        </w:rPr>
        <w:t>②AutoCAD基本绘图和编辑命令。</w:t>
      </w:r>
    </w:p>
    <w:p>
      <w:r>
        <w:rPr>
          <w:rFonts w:hint="eastAsia"/>
        </w:rPr>
        <w:t>③AutoCAD辅助绘图工具。</w:t>
      </w:r>
    </w:p>
    <w:p>
      <w:r>
        <w:rPr>
          <w:rFonts w:hint="eastAsia"/>
        </w:rPr>
        <w:t>④绘制平面图形的方法。</w:t>
      </w:r>
    </w:p>
    <w:p>
      <w:r>
        <w:rPr>
          <w:rFonts w:hint="eastAsia"/>
        </w:rPr>
        <w:t>⑤样板图的设置及调用。</w:t>
      </w:r>
    </w:p>
    <w:p>
      <w:r>
        <w:rPr>
          <w:rFonts w:hint="eastAsia"/>
        </w:rPr>
        <w:t>（2）尺寸标注与文本注写</w:t>
      </w:r>
    </w:p>
    <w:p>
      <w:r>
        <w:rPr>
          <w:rFonts w:hint="eastAsia"/>
        </w:rPr>
        <w:t>①文字样式的创建和文本注写与编辑。</w:t>
      </w:r>
    </w:p>
    <w:p>
      <w:r>
        <w:rPr>
          <w:rFonts w:hint="eastAsia"/>
        </w:rPr>
        <w:t>②尺寸样式的创建和尺寸的标注与编辑。</w:t>
      </w:r>
    </w:p>
    <w:p>
      <w:r>
        <w:rPr>
          <w:rFonts w:hint="eastAsia"/>
        </w:rPr>
        <w:t>（3）用AutoCAD绘制工程图样的作图方法</w:t>
      </w:r>
    </w:p>
    <w:p>
      <w:r>
        <w:rPr>
          <w:rFonts w:hint="eastAsia"/>
        </w:rPr>
        <w:t>①用AutoCAD绘制三视图的基本方法。</w:t>
      </w:r>
    </w:p>
    <w:p>
      <w:r>
        <w:rPr>
          <w:rFonts w:hint="eastAsia"/>
        </w:rPr>
        <w:t>②用AutoCAD绘制零件图的方法（剖视图、局部放大图等），零件图上技术要求的标注方法（图块的创建及插入）。</w:t>
      </w:r>
    </w:p>
    <w:p>
      <w:r>
        <w:rPr>
          <w:rFonts w:hint="eastAsia"/>
        </w:rPr>
        <w:t>③用AutoCAD绘制装配图的方法，装配图中零件序号标注（引线标准），明细栏的生成（图表的生成与编辑）。</w:t>
      </w:r>
    </w:p>
    <w:p>
      <w:r>
        <w:rPr>
          <w:rFonts w:hint="eastAsia"/>
        </w:rPr>
        <w:t>教学内容与</w:t>
      </w:r>
      <w:r>
        <w:t>课程目标的</w:t>
      </w:r>
      <w:r>
        <w:rPr>
          <w:rFonts w:hint="eastAsia"/>
        </w:rPr>
        <w:t>对应关系及</w:t>
      </w:r>
      <w:r>
        <w:t>学时分配</w:t>
      </w:r>
      <w:r>
        <w:rPr>
          <w:rFonts w:hint="eastAsia"/>
        </w:rPr>
        <w:t>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2915"/>
        <w:gridCol w:w="2272"/>
        <w:gridCol w:w="1858"/>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shd w:val="clear" w:color="auto" w:fill="auto"/>
            <w:vAlign w:val="center"/>
          </w:tcPr>
          <w:p>
            <w:pPr>
              <w:pStyle w:val="63"/>
              <w:widowControl w:val="0"/>
              <w:wordWrap/>
              <w:adjustRightInd w:val="0"/>
              <w:spacing w:line="240" w:lineRule="auto"/>
              <w:ind w:firstLine="0" w:firstLineChars="0"/>
            </w:pPr>
            <w:r>
              <w:rPr>
                <w:rFonts w:hint="eastAsia"/>
              </w:rPr>
              <w:t>序号</w:t>
            </w:r>
          </w:p>
        </w:tc>
        <w:tc>
          <w:tcPr>
            <w:tcW w:w="1710" w:type="pct"/>
            <w:shd w:val="clear" w:color="auto" w:fill="auto"/>
            <w:vAlign w:val="center"/>
          </w:tcPr>
          <w:p>
            <w:pPr>
              <w:pStyle w:val="63"/>
              <w:widowControl w:val="0"/>
              <w:wordWrap/>
              <w:adjustRightInd w:val="0"/>
              <w:spacing w:line="240" w:lineRule="auto"/>
              <w:ind w:firstLine="0" w:firstLineChars="0"/>
            </w:pPr>
            <w:r>
              <w:t>教学内容</w:t>
            </w:r>
          </w:p>
        </w:tc>
        <w:tc>
          <w:tcPr>
            <w:tcW w:w="1333" w:type="pct"/>
            <w:shd w:val="clear" w:color="auto" w:fill="auto"/>
            <w:vAlign w:val="center"/>
          </w:tcPr>
          <w:p>
            <w:pPr>
              <w:pStyle w:val="63"/>
              <w:widowControl w:val="0"/>
              <w:wordWrap/>
              <w:adjustRightInd w:val="0"/>
              <w:spacing w:line="240" w:lineRule="auto"/>
              <w:ind w:firstLine="0" w:firstLineChars="0"/>
            </w:pPr>
            <w:r>
              <w:t>支撑</w:t>
            </w:r>
            <w:r>
              <w:rPr>
                <w:rFonts w:hint="eastAsia"/>
              </w:rPr>
              <w:t>的</w:t>
            </w:r>
          </w:p>
          <w:p>
            <w:pPr>
              <w:pStyle w:val="63"/>
              <w:widowControl w:val="0"/>
              <w:wordWrap/>
              <w:adjustRightInd w:val="0"/>
              <w:spacing w:line="240" w:lineRule="auto"/>
              <w:ind w:firstLine="0" w:firstLineChars="0"/>
            </w:pPr>
            <w:r>
              <w:t>课程目标</w:t>
            </w:r>
          </w:p>
        </w:tc>
        <w:tc>
          <w:tcPr>
            <w:tcW w:w="1089" w:type="pct"/>
            <w:shd w:val="clear" w:color="auto" w:fill="auto"/>
            <w:vAlign w:val="center"/>
          </w:tcPr>
          <w:p>
            <w:pPr>
              <w:pStyle w:val="63"/>
              <w:widowControl w:val="0"/>
              <w:wordWrap/>
              <w:adjustRightInd w:val="0"/>
              <w:spacing w:line="240" w:lineRule="auto"/>
              <w:ind w:firstLine="0" w:firstLineChars="0"/>
            </w:pPr>
            <w:r>
              <w:t>支撑</w:t>
            </w:r>
            <w:r>
              <w:rPr>
                <w:rFonts w:hint="eastAsia"/>
              </w:rPr>
              <w:t>的</w:t>
            </w:r>
            <w:r>
              <w:t>毕业要求指标点</w:t>
            </w:r>
          </w:p>
        </w:tc>
        <w:tc>
          <w:tcPr>
            <w:tcW w:w="432" w:type="pct"/>
            <w:shd w:val="clear" w:color="auto" w:fill="auto"/>
            <w:vAlign w:val="center"/>
          </w:tcPr>
          <w:p>
            <w:pPr>
              <w:pStyle w:val="63"/>
              <w:widowControl w:val="0"/>
              <w:wordWrap/>
              <w:adjustRightInd w:val="0"/>
              <w:spacing w:line="240" w:lineRule="auto"/>
              <w:ind w:firstLine="0" w:firstLineChars="0"/>
            </w:pPr>
            <w:r>
              <w:t>讲</w:t>
            </w:r>
            <w:r>
              <w:rPr>
                <w:rFonts w:hint="eastAsia"/>
              </w:rPr>
              <w:t>授</w:t>
            </w:r>
            <w: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1710" w:type="pct"/>
            <w:shd w:val="clear" w:color="auto" w:fill="auto"/>
            <w:vAlign w:val="center"/>
          </w:tcPr>
          <w:p>
            <w:pPr>
              <w:pStyle w:val="63"/>
              <w:widowControl w:val="0"/>
              <w:wordWrap/>
              <w:adjustRightInd w:val="0"/>
              <w:spacing w:line="240" w:lineRule="auto"/>
              <w:ind w:firstLine="0" w:firstLineChars="0"/>
            </w:pPr>
            <w:r>
              <w:t>表达方法</w:t>
            </w:r>
          </w:p>
        </w:tc>
        <w:tc>
          <w:tcPr>
            <w:tcW w:w="1333" w:type="pct"/>
            <w:shd w:val="clear" w:color="auto" w:fill="auto"/>
            <w:vAlign w:val="center"/>
          </w:tcPr>
          <w:p>
            <w:pPr>
              <w:pStyle w:val="63"/>
              <w:widowControl w:val="0"/>
              <w:wordWrap/>
              <w:adjustRightInd w:val="0"/>
              <w:spacing w:line="240" w:lineRule="auto"/>
              <w:ind w:firstLine="0" w:firstLineChars="0"/>
            </w:pPr>
            <w:r>
              <w:t>目标1</w:t>
            </w:r>
            <w:r>
              <w:rPr>
                <w:rFonts w:hint="eastAsia"/>
              </w:rPr>
              <w:t>、2、3、4</w:t>
            </w:r>
          </w:p>
        </w:tc>
        <w:tc>
          <w:tcPr>
            <w:tcW w:w="1089" w:type="pct"/>
            <w:shd w:val="clear" w:color="auto" w:fill="auto"/>
            <w:vAlign w:val="center"/>
          </w:tcPr>
          <w:p>
            <w:pPr>
              <w:pStyle w:val="63"/>
              <w:widowControl w:val="0"/>
              <w:wordWrap/>
              <w:adjustRightInd w:val="0"/>
              <w:spacing w:line="240" w:lineRule="auto"/>
              <w:ind w:firstLine="0" w:firstLineChars="0"/>
            </w:pPr>
            <w:r>
              <w:rPr>
                <w:rFonts w:hint="eastAsia"/>
              </w:rPr>
              <w:t>1-3，5-1，12-2</w:t>
            </w:r>
          </w:p>
        </w:tc>
        <w:tc>
          <w:tcPr>
            <w:tcW w:w="432" w:type="pct"/>
            <w:shd w:val="clear" w:color="auto" w:fill="auto"/>
            <w:vAlign w:val="center"/>
          </w:tcPr>
          <w:p>
            <w:pPr>
              <w:pStyle w:val="63"/>
              <w:widowControl w:val="0"/>
              <w:wordWrap/>
              <w:adjustRightInd w:val="0"/>
              <w:spacing w:line="240" w:lineRule="auto"/>
              <w:ind w:firstLine="0" w:firstLineChars="0"/>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1710" w:type="pct"/>
            <w:shd w:val="clear" w:color="auto" w:fill="auto"/>
            <w:vAlign w:val="center"/>
          </w:tcPr>
          <w:p>
            <w:pPr>
              <w:pStyle w:val="63"/>
              <w:widowControl w:val="0"/>
              <w:wordWrap/>
              <w:adjustRightInd w:val="0"/>
              <w:spacing w:line="240" w:lineRule="auto"/>
              <w:ind w:firstLine="0" w:firstLineChars="0"/>
            </w:pPr>
            <w:r>
              <w:rPr>
                <w:rFonts w:hint="eastAsia"/>
              </w:rPr>
              <w:t>标准件与常用件</w:t>
            </w:r>
          </w:p>
        </w:tc>
        <w:tc>
          <w:tcPr>
            <w:tcW w:w="1333" w:type="pct"/>
            <w:shd w:val="clear" w:color="auto" w:fill="auto"/>
            <w:vAlign w:val="center"/>
          </w:tcPr>
          <w:p>
            <w:pPr>
              <w:pStyle w:val="63"/>
              <w:widowControl w:val="0"/>
              <w:wordWrap/>
              <w:adjustRightInd w:val="0"/>
              <w:spacing w:line="240" w:lineRule="auto"/>
              <w:ind w:firstLine="0" w:firstLineChars="0"/>
            </w:pPr>
            <w:r>
              <w:t>目标</w:t>
            </w:r>
            <w:r>
              <w:rPr>
                <w:rFonts w:hint="eastAsia"/>
              </w:rPr>
              <w:t>1、2、6</w:t>
            </w:r>
          </w:p>
        </w:tc>
        <w:tc>
          <w:tcPr>
            <w:tcW w:w="1089" w:type="pct"/>
            <w:shd w:val="clear" w:color="auto" w:fill="auto"/>
            <w:vAlign w:val="center"/>
          </w:tcPr>
          <w:p>
            <w:pPr>
              <w:pStyle w:val="63"/>
              <w:widowControl w:val="0"/>
              <w:wordWrap/>
              <w:adjustRightInd w:val="0"/>
              <w:spacing w:line="240" w:lineRule="auto"/>
              <w:ind w:firstLine="0" w:firstLineChars="0"/>
            </w:pPr>
            <w:r>
              <w:rPr>
                <w:rFonts w:hint="eastAsia"/>
              </w:rPr>
              <w:t>1-3，12-2</w:t>
            </w:r>
          </w:p>
        </w:tc>
        <w:tc>
          <w:tcPr>
            <w:tcW w:w="432" w:type="pct"/>
            <w:shd w:val="clear" w:color="auto" w:fill="auto"/>
            <w:vAlign w:val="center"/>
          </w:tcPr>
          <w:p>
            <w:pPr>
              <w:pStyle w:val="63"/>
              <w:widowControl w:val="0"/>
              <w:wordWrap/>
              <w:adjustRightInd w:val="0"/>
              <w:spacing w:line="240" w:lineRule="auto"/>
              <w:ind w:firstLine="0" w:firstLineChars="0"/>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shd w:val="clear" w:color="auto" w:fill="auto"/>
            <w:vAlign w:val="center"/>
          </w:tcPr>
          <w:p>
            <w:pPr>
              <w:pStyle w:val="63"/>
              <w:widowControl w:val="0"/>
              <w:wordWrap/>
              <w:adjustRightInd w:val="0"/>
              <w:spacing w:line="240" w:lineRule="auto"/>
              <w:ind w:firstLine="0" w:firstLineChars="0"/>
            </w:pPr>
            <w:r>
              <w:rPr>
                <w:rFonts w:hint="eastAsia"/>
              </w:rPr>
              <w:t>3</w:t>
            </w:r>
          </w:p>
        </w:tc>
        <w:tc>
          <w:tcPr>
            <w:tcW w:w="1710" w:type="pct"/>
            <w:shd w:val="clear" w:color="auto" w:fill="auto"/>
            <w:vAlign w:val="center"/>
          </w:tcPr>
          <w:p>
            <w:pPr>
              <w:pStyle w:val="63"/>
              <w:widowControl w:val="0"/>
              <w:wordWrap/>
              <w:adjustRightInd w:val="0"/>
              <w:spacing w:line="240" w:lineRule="auto"/>
              <w:ind w:firstLine="0" w:firstLineChars="0"/>
            </w:pPr>
            <w:r>
              <w:rPr>
                <w:rFonts w:hint="eastAsia"/>
              </w:rPr>
              <w:t>零件图</w:t>
            </w:r>
          </w:p>
        </w:tc>
        <w:tc>
          <w:tcPr>
            <w:tcW w:w="1333" w:type="pct"/>
            <w:shd w:val="clear" w:color="auto" w:fill="auto"/>
            <w:vAlign w:val="center"/>
          </w:tcPr>
          <w:p>
            <w:pPr>
              <w:pStyle w:val="63"/>
              <w:widowControl w:val="0"/>
              <w:wordWrap/>
              <w:adjustRightInd w:val="0"/>
              <w:spacing w:line="240" w:lineRule="auto"/>
              <w:ind w:firstLine="0" w:firstLineChars="0"/>
            </w:pPr>
            <w:r>
              <w:t>目标</w:t>
            </w:r>
            <w:r>
              <w:rPr>
                <w:rFonts w:hint="eastAsia"/>
              </w:rPr>
              <w:t>2、3、4、5、6</w:t>
            </w:r>
          </w:p>
        </w:tc>
        <w:tc>
          <w:tcPr>
            <w:tcW w:w="1089" w:type="pct"/>
            <w:shd w:val="clear" w:color="auto" w:fill="auto"/>
            <w:vAlign w:val="center"/>
          </w:tcPr>
          <w:p>
            <w:pPr>
              <w:pStyle w:val="63"/>
              <w:widowControl w:val="0"/>
              <w:wordWrap/>
              <w:adjustRightInd w:val="0"/>
              <w:spacing w:line="240" w:lineRule="auto"/>
              <w:ind w:firstLine="0" w:firstLineChars="0"/>
            </w:pPr>
            <w:r>
              <w:rPr>
                <w:rFonts w:hint="eastAsia"/>
              </w:rPr>
              <w:t>1-3，5-1，12-2</w:t>
            </w:r>
          </w:p>
        </w:tc>
        <w:tc>
          <w:tcPr>
            <w:tcW w:w="432" w:type="pct"/>
            <w:shd w:val="clear" w:color="auto" w:fill="auto"/>
            <w:vAlign w:val="center"/>
          </w:tcPr>
          <w:p>
            <w:pPr>
              <w:pStyle w:val="63"/>
              <w:widowControl w:val="0"/>
              <w:wordWrap/>
              <w:adjustRightInd w:val="0"/>
              <w:spacing w:line="240" w:lineRule="auto"/>
              <w:ind w:firstLine="0" w:firstLineChars="0"/>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shd w:val="clear" w:color="auto" w:fill="auto"/>
            <w:vAlign w:val="center"/>
          </w:tcPr>
          <w:p>
            <w:pPr>
              <w:pStyle w:val="63"/>
              <w:widowControl w:val="0"/>
              <w:wordWrap/>
              <w:adjustRightInd w:val="0"/>
              <w:spacing w:line="240" w:lineRule="auto"/>
              <w:ind w:firstLine="0" w:firstLineChars="0"/>
            </w:pPr>
            <w:r>
              <w:rPr>
                <w:rFonts w:hint="eastAsia"/>
              </w:rPr>
              <w:t>4</w:t>
            </w:r>
          </w:p>
        </w:tc>
        <w:tc>
          <w:tcPr>
            <w:tcW w:w="1710" w:type="pct"/>
            <w:shd w:val="clear" w:color="auto" w:fill="auto"/>
            <w:vAlign w:val="center"/>
          </w:tcPr>
          <w:p>
            <w:pPr>
              <w:pStyle w:val="63"/>
              <w:widowControl w:val="0"/>
              <w:wordWrap/>
              <w:adjustRightInd w:val="0"/>
              <w:spacing w:line="240" w:lineRule="auto"/>
              <w:ind w:firstLine="0" w:firstLineChars="0"/>
            </w:pPr>
            <w:r>
              <w:rPr>
                <w:rFonts w:hint="eastAsia"/>
              </w:rPr>
              <w:t>装配图</w:t>
            </w:r>
          </w:p>
        </w:tc>
        <w:tc>
          <w:tcPr>
            <w:tcW w:w="1333" w:type="pct"/>
            <w:shd w:val="clear" w:color="auto" w:fill="auto"/>
            <w:vAlign w:val="center"/>
          </w:tcPr>
          <w:p>
            <w:pPr>
              <w:pStyle w:val="63"/>
              <w:widowControl w:val="0"/>
              <w:wordWrap/>
              <w:adjustRightInd w:val="0"/>
              <w:spacing w:line="240" w:lineRule="auto"/>
              <w:ind w:firstLine="0" w:firstLineChars="0"/>
            </w:pPr>
            <w:r>
              <w:t>目标</w:t>
            </w:r>
            <w:r>
              <w:rPr>
                <w:rFonts w:hint="eastAsia"/>
              </w:rPr>
              <w:t>2、3、4、5、6</w:t>
            </w:r>
          </w:p>
        </w:tc>
        <w:tc>
          <w:tcPr>
            <w:tcW w:w="1089" w:type="pct"/>
            <w:shd w:val="clear" w:color="auto" w:fill="auto"/>
            <w:vAlign w:val="center"/>
          </w:tcPr>
          <w:p>
            <w:pPr>
              <w:pStyle w:val="63"/>
              <w:widowControl w:val="0"/>
              <w:wordWrap/>
              <w:adjustRightInd w:val="0"/>
              <w:spacing w:line="240" w:lineRule="auto"/>
              <w:ind w:firstLine="0" w:firstLineChars="0"/>
            </w:pPr>
            <w:r>
              <w:rPr>
                <w:rFonts w:hint="eastAsia"/>
              </w:rPr>
              <w:t>1-3，5-1</w:t>
            </w:r>
          </w:p>
        </w:tc>
        <w:tc>
          <w:tcPr>
            <w:tcW w:w="432" w:type="pct"/>
            <w:shd w:val="clear" w:color="auto" w:fill="auto"/>
            <w:vAlign w:val="center"/>
          </w:tcPr>
          <w:p>
            <w:pPr>
              <w:pStyle w:val="63"/>
              <w:widowControl w:val="0"/>
              <w:wordWrap/>
              <w:adjustRightInd w:val="0"/>
              <w:spacing w:line="240" w:lineRule="auto"/>
              <w:ind w:firstLine="0" w:firstLineChars="0"/>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shd w:val="clear" w:color="auto" w:fill="auto"/>
            <w:vAlign w:val="center"/>
          </w:tcPr>
          <w:p>
            <w:pPr>
              <w:pStyle w:val="63"/>
              <w:widowControl w:val="0"/>
              <w:wordWrap/>
              <w:adjustRightInd w:val="0"/>
              <w:spacing w:line="240" w:lineRule="auto"/>
              <w:ind w:firstLine="0" w:firstLineChars="0"/>
            </w:pPr>
            <w:r>
              <w:rPr>
                <w:rFonts w:hint="eastAsia"/>
              </w:rPr>
              <w:t>5</w:t>
            </w:r>
          </w:p>
        </w:tc>
        <w:tc>
          <w:tcPr>
            <w:tcW w:w="1710" w:type="pct"/>
            <w:shd w:val="clear" w:color="auto" w:fill="auto"/>
            <w:vAlign w:val="center"/>
          </w:tcPr>
          <w:p>
            <w:pPr>
              <w:pStyle w:val="63"/>
              <w:widowControl w:val="0"/>
              <w:wordWrap/>
              <w:adjustRightInd w:val="0"/>
              <w:spacing w:line="240" w:lineRule="auto"/>
              <w:ind w:firstLine="0" w:firstLineChars="0"/>
            </w:pPr>
            <w:r>
              <w:rPr>
                <w:rFonts w:hint="eastAsia"/>
              </w:rPr>
              <w:t>计算机绘图</w:t>
            </w:r>
          </w:p>
        </w:tc>
        <w:tc>
          <w:tcPr>
            <w:tcW w:w="1333" w:type="pct"/>
            <w:shd w:val="clear" w:color="auto" w:fill="auto"/>
            <w:vAlign w:val="center"/>
          </w:tcPr>
          <w:p>
            <w:pPr>
              <w:pStyle w:val="63"/>
              <w:widowControl w:val="0"/>
              <w:wordWrap/>
              <w:adjustRightInd w:val="0"/>
              <w:spacing w:line="240" w:lineRule="auto"/>
              <w:ind w:firstLine="0" w:firstLineChars="0"/>
            </w:pPr>
            <w:r>
              <w:t>目标</w:t>
            </w:r>
            <w:r>
              <w:rPr>
                <w:rFonts w:hint="eastAsia"/>
              </w:rPr>
              <w:t>1、4</w:t>
            </w:r>
          </w:p>
        </w:tc>
        <w:tc>
          <w:tcPr>
            <w:tcW w:w="1089" w:type="pct"/>
            <w:shd w:val="clear" w:color="auto" w:fill="auto"/>
            <w:vAlign w:val="center"/>
          </w:tcPr>
          <w:p>
            <w:pPr>
              <w:pStyle w:val="63"/>
              <w:widowControl w:val="0"/>
              <w:wordWrap/>
              <w:adjustRightInd w:val="0"/>
              <w:spacing w:line="240" w:lineRule="auto"/>
              <w:ind w:firstLine="0" w:firstLineChars="0"/>
            </w:pPr>
            <w:r>
              <w:rPr>
                <w:rFonts w:hint="eastAsia"/>
              </w:rPr>
              <w:t>1-3，5-1，12-2</w:t>
            </w:r>
          </w:p>
        </w:tc>
        <w:tc>
          <w:tcPr>
            <w:tcW w:w="432" w:type="pct"/>
            <w:shd w:val="clear" w:color="auto" w:fill="auto"/>
            <w:vAlign w:val="center"/>
          </w:tcPr>
          <w:p>
            <w:pPr>
              <w:pStyle w:val="63"/>
              <w:widowControl w:val="0"/>
              <w:wordWrap/>
              <w:adjustRightInd w:val="0"/>
              <w:spacing w:line="240" w:lineRule="auto"/>
              <w:ind w:firstLine="0" w:firstLineChars="0"/>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8" w:type="pct"/>
            <w:gridSpan w:val="4"/>
            <w:shd w:val="clear" w:color="auto" w:fill="auto"/>
            <w:vAlign w:val="center"/>
          </w:tcPr>
          <w:p>
            <w:pPr>
              <w:pStyle w:val="63"/>
              <w:widowControl w:val="0"/>
              <w:wordWrap/>
              <w:adjustRightInd w:val="0"/>
              <w:spacing w:line="240" w:lineRule="auto"/>
              <w:ind w:firstLine="0" w:firstLineChars="0"/>
            </w:pPr>
            <w:r>
              <w:t>合计</w:t>
            </w:r>
          </w:p>
        </w:tc>
        <w:tc>
          <w:tcPr>
            <w:tcW w:w="432" w:type="pct"/>
            <w:shd w:val="clear" w:color="auto" w:fill="auto"/>
            <w:vAlign w:val="center"/>
          </w:tcPr>
          <w:p>
            <w:pPr>
              <w:pStyle w:val="63"/>
              <w:widowControl w:val="0"/>
              <w:wordWrap/>
              <w:adjustRightInd w:val="0"/>
              <w:spacing w:line="240" w:lineRule="auto"/>
              <w:ind w:firstLine="0" w:firstLineChars="0"/>
            </w:pPr>
            <w:r>
              <w:rPr>
                <w:rFonts w:hint="eastAsia"/>
              </w:rPr>
              <w:t>36</w:t>
            </w:r>
          </w:p>
        </w:tc>
      </w:tr>
    </w:tbl>
    <w:p>
      <w:pPr>
        <w:pStyle w:val="59"/>
        <w:spacing w:before="156" w:after="156"/>
      </w:pPr>
      <w:r>
        <w:rPr>
          <w:rFonts w:hint="eastAsia"/>
        </w:rPr>
        <w:t>四</w:t>
      </w:r>
      <w:r>
        <w:t>、</w:t>
      </w:r>
      <w:r>
        <w:rPr>
          <w:rFonts w:hint="eastAsia"/>
        </w:rPr>
        <w:t>课内实践</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1508"/>
        <w:gridCol w:w="3341"/>
        <w:gridCol w:w="668"/>
        <w:gridCol w:w="1069"/>
        <w:gridCol w:w="66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shd w:val="clear" w:color="auto" w:fill="auto"/>
            <w:vAlign w:val="center"/>
          </w:tcPr>
          <w:p>
            <w:pPr>
              <w:pStyle w:val="63"/>
              <w:widowControl w:val="0"/>
              <w:wordWrap/>
              <w:adjustRightInd w:val="0"/>
              <w:spacing w:line="240" w:lineRule="auto"/>
              <w:ind w:firstLine="0" w:firstLineChars="0"/>
            </w:pPr>
            <w:r>
              <w:t>序号</w:t>
            </w:r>
          </w:p>
        </w:tc>
        <w:tc>
          <w:tcPr>
            <w:tcW w:w="885" w:type="pct"/>
            <w:shd w:val="clear" w:color="auto" w:fill="auto"/>
            <w:vAlign w:val="center"/>
          </w:tcPr>
          <w:p>
            <w:pPr>
              <w:pStyle w:val="63"/>
              <w:widowControl w:val="0"/>
              <w:wordWrap/>
              <w:adjustRightInd w:val="0"/>
              <w:spacing w:line="240" w:lineRule="auto"/>
              <w:ind w:firstLine="0" w:firstLineChars="0"/>
            </w:pPr>
            <w:r>
              <w:t>项目名称</w:t>
            </w:r>
          </w:p>
        </w:tc>
        <w:tc>
          <w:tcPr>
            <w:tcW w:w="1960" w:type="pct"/>
            <w:shd w:val="clear" w:color="auto" w:fill="auto"/>
            <w:vAlign w:val="center"/>
          </w:tcPr>
          <w:p>
            <w:pPr>
              <w:pStyle w:val="63"/>
              <w:widowControl w:val="0"/>
              <w:wordWrap/>
              <w:adjustRightInd w:val="0"/>
              <w:spacing w:line="240" w:lineRule="auto"/>
              <w:ind w:firstLine="0" w:firstLineChars="0"/>
            </w:pPr>
            <w:r>
              <w:t>内容及要求</w:t>
            </w:r>
          </w:p>
        </w:tc>
        <w:tc>
          <w:tcPr>
            <w:tcW w:w="392" w:type="pct"/>
            <w:shd w:val="clear" w:color="auto" w:fill="auto"/>
            <w:vAlign w:val="center"/>
          </w:tcPr>
          <w:p>
            <w:pPr>
              <w:pStyle w:val="63"/>
              <w:widowControl w:val="0"/>
              <w:wordWrap/>
              <w:adjustRightInd w:val="0"/>
              <w:spacing w:line="240" w:lineRule="auto"/>
              <w:ind w:firstLine="0" w:firstLineChars="0"/>
            </w:pPr>
            <w:r>
              <w:t>学时</w:t>
            </w:r>
          </w:p>
        </w:tc>
        <w:tc>
          <w:tcPr>
            <w:tcW w:w="627" w:type="pct"/>
            <w:shd w:val="clear" w:color="auto" w:fill="auto"/>
            <w:vAlign w:val="center"/>
          </w:tcPr>
          <w:p>
            <w:pPr>
              <w:pStyle w:val="63"/>
              <w:widowControl w:val="0"/>
              <w:wordWrap/>
              <w:adjustRightInd w:val="0"/>
              <w:spacing w:line="240" w:lineRule="auto"/>
              <w:ind w:firstLine="0" w:firstLineChars="0"/>
            </w:pPr>
            <w:r>
              <w:t>对毕业要求的支撑</w:t>
            </w:r>
          </w:p>
        </w:tc>
        <w:tc>
          <w:tcPr>
            <w:tcW w:w="392" w:type="pct"/>
            <w:shd w:val="clear" w:color="auto" w:fill="auto"/>
            <w:vAlign w:val="center"/>
          </w:tcPr>
          <w:p>
            <w:pPr>
              <w:pStyle w:val="63"/>
              <w:widowControl w:val="0"/>
              <w:wordWrap/>
              <w:adjustRightInd w:val="0"/>
              <w:spacing w:line="240" w:lineRule="auto"/>
              <w:ind w:firstLine="0" w:firstLineChars="0"/>
            </w:pPr>
            <w:r>
              <w:t>类型</w:t>
            </w:r>
          </w:p>
        </w:tc>
        <w:tc>
          <w:tcPr>
            <w:tcW w:w="392" w:type="pct"/>
            <w:shd w:val="clear" w:color="auto" w:fill="auto"/>
            <w:vAlign w:val="center"/>
          </w:tcPr>
          <w:p>
            <w:pPr>
              <w:pStyle w:val="63"/>
              <w:widowControl w:val="0"/>
              <w:wordWrap/>
              <w:adjustRightInd w:val="0"/>
              <w:spacing w:line="240" w:lineRule="auto"/>
              <w:ind w:firstLine="0" w:firstLineChars="0"/>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352"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885" w:type="pct"/>
            <w:shd w:val="clear" w:color="auto" w:fill="auto"/>
            <w:vAlign w:val="center"/>
          </w:tcPr>
          <w:p>
            <w:pPr>
              <w:pStyle w:val="63"/>
              <w:widowControl w:val="0"/>
              <w:wordWrap/>
              <w:adjustRightInd w:val="0"/>
              <w:spacing w:line="240" w:lineRule="auto"/>
              <w:ind w:firstLine="0" w:firstLineChars="0"/>
            </w:pPr>
            <w:r>
              <w:rPr>
                <w:rFonts w:hint="eastAsia"/>
              </w:rPr>
              <w:t>表达方法</w:t>
            </w:r>
          </w:p>
        </w:tc>
        <w:tc>
          <w:tcPr>
            <w:tcW w:w="1960" w:type="pct"/>
            <w:shd w:val="clear" w:color="auto" w:fill="auto"/>
            <w:vAlign w:val="center"/>
          </w:tcPr>
          <w:p>
            <w:pPr>
              <w:pStyle w:val="63"/>
              <w:widowControl w:val="0"/>
              <w:wordWrap/>
              <w:adjustRightInd w:val="0"/>
              <w:spacing w:line="240" w:lineRule="auto"/>
              <w:ind w:firstLine="0" w:firstLineChars="0"/>
            </w:pPr>
            <w:r>
              <w:rPr>
                <w:rFonts w:hint="eastAsia"/>
              </w:rPr>
              <w:t>A3表达方法综合运用训练</w:t>
            </w:r>
          </w:p>
        </w:tc>
        <w:tc>
          <w:tcPr>
            <w:tcW w:w="392" w:type="pct"/>
            <w:shd w:val="clear" w:color="auto" w:fill="auto"/>
            <w:vAlign w:val="center"/>
          </w:tcPr>
          <w:p>
            <w:pPr>
              <w:pStyle w:val="63"/>
              <w:widowControl w:val="0"/>
              <w:wordWrap/>
              <w:adjustRightInd w:val="0"/>
              <w:spacing w:line="240" w:lineRule="auto"/>
              <w:ind w:firstLine="0" w:firstLineChars="0"/>
            </w:pPr>
            <w:r>
              <w:t>2</w:t>
            </w:r>
          </w:p>
        </w:tc>
        <w:tc>
          <w:tcPr>
            <w:tcW w:w="627" w:type="pct"/>
            <w:shd w:val="clear" w:color="auto" w:fill="auto"/>
            <w:vAlign w:val="center"/>
          </w:tcPr>
          <w:p>
            <w:pPr>
              <w:pStyle w:val="63"/>
              <w:widowControl w:val="0"/>
              <w:wordWrap/>
              <w:adjustRightInd w:val="0"/>
              <w:spacing w:line="240" w:lineRule="auto"/>
              <w:ind w:firstLine="0" w:firstLineChars="0"/>
            </w:pPr>
            <w:r>
              <w:rPr>
                <w:rFonts w:hint="eastAsia"/>
              </w:rPr>
              <w:t>1-3</w:t>
            </w:r>
          </w:p>
        </w:tc>
        <w:tc>
          <w:tcPr>
            <w:tcW w:w="392" w:type="pct"/>
            <w:shd w:val="clear" w:color="auto" w:fill="auto"/>
            <w:vAlign w:val="center"/>
          </w:tcPr>
          <w:p>
            <w:pPr>
              <w:pStyle w:val="63"/>
              <w:widowControl w:val="0"/>
              <w:wordWrap/>
              <w:adjustRightInd w:val="0"/>
              <w:spacing w:line="240" w:lineRule="auto"/>
              <w:ind w:firstLine="0" w:firstLineChars="0"/>
            </w:pPr>
            <w:r>
              <w:rPr>
                <w:rFonts w:hint="eastAsia"/>
              </w:rPr>
              <w:t>综合性</w:t>
            </w:r>
          </w:p>
        </w:tc>
        <w:tc>
          <w:tcPr>
            <w:tcW w:w="392" w:type="pct"/>
            <w:shd w:val="clear" w:color="auto" w:fill="auto"/>
            <w:vAlign w:val="center"/>
          </w:tcPr>
          <w:p>
            <w:pPr>
              <w:pStyle w:val="63"/>
              <w:widowControl w:val="0"/>
              <w:wordWrap/>
              <w:adjustRightInd w:val="0"/>
              <w:spacing w:line="240" w:lineRule="auto"/>
              <w:ind w:firstLine="0" w:firstLineChars="0"/>
            </w:pPr>
            <w: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885" w:type="pct"/>
            <w:shd w:val="clear" w:color="auto" w:fill="auto"/>
            <w:vAlign w:val="center"/>
          </w:tcPr>
          <w:p>
            <w:pPr>
              <w:pStyle w:val="63"/>
              <w:widowControl w:val="0"/>
              <w:wordWrap/>
              <w:adjustRightInd w:val="0"/>
              <w:spacing w:line="240" w:lineRule="auto"/>
              <w:ind w:firstLine="0" w:firstLineChars="0"/>
            </w:pPr>
            <w:r>
              <w:rPr>
                <w:rFonts w:hint="eastAsia"/>
              </w:rPr>
              <w:t>螺纹紧固件</w:t>
            </w:r>
          </w:p>
        </w:tc>
        <w:tc>
          <w:tcPr>
            <w:tcW w:w="1960" w:type="pct"/>
            <w:shd w:val="clear" w:color="auto" w:fill="auto"/>
            <w:vAlign w:val="center"/>
          </w:tcPr>
          <w:p>
            <w:pPr>
              <w:pStyle w:val="63"/>
              <w:widowControl w:val="0"/>
              <w:wordWrap/>
              <w:adjustRightInd w:val="0"/>
              <w:spacing w:line="240" w:lineRule="auto"/>
              <w:ind w:firstLine="0" w:firstLineChars="0"/>
            </w:pPr>
            <w:r>
              <w:rPr>
                <w:rFonts w:hint="eastAsia"/>
              </w:rPr>
              <w:t>A3螺纹紧固件连接画</w:t>
            </w:r>
          </w:p>
        </w:tc>
        <w:tc>
          <w:tcPr>
            <w:tcW w:w="392" w:type="pct"/>
            <w:shd w:val="clear" w:color="auto" w:fill="auto"/>
            <w:vAlign w:val="center"/>
          </w:tcPr>
          <w:p>
            <w:pPr>
              <w:pStyle w:val="63"/>
              <w:widowControl w:val="0"/>
              <w:wordWrap/>
              <w:adjustRightInd w:val="0"/>
              <w:spacing w:line="240" w:lineRule="auto"/>
              <w:ind w:firstLine="0" w:firstLineChars="0"/>
            </w:pPr>
            <w:r>
              <w:t>2</w:t>
            </w:r>
          </w:p>
        </w:tc>
        <w:tc>
          <w:tcPr>
            <w:tcW w:w="627" w:type="pct"/>
            <w:shd w:val="clear" w:color="auto" w:fill="auto"/>
            <w:vAlign w:val="center"/>
          </w:tcPr>
          <w:p>
            <w:pPr>
              <w:pStyle w:val="63"/>
              <w:widowControl w:val="0"/>
              <w:wordWrap/>
              <w:adjustRightInd w:val="0"/>
              <w:spacing w:line="240" w:lineRule="auto"/>
              <w:ind w:firstLine="0" w:firstLineChars="0"/>
            </w:pPr>
            <w:r>
              <w:rPr>
                <w:rFonts w:hint="eastAsia"/>
              </w:rPr>
              <w:t>1-3</w:t>
            </w:r>
          </w:p>
        </w:tc>
        <w:tc>
          <w:tcPr>
            <w:tcW w:w="392" w:type="pct"/>
            <w:shd w:val="clear" w:color="auto" w:fill="auto"/>
            <w:vAlign w:val="center"/>
          </w:tcPr>
          <w:p>
            <w:pPr>
              <w:pStyle w:val="63"/>
              <w:widowControl w:val="0"/>
              <w:wordWrap/>
              <w:adjustRightInd w:val="0"/>
              <w:spacing w:line="240" w:lineRule="auto"/>
              <w:ind w:firstLine="0" w:firstLineChars="0"/>
            </w:pPr>
            <w:r>
              <w:rPr>
                <w:rFonts w:hint="eastAsia"/>
              </w:rPr>
              <w:t>综合性</w:t>
            </w:r>
          </w:p>
        </w:tc>
        <w:tc>
          <w:tcPr>
            <w:tcW w:w="392" w:type="pct"/>
            <w:shd w:val="clear" w:color="auto" w:fill="auto"/>
            <w:vAlign w:val="center"/>
          </w:tcPr>
          <w:p>
            <w:pPr>
              <w:pStyle w:val="63"/>
              <w:widowControl w:val="0"/>
              <w:wordWrap/>
              <w:adjustRightInd w:val="0"/>
              <w:spacing w:line="240" w:lineRule="auto"/>
              <w:ind w:firstLine="0" w:firstLineChars="0"/>
            </w:pPr>
            <w:r>
              <w:rPr>
                <w:rFonts w:hint="eastAsia"/>
              </w:rPr>
              <w:t>必</w:t>
            </w:r>
            <w:r>
              <w:t>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shd w:val="clear" w:color="auto" w:fill="auto"/>
            <w:vAlign w:val="center"/>
          </w:tcPr>
          <w:p>
            <w:pPr>
              <w:pStyle w:val="63"/>
              <w:widowControl w:val="0"/>
              <w:wordWrap/>
              <w:adjustRightInd w:val="0"/>
              <w:spacing w:line="240" w:lineRule="auto"/>
              <w:ind w:firstLine="0" w:firstLineChars="0"/>
            </w:pPr>
            <w:r>
              <w:rPr>
                <w:rFonts w:hint="eastAsia"/>
              </w:rPr>
              <w:t>3</w:t>
            </w:r>
          </w:p>
        </w:tc>
        <w:tc>
          <w:tcPr>
            <w:tcW w:w="885" w:type="pct"/>
            <w:shd w:val="clear" w:color="auto" w:fill="auto"/>
            <w:vAlign w:val="center"/>
          </w:tcPr>
          <w:p>
            <w:pPr>
              <w:pStyle w:val="63"/>
              <w:widowControl w:val="0"/>
              <w:wordWrap/>
              <w:adjustRightInd w:val="0"/>
              <w:spacing w:line="240" w:lineRule="auto"/>
              <w:ind w:firstLine="0" w:firstLineChars="0"/>
            </w:pPr>
            <w:r>
              <w:rPr>
                <w:rFonts w:hint="eastAsia"/>
              </w:rPr>
              <w:t>零件图</w:t>
            </w:r>
          </w:p>
        </w:tc>
        <w:tc>
          <w:tcPr>
            <w:tcW w:w="1960" w:type="pct"/>
            <w:shd w:val="clear" w:color="auto" w:fill="auto"/>
            <w:vAlign w:val="center"/>
          </w:tcPr>
          <w:p>
            <w:pPr>
              <w:pStyle w:val="63"/>
              <w:widowControl w:val="0"/>
              <w:wordWrap/>
              <w:adjustRightInd w:val="0"/>
              <w:spacing w:line="240" w:lineRule="auto"/>
              <w:ind w:firstLine="0" w:firstLineChars="0"/>
            </w:pPr>
            <w:r>
              <w:rPr>
                <w:rFonts w:hint="eastAsia"/>
              </w:rPr>
              <w:t>A3根据轴测图或模型绘制零件图</w:t>
            </w:r>
          </w:p>
        </w:tc>
        <w:tc>
          <w:tcPr>
            <w:tcW w:w="392" w:type="pct"/>
            <w:shd w:val="clear" w:color="auto" w:fill="auto"/>
            <w:vAlign w:val="center"/>
          </w:tcPr>
          <w:p>
            <w:pPr>
              <w:pStyle w:val="63"/>
              <w:widowControl w:val="0"/>
              <w:wordWrap/>
              <w:adjustRightInd w:val="0"/>
              <w:spacing w:line="240" w:lineRule="auto"/>
              <w:ind w:firstLine="0" w:firstLineChars="0"/>
            </w:pPr>
            <w:r>
              <w:t>2</w:t>
            </w:r>
          </w:p>
        </w:tc>
        <w:tc>
          <w:tcPr>
            <w:tcW w:w="627" w:type="pct"/>
            <w:shd w:val="clear" w:color="auto" w:fill="auto"/>
            <w:vAlign w:val="center"/>
          </w:tcPr>
          <w:p>
            <w:pPr>
              <w:pStyle w:val="63"/>
              <w:widowControl w:val="0"/>
              <w:wordWrap/>
              <w:adjustRightInd w:val="0"/>
              <w:spacing w:line="240" w:lineRule="auto"/>
              <w:ind w:firstLine="0" w:firstLineChars="0"/>
            </w:pPr>
            <w:r>
              <w:rPr>
                <w:rFonts w:hint="eastAsia"/>
              </w:rPr>
              <w:t>1-3</w:t>
            </w:r>
          </w:p>
        </w:tc>
        <w:tc>
          <w:tcPr>
            <w:tcW w:w="392" w:type="pct"/>
            <w:shd w:val="clear" w:color="auto" w:fill="auto"/>
            <w:vAlign w:val="center"/>
          </w:tcPr>
          <w:p>
            <w:pPr>
              <w:pStyle w:val="63"/>
              <w:widowControl w:val="0"/>
              <w:wordWrap/>
              <w:adjustRightInd w:val="0"/>
              <w:spacing w:line="240" w:lineRule="auto"/>
              <w:ind w:firstLine="0" w:firstLineChars="0"/>
            </w:pPr>
            <w:r>
              <w:rPr>
                <w:rFonts w:hint="eastAsia"/>
              </w:rPr>
              <w:t>综合性</w:t>
            </w:r>
          </w:p>
        </w:tc>
        <w:tc>
          <w:tcPr>
            <w:tcW w:w="392" w:type="pct"/>
            <w:shd w:val="clear" w:color="auto" w:fill="auto"/>
            <w:vAlign w:val="center"/>
          </w:tcPr>
          <w:p>
            <w:pPr>
              <w:pStyle w:val="63"/>
              <w:widowControl w:val="0"/>
              <w:wordWrap/>
              <w:adjustRightInd w:val="0"/>
              <w:spacing w:line="240" w:lineRule="auto"/>
              <w:ind w:firstLine="0" w:firstLineChars="0"/>
            </w:pPr>
            <w: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shd w:val="clear" w:color="auto" w:fill="auto"/>
            <w:vAlign w:val="center"/>
          </w:tcPr>
          <w:p>
            <w:pPr>
              <w:pStyle w:val="63"/>
              <w:widowControl w:val="0"/>
              <w:wordWrap/>
              <w:adjustRightInd w:val="0"/>
              <w:spacing w:line="240" w:lineRule="auto"/>
              <w:ind w:firstLine="0" w:firstLineChars="0"/>
            </w:pPr>
            <w:r>
              <w:rPr>
                <w:rFonts w:hint="eastAsia"/>
              </w:rPr>
              <w:t>4</w:t>
            </w:r>
          </w:p>
        </w:tc>
        <w:tc>
          <w:tcPr>
            <w:tcW w:w="885" w:type="pct"/>
            <w:shd w:val="clear" w:color="auto" w:fill="auto"/>
            <w:vAlign w:val="center"/>
          </w:tcPr>
          <w:p>
            <w:pPr>
              <w:pStyle w:val="63"/>
              <w:widowControl w:val="0"/>
              <w:wordWrap/>
              <w:adjustRightInd w:val="0"/>
              <w:spacing w:line="240" w:lineRule="auto"/>
              <w:ind w:firstLine="0" w:firstLineChars="0"/>
            </w:pPr>
            <w:r>
              <w:rPr>
                <w:rFonts w:hint="eastAsia"/>
              </w:rPr>
              <w:t>装配图</w:t>
            </w:r>
          </w:p>
        </w:tc>
        <w:tc>
          <w:tcPr>
            <w:tcW w:w="1960" w:type="pct"/>
            <w:shd w:val="clear" w:color="auto" w:fill="auto"/>
            <w:vAlign w:val="center"/>
          </w:tcPr>
          <w:p>
            <w:pPr>
              <w:pStyle w:val="63"/>
              <w:widowControl w:val="0"/>
              <w:wordWrap/>
              <w:adjustRightInd w:val="0"/>
              <w:spacing w:line="240" w:lineRule="auto"/>
              <w:ind w:firstLine="0" w:firstLineChars="0"/>
            </w:pPr>
            <w:r>
              <w:rPr>
                <w:rFonts w:hint="eastAsia"/>
              </w:rPr>
              <w:t>A3拼画装配图拆画零件图各一</w:t>
            </w:r>
          </w:p>
        </w:tc>
        <w:tc>
          <w:tcPr>
            <w:tcW w:w="392" w:type="pct"/>
            <w:shd w:val="clear" w:color="auto" w:fill="auto"/>
            <w:vAlign w:val="center"/>
          </w:tcPr>
          <w:p>
            <w:pPr>
              <w:pStyle w:val="63"/>
              <w:widowControl w:val="0"/>
              <w:wordWrap/>
              <w:adjustRightInd w:val="0"/>
              <w:spacing w:line="240" w:lineRule="auto"/>
              <w:ind w:firstLine="0" w:firstLineChars="0"/>
            </w:pPr>
            <w:r>
              <w:t>4</w:t>
            </w:r>
          </w:p>
        </w:tc>
        <w:tc>
          <w:tcPr>
            <w:tcW w:w="627" w:type="pct"/>
            <w:shd w:val="clear" w:color="auto" w:fill="auto"/>
            <w:vAlign w:val="center"/>
          </w:tcPr>
          <w:p>
            <w:pPr>
              <w:pStyle w:val="63"/>
              <w:widowControl w:val="0"/>
              <w:wordWrap/>
              <w:adjustRightInd w:val="0"/>
              <w:spacing w:line="240" w:lineRule="auto"/>
              <w:ind w:firstLine="0" w:firstLineChars="0"/>
            </w:pPr>
            <w:r>
              <w:rPr>
                <w:rFonts w:hint="eastAsia"/>
              </w:rPr>
              <w:t>1-3</w:t>
            </w:r>
          </w:p>
        </w:tc>
        <w:tc>
          <w:tcPr>
            <w:tcW w:w="392" w:type="pct"/>
            <w:shd w:val="clear" w:color="auto" w:fill="auto"/>
            <w:vAlign w:val="center"/>
          </w:tcPr>
          <w:p>
            <w:pPr>
              <w:pStyle w:val="63"/>
              <w:widowControl w:val="0"/>
              <w:wordWrap/>
              <w:adjustRightInd w:val="0"/>
              <w:spacing w:line="240" w:lineRule="auto"/>
              <w:ind w:firstLine="0" w:firstLineChars="0"/>
            </w:pPr>
            <w:r>
              <w:rPr>
                <w:rFonts w:hint="eastAsia"/>
              </w:rPr>
              <w:t>综合性</w:t>
            </w:r>
          </w:p>
        </w:tc>
        <w:tc>
          <w:tcPr>
            <w:tcW w:w="392" w:type="pct"/>
            <w:shd w:val="clear" w:color="auto" w:fill="auto"/>
            <w:vAlign w:val="center"/>
          </w:tcPr>
          <w:p>
            <w:pPr>
              <w:pStyle w:val="63"/>
              <w:widowControl w:val="0"/>
              <w:wordWrap/>
              <w:adjustRightInd w:val="0"/>
              <w:spacing w:line="240" w:lineRule="auto"/>
              <w:ind w:firstLine="0" w:firstLineChars="0"/>
            </w:pPr>
            <w: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2" w:type="pct"/>
            <w:shd w:val="clear" w:color="auto" w:fill="auto"/>
            <w:vAlign w:val="center"/>
          </w:tcPr>
          <w:p>
            <w:pPr>
              <w:pStyle w:val="63"/>
              <w:widowControl w:val="0"/>
              <w:wordWrap/>
              <w:adjustRightInd w:val="0"/>
              <w:spacing w:line="240" w:lineRule="auto"/>
              <w:ind w:firstLine="0" w:firstLineChars="0"/>
            </w:pPr>
            <w:r>
              <w:rPr>
                <w:rFonts w:hint="eastAsia"/>
              </w:rPr>
              <w:t>5</w:t>
            </w:r>
          </w:p>
        </w:tc>
        <w:tc>
          <w:tcPr>
            <w:tcW w:w="885" w:type="pct"/>
            <w:shd w:val="clear" w:color="auto" w:fill="auto"/>
            <w:vAlign w:val="center"/>
          </w:tcPr>
          <w:p>
            <w:pPr>
              <w:pStyle w:val="63"/>
              <w:widowControl w:val="0"/>
              <w:wordWrap/>
              <w:adjustRightInd w:val="0"/>
              <w:spacing w:line="240" w:lineRule="auto"/>
              <w:ind w:firstLine="0" w:firstLineChars="0"/>
            </w:pPr>
            <w:r>
              <w:rPr>
                <w:rFonts w:hint="eastAsia"/>
              </w:rPr>
              <w:t>计算机绘图</w:t>
            </w:r>
          </w:p>
        </w:tc>
        <w:tc>
          <w:tcPr>
            <w:tcW w:w="1960" w:type="pct"/>
            <w:shd w:val="clear" w:color="auto" w:fill="auto"/>
            <w:vAlign w:val="center"/>
          </w:tcPr>
          <w:p>
            <w:pPr>
              <w:pStyle w:val="63"/>
              <w:widowControl w:val="0"/>
              <w:wordWrap/>
              <w:adjustRightInd w:val="0"/>
              <w:spacing w:line="240" w:lineRule="auto"/>
              <w:ind w:firstLine="0" w:firstLineChars="0"/>
            </w:pPr>
            <w:r>
              <w:rPr>
                <w:rFonts w:hint="eastAsia"/>
              </w:rPr>
              <w:t>上机训练</w:t>
            </w:r>
          </w:p>
        </w:tc>
        <w:tc>
          <w:tcPr>
            <w:tcW w:w="392" w:type="pct"/>
            <w:shd w:val="clear" w:color="auto" w:fill="auto"/>
            <w:vAlign w:val="center"/>
          </w:tcPr>
          <w:p>
            <w:pPr>
              <w:pStyle w:val="63"/>
              <w:widowControl w:val="0"/>
              <w:wordWrap/>
              <w:adjustRightInd w:val="0"/>
              <w:spacing w:line="240" w:lineRule="auto"/>
              <w:ind w:firstLine="0" w:firstLineChars="0"/>
            </w:pPr>
            <w:r>
              <w:t>10</w:t>
            </w:r>
          </w:p>
        </w:tc>
        <w:tc>
          <w:tcPr>
            <w:tcW w:w="627" w:type="pct"/>
            <w:shd w:val="clear" w:color="auto" w:fill="auto"/>
            <w:vAlign w:val="center"/>
          </w:tcPr>
          <w:p>
            <w:pPr>
              <w:pStyle w:val="63"/>
              <w:widowControl w:val="0"/>
              <w:wordWrap/>
              <w:adjustRightInd w:val="0"/>
              <w:spacing w:line="240" w:lineRule="auto"/>
              <w:ind w:firstLine="0" w:firstLineChars="0"/>
            </w:pPr>
            <w:r>
              <w:rPr>
                <w:rFonts w:hint="eastAsia"/>
              </w:rPr>
              <w:t>5-1</w:t>
            </w:r>
          </w:p>
        </w:tc>
        <w:tc>
          <w:tcPr>
            <w:tcW w:w="392" w:type="pct"/>
            <w:shd w:val="clear" w:color="auto" w:fill="auto"/>
            <w:vAlign w:val="center"/>
          </w:tcPr>
          <w:p>
            <w:pPr>
              <w:pStyle w:val="63"/>
              <w:widowControl w:val="0"/>
              <w:wordWrap/>
              <w:adjustRightInd w:val="0"/>
              <w:spacing w:line="240" w:lineRule="auto"/>
              <w:ind w:firstLine="0" w:firstLineChars="0"/>
            </w:pPr>
            <w:r>
              <w:rPr>
                <w:rFonts w:hint="eastAsia"/>
              </w:rPr>
              <w:t>综合性</w:t>
            </w:r>
          </w:p>
        </w:tc>
        <w:tc>
          <w:tcPr>
            <w:tcW w:w="392" w:type="pct"/>
            <w:shd w:val="clear" w:color="auto" w:fill="auto"/>
            <w:vAlign w:val="center"/>
          </w:tcPr>
          <w:p>
            <w:pPr>
              <w:pStyle w:val="63"/>
              <w:widowControl w:val="0"/>
              <w:wordWrap/>
              <w:adjustRightInd w:val="0"/>
              <w:spacing w:line="240" w:lineRule="auto"/>
              <w:ind w:firstLine="0" w:firstLineChars="0"/>
            </w:pPr>
            <w:r>
              <w:t>必做</w:t>
            </w:r>
          </w:p>
        </w:tc>
      </w:tr>
    </w:tbl>
    <w:p>
      <w:pPr>
        <w:pStyle w:val="59"/>
        <w:spacing w:before="156" w:after="156"/>
      </w:pPr>
      <w:r>
        <w:rPr>
          <w:rFonts w:hint="eastAsia"/>
        </w:rPr>
        <w:t>五、课程实施</w:t>
      </w:r>
    </w:p>
    <w:p>
      <w:r>
        <w:t>（一）把握主线，引导学生掌握正投影理论，帮助学生培养空间思维的能力，理解技术制图的国家标准，使学生能应用</w:t>
      </w:r>
      <w:r>
        <w:rPr>
          <w:rFonts w:hint="eastAsia"/>
        </w:rPr>
        <w:t>正投影的方法进行投影制图</w:t>
      </w:r>
      <w:r>
        <w:t>。</w:t>
      </w:r>
    </w:p>
    <w:p>
      <w:r>
        <w:t>（二）采用多媒体教学手段与绘图</w:t>
      </w:r>
      <w:r>
        <w:rPr>
          <w:rFonts w:hint="eastAsia"/>
        </w:rPr>
        <w:t>软件</w:t>
      </w:r>
      <w:r>
        <w:t>演示相结合，配合例题的讲解及适当的思考题，保证讲课进度的同时，注意学生的掌握程度和课堂的气氛。</w:t>
      </w:r>
    </w:p>
    <w:p>
      <w:r>
        <w:t>（三）举例适当，多</w:t>
      </w:r>
      <w:r>
        <w:rPr>
          <w:rFonts w:hint="eastAsia"/>
        </w:rPr>
        <w:t>选择</w:t>
      </w:r>
      <w:r>
        <w:t>工程</w:t>
      </w:r>
      <w:r>
        <w:rPr>
          <w:rFonts w:hint="eastAsia"/>
        </w:rPr>
        <w:t>上</w:t>
      </w:r>
      <w:r>
        <w:t>的实际零件，让学生真正了解并掌握常见</w:t>
      </w:r>
      <w:r>
        <w:rPr>
          <w:rFonts w:hint="eastAsia"/>
        </w:rPr>
        <w:t>工程零件</w:t>
      </w:r>
      <w:r>
        <w:t>的</w:t>
      </w:r>
      <w:r>
        <w:rPr>
          <w:rFonts w:hint="eastAsia"/>
        </w:rPr>
        <w:t>投影图</w:t>
      </w:r>
      <w:r>
        <w:t>绘制，提高实际应用能力。</w:t>
      </w:r>
    </w:p>
    <w:p>
      <w:r>
        <w:t>（</w:t>
      </w:r>
      <w:r>
        <w:rPr>
          <w:rFonts w:hint="eastAsia"/>
        </w:rPr>
        <w:t>四</w:t>
      </w:r>
      <w:r>
        <w:t>）该课程安排在</w:t>
      </w:r>
      <w:r>
        <w:rPr>
          <w:rFonts w:hint="eastAsia"/>
        </w:rPr>
        <w:t>第二</w:t>
      </w:r>
      <w:r>
        <w:t>学期完成，</w:t>
      </w:r>
      <w:r>
        <w:rPr>
          <w:rFonts w:hint="eastAsia"/>
        </w:rPr>
        <w:t>机械制图A（下）（</w:t>
      </w:r>
      <w:r>
        <w:t>01070</w:t>
      </w:r>
      <w:r>
        <w:rPr>
          <w:rFonts w:hint="eastAsia"/>
        </w:rPr>
        <w:t>11）56</w:t>
      </w:r>
      <w:r>
        <w:t>学时/</w:t>
      </w:r>
      <w:r>
        <w:rPr>
          <w:rFonts w:hint="eastAsia"/>
        </w:rPr>
        <w:t>3.5</w:t>
      </w:r>
      <w:r>
        <w:t>学分</w:t>
      </w:r>
      <w:r>
        <w:rPr>
          <w:rFonts w:hint="eastAsia"/>
        </w:rPr>
        <w:t>，考核内容为：表达技术基础模块中的的机件常用的表达方法，技术制图，计算机绘图。</w:t>
      </w:r>
    </w:p>
    <w:p>
      <w:r>
        <w:t>（</w:t>
      </w:r>
      <w:r>
        <w:rPr>
          <w:rFonts w:hint="eastAsia"/>
        </w:rPr>
        <w:t>五</w:t>
      </w:r>
      <w:r>
        <w:t>）主要教学环节的质量要求如表所示。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1638"/>
        <w:gridCol w:w="6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pct"/>
            <w:gridSpan w:val="2"/>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主要教学环节</w:t>
            </w:r>
          </w:p>
        </w:tc>
        <w:tc>
          <w:tcPr>
            <w:tcW w:w="3711"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328" w:type="pct"/>
            <w:shd w:val="clear" w:color="auto" w:fill="auto"/>
            <w:vAlign w:val="center"/>
          </w:tcPr>
          <w:p>
            <w:pPr>
              <w:pStyle w:val="63"/>
              <w:widowControl w:val="0"/>
              <w:wordWrap/>
              <w:adjustRightInd w:val="0"/>
              <w:spacing w:line="240" w:lineRule="auto"/>
              <w:ind w:firstLine="0" w:firstLineChars="0"/>
            </w:pPr>
            <w:r>
              <w:t>1</w:t>
            </w:r>
          </w:p>
        </w:tc>
        <w:tc>
          <w:tcPr>
            <w:tcW w:w="960" w:type="pct"/>
            <w:shd w:val="clear" w:color="auto" w:fill="auto"/>
            <w:vAlign w:val="center"/>
          </w:tcPr>
          <w:p>
            <w:pPr>
              <w:pStyle w:val="63"/>
              <w:widowControl w:val="0"/>
              <w:wordWrap/>
              <w:adjustRightInd w:val="0"/>
              <w:spacing w:line="240" w:lineRule="auto"/>
              <w:ind w:firstLine="0" w:firstLineChars="0"/>
            </w:pPr>
            <w:r>
              <w:t>备课</w:t>
            </w:r>
          </w:p>
        </w:tc>
        <w:tc>
          <w:tcPr>
            <w:tcW w:w="3711" w:type="pct"/>
            <w:shd w:val="clear" w:color="auto" w:fill="auto"/>
            <w:vAlign w:val="center"/>
          </w:tcPr>
          <w:p>
            <w:pPr>
              <w:pStyle w:val="63"/>
              <w:widowControl w:val="0"/>
              <w:wordWrap/>
              <w:adjustRightInd w:val="0"/>
              <w:spacing w:line="240" w:lineRule="auto"/>
              <w:ind w:firstLine="0" w:firstLineChars="0"/>
            </w:pPr>
            <w:r>
              <w:t>（1）严格按照教学大纲要求进行课程教学内容的组织</w:t>
            </w:r>
            <w:r>
              <w:rPr>
                <w:rFonts w:hint="eastAsia"/>
              </w:rPr>
              <w:t>，保证知识的完整性</w:t>
            </w:r>
            <w:r>
              <w:t>。</w:t>
            </w:r>
          </w:p>
          <w:p>
            <w:pPr>
              <w:pStyle w:val="63"/>
              <w:widowControl w:val="0"/>
              <w:wordWrap/>
              <w:adjustRightInd w:val="0"/>
              <w:spacing w:line="240" w:lineRule="auto"/>
              <w:ind w:firstLine="0" w:firstLineChars="0"/>
            </w:pPr>
            <w:r>
              <w:t>（2）</w:t>
            </w:r>
            <w:r>
              <w:rPr>
                <w:rFonts w:hint="eastAsia"/>
              </w:rPr>
              <w:t>认真</w:t>
            </w:r>
            <w:r>
              <w:t>编写每次授课的教案。教案内容包括章节标题、教学目的、教法设计、课堂类型、时间分配、授课内容、课后作业、教学效果分析等方面。</w:t>
            </w:r>
          </w:p>
          <w:p>
            <w:pPr>
              <w:pStyle w:val="63"/>
              <w:widowControl w:val="0"/>
              <w:wordWrap/>
              <w:adjustRightInd w:val="0"/>
              <w:spacing w:line="240" w:lineRule="auto"/>
              <w:ind w:firstLine="0" w:firstLineChars="0"/>
            </w:pPr>
            <w:r>
              <w:t>（3）</w:t>
            </w:r>
            <w:r>
              <w:rPr>
                <w:rFonts w:hint="eastAsia"/>
              </w:rPr>
              <w:t>根据</w:t>
            </w:r>
            <w:r>
              <w:t>各部分</w:t>
            </w:r>
            <w:r>
              <w:rPr>
                <w:rFonts w:hint="eastAsia"/>
              </w:rPr>
              <w:t>教学</w:t>
            </w:r>
            <w:r>
              <w:t>内容</w:t>
            </w:r>
            <w:r>
              <w:rPr>
                <w:rFonts w:hint="eastAsia"/>
              </w:rPr>
              <w:t>，</w:t>
            </w:r>
            <w:r>
              <w:t>构思授课思路、技巧</w:t>
            </w:r>
            <w:r>
              <w:rPr>
                <w:rFonts w:hint="eastAsia"/>
              </w:rPr>
              <w:t>，选择合适的</w:t>
            </w:r>
            <w: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 w:type="pct"/>
            <w:shd w:val="clear" w:color="auto" w:fill="auto"/>
            <w:vAlign w:val="center"/>
          </w:tcPr>
          <w:p>
            <w:pPr>
              <w:pStyle w:val="63"/>
              <w:widowControl w:val="0"/>
              <w:wordWrap/>
              <w:adjustRightInd w:val="0"/>
              <w:spacing w:line="240" w:lineRule="auto"/>
              <w:ind w:firstLine="0" w:firstLineChars="0"/>
            </w:pPr>
            <w:r>
              <w:t>2</w:t>
            </w:r>
          </w:p>
        </w:tc>
        <w:tc>
          <w:tcPr>
            <w:tcW w:w="960" w:type="pct"/>
            <w:shd w:val="clear" w:color="auto" w:fill="auto"/>
            <w:vAlign w:val="center"/>
          </w:tcPr>
          <w:p>
            <w:pPr>
              <w:pStyle w:val="63"/>
              <w:widowControl w:val="0"/>
              <w:wordWrap/>
              <w:adjustRightInd w:val="0"/>
              <w:spacing w:line="240" w:lineRule="auto"/>
              <w:ind w:firstLine="0" w:firstLineChars="0"/>
            </w:pPr>
            <w:r>
              <w:t>讲授</w:t>
            </w:r>
          </w:p>
        </w:tc>
        <w:tc>
          <w:tcPr>
            <w:tcW w:w="3711" w:type="pct"/>
            <w:shd w:val="clear" w:color="auto" w:fill="auto"/>
            <w:vAlign w:val="center"/>
          </w:tcPr>
          <w:p>
            <w:pPr>
              <w:pStyle w:val="63"/>
              <w:widowControl w:val="0"/>
              <w:wordWrap/>
              <w:adjustRightInd w:val="0"/>
              <w:spacing w:line="240" w:lineRule="auto"/>
              <w:ind w:firstLine="0" w:firstLineChars="0"/>
            </w:pPr>
            <w:r>
              <w:rPr>
                <w:rFonts w:hint="eastAsia"/>
              </w:rPr>
              <w:t>（1）</w:t>
            </w:r>
            <w:r>
              <w:t>要点准确</w:t>
            </w:r>
            <w:r>
              <w:rPr>
                <w:rFonts w:hint="eastAsia"/>
              </w:rPr>
              <w:t>、</w:t>
            </w:r>
            <w:r>
              <w:t>推理正确</w:t>
            </w:r>
            <w:r>
              <w:rPr>
                <w:rFonts w:hint="eastAsia"/>
              </w:rPr>
              <w:t>、</w:t>
            </w:r>
            <w:r>
              <w:t>条理清晰</w:t>
            </w:r>
            <w:r>
              <w:rPr>
                <w:rFonts w:hint="eastAsia"/>
              </w:rPr>
              <w:t>、</w:t>
            </w:r>
            <w:r>
              <w:t>重点突出，</w:t>
            </w:r>
            <w:r>
              <w:rPr>
                <w:rFonts w:hint="eastAsia"/>
              </w:rPr>
              <w:t>能够</w:t>
            </w:r>
            <w:r>
              <w:t>理论联系实际，熟练地解答和讲解例题。</w:t>
            </w:r>
          </w:p>
          <w:p>
            <w:pPr>
              <w:pStyle w:val="63"/>
              <w:widowControl w:val="0"/>
              <w:wordWrap/>
              <w:adjustRightInd w:val="0"/>
              <w:spacing w:line="240" w:lineRule="auto"/>
              <w:ind w:firstLine="0" w:firstLineChars="0"/>
            </w:pPr>
            <w:r>
              <w:rPr>
                <w:rFonts w:hint="eastAsia"/>
              </w:rPr>
              <w:t>（2）</w:t>
            </w:r>
            <w:r>
              <w:t>采用多种教学方式，注重培养学生发现、分析和解决问题的能力。</w:t>
            </w:r>
          </w:p>
          <w:p>
            <w:pPr>
              <w:pStyle w:val="63"/>
              <w:widowControl w:val="0"/>
              <w:wordWrap/>
              <w:adjustRightInd w:val="0"/>
              <w:spacing w:line="240" w:lineRule="auto"/>
              <w:ind w:firstLine="0" w:firstLineChars="0"/>
            </w:pPr>
            <w:r>
              <w:rPr>
                <w:rFonts w:hint="eastAsia"/>
              </w:rPr>
              <w:t>（3）采用现代信息技术辅助</w:t>
            </w:r>
            <w:r>
              <w:t>教学。</w:t>
            </w:r>
          </w:p>
          <w:p>
            <w:pPr>
              <w:pStyle w:val="63"/>
              <w:widowControl w:val="0"/>
              <w:wordWrap/>
              <w:adjustRightInd w:val="0"/>
              <w:spacing w:line="240" w:lineRule="auto"/>
              <w:ind w:firstLine="0" w:firstLineChars="0"/>
            </w:pPr>
            <w:r>
              <w:rPr>
                <w:rFonts w:hint="eastAsia"/>
              </w:rPr>
              <w:t>（4）采用</w:t>
            </w:r>
            <w:r>
              <w:t>便于学生理解、接受</w:t>
            </w:r>
            <w:r>
              <w:rPr>
                <w:rFonts w:hint="eastAsia"/>
              </w:rPr>
              <w:t>的方式授课</w:t>
            </w:r>
            <w:r>
              <w:t>，力求形象生动，使学生在掌握知识的过程中，</w:t>
            </w:r>
            <w:r>
              <w:rPr>
                <w:rFonts w:hint="eastAsia"/>
              </w:rPr>
              <w:t>培养</w:t>
            </w:r>
            <w:r>
              <w:t>较为浓厚的</w:t>
            </w:r>
            <w:r>
              <w:rPr>
                <w:rFonts w:hint="eastAsia"/>
              </w:rPr>
              <w:t>学习</w:t>
            </w:r>
            <w: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328" w:type="pct"/>
            <w:shd w:val="clear" w:color="auto" w:fill="auto"/>
            <w:vAlign w:val="center"/>
          </w:tcPr>
          <w:p>
            <w:pPr>
              <w:pStyle w:val="63"/>
              <w:widowControl w:val="0"/>
              <w:wordWrap/>
              <w:adjustRightInd w:val="0"/>
              <w:spacing w:line="240" w:lineRule="auto"/>
              <w:ind w:firstLine="0" w:firstLineChars="0"/>
            </w:pPr>
            <w:r>
              <w:t>3</w:t>
            </w:r>
          </w:p>
        </w:tc>
        <w:tc>
          <w:tcPr>
            <w:tcW w:w="960" w:type="pct"/>
            <w:shd w:val="clear" w:color="auto" w:fill="auto"/>
            <w:vAlign w:val="center"/>
          </w:tcPr>
          <w:p>
            <w:pPr>
              <w:pStyle w:val="63"/>
              <w:widowControl w:val="0"/>
              <w:wordWrap/>
              <w:adjustRightInd w:val="0"/>
              <w:spacing w:line="240" w:lineRule="auto"/>
              <w:ind w:firstLine="0" w:firstLineChars="0"/>
            </w:pPr>
            <w:r>
              <w:t>作业布置与批改</w:t>
            </w:r>
          </w:p>
        </w:tc>
        <w:tc>
          <w:tcPr>
            <w:tcW w:w="3711" w:type="pct"/>
            <w:shd w:val="clear" w:color="auto" w:fill="auto"/>
            <w:vAlign w:val="center"/>
          </w:tcPr>
          <w:p>
            <w:pPr>
              <w:pStyle w:val="63"/>
              <w:widowControl w:val="0"/>
              <w:wordWrap/>
              <w:adjustRightInd w:val="0"/>
              <w:spacing w:line="240" w:lineRule="auto"/>
              <w:ind w:firstLine="0" w:firstLineChars="0"/>
            </w:pPr>
            <w:r>
              <w:t>学生必须完成</w:t>
            </w:r>
            <w:r>
              <w:rPr>
                <w:rFonts w:hint="eastAsia"/>
              </w:rPr>
              <w:t>规定</w:t>
            </w:r>
            <w:r>
              <w:t>数量的作业</w:t>
            </w:r>
            <w:r>
              <w:rPr>
                <w:rFonts w:hint="eastAsia"/>
              </w:rPr>
              <w:t>，</w:t>
            </w:r>
            <w:r>
              <w:t>作业必须达到以下基本要求：</w:t>
            </w:r>
          </w:p>
          <w:p>
            <w:pPr>
              <w:pStyle w:val="63"/>
              <w:widowControl w:val="0"/>
              <w:wordWrap/>
              <w:adjustRightInd w:val="0"/>
              <w:spacing w:line="240" w:lineRule="auto"/>
              <w:ind w:firstLine="0" w:firstLineChars="0"/>
            </w:pPr>
            <w:r>
              <w:rPr>
                <w:rFonts w:hint="eastAsia"/>
              </w:rPr>
              <w:t>（1）按时</w:t>
            </w:r>
            <w:r>
              <w:t>全</w:t>
            </w:r>
            <w:r>
              <w:rPr>
                <w:rFonts w:hint="eastAsia"/>
              </w:rPr>
              <w:t>部</w:t>
            </w:r>
            <w:r>
              <w:t>批改学生的作业，并</w:t>
            </w:r>
            <w:r>
              <w:rPr>
                <w:rFonts w:hint="eastAsia"/>
              </w:rPr>
              <w:t>对共性问题及时进行</w:t>
            </w:r>
            <w:r>
              <w:t>讲评</w:t>
            </w:r>
            <w:r>
              <w:rPr>
                <w:rFonts w:hint="eastAsia"/>
              </w:rPr>
              <w:t>。</w:t>
            </w:r>
          </w:p>
          <w:p>
            <w:pPr>
              <w:pStyle w:val="63"/>
              <w:widowControl w:val="0"/>
              <w:wordWrap/>
              <w:adjustRightInd w:val="0"/>
              <w:spacing w:line="240" w:lineRule="auto"/>
              <w:ind w:firstLine="0" w:firstLineChars="0"/>
            </w:pPr>
            <w:r>
              <w:rPr>
                <w:rFonts w:hint="eastAsia"/>
              </w:rPr>
              <w:t>（2）</w:t>
            </w:r>
            <w:r>
              <w:t>评定成绩并写明日期</w:t>
            </w:r>
            <w:r>
              <w:rPr>
                <w:rFonts w:hint="eastAsia"/>
              </w:rPr>
              <w:t>。</w:t>
            </w:r>
          </w:p>
          <w:p>
            <w:pPr>
              <w:pStyle w:val="63"/>
              <w:widowControl w:val="0"/>
              <w:wordWrap/>
              <w:adjustRightInd w:val="0"/>
              <w:spacing w:line="240" w:lineRule="auto"/>
              <w:ind w:firstLine="0" w:firstLineChars="0"/>
            </w:pPr>
            <w:r>
              <w:rPr>
                <w:rFonts w:hint="eastAsia"/>
              </w:rPr>
              <w:t>（3）</w:t>
            </w:r>
            <w:r>
              <w:t>学生作业的平均成绩</w:t>
            </w:r>
            <w:r>
              <w:rPr>
                <w:rFonts w:hint="eastAsia"/>
              </w:rPr>
              <w:t>应</w:t>
            </w:r>
            <w: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328" w:type="pct"/>
            <w:shd w:val="clear" w:color="auto" w:fill="auto"/>
            <w:vAlign w:val="center"/>
          </w:tcPr>
          <w:p>
            <w:pPr>
              <w:pStyle w:val="63"/>
              <w:widowControl w:val="0"/>
              <w:wordWrap/>
              <w:adjustRightInd w:val="0"/>
              <w:spacing w:line="240" w:lineRule="auto"/>
              <w:ind w:firstLine="0" w:firstLineChars="0"/>
            </w:pPr>
            <w:r>
              <w:t>4</w:t>
            </w:r>
          </w:p>
        </w:tc>
        <w:tc>
          <w:tcPr>
            <w:tcW w:w="960" w:type="pct"/>
            <w:shd w:val="clear" w:color="auto" w:fill="auto"/>
            <w:vAlign w:val="center"/>
          </w:tcPr>
          <w:p>
            <w:pPr>
              <w:pStyle w:val="63"/>
              <w:widowControl w:val="0"/>
              <w:wordWrap/>
              <w:adjustRightInd w:val="0"/>
              <w:spacing w:line="240" w:lineRule="auto"/>
              <w:ind w:firstLine="0" w:firstLineChars="0"/>
            </w:pPr>
            <w:r>
              <w:t>课外答疑</w:t>
            </w:r>
          </w:p>
        </w:tc>
        <w:tc>
          <w:tcPr>
            <w:tcW w:w="3711" w:type="pct"/>
            <w:shd w:val="clear" w:color="auto" w:fill="auto"/>
            <w:vAlign w:val="center"/>
          </w:tcPr>
          <w:p>
            <w:pPr>
              <w:pStyle w:val="63"/>
              <w:widowControl w:val="0"/>
              <w:wordWrap/>
              <w:adjustRightInd w:val="0"/>
              <w:spacing w:line="240" w:lineRule="auto"/>
              <w:ind w:firstLine="0" w:firstLineChars="0"/>
            </w:pPr>
            <w:r>
              <w:rPr>
                <w:rFonts w:hint="eastAsia"/>
              </w:rPr>
              <w:t>每周安排一定的时间进行在线和课外辅导和答疑，及时解决学生学习中出现的问题。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328" w:type="pct"/>
            <w:tcBorders>
              <w:top w:val="single" w:color="008000" w:sz="6" w:space="0"/>
              <w:tl2br w:val="nil"/>
              <w:tr2bl w:val="nil"/>
            </w:tcBorders>
            <w:shd w:val="clear" w:color="auto" w:fill="auto"/>
            <w:vAlign w:val="center"/>
          </w:tcPr>
          <w:p>
            <w:pPr>
              <w:pStyle w:val="63"/>
              <w:widowControl w:val="0"/>
              <w:wordWrap/>
              <w:adjustRightInd w:val="0"/>
              <w:spacing w:line="240" w:lineRule="auto"/>
              <w:ind w:firstLine="0" w:firstLineChars="0"/>
            </w:pPr>
            <w:r>
              <w:t>5</w:t>
            </w:r>
          </w:p>
        </w:tc>
        <w:tc>
          <w:tcPr>
            <w:tcW w:w="960" w:type="pct"/>
            <w:tcBorders>
              <w:top w:val="single" w:color="008000" w:sz="6" w:space="0"/>
              <w:tl2br w:val="nil"/>
              <w:tr2bl w:val="nil"/>
            </w:tcBorders>
            <w:shd w:val="clear" w:color="auto" w:fill="auto"/>
            <w:vAlign w:val="center"/>
          </w:tcPr>
          <w:p>
            <w:pPr>
              <w:pStyle w:val="63"/>
              <w:widowControl w:val="0"/>
              <w:wordWrap/>
              <w:adjustRightInd w:val="0"/>
              <w:spacing w:line="240" w:lineRule="auto"/>
              <w:ind w:firstLine="0" w:firstLineChars="0"/>
            </w:pPr>
            <w:r>
              <w:t>成绩考核</w:t>
            </w:r>
          </w:p>
        </w:tc>
        <w:tc>
          <w:tcPr>
            <w:tcW w:w="3711" w:type="pct"/>
            <w:tcBorders>
              <w:top w:val="single" w:color="008000" w:sz="6" w:space="0"/>
              <w:tl2br w:val="nil"/>
              <w:tr2bl w:val="nil"/>
            </w:tcBorders>
            <w:shd w:val="clear" w:color="auto" w:fill="auto"/>
            <w:vAlign w:val="center"/>
          </w:tcPr>
          <w:p>
            <w:pPr>
              <w:pStyle w:val="63"/>
              <w:widowControl w:val="0"/>
              <w:wordWrap/>
              <w:adjustRightInd w:val="0"/>
              <w:spacing w:line="240" w:lineRule="auto"/>
              <w:ind w:firstLine="0" w:firstLineChars="0"/>
            </w:pPr>
            <w:r>
              <w:t>本课程考核的方式</w:t>
            </w:r>
            <w:r>
              <w:rPr>
                <w:rFonts w:hint="eastAsia"/>
              </w:rPr>
              <w:t>为闭卷笔试</w:t>
            </w:r>
            <w:r>
              <w:t>。考试采取教考分离，监考</w:t>
            </w:r>
            <w:r>
              <w:rPr>
                <w:rFonts w:hint="eastAsia"/>
              </w:rPr>
              <w:t>由学院</w:t>
            </w:r>
            <w:r>
              <w:t>统一安排。有下列情况之一者，</w:t>
            </w:r>
            <w:r>
              <w:rPr>
                <w:rFonts w:hint="eastAsia"/>
              </w:rPr>
              <w:t>取消其考试资格，</w:t>
            </w:r>
            <w:r>
              <w:t>总评成绩</w:t>
            </w:r>
            <w:r>
              <w:rPr>
                <w:rFonts w:hint="eastAsia"/>
              </w:rPr>
              <w:t>以零分计算</w:t>
            </w:r>
            <w:r>
              <w:t>：</w:t>
            </w:r>
          </w:p>
          <w:p>
            <w:pPr>
              <w:pStyle w:val="63"/>
              <w:widowControl w:val="0"/>
              <w:wordWrap/>
              <w:adjustRightInd w:val="0"/>
              <w:spacing w:line="240" w:lineRule="auto"/>
              <w:ind w:firstLine="0" w:firstLineChars="0"/>
            </w:pPr>
            <w:r>
              <w:rPr>
                <w:rFonts w:hint="eastAsia"/>
              </w:rPr>
              <w:t>（1）</w:t>
            </w:r>
            <w:r>
              <w:t>缺交作业次数达1/3以上者</w:t>
            </w:r>
            <w:r>
              <w:rPr>
                <w:rFonts w:hint="eastAsia"/>
              </w:rPr>
              <w:t>。</w:t>
            </w:r>
          </w:p>
          <w:p>
            <w:pPr>
              <w:pStyle w:val="63"/>
              <w:widowControl w:val="0"/>
              <w:wordWrap/>
              <w:adjustRightInd w:val="0"/>
              <w:spacing w:line="240" w:lineRule="auto"/>
              <w:ind w:firstLine="0" w:firstLineChars="0"/>
            </w:pPr>
            <w:r>
              <w:rPr>
                <w:rFonts w:hint="eastAsia"/>
              </w:rPr>
              <w:t>（2）</w:t>
            </w:r>
            <w:r>
              <w:t>缺课次数达本学期总授课学时的1/3以上者</w:t>
            </w:r>
            <w:r>
              <w:rPr>
                <w:rFonts w:hint="eastAsia"/>
              </w:rPr>
              <w:t>。</w:t>
            </w:r>
          </w:p>
        </w:tc>
      </w:tr>
    </w:tbl>
    <w:p>
      <w:pPr>
        <w:pStyle w:val="59"/>
        <w:spacing w:before="156" w:after="156"/>
      </w:pPr>
      <w:r>
        <w:rPr>
          <w:rFonts w:hint="eastAsia"/>
        </w:rPr>
        <w:t>六、考核方式</w:t>
      </w:r>
    </w:p>
    <w:p>
      <w:r>
        <w:rPr>
          <w:rFonts w:hint="eastAsia"/>
        </w:rPr>
        <w:t>（一）</w:t>
      </w:r>
      <w:r>
        <w:t>课程考核包括期末考试、平时作业</w:t>
      </w:r>
      <w:r>
        <w:rPr>
          <w:rFonts w:hint="eastAsia"/>
        </w:rPr>
        <w:t>（含课内实践）</w:t>
      </w:r>
      <w:r>
        <w:t>情况考核，期末考试采用闭卷笔试。</w:t>
      </w:r>
    </w:p>
    <w:p>
      <w:r>
        <w:rPr>
          <w:rFonts w:hint="eastAsia"/>
        </w:rPr>
        <w:t>（二）</w:t>
      </w:r>
      <w:r>
        <w:t>课程成绩</w:t>
      </w:r>
      <w:r>
        <w:rPr>
          <w:rFonts w:hint="eastAsia"/>
        </w:rPr>
        <w:t>=平时成绩×20%+计算机绘图×20%+期末考试成绩×60%</w:t>
      </w:r>
      <w:r>
        <w:t>。</w:t>
      </w:r>
      <w:r>
        <w:rPr>
          <w:rFonts w:hint="eastAsia"/>
        </w:rPr>
        <w:t>具体内容和比例如表所示。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1532"/>
        <w:gridCol w:w="791"/>
        <w:gridCol w:w="4317"/>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pct"/>
            <w:shd w:val="clear" w:color="auto" w:fill="auto"/>
            <w:vAlign w:val="center"/>
          </w:tcPr>
          <w:p>
            <w:pPr>
              <w:pStyle w:val="63"/>
              <w:widowControl w:val="0"/>
              <w:wordWrap/>
              <w:adjustRightInd w:val="0"/>
              <w:spacing w:line="240" w:lineRule="auto"/>
              <w:ind w:firstLine="0" w:firstLineChars="0"/>
            </w:pPr>
            <w:r>
              <w:t>成绩组成</w:t>
            </w:r>
          </w:p>
        </w:tc>
        <w:tc>
          <w:tcPr>
            <w:tcW w:w="899" w:type="pct"/>
            <w:shd w:val="clear" w:color="auto" w:fill="auto"/>
            <w:vAlign w:val="center"/>
          </w:tcPr>
          <w:p>
            <w:pPr>
              <w:pStyle w:val="63"/>
              <w:widowControl w:val="0"/>
              <w:wordWrap/>
              <w:adjustRightInd w:val="0"/>
              <w:spacing w:line="240" w:lineRule="auto"/>
              <w:ind w:firstLine="0" w:firstLineChars="0"/>
            </w:pPr>
            <w:r>
              <w:t>考核/评价环节</w:t>
            </w:r>
          </w:p>
        </w:tc>
        <w:tc>
          <w:tcPr>
            <w:tcW w:w="464" w:type="pct"/>
            <w:shd w:val="clear" w:color="auto" w:fill="auto"/>
            <w:vAlign w:val="center"/>
          </w:tcPr>
          <w:p>
            <w:pPr>
              <w:pStyle w:val="63"/>
              <w:widowControl w:val="0"/>
              <w:wordWrap/>
              <w:adjustRightInd w:val="0"/>
              <w:spacing w:line="240" w:lineRule="auto"/>
              <w:ind w:firstLine="0" w:firstLineChars="0"/>
            </w:pPr>
            <w:r>
              <w:rPr>
                <w:rFonts w:hint="eastAsia"/>
              </w:rPr>
              <w:t>权重</w:t>
            </w:r>
          </w:p>
        </w:tc>
        <w:tc>
          <w:tcPr>
            <w:tcW w:w="2533" w:type="pct"/>
            <w:shd w:val="clear" w:color="auto" w:fill="auto"/>
            <w:vAlign w:val="center"/>
          </w:tcPr>
          <w:p>
            <w:pPr>
              <w:pStyle w:val="63"/>
              <w:widowControl w:val="0"/>
              <w:wordWrap/>
              <w:adjustRightInd w:val="0"/>
              <w:spacing w:line="240" w:lineRule="auto"/>
              <w:ind w:firstLine="0" w:firstLineChars="0"/>
            </w:pPr>
            <w:r>
              <w:t>考核/评价细则</w:t>
            </w:r>
          </w:p>
        </w:tc>
        <w:tc>
          <w:tcPr>
            <w:tcW w:w="504" w:type="pct"/>
            <w:shd w:val="clear" w:color="auto" w:fill="auto"/>
            <w:vAlign w:val="center"/>
          </w:tcPr>
          <w:p>
            <w:pPr>
              <w:pStyle w:val="63"/>
              <w:widowControl w:val="0"/>
              <w:wordWrap/>
              <w:adjustRightInd w:val="0"/>
              <w:spacing w:line="240" w:lineRule="auto"/>
              <w:ind w:firstLine="0" w:firstLineChars="0"/>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00" w:type="pct"/>
            <w:shd w:val="clear" w:color="auto" w:fill="auto"/>
            <w:vAlign w:val="center"/>
          </w:tcPr>
          <w:p>
            <w:pPr>
              <w:pStyle w:val="63"/>
              <w:widowControl w:val="0"/>
              <w:wordWrap/>
              <w:adjustRightInd w:val="0"/>
              <w:spacing w:line="240" w:lineRule="auto"/>
              <w:ind w:firstLine="0" w:firstLineChars="0"/>
            </w:pPr>
            <w:r>
              <w:t>平时成绩</w:t>
            </w:r>
          </w:p>
        </w:tc>
        <w:tc>
          <w:tcPr>
            <w:tcW w:w="899" w:type="pct"/>
            <w:shd w:val="clear" w:color="auto" w:fill="auto"/>
            <w:vAlign w:val="center"/>
          </w:tcPr>
          <w:p>
            <w:pPr>
              <w:pStyle w:val="63"/>
              <w:widowControl w:val="0"/>
              <w:wordWrap/>
              <w:adjustRightInd w:val="0"/>
              <w:spacing w:line="240" w:lineRule="auto"/>
              <w:ind w:firstLine="0" w:firstLineChars="0"/>
            </w:pPr>
            <w:r>
              <w:t>平时作业</w:t>
            </w:r>
          </w:p>
        </w:tc>
        <w:tc>
          <w:tcPr>
            <w:tcW w:w="464" w:type="pct"/>
            <w:shd w:val="clear" w:color="auto" w:fill="auto"/>
            <w:vAlign w:val="center"/>
          </w:tcPr>
          <w:p>
            <w:pPr>
              <w:pStyle w:val="63"/>
              <w:widowControl w:val="0"/>
              <w:wordWrap/>
              <w:adjustRightInd w:val="0"/>
              <w:spacing w:line="240" w:lineRule="auto"/>
              <w:ind w:firstLine="0" w:firstLineChars="0"/>
            </w:pPr>
            <w:r>
              <w:rPr>
                <w:rFonts w:hint="eastAsia"/>
              </w:rPr>
              <w:t>20</w:t>
            </w:r>
            <w:r>
              <w:t>%</w:t>
            </w:r>
          </w:p>
        </w:tc>
        <w:tc>
          <w:tcPr>
            <w:tcW w:w="2533" w:type="pct"/>
            <w:shd w:val="clear" w:color="auto" w:fill="auto"/>
            <w:vAlign w:val="center"/>
          </w:tcPr>
          <w:p>
            <w:pPr>
              <w:pStyle w:val="63"/>
              <w:widowControl w:val="0"/>
              <w:wordWrap/>
              <w:adjustRightInd w:val="0"/>
              <w:spacing w:line="240" w:lineRule="auto"/>
              <w:ind w:firstLine="0" w:firstLineChars="0"/>
            </w:pPr>
            <w:r>
              <w:t>主要考核学生对每节课知识点的复习、理解和掌握程度，计算全部作业的平均成绩再按</w:t>
            </w:r>
            <w:r>
              <w:rPr>
                <w:rFonts w:hint="eastAsia"/>
              </w:rPr>
              <w:t>2</w:t>
            </w:r>
            <w:r>
              <w:t>0%计入总成绩。</w:t>
            </w:r>
          </w:p>
        </w:tc>
        <w:tc>
          <w:tcPr>
            <w:tcW w:w="504" w:type="pct"/>
            <w:shd w:val="clear" w:color="auto" w:fill="auto"/>
            <w:vAlign w:val="center"/>
          </w:tcPr>
          <w:p>
            <w:pPr>
              <w:pStyle w:val="63"/>
              <w:widowControl w:val="0"/>
              <w:wordWrap/>
              <w:adjustRightInd w:val="0"/>
              <w:spacing w:line="240" w:lineRule="auto"/>
              <w:ind w:firstLine="0" w:firstLineChars="0"/>
            </w:pPr>
            <w:r>
              <w:rPr>
                <w:rFonts w:hint="eastAsia"/>
              </w:rPr>
              <w:t>1-3，5-1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600" w:type="pct"/>
            <w:shd w:val="clear" w:color="auto" w:fill="auto"/>
            <w:vAlign w:val="center"/>
          </w:tcPr>
          <w:p>
            <w:pPr>
              <w:pStyle w:val="63"/>
              <w:widowControl w:val="0"/>
              <w:wordWrap/>
              <w:adjustRightInd w:val="0"/>
              <w:spacing w:line="240" w:lineRule="auto"/>
              <w:ind w:firstLine="0" w:firstLineChars="0"/>
            </w:pPr>
            <w:r>
              <w:t>计算机绘图</w:t>
            </w:r>
          </w:p>
        </w:tc>
        <w:tc>
          <w:tcPr>
            <w:tcW w:w="899" w:type="pct"/>
            <w:shd w:val="clear" w:color="auto" w:fill="auto"/>
            <w:vAlign w:val="center"/>
          </w:tcPr>
          <w:p>
            <w:pPr>
              <w:pStyle w:val="63"/>
              <w:widowControl w:val="0"/>
              <w:wordWrap/>
              <w:adjustRightInd w:val="0"/>
              <w:spacing w:line="240" w:lineRule="auto"/>
              <w:ind w:firstLine="0" w:firstLineChars="0"/>
            </w:pPr>
            <w:r>
              <w:rPr>
                <w:rFonts w:hint="eastAsia"/>
              </w:rPr>
              <w:t>上机大作业</w:t>
            </w:r>
          </w:p>
        </w:tc>
        <w:tc>
          <w:tcPr>
            <w:tcW w:w="464" w:type="pct"/>
            <w:shd w:val="clear" w:color="auto" w:fill="auto"/>
            <w:vAlign w:val="center"/>
          </w:tcPr>
          <w:p>
            <w:pPr>
              <w:pStyle w:val="63"/>
              <w:widowControl w:val="0"/>
              <w:wordWrap/>
              <w:adjustRightInd w:val="0"/>
              <w:spacing w:line="240" w:lineRule="auto"/>
              <w:ind w:firstLine="0" w:firstLineChars="0"/>
            </w:pPr>
            <w:r>
              <w:rPr>
                <w:rFonts w:hint="eastAsia"/>
              </w:rPr>
              <w:t>20</w:t>
            </w:r>
            <w:r>
              <w:t>%</w:t>
            </w:r>
          </w:p>
        </w:tc>
        <w:tc>
          <w:tcPr>
            <w:tcW w:w="2533" w:type="pct"/>
            <w:shd w:val="clear" w:color="auto" w:fill="auto"/>
            <w:vAlign w:val="center"/>
          </w:tcPr>
          <w:p>
            <w:pPr>
              <w:pStyle w:val="63"/>
              <w:widowControl w:val="0"/>
              <w:wordWrap/>
              <w:adjustRightInd w:val="0"/>
              <w:spacing w:line="240" w:lineRule="auto"/>
              <w:ind w:firstLine="0" w:firstLineChars="0"/>
            </w:pPr>
            <w:r>
              <w:t>主要考核学生</w:t>
            </w:r>
            <w:r>
              <w:rPr>
                <w:rFonts w:hint="eastAsia"/>
              </w:rPr>
              <w:t>运用AutoCad绘制机械图的能力，包括绘图基本设置、绘制平面图形、绘制三视图、绘制零件图等</w:t>
            </w:r>
            <w:r>
              <w:t>，</w:t>
            </w:r>
            <w:r>
              <w:rPr>
                <w:rFonts w:hint="eastAsia"/>
              </w:rPr>
              <w:t>按上机大</w:t>
            </w:r>
            <w:r>
              <w:t>作业的</w:t>
            </w:r>
            <w:r>
              <w:rPr>
                <w:rFonts w:hint="eastAsia"/>
              </w:rPr>
              <w:t>2</w:t>
            </w:r>
            <w:r>
              <w:t>0%计入总成绩。</w:t>
            </w:r>
          </w:p>
        </w:tc>
        <w:tc>
          <w:tcPr>
            <w:tcW w:w="504" w:type="pct"/>
            <w:shd w:val="clear" w:color="auto" w:fill="auto"/>
            <w:vAlign w:val="center"/>
          </w:tcPr>
          <w:p>
            <w:pPr>
              <w:pStyle w:val="63"/>
              <w:widowControl w:val="0"/>
              <w:wordWrap/>
              <w:adjustRightInd w:val="0"/>
              <w:spacing w:line="240" w:lineRule="auto"/>
              <w:ind w:firstLine="0" w:firstLineChars="0"/>
            </w:pPr>
            <w:r>
              <w:rPr>
                <w:rFonts w:hint="eastAsia"/>
              </w:rPr>
              <w:t>1-3，5-1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600" w:type="pct"/>
            <w:shd w:val="clear" w:color="auto" w:fill="auto"/>
            <w:vAlign w:val="center"/>
          </w:tcPr>
          <w:p>
            <w:pPr>
              <w:pStyle w:val="63"/>
              <w:widowControl w:val="0"/>
              <w:wordWrap/>
              <w:adjustRightInd w:val="0"/>
              <w:spacing w:line="240" w:lineRule="auto"/>
              <w:ind w:firstLine="0" w:firstLineChars="0"/>
            </w:pPr>
            <w:r>
              <w:t>期末考试</w:t>
            </w:r>
          </w:p>
          <w:p>
            <w:pPr>
              <w:pStyle w:val="63"/>
              <w:widowControl w:val="0"/>
              <w:wordWrap/>
              <w:adjustRightInd w:val="0"/>
              <w:spacing w:line="240" w:lineRule="auto"/>
              <w:ind w:firstLine="0" w:firstLineChars="0"/>
            </w:pPr>
          </w:p>
        </w:tc>
        <w:tc>
          <w:tcPr>
            <w:tcW w:w="899" w:type="pct"/>
            <w:shd w:val="clear" w:color="auto" w:fill="auto"/>
            <w:vAlign w:val="center"/>
          </w:tcPr>
          <w:p>
            <w:pPr>
              <w:pStyle w:val="63"/>
              <w:widowControl w:val="0"/>
              <w:wordWrap/>
              <w:adjustRightInd w:val="0"/>
              <w:spacing w:line="240" w:lineRule="auto"/>
              <w:ind w:firstLine="0" w:firstLineChars="0"/>
            </w:pPr>
            <w:r>
              <w:t>期末考试</w:t>
            </w:r>
          </w:p>
          <w:p>
            <w:pPr>
              <w:pStyle w:val="63"/>
              <w:widowControl w:val="0"/>
              <w:wordWrap/>
              <w:adjustRightInd w:val="0"/>
              <w:spacing w:line="240" w:lineRule="auto"/>
              <w:ind w:firstLine="0" w:firstLineChars="0"/>
            </w:pPr>
            <w:r>
              <w:rPr>
                <w:rFonts w:hint="eastAsia"/>
              </w:rPr>
              <w:t>卷面</w:t>
            </w:r>
            <w:r>
              <w:t>成绩</w:t>
            </w:r>
          </w:p>
        </w:tc>
        <w:tc>
          <w:tcPr>
            <w:tcW w:w="464" w:type="pct"/>
            <w:shd w:val="clear" w:color="auto" w:fill="auto"/>
            <w:vAlign w:val="center"/>
          </w:tcPr>
          <w:p>
            <w:pPr>
              <w:pStyle w:val="63"/>
              <w:widowControl w:val="0"/>
              <w:wordWrap/>
              <w:adjustRightInd w:val="0"/>
              <w:spacing w:line="240" w:lineRule="auto"/>
              <w:ind w:firstLine="0" w:firstLineChars="0"/>
            </w:pPr>
            <w:r>
              <w:rPr>
                <w:rFonts w:hint="eastAsia"/>
              </w:rPr>
              <w:t>6</w:t>
            </w:r>
            <w:r>
              <w:t>0%</w:t>
            </w:r>
          </w:p>
        </w:tc>
        <w:tc>
          <w:tcPr>
            <w:tcW w:w="2533" w:type="pct"/>
            <w:shd w:val="clear" w:color="auto" w:fill="auto"/>
            <w:vAlign w:val="center"/>
          </w:tcPr>
          <w:p>
            <w:pPr>
              <w:pStyle w:val="63"/>
              <w:widowControl w:val="0"/>
              <w:wordWrap/>
              <w:adjustRightInd w:val="0"/>
              <w:spacing w:line="240" w:lineRule="auto"/>
              <w:ind w:firstLine="0" w:firstLineChars="0"/>
            </w:pPr>
            <w:r>
              <w:t>试卷题型</w:t>
            </w:r>
            <w:r>
              <w:rPr>
                <w:rFonts w:hint="eastAsia"/>
              </w:rPr>
              <w:t>有简答题、填空题、画图题</w:t>
            </w:r>
            <w:r>
              <w:t>，以卷面成绩的</w:t>
            </w:r>
            <w:r>
              <w:rPr>
                <w:rFonts w:hint="eastAsia"/>
              </w:rPr>
              <w:t>6</w:t>
            </w:r>
            <w:r>
              <w:t>0%计入课程总成绩。其中考核</w:t>
            </w:r>
            <w:r>
              <w:rPr>
                <w:rFonts w:hint="eastAsia"/>
              </w:rPr>
              <w:t>基本知识与概念</w:t>
            </w:r>
            <w:r>
              <w:t>占</w:t>
            </w:r>
            <w:r>
              <w:rPr>
                <w:rFonts w:hint="eastAsia"/>
              </w:rPr>
              <w:t>30</w:t>
            </w:r>
            <w:r>
              <w:t>%，</w:t>
            </w:r>
            <w:r>
              <w:rPr>
                <w:rFonts w:hint="eastAsia"/>
              </w:rPr>
              <w:t>标准件与齿轮画法15</w:t>
            </w:r>
            <w:r>
              <w:t>%</w:t>
            </w:r>
            <w:r>
              <w:rPr>
                <w:rFonts w:hint="eastAsia"/>
              </w:rPr>
              <w:t>、剖视图的画图20</w:t>
            </w:r>
            <w:r>
              <w:t>%</w:t>
            </w:r>
            <w:r>
              <w:rPr>
                <w:rFonts w:hint="eastAsia"/>
              </w:rPr>
              <w:t>、零件图的读图20</w:t>
            </w:r>
            <w:r>
              <w:t>%</w:t>
            </w:r>
            <w:r>
              <w:rPr>
                <w:rFonts w:hint="eastAsia"/>
              </w:rPr>
              <w:t>，装配图的读图15</w:t>
            </w:r>
            <w:r>
              <w:t>%。</w:t>
            </w:r>
          </w:p>
        </w:tc>
        <w:tc>
          <w:tcPr>
            <w:tcW w:w="504" w:type="pct"/>
            <w:shd w:val="clear" w:color="auto" w:fill="auto"/>
            <w:vAlign w:val="center"/>
          </w:tcPr>
          <w:p>
            <w:pPr>
              <w:pStyle w:val="63"/>
              <w:widowControl w:val="0"/>
              <w:wordWrap/>
              <w:adjustRightInd w:val="0"/>
              <w:spacing w:line="240" w:lineRule="auto"/>
              <w:ind w:firstLine="0" w:firstLineChars="0"/>
            </w:pPr>
            <w:r>
              <w:rPr>
                <w:rFonts w:hint="eastAsia"/>
              </w:rPr>
              <w:t>1-3，5-1</w:t>
            </w:r>
          </w:p>
        </w:tc>
      </w:tr>
    </w:tbl>
    <w:p>
      <w:r>
        <w:t>（三）所有课程目标均</w:t>
      </w:r>
      <w:r>
        <w:rPr>
          <w:rFonts w:hint="eastAsia"/>
        </w:rPr>
        <w:t>需</w:t>
      </w:r>
      <w:r>
        <w:t>大于等于0.6，否则总评成绩不及格，需要补考或重</w:t>
      </w:r>
      <w:r>
        <w:rPr>
          <w:rFonts w:hint="eastAsia"/>
        </w:rPr>
        <w:t>修。</w:t>
      </w:r>
    </w:p>
    <w:p>
      <w:pPr>
        <w:pStyle w:val="59"/>
        <w:spacing w:before="156" w:after="156"/>
      </w:pPr>
      <w:r>
        <w:rPr>
          <w:rFonts w:hint="eastAsia"/>
        </w:rPr>
        <w:t>七</w:t>
      </w:r>
      <w:r>
        <w:t>、</w:t>
      </w:r>
      <w:r>
        <w:rPr>
          <w:rFonts w:hint="eastAsia"/>
        </w:rPr>
        <w:t>有关说明</w:t>
      </w:r>
    </w:p>
    <w:p>
      <w:r>
        <w:rPr>
          <w:rFonts w:hint="eastAsia"/>
        </w:rPr>
        <w:t>（一）持续改进</w:t>
      </w:r>
    </w:p>
    <w:p>
      <w:r>
        <w:t>本课程根据学生作业、课堂讨论、</w:t>
      </w:r>
      <w:r>
        <w:rPr>
          <w:rFonts w:hint="eastAsia"/>
        </w:rPr>
        <w:t>实践</w:t>
      </w:r>
      <w:r>
        <w:t>环节、平时考核情况和学生、教学督导等</w:t>
      </w:r>
      <w:r>
        <w:rPr>
          <w:rFonts w:hint="eastAsia"/>
        </w:rPr>
        <w:t>的</w:t>
      </w:r>
      <w:r>
        <w:t>反馈，及时对教学中</w:t>
      </w:r>
      <w:r>
        <w:rPr>
          <w:rFonts w:hint="eastAsia"/>
        </w:rPr>
        <w:t>的</w:t>
      </w:r>
      <w:r>
        <w:t>不足之处进行改进，并在下一轮课程教学中</w:t>
      </w:r>
      <w:r>
        <w:rPr>
          <w:rFonts w:hint="eastAsia"/>
        </w:rPr>
        <w:t>整改完善</w:t>
      </w:r>
      <w:r>
        <w:t>，确保相应毕业要求指标点达成。</w:t>
      </w:r>
    </w:p>
    <w:p>
      <w:r>
        <w:rPr>
          <w:rFonts w:hint="eastAsia"/>
        </w:rPr>
        <w:t>（二）</w:t>
      </w:r>
      <w:r>
        <w:t>参考书目及学习资料</w:t>
      </w:r>
    </w:p>
    <w:p>
      <w:r>
        <w:rPr>
          <w:rFonts w:hint="eastAsia"/>
        </w:rPr>
        <w:t>[1]何铭新，钱可强.机械制图（第七版）.高等教育出版社.2016年；</w:t>
      </w:r>
    </w:p>
    <w:p>
      <w:r>
        <w:rPr>
          <w:rFonts w:hint="eastAsia"/>
        </w:rPr>
        <w:t>[2]胥北澜等.机械制图.华中科技大学出版社.2015年；</w:t>
      </w:r>
    </w:p>
    <w:p>
      <w:r>
        <w:rPr>
          <w:rFonts w:hint="eastAsia"/>
        </w:rPr>
        <w:t>[3]陆国栋等</w:t>
      </w:r>
      <w:r>
        <w:t>，</w:t>
      </w:r>
      <w:r>
        <w:rPr>
          <w:rFonts w:hint="eastAsia"/>
        </w:rPr>
        <w:t>图学应用基础</w:t>
      </w:r>
      <w:r>
        <w:t>（第</w:t>
      </w:r>
      <w:r>
        <w:rPr>
          <w:rFonts w:hint="eastAsia"/>
        </w:rPr>
        <w:t>二</w:t>
      </w:r>
      <w:r>
        <w:t>版）</w:t>
      </w:r>
      <w:r>
        <w:rPr>
          <w:rFonts w:hint="eastAsia"/>
        </w:rPr>
        <w:t>.</w:t>
      </w:r>
      <w:r>
        <w:t>高等教育出版社</w:t>
      </w:r>
      <w:r>
        <w:rPr>
          <w:rFonts w:hint="eastAsia"/>
        </w:rPr>
        <w:t>.</w:t>
      </w:r>
      <w:r>
        <w:t>20</w:t>
      </w:r>
      <w:r>
        <w:rPr>
          <w:rFonts w:hint="eastAsia"/>
        </w:rPr>
        <w:t>1</w:t>
      </w:r>
      <w:r>
        <w:t>0年</w:t>
      </w:r>
      <w:r>
        <w:rPr>
          <w:rFonts w:hint="eastAsia"/>
        </w:rPr>
        <w:t>；</w:t>
      </w:r>
    </w:p>
    <w:p>
      <w:r>
        <w:rPr>
          <w:rFonts w:hint="eastAsia"/>
        </w:rPr>
        <w:t>[4]</w:t>
      </w:r>
      <w:r>
        <w:t>焦永和·机械制图</w:t>
      </w:r>
      <w:r>
        <w:rPr>
          <w:rFonts w:hint="eastAsia"/>
        </w:rPr>
        <w:t>.机械工业</w:t>
      </w:r>
      <w:r>
        <w:t>出版社</w:t>
      </w:r>
      <w:r>
        <w:rPr>
          <w:rFonts w:hint="eastAsia"/>
        </w:rPr>
        <w:t>.</w:t>
      </w:r>
      <w:r>
        <w:t>20</w:t>
      </w:r>
      <w:r>
        <w:rPr>
          <w:rFonts w:hint="eastAsia"/>
        </w:rPr>
        <w:t>12</w:t>
      </w:r>
      <w:r>
        <w:t>年</w:t>
      </w:r>
      <w:r>
        <w:rPr>
          <w:rFonts w:hint="eastAsia"/>
        </w:rPr>
        <w:t>；</w:t>
      </w:r>
    </w:p>
    <w:p>
      <w:r>
        <w:rPr>
          <w:rFonts w:hint="eastAsia"/>
        </w:rPr>
        <w:t>[5]邢邦圣叶煜松，计算机绘图（第2版），北京：高等教育出版社2017</w:t>
      </w:r>
    </w:p>
    <w:p/>
    <w:p>
      <w:pPr>
        <w:pStyle w:val="82"/>
      </w:pPr>
      <w:r>
        <w:t>执笔人：</w:t>
      </w:r>
      <w:r>
        <w:rPr>
          <w:rFonts w:hint="eastAsia"/>
        </w:rPr>
        <w:t>叶煜松</w:t>
      </w:r>
    </w:p>
    <w:p>
      <w:pPr>
        <w:pStyle w:val="82"/>
      </w:pPr>
      <w:r>
        <w:t>审定人：吴小锋</w:t>
      </w:r>
    </w:p>
    <w:p>
      <w:pPr>
        <w:pStyle w:val="82"/>
      </w:pPr>
      <w:r>
        <w:rPr>
          <w:rFonts w:hint="eastAsia"/>
        </w:rPr>
        <w:t>审批人：尹飞鸿</w:t>
      </w:r>
    </w:p>
    <w:p>
      <w:pPr>
        <w:pStyle w:val="82"/>
      </w:pPr>
      <w:r>
        <w:rPr>
          <w:rFonts w:hint="eastAsia"/>
        </w:rPr>
        <w:t>修订时间：2018年10月</w:t>
      </w:r>
    </w:p>
    <w:p>
      <w:pPr>
        <w:pStyle w:val="82"/>
      </w:pPr>
    </w:p>
    <w:p>
      <w:pPr>
        <w:pStyle w:val="82"/>
      </w:pPr>
    </w:p>
    <w:p>
      <w:pPr>
        <w:sectPr>
          <w:pgSz w:w="11906" w:h="16838"/>
          <w:pgMar w:top="1440" w:right="1800" w:bottom="1440" w:left="1800" w:header="851" w:footer="992" w:gutter="0"/>
          <w:cols w:space="720" w:num="1"/>
          <w:docGrid w:type="lines" w:linePitch="312" w:charSpace="0"/>
        </w:sectPr>
      </w:pPr>
    </w:p>
    <w:p>
      <w:pPr>
        <w:pStyle w:val="51"/>
      </w:pPr>
      <w:r>
        <w:rPr>
          <w:rFonts w:hint="eastAsia"/>
        </w:rPr>
        <w:t>课程代码：0</w:t>
      </w:r>
      <w:r>
        <w:t>107020</w:t>
      </w:r>
    </w:p>
    <w:p>
      <w:pPr>
        <w:pStyle w:val="48"/>
        <w:spacing w:before="312"/>
      </w:pPr>
      <w:bookmarkStart w:id="60" w:name="_Toc34379195"/>
      <w:r>
        <w:rPr>
          <w:rFonts w:hint="eastAsia"/>
        </w:rPr>
        <w:t>工程力学A（上）课程</w:t>
      </w:r>
      <w:r>
        <w:t>教学大纲</w:t>
      </w:r>
      <w:bookmarkEnd w:id="60"/>
    </w:p>
    <w:p>
      <w:pPr>
        <w:pStyle w:val="97"/>
      </w:pPr>
      <w:r>
        <w:t>（EngineeringMechanics）</w:t>
      </w:r>
    </w:p>
    <w:p/>
    <w:p>
      <w:pPr>
        <w:pStyle w:val="59"/>
        <w:spacing w:before="156" w:after="156"/>
      </w:pPr>
      <w:r>
        <w:t>一、课程概况</w:t>
      </w:r>
    </w:p>
    <w:p>
      <w:r>
        <w:t>课程代码：0107020</w:t>
      </w:r>
    </w:p>
    <w:p>
      <w:r>
        <w:t>学分：4</w:t>
      </w:r>
      <w:r>
        <w:rPr>
          <w:rFonts w:hint="eastAsia"/>
        </w:rPr>
        <w:t>.5</w:t>
      </w:r>
    </w:p>
    <w:p>
      <w:r>
        <w:t>学时：72（其中：讲授学时68</w:t>
      </w:r>
      <w:r>
        <w:rPr>
          <w:rFonts w:hint="eastAsia"/>
        </w:rPr>
        <w:t>，</w:t>
      </w:r>
      <w:r>
        <w:t>实验学时4）</w:t>
      </w:r>
    </w:p>
    <w:p>
      <w:r>
        <w:t>先修课程：高等数学、</w:t>
      </w:r>
      <w:r>
        <w:rPr>
          <w:rFonts w:hint="eastAsia"/>
        </w:rPr>
        <w:t>大学物理</w:t>
      </w:r>
    </w:p>
    <w:p>
      <w:r>
        <w:t>适用专业：</w:t>
      </w:r>
      <w:r>
        <w:rPr>
          <w:rFonts w:hint="eastAsia"/>
        </w:rPr>
        <w:t>机械电子工程</w:t>
      </w:r>
    </w:p>
    <w:p>
      <w:r>
        <w:rPr>
          <w:rFonts w:hint="eastAsia"/>
        </w:rPr>
        <w:t>建议</w:t>
      </w:r>
      <w:r>
        <w:t>教材：《</w:t>
      </w:r>
      <w:r>
        <w:rPr>
          <w:rFonts w:hint="eastAsia"/>
        </w:rPr>
        <w:t>工程力学</w:t>
      </w:r>
      <w:r>
        <w:t>》，</w:t>
      </w:r>
      <w:r>
        <w:rPr>
          <w:rFonts w:hint="eastAsia"/>
        </w:rPr>
        <w:t>王永廉</w:t>
      </w:r>
      <w:r>
        <w:t>，机械工业出版社，2014.1</w:t>
      </w:r>
    </w:p>
    <w:p>
      <w:r>
        <w:t>课程归口：</w:t>
      </w:r>
      <w:r>
        <w:rPr>
          <w:rFonts w:hint="eastAsia"/>
        </w:rPr>
        <w:t>航空与机械工程</w:t>
      </w:r>
      <w:r>
        <w:t>学院</w:t>
      </w:r>
    </w:p>
    <w:p>
      <w:r>
        <w:t>课程的性质与任务</w:t>
      </w:r>
      <w:r>
        <w:rPr>
          <w:rFonts w:hint="eastAsia"/>
        </w:rPr>
        <w:t>：工程力学I是机械类各专业的一门必修专业基础课程，也是一门理论性较强、与工程技术联系极为密切的技术基础学科。工程力学I在诸多工程技术领域有着广泛的应用，是解决工程实际问题的重要基础。课程的任务是培养学生掌握将工程实际构件抽象为力学模型，对静平衡问题分析求解的方法；掌握研究杆件在外力作用下的内力、应力、变形分析的基本原理和方法；掌握研究杆件强度、刚度和稳定性的基本理论和计算方法；理解常见工程材料的力学性能及其测试方法，具备一定的实验分析能力和掌握一定的实验技能。</w:t>
      </w:r>
    </w:p>
    <w:p>
      <w:pPr>
        <w:pStyle w:val="59"/>
        <w:spacing w:before="156" w:after="156"/>
      </w:pPr>
      <w:r>
        <w:rPr>
          <w:rFonts w:hint="eastAsia"/>
        </w:rPr>
        <w:t>二</w:t>
      </w:r>
      <w:r>
        <w:t>、课程目标</w:t>
      </w:r>
    </w:p>
    <w:p>
      <w:r>
        <w:rPr>
          <w:rFonts w:hint="eastAsia"/>
        </w:rPr>
        <w:t>目标1.掌握将工程实际构件抽象为力学模型，对静平衡问题分析求解的方法。</w:t>
      </w:r>
    </w:p>
    <w:p>
      <w:r>
        <w:rPr>
          <w:rFonts w:hint="eastAsia"/>
        </w:rPr>
        <w:t>目标2.掌握研究杆件在外力作用下的内力、应力、变形分析的基本原理和方法。</w:t>
      </w:r>
    </w:p>
    <w:p>
      <w:r>
        <w:rPr>
          <w:rFonts w:hint="eastAsia"/>
        </w:rPr>
        <w:t>目标3.理解常见工程材料的力学性能及其测试方法，具备一定的实验分析能力和掌握一定的实验技能。</w:t>
      </w:r>
    </w:p>
    <w:p>
      <w:r>
        <w:t>本课程支撑专业培养计划中毕业要求</w:t>
      </w:r>
      <w:r>
        <w:rPr>
          <w:rFonts w:hint="eastAsia"/>
        </w:rPr>
        <w:t>1-</w:t>
      </w:r>
      <w:r>
        <w:t>2、毕业要求2</w:t>
      </w:r>
      <w:r>
        <w:rPr>
          <w:rFonts w:hint="eastAsia"/>
        </w:rPr>
        <w:t>-1和</w:t>
      </w:r>
      <w:r>
        <w:t>毕业要求</w:t>
      </w:r>
      <w:r>
        <w:rPr>
          <w:rFonts w:hint="eastAsia"/>
        </w:rPr>
        <w:t>4-</w:t>
      </w:r>
      <w:r>
        <w:t>1</w:t>
      </w:r>
      <w:r>
        <w:rPr>
          <w:rFonts w:hint="eastAsia"/>
        </w:rPr>
        <w:t>，对应关系如表所示。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7"/>
        <w:gridCol w:w="1778"/>
        <w:gridCol w:w="1778"/>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870" w:type="pct"/>
            <w:vMerge w:val="restart"/>
            <w:shd w:val="clear" w:color="auto" w:fill="auto"/>
            <w:noWrap/>
            <w:vAlign w:val="center"/>
          </w:tcPr>
          <w:p>
            <w:pPr>
              <w:pStyle w:val="63"/>
              <w:widowControl w:val="0"/>
              <w:wordWrap/>
              <w:adjustRightInd w:val="0"/>
              <w:spacing w:line="240" w:lineRule="auto"/>
              <w:ind w:firstLine="0" w:firstLineChars="0"/>
            </w:pPr>
            <w:r>
              <w:t>毕业要求</w:t>
            </w:r>
          </w:p>
          <w:p>
            <w:pPr>
              <w:pStyle w:val="63"/>
              <w:widowControl w:val="0"/>
              <w:wordWrap/>
              <w:adjustRightInd w:val="0"/>
              <w:spacing w:line="240" w:lineRule="auto"/>
              <w:ind w:firstLine="0" w:firstLineChars="0"/>
            </w:pPr>
            <w:r>
              <w:t>指标点</w:t>
            </w:r>
          </w:p>
        </w:tc>
        <w:tc>
          <w:tcPr>
            <w:tcW w:w="3130" w:type="pct"/>
            <w:gridSpan w:val="3"/>
            <w:shd w:val="clear" w:color="auto" w:fill="auto"/>
            <w:noWrap/>
            <w:vAlign w:val="center"/>
          </w:tcPr>
          <w:p>
            <w:pPr>
              <w:pStyle w:val="63"/>
              <w:widowControl w:val="0"/>
              <w:wordWrap/>
              <w:adjustRightInd w:val="0"/>
              <w:spacing w:line="240" w:lineRule="auto"/>
              <w:ind w:firstLine="0" w:firstLineChars="0"/>
            </w:pPr>
            <w: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870" w:type="pct"/>
            <w:vMerge w:val="continue"/>
            <w:shd w:val="clear" w:color="auto" w:fill="auto"/>
            <w:vAlign w:val="center"/>
          </w:tcPr>
          <w:p>
            <w:pPr>
              <w:pStyle w:val="63"/>
              <w:widowControl w:val="0"/>
              <w:wordWrap/>
              <w:adjustRightInd w:val="0"/>
              <w:spacing w:line="240" w:lineRule="auto"/>
              <w:ind w:firstLine="0" w:firstLineChars="0"/>
            </w:pPr>
          </w:p>
        </w:tc>
        <w:tc>
          <w:tcPr>
            <w:tcW w:w="1043" w:type="pct"/>
            <w:shd w:val="clear" w:color="auto" w:fill="auto"/>
            <w:noWrap/>
            <w:vAlign w:val="center"/>
          </w:tcPr>
          <w:p>
            <w:pPr>
              <w:pStyle w:val="63"/>
              <w:widowControl w:val="0"/>
              <w:wordWrap/>
              <w:adjustRightInd w:val="0"/>
              <w:spacing w:line="240" w:lineRule="auto"/>
              <w:ind w:firstLine="0" w:firstLineChars="0"/>
            </w:pPr>
            <w:r>
              <w:t>目标1</w:t>
            </w:r>
          </w:p>
        </w:tc>
        <w:tc>
          <w:tcPr>
            <w:tcW w:w="1043" w:type="pct"/>
            <w:shd w:val="clear" w:color="auto" w:fill="auto"/>
            <w:noWrap/>
            <w:vAlign w:val="center"/>
          </w:tcPr>
          <w:p>
            <w:pPr>
              <w:pStyle w:val="63"/>
              <w:widowControl w:val="0"/>
              <w:wordWrap/>
              <w:adjustRightInd w:val="0"/>
              <w:spacing w:line="240" w:lineRule="auto"/>
              <w:ind w:firstLine="0" w:firstLineChars="0"/>
            </w:pPr>
            <w:r>
              <w:t>目标2</w:t>
            </w:r>
          </w:p>
        </w:tc>
        <w:tc>
          <w:tcPr>
            <w:tcW w:w="1043" w:type="pct"/>
            <w:shd w:val="clear" w:color="auto" w:fill="auto"/>
            <w:noWrap/>
            <w:vAlign w:val="center"/>
          </w:tcPr>
          <w:p>
            <w:pPr>
              <w:pStyle w:val="63"/>
              <w:widowControl w:val="0"/>
              <w:wordWrap/>
              <w:adjustRightInd w:val="0"/>
              <w:spacing w:line="240" w:lineRule="auto"/>
              <w:ind w:firstLine="0" w:firstLineChars="0"/>
            </w:pPr>
            <w: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870" w:type="pct"/>
            <w:shd w:val="clear" w:color="auto" w:fill="auto"/>
            <w:noWrap/>
            <w:vAlign w:val="center"/>
          </w:tcPr>
          <w:p>
            <w:pPr>
              <w:pStyle w:val="63"/>
              <w:widowControl w:val="0"/>
              <w:wordWrap/>
              <w:adjustRightInd w:val="0"/>
              <w:spacing w:line="240" w:lineRule="auto"/>
              <w:ind w:firstLine="0" w:firstLineChars="0"/>
            </w:pPr>
            <w:r>
              <w:t>毕业要求1-2</w:t>
            </w:r>
          </w:p>
        </w:tc>
        <w:tc>
          <w:tcPr>
            <w:tcW w:w="1043" w:type="pct"/>
            <w:shd w:val="clear" w:color="auto" w:fill="auto"/>
            <w:noWrap/>
            <w:vAlign w:val="center"/>
          </w:tcPr>
          <w:p>
            <w:pPr>
              <w:pStyle w:val="63"/>
              <w:widowControl w:val="0"/>
              <w:wordWrap/>
              <w:adjustRightInd w:val="0"/>
              <w:spacing w:line="240" w:lineRule="auto"/>
              <w:ind w:firstLine="0" w:firstLineChars="0"/>
            </w:pPr>
            <w:r>
              <w:t>√</w:t>
            </w:r>
          </w:p>
        </w:tc>
        <w:tc>
          <w:tcPr>
            <w:tcW w:w="1043" w:type="pct"/>
            <w:shd w:val="clear" w:color="auto" w:fill="auto"/>
            <w:noWrap/>
            <w:vAlign w:val="center"/>
          </w:tcPr>
          <w:p>
            <w:pPr>
              <w:pStyle w:val="63"/>
              <w:widowControl w:val="0"/>
              <w:wordWrap/>
              <w:adjustRightInd w:val="0"/>
              <w:spacing w:line="240" w:lineRule="auto"/>
              <w:ind w:firstLine="0" w:firstLineChars="0"/>
            </w:pPr>
          </w:p>
        </w:tc>
        <w:tc>
          <w:tcPr>
            <w:tcW w:w="1043" w:type="pct"/>
            <w:shd w:val="clear" w:color="auto" w:fill="auto"/>
            <w:noWrap/>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870" w:type="pct"/>
            <w:shd w:val="clear" w:color="auto" w:fill="auto"/>
            <w:noWrap/>
            <w:vAlign w:val="center"/>
          </w:tcPr>
          <w:p>
            <w:pPr>
              <w:pStyle w:val="63"/>
              <w:widowControl w:val="0"/>
              <w:wordWrap/>
              <w:adjustRightInd w:val="0"/>
              <w:spacing w:line="240" w:lineRule="auto"/>
              <w:ind w:firstLine="0" w:firstLineChars="0"/>
            </w:pPr>
            <w:r>
              <w:t>毕业要求2-1</w:t>
            </w:r>
          </w:p>
        </w:tc>
        <w:tc>
          <w:tcPr>
            <w:tcW w:w="1043" w:type="pct"/>
            <w:shd w:val="clear" w:color="auto" w:fill="auto"/>
            <w:noWrap/>
            <w:vAlign w:val="center"/>
          </w:tcPr>
          <w:p>
            <w:pPr>
              <w:pStyle w:val="63"/>
              <w:widowControl w:val="0"/>
              <w:wordWrap/>
              <w:adjustRightInd w:val="0"/>
              <w:spacing w:line="240" w:lineRule="auto"/>
              <w:ind w:firstLine="0" w:firstLineChars="0"/>
            </w:pPr>
          </w:p>
        </w:tc>
        <w:tc>
          <w:tcPr>
            <w:tcW w:w="1043" w:type="pct"/>
            <w:shd w:val="clear" w:color="auto" w:fill="auto"/>
            <w:noWrap/>
            <w:vAlign w:val="center"/>
          </w:tcPr>
          <w:p>
            <w:pPr>
              <w:pStyle w:val="63"/>
              <w:widowControl w:val="0"/>
              <w:wordWrap/>
              <w:adjustRightInd w:val="0"/>
              <w:spacing w:line="240" w:lineRule="auto"/>
              <w:ind w:firstLine="0" w:firstLineChars="0"/>
            </w:pPr>
            <w:r>
              <w:t>√</w:t>
            </w:r>
          </w:p>
        </w:tc>
        <w:tc>
          <w:tcPr>
            <w:tcW w:w="1043" w:type="pct"/>
            <w:shd w:val="clear" w:color="auto" w:fill="auto"/>
            <w:noWrap/>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870" w:type="pct"/>
            <w:shd w:val="clear" w:color="auto" w:fill="auto"/>
            <w:noWrap/>
            <w:vAlign w:val="center"/>
          </w:tcPr>
          <w:p>
            <w:pPr>
              <w:pStyle w:val="63"/>
              <w:widowControl w:val="0"/>
              <w:wordWrap/>
              <w:adjustRightInd w:val="0"/>
              <w:spacing w:line="240" w:lineRule="auto"/>
              <w:ind w:firstLine="0" w:firstLineChars="0"/>
            </w:pPr>
            <w:r>
              <w:t>毕业要求4-1</w:t>
            </w:r>
          </w:p>
        </w:tc>
        <w:tc>
          <w:tcPr>
            <w:tcW w:w="1043" w:type="pct"/>
            <w:shd w:val="clear" w:color="auto" w:fill="auto"/>
            <w:noWrap/>
            <w:vAlign w:val="center"/>
          </w:tcPr>
          <w:p>
            <w:pPr>
              <w:pStyle w:val="63"/>
              <w:widowControl w:val="0"/>
              <w:wordWrap/>
              <w:adjustRightInd w:val="0"/>
              <w:spacing w:line="240" w:lineRule="auto"/>
              <w:ind w:firstLine="0" w:firstLineChars="0"/>
            </w:pPr>
          </w:p>
        </w:tc>
        <w:tc>
          <w:tcPr>
            <w:tcW w:w="1043" w:type="pct"/>
            <w:shd w:val="clear" w:color="auto" w:fill="auto"/>
            <w:noWrap/>
            <w:vAlign w:val="center"/>
          </w:tcPr>
          <w:p>
            <w:pPr>
              <w:pStyle w:val="63"/>
              <w:widowControl w:val="0"/>
              <w:wordWrap/>
              <w:adjustRightInd w:val="0"/>
              <w:spacing w:line="240" w:lineRule="auto"/>
              <w:ind w:firstLine="0" w:firstLineChars="0"/>
            </w:pPr>
          </w:p>
        </w:tc>
        <w:tc>
          <w:tcPr>
            <w:tcW w:w="1043" w:type="pct"/>
            <w:shd w:val="clear" w:color="auto" w:fill="auto"/>
            <w:noWrap/>
            <w:vAlign w:val="center"/>
          </w:tcPr>
          <w:p>
            <w:pPr>
              <w:pStyle w:val="63"/>
              <w:widowControl w:val="0"/>
              <w:wordWrap/>
              <w:adjustRightInd w:val="0"/>
              <w:spacing w:line="240" w:lineRule="auto"/>
              <w:ind w:firstLine="0" w:firstLineChars="0"/>
            </w:pPr>
            <w:r>
              <w:t>√</w:t>
            </w:r>
          </w:p>
        </w:tc>
      </w:tr>
    </w:tbl>
    <w:p>
      <w:pPr>
        <w:pStyle w:val="59"/>
        <w:spacing w:before="156" w:after="156"/>
      </w:pPr>
      <w:r>
        <w:rPr>
          <w:rFonts w:hint="eastAsia"/>
        </w:rPr>
        <w:t>三</w:t>
      </w:r>
      <w:r>
        <w:t>、课程内容及要求</w:t>
      </w:r>
    </w:p>
    <w:p>
      <w:r>
        <w:t>静力学</w:t>
      </w:r>
    </w:p>
    <w:p>
      <w:r>
        <w:t>1.1掌握工程对象中力、力矩、力偶等基本概念及其性质。能熟练地计算力的投影、力对点的矩和力对轴的矩，以及力偶矩及其投影。掌握约束的概念和各种常见约束力的性质。能熟练地画出单个刚体及刚体系的受力图。</w:t>
      </w:r>
    </w:p>
    <w:p>
      <w:r>
        <w:t>1.2掌握各种类型力系的简化方法和简化结果，包括分布力系</w:t>
      </w:r>
      <w:r>
        <w:rPr>
          <w:rFonts w:hint="eastAsia"/>
        </w:rPr>
        <w:t>简化的</w:t>
      </w:r>
      <w:r>
        <w:t>概念及其位置计算的方法。掌握力系的主矢和主矩的基本概念及其性质。能熟练地计算各类力系的主矢和主矩。</w:t>
      </w:r>
    </w:p>
    <w:p>
      <w:r>
        <w:t>1.3掌握各种类型力系的平衡条件。能熟练地利用平衡方程求解单个刚体和刚体系的平衡问题。了解结构的静定与静不定概念。掌握滑动摩擦、摩擦力和摩擦角的概念。能求解考虑滑动摩擦时简单刚体系的平衡问题。</w:t>
      </w:r>
    </w:p>
    <w:p>
      <w:r>
        <w:t>材料力学</w:t>
      </w:r>
    </w:p>
    <w:p>
      <w:r>
        <w:t>2.1理解材料力学的任务、变形固体的基本假设和基本变形的特征；掌握正应力和切应力、正应变和切应变的概念。</w:t>
      </w:r>
    </w:p>
    <w:p>
      <w:r>
        <w:t>2.2轴向拉伸与压缩</w:t>
      </w:r>
    </w:p>
    <w:p>
      <w:r>
        <w:t>2.2.1掌握截面法</w:t>
      </w:r>
      <w:r>
        <w:rPr>
          <w:rFonts w:hint="eastAsia"/>
        </w:rPr>
        <w:t>，</w:t>
      </w:r>
      <w:r>
        <w:t>熟练地绘制</w:t>
      </w:r>
      <w:r>
        <w:rPr>
          <w:rFonts w:hint="eastAsia"/>
        </w:rPr>
        <w:t>轴</w:t>
      </w:r>
      <w:r>
        <w:t>力图</w:t>
      </w:r>
      <w:r>
        <w:rPr>
          <w:rFonts w:hint="eastAsia"/>
        </w:rPr>
        <w:t>。</w:t>
      </w:r>
      <w:r>
        <w:t>掌握直杆在轴向拉伸与压缩时横截面、斜截面上的应力计算；了解安全因数及许用应力的确定，能熟练地进行强度校核、截面设计和许用载荷的计算。</w:t>
      </w:r>
    </w:p>
    <w:p>
      <w:r>
        <w:t>2.2.2掌握胡克定律，了解泊松比，掌握直杆在轴向拉伸与压缩时的变形和应变计算。</w:t>
      </w:r>
    </w:p>
    <w:p>
      <w:r>
        <w:t>2.2.3了解应力集中概念和圣维南原理。</w:t>
      </w:r>
    </w:p>
    <w:p>
      <w:r>
        <w:t>2.3剪切与挤压</w:t>
      </w:r>
    </w:p>
    <w:p>
      <w:r>
        <w:t>掌握剪切和挤压（工程）实用计算。</w:t>
      </w:r>
    </w:p>
    <w:p>
      <w:r>
        <w:t>2.4扭转</w:t>
      </w:r>
    </w:p>
    <w:p>
      <w:r>
        <w:t>2.4.1掌握扭转时外力偶矩的换算；掌握截面法</w:t>
      </w:r>
      <w:r>
        <w:rPr>
          <w:rFonts w:hint="eastAsia"/>
        </w:rPr>
        <w:t>，</w:t>
      </w:r>
      <w:r>
        <w:t>熟练地绘制</w:t>
      </w:r>
      <w:r>
        <w:rPr>
          <w:rFonts w:hint="eastAsia"/>
        </w:rPr>
        <w:t>扭矩</w:t>
      </w:r>
      <w:r>
        <w:t>图</w:t>
      </w:r>
      <w:r>
        <w:rPr>
          <w:rFonts w:hint="eastAsia"/>
        </w:rPr>
        <w:t>。</w:t>
      </w:r>
      <w:r>
        <w:t>掌握薄壁圆筒扭转时的切应力计算，掌握切应力互等定理和剪切胡克定律。</w:t>
      </w:r>
    </w:p>
    <w:p>
      <w:r>
        <w:t>2.4.2掌握圆轴扭转时的应力与变形计算，能熟练地进行扭转的强度和刚度计算。</w:t>
      </w:r>
    </w:p>
    <w:p>
      <w:r>
        <w:t>2.5截面几何性质</w:t>
      </w:r>
    </w:p>
    <w:p>
      <w:r>
        <w:t>掌握平面图形的形心、静矩、惯性矩、极惯性矩和平行移轴公式的应用；了解转轴公式；</w:t>
      </w:r>
    </w:p>
    <w:p>
      <w:r>
        <w:t>2.6弯曲</w:t>
      </w:r>
    </w:p>
    <w:p>
      <w:r>
        <w:t>2.6.1掌握纯弯曲、平面弯曲、对称弯曲和横力弯曲的概念；</w:t>
      </w:r>
      <w:r>
        <w:rPr>
          <w:rFonts w:hint="eastAsia"/>
        </w:rPr>
        <w:t>掌握弯曲时的载荷集度、剪力和弯矩的微分关系及其应用，能熟练地绘制剪力图、弯矩图。</w:t>
      </w:r>
      <w:r>
        <w:t>掌握弯曲正应力和切应力的计算，了解弯曲切应力的概念，掌握强度计算；了解提高梁弯曲强度的措施。</w:t>
      </w:r>
    </w:p>
    <w:p>
      <w:r>
        <w:t>2.6.2掌握梁的挠度和转角的计算方法</w:t>
      </w:r>
      <w:r>
        <w:rPr>
          <w:rFonts w:hint="eastAsia"/>
        </w:rPr>
        <w:t>，</w:t>
      </w:r>
      <w:r>
        <w:t>理解刚度分析</w:t>
      </w:r>
      <w:r>
        <w:rPr>
          <w:rFonts w:hint="eastAsia"/>
        </w:rPr>
        <w:t>的</w:t>
      </w:r>
      <w:r>
        <w:t>基本方法；了解提高梁弯曲刚度的措施。</w:t>
      </w:r>
    </w:p>
    <w:p>
      <w:r>
        <w:t>2.7应力状态和强度理论</w:t>
      </w:r>
    </w:p>
    <w:p>
      <w:r>
        <w:t>2.7.1理解应力状态的概念，掌握平面应力状态下应力分析方法；了解三向应力状态的概念；掌握主应力、主平面和最大切应力的计算。</w:t>
      </w:r>
    </w:p>
    <w:p>
      <w:r>
        <w:t>2.7.2掌握广义胡克定律；</w:t>
      </w:r>
    </w:p>
    <w:p>
      <w:r>
        <w:t>2.7.3理解强度理论的概念；掌握四种常用强度理论及其应用。</w:t>
      </w:r>
    </w:p>
    <w:p>
      <w:r>
        <w:t>2.8组合变形</w:t>
      </w:r>
    </w:p>
    <w:p>
      <w:r>
        <w:t>理解组合变形的概念，掌握杆件的拉伸（压缩）和弯曲、扭转与弯曲组合变形的应力与强度计算。</w:t>
      </w:r>
    </w:p>
    <w:p>
      <w:r>
        <w:t>2.9压杆稳定</w:t>
      </w:r>
    </w:p>
    <w:p>
      <w:r>
        <w:t>掌握压杆稳定性的概念、细长压杆的欧拉公式及其适用范围；掌握不同柔度压杆的临界应力和安全因数法的稳定性计算；了解提高压杆稳定性的措施。</w:t>
      </w:r>
    </w:p>
    <w:p>
      <w:r>
        <w:t>2.10．材料的力学性能及电测实验</w:t>
      </w:r>
    </w:p>
    <w:p>
      <w:r>
        <w:t>理解材料在拉伸和压缩时的力学性能，了解低碳钢和铸铁在拉伸和压缩时力学性能的测试方法。理解电阻应变测试技术的基本原理，掌握弯曲正应力的测试原理与方法，掌握材料弹性模量和泊松比的测试原理与方法，</w:t>
      </w:r>
    </w:p>
    <w:p>
      <w:r>
        <w:rPr>
          <w:rFonts w:hint="eastAsia"/>
        </w:rPr>
        <w:t>教学内容与</w:t>
      </w:r>
      <w:r>
        <w:t>课程目标的</w:t>
      </w:r>
      <w:r>
        <w:rPr>
          <w:rFonts w:hint="eastAsia"/>
        </w:rPr>
        <w:t>对应关系及</w:t>
      </w:r>
      <w:r>
        <w:t>学时分配</w:t>
      </w:r>
      <w:r>
        <w:rPr>
          <w:rFonts w:hint="eastAsia"/>
        </w:rPr>
        <w:t>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795"/>
        <w:gridCol w:w="2086"/>
        <w:gridCol w:w="2086"/>
        <w:gridCol w:w="498"/>
        <w:gridCol w:w="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序号</w:t>
            </w:r>
          </w:p>
        </w:tc>
        <w:tc>
          <w:tcPr>
            <w:tcW w:w="1640"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教学</w:t>
            </w:r>
            <w:r>
              <w:t>内容</w:t>
            </w:r>
          </w:p>
        </w:tc>
        <w:tc>
          <w:tcPr>
            <w:tcW w:w="1224"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支撑</w:t>
            </w:r>
            <w:r>
              <w:rPr>
                <w:rFonts w:hint="eastAsia"/>
              </w:rPr>
              <w:t>的</w:t>
            </w:r>
          </w:p>
          <w:p>
            <w:pPr>
              <w:pStyle w:val="63"/>
              <w:widowControl w:val="0"/>
              <w:wordWrap/>
              <w:adjustRightInd w:val="0"/>
              <w:spacing w:line="240" w:lineRule="auto"/>
              <w:ind w:firstLine="0" w:firstLineChars="0"/>
            </w:pPr>
            <w:r>
              <w:t>课程目标</w:t>
            </w:r>
          </w:p>
        </w:tc>
        <w:tc>
          <w:tcPr>
            <w:tcW w:w="1224"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支撑</w:t>
            </w:r>
            <w:r>
              <w:rPr>
                <w:rFonts w:hint="eastAsia"/>
              </w:rPr>
              <w:t>的</w:t>
            </w:r>
            <w:r>
              <w:t>毕业要求指标点</w:t>
            </w:r>
          </w:p>
        </w:tc>
        <w:tc>
          <w:tcPr>
            <w:tcW w:w="292"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讲授学时</w:t>
            </w:r>
          </w:p>
        </w:tc>
        <w:tc>
          <w:tcPr>
            <w:tcW w:w="290"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实验</w:t>
            </w:r>
            <w:r>
              <w:rPr>
                <w:rFonts w:hint="eastAsia"/>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shd w:val="clear" w:color="auto" w:fill="auto"/>
            <w:vAlign w:val="center"/>
          </w:tcPr>
          <w:p>
            <w:pPr>
              <w:pStyle w:val="63"/>
              <w:widowControl w:val="0"/>
              <w:wordWrap/>
              <w:adjustRightInd w:val="0"/>
              <w:spacing w:line="240" w:lineRule="auto"/>
              <w:ind w:firstLine="0" w:firstLineChars="0"/>
            </w:pPr>
            <w:r>
              <w:t>1</w:t>
            </w:r>
          </w:p>
        </w:tc>
        <w:tc>
          <w:tcPr>
            <w:tcW w:w="1640" w:type="pct"/>
            <w:shd w:val="clear" w:color="auto" w:fill="auto"/>
            <w:vAlign w:val="center"/>
          </w:tcPr>
          <w:p>
            <w:pPr>
              <w:pStyle w:val="63"/>
              <w:widowControl w:val="0"/>
              <w:wordWrap/>
              <w:adjustRightInd w:val="0"/>
              <w:spacing w:line="240" w:lineRule="auto"/>
              <w:ind w:firstLine="0" w:firstLineChars="0"/>
            </w:pPr>
            <w:r>
              <w:t>静力学一般原理及基本概念</w:t>
            </w:r>
          </w:p>
        </w:tc>
        <w:tc>
          <w:tcPr>
            <w:tcW w:w="1224" w:type="pct"/>
            <w:shd w:val="clear" w:color="auto" w:fill="auto"/>
            <w:vAlign w:val="center"/>
          </w:tcPr>
          <w:p>
            <w:pPr>
              <w:pStyle w:val="63"/>
              <w:widowControl w:val="0"/>
              <w:wordWrap/>
              <w:adjustRightInd w:val="0"/>
              <w:spacing w:line="240" w:lineRule="auto"/>
              <w:ind w:firstLine="0" w:firstLineChars="0"/>
            </w:pPr>
            <w:r>
              <w:t>目标1、3</w:t>
            </w:r>
          </w:p>
        </w:tc>
        <w:tc>
          <w:tcPr>
            <w:tcW w:w="1224" w:type="pct"/>
            <w:shd w:val="clear" w:color="auto" w:fill="auto"/>
            <w:vAlign w:val="center"/>
          </w:tcPr>
          <w:p>
            <w:pPr>
              <w:pStyle w:val="63"/>
              <w:widowControl w:val="0"/>
              <w:wordWrap/>
              <w:adjustRightInd w:val="0"/>
              <w:spacing w:line="240" w:lineRule="auto"/>
              <w:ind w:firstLine="0" w:firstLineChars="0"/>
            </w:pPr>
            <w:r>
              <w:t>1-2、4-1</w:t>
            </w:r>
          </w:p>
        </w:tc>
        <w:tc>
          <w:tcPr>
            <w:tcW w:w="292" w:type="pct"/>
            <w:shd w:val="clear" w:color="auto" w:fill="auto"/>
            <w:vAlign w:val="center"/>
          </w:tcPr>
          <w:p>
            <w:pPr>
              <w:pStyle w:val="63"/>
              <w:widowControl w:val="0"/>
              <w:wordWrap/>
              <w:adjustRightInd w:val="0"/>
              <w:spacing w:line="240" w:lineRule="auto"/>
              <w:ind w:firstLine="0" w:firstLineChars="0"/>
            </w:pPr>
            <w:r>
              <w:t>8</w:t>
            </w:r>
          </w:p>
        </w:tc>
        <w:tc>
          <w:tcPr>
            <w:tcW w:w="290"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shd w:val="clear" w:color="auto" w:fill="auto"/>
            <w:vAlign w:val="center"/>
          </w:tcPr>
          <w:p>
            <w:pPr>
              <w:pStyle w:val="63"/>
              <w:widowControl w:val="0"/>
              <w:wordWrap/>
              <w:adjustRightInd w:val="0"/>
              <w:spacing w:line="240" w:lineRule="auto"/>
              <w:ind w:firstLine="0" w:firstLineChars="0"/>
            </w:pPr>
            <w:r>
              <w:t>2</w:t>
            </w:r>
          </w:p>
        </w:tc>
        <w:tc>
          <w:tcPr>
            <w:tcW w:w="1640" w:type="pct"/>
            <w:shd w:val="clear" w:color="auto" w:fill="auto"/>
            <w:vAlign w:val="center"/>
          </w:tcPr>
          <w:p>
            <w:pPr>
              <w:pStyle w:val="63"/>
              <w:widowControl w:val="0"/>
              <w:wordWrap/>
              <w:adjustRightInd w:val="0"/>
              <w:spacing w:line="240" w:lineRule="auto"/>
              <w:ind w:firstLine="0" w:firstLineChars="0"/>
            </w:pPr>
            <w:r>
              <w:t>力系的简化</w:t>
            </w:r>
          </w:p>
        </w:tc>
        <w:tc>
          <w:tcPr>
            <w:tcW w:w="1224" w:type="pct"/>
            <w:shd w:val="clear" w:color="auto" w:fill="auto"/>
            <w:vAlign w:val="center"/>
          </w:tcPr>
          <w:p>
            <w:pPr>
              <w:pStyle w:val="63"/>
              <w:widowControl w:val="0"/>
              <w:wordWrap/>
              <w:adjustRightInd w:val="0"/>
              <w:spacing w:line="240" w:lineRule="auto"/>
              <w:ind w:firstLine="0" w:firstLineChars="0"/>
            </w:pPr>
            <w:r>
              <w:t>目标1</w:t>
            </w:r>
          </w:p>
        </w:tc>
        <w:tc>
          <w:tcPr>
            <w:tcW w:w="1224" w:type="pct"/>
            <w:shd w:val="clear" w:color="auto" w:fill="auto"/>
            <w:vAlign w:val="center"/>
          </w:tcPr>
          <w:p>
            <w:pPr>
              <w:pStyle w:val="63"/>
              <w:widowControl w:val="0"/>
              <w:wordWrap/>
              <w:adjustRightInd w:val="0"/>
              <w:spacing w:line="240" w:lineRule="auto"/>
              <w:ind w:firstLine="0" w:firstLineChars="0"/>
            </w:pPr>
            <w:r>
              <w:t>1-2</w:t>
            </w:r>
          </w:p>
        </w:tc>
        <w:tc>
          <w:tcPr>
            <w:tcW w:w="292" w:type="pct"/>
            <w:shd w:val="clear" w:color="auto" w:fill="auto"/>
            <w:vAlign w:val="center"/>
          </w:tcPr>
          <w:p>
            <w:pPr>
              <w:pStyle w:val="63"/>
              <w:widowControl w:val="0"/>
              <w:wordWrap/>
              <w:adjustRightInd w:val="0"/>
              <w:spacing w:line="240" w:lineRule="auto"/>
              <w:ind w:firstLine="0" w:firstLineChars="0"/>
            </w:pPr>
            <w:r>
              <w:rPr>
                <w:rFonts w:hint="eastAsia"/>
              </w:rPr>
              <w:t>6</w:t>
            </w:r>
          </w:p>
        </w:tc>
        <w:tc>
          <w:tcPr>
            <w:tcW w:w="290"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shd w:val="clear" w:color="auto" w:fill="auto"/>
            <w:vAlign w:val="center"/>
          </w:tcPr>
          <w:p>
            <w:pPr>
              <w:pStyle w:val="63"/>
              <w:widowControl w:val="0"/>
              <w:wordWrap/>
              <w:adjustRightInd w:val="0"/>
              <w:spacing w:line="240" w:lineRule="auto"/>
              <w:ind w:firstLine="0" w:firstLineChars="0"/>
            </w:pPr>
            <w:r>
              <w:t>3</w:t>
            </w:r>
          </w:p>
        </w:tc>
        <w:tc>
          <w:tcPr>
            <w:tcW w:w="1640" w:type="pct"/>
            <w:shd w:val="clear" w:color="auto" w:fill="auto"/>
            <w:vAlign w:val="center"/>
          </w:tcPr>
          <w:p>
            <w:pPr>
              <w:pStyle w:val="63"/>
              <w:widowControl w:val="0"/>
              <w:wordWrap/>
              <w:adjustRightInd w:val="0"/>
              <w:spacing w:line="240" w:lineRule="auto"/>
              <w:ind w:firstLine="0" w:firstLineChars="0"/>
            </w:pPr>
            <w:r>
              <w:t>力系的平衡</w:t>
            </w:r>
          </w:p>
        </w:tc>
        <w:tc>
          <w:tcPr>
            <w:tcW w:w="1224" w:type="pct"/>
            <w:shd w:val="clear" w:color="auto" w:fill="auto"/>
            <w:vAlign w:val="center"/>
          </w:tcPr>
          <w:p>
            <w:pPr>
              <w:pStyle w:val="63"/>
              <w:widowControl w:val="0"/>
              <w:wordWrap/>
              <w:adjustRightInd w:val="0"/>
              <w:spacing w:line="240" w:lineRule="auto"/>
              <w:ind w:firstLine="0" w:firstLineChars="0"/>
            </w:pPr>
            <w:r>
              <w:t>目标1、2</w:t>
            </w:r>
          </w:p>
        </w:tc>
        <w:tc>
          <w:tcPr>
            <w:tcW w:w="1224" w:type="pct"/>
            <w:shd w:val="clear" w:color="auto" w:fill="auto"/>
            <w:vAlign w:val="center"/>
          </w:tcPr>
          <w:p>
            <w:pPr>
              <w:pStyle w:val="63"/>
              <w:widowControl w:val="0"/>
              <w:wordWrap/>
              <w:adjustRightInd w:val="0"/>
              <w:spacing w:line="240" w:lineRule="auto"/>
              <w:ind w:firstLine="0" w:firstLineChars="0"/>
            </w:pPr>
            <w:r>
              <w:t>1-2、2-1</w:t>
            </w:r>
          </w:p>
        </w:tc>
        <w:tc>
          <w:tcPr>
            <w:tcW w:w="292" w:type="pct"/>
            <w:shd w:val="clear" w:color="auto" w:fill="auto"/>
            <w:vAlign w:val="center"/>
          </w:tcPr>
          <w:p>
            <w:pPr>
              <w:pStyle w:val="63"/>
              <w:widowControl w:val="0"/>
              <w:wordWrap/>
              <w:adjustRightInd w:val="0"/>
              <w:spacing w:line="240" w:lineRule="auto"/>
              <w:ind w:firstLine="0" w:firstLineChars="0"/>
            </w:pPr>
            <w:r>
              <w:t>12</w:t>
            </w:r>
          </w:p>
        </w:tc>
        <w:tc>
          <w:tcPr>
            <w:tcW w:w="290"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shd w:val="clear" w:color="auto" w:fill="auto"/>
            <w:vAlign w:val="center"/>
          </w:tcPr>
          <w:p>
            <w:pPr>
              <w:pStyle w:val="63"/>
              <w:widowControl w:val="0"/>
              <w:wordWrap/>
              <w:adjustRightInd w:val="0"/>
              <w:spacing w:line="240" w:lineRule="auto"/>
              <w:ind w:firstLine="0" w:firstLineChars="0"/>
            </w:pPr>
            <w:r>
              <w:t>4</w:t>
            </w:r>
          </w:p>
        </w:tc>
        <w:tc>
          <w:tcPr>
            <w:tcW w:w="1640" w:type="pct"/>
            <w:shd w:val="clear" w:color="auto" w:fill="auto"/>
            <w:vAlign w:val="center"/>
          </w:tcPr>
          <w:p>
            <w:pPr>
              <w:pStyle w:val="63"/>
              <w:widowControl w:val="0"/>
              <w:wordWrap/>
              <w:adjustRightInd w:val="0"/>
              <w:spacing w:line="240" w:lineRule="auto"/>
              <w:ind w:firstLine="0" w:firstLineChars="0"/>
            </w:pPr>
            <w:r>
              <w:t>材料力学概述</w:t>
            </w:r>
          </w:p>
        </w:tc>
        <w:tc>
          <w:tcPr>
            <w:tcW w:w="1224" w:type="pct"/>
            <w:shd w:val="clear" w:color="auto" w:fill="auto"/>
            <w:vAlign w:val="center"/>
          </w:tcPr>
          <w:p>
            <w:pPr>
              <w:pStyle w:val="63"/>
              <w:widowControl w:val="0"/>
              <w:wordWrap/>
              <w:adjustRightInd w:val="0"/>
              <w:spacing w:line="240" w:lineRule="auto"/>
              <w:ind w:firstLine="0" w:firstLineChars="0"/>
            </w:pPr>
            <w:r>
              <w:t>目标1、3</w:t>
            </w:r>
          </w:p>
        </w:tc>
        <w:tc>
          <w:tcPr>
            <w:tcW w:w="1224" w:type="pct"/>
            <w:shd w:val="clear" w:color="auto" w:fill="auto"/>
            <w:vAlign w:val="center"/>
          </w:tcPr>
          <w:p>
            <w:pPr>
              <w:pStyle w:val="63"/>
              <w:widowControl w:val="0"/>
              <w:wordWrap/>
              <w:adjustRightInd w:val="0"/>
              <w:spacing w:line="240" w:lineRule="auto"/>
              <w:ind w:firstLine="0" w:firstLineChars="0"/>
            </w:pPr>
            <w:r>
              <w:t>1-2、4-1</w:t>
            </w:r>
          </w:p>
        </w:tc>
        <w:tc>
          <w:tcPr>
            <w:tcW w:w="292"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290"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shd w:val="clear" w:color="auto" w:fill="auto"/>
            <w:vAlign w:val="center"/>
          </w:tcPr>
          <w:p>
            <w:pPr>
              <w:pStyle w:val="63"/>
              <w:widowControl w:val="0"/>
              <w:wordWrap/>
              <w:adjustRightInd w:val="0"/>
              <w:spacing w:line="240" w:lineRule="auto"/>
              <w:ind w:firstLine="0" w:firstLineChars="0"/>
            </w:pPr>
            <w:r>
              <w:t>5</w:t>
            </w:r>
          </w:p>
        </w:tc>
        <w:tc>
          <w:tcPr>
            <w:tcW w:w="1640" w:type="pct"/>
            <w:shd w:val="clear" w:color="auto" w:fill="auto"/>
            <w:vAlign w:val="center"/>
          </w:tcPr>
          <w:p>
            <w:pPr>
              <w:pStyle w:val="63"/>
              <w:widowControl w:val="0"/>
              <w:wordWrap/>
              <w:adjustRightInd w:val="0"/>
              <w:spacing w:line="240" w:lineRule="auto"/>
              <w:ind w:firstLine="0" w:firstLineChars="0"/>
            </w:pPr>
            <w:r>
              <w:rPr>
                <w:rFonts w:hint="eastAsia"/>
              </w:rPr>
              <w:t>轴向拉伸与压缩、剪切与挤压</w:t>
            </w:r>
          </w:p>
        </w:tc>
        <w:tc>
          <w:tcPr>
            <w:tcW w:w="1224" w:type="pct"/>
            <w:shd w:val="clear" w:color="auto" w:fill="auto"/>
            <w:vAlign w:val="center"/>
          </w:tcPr>
          <w:p>
            <w:pPr>
              <w:pStyle w:val="63"/>
              <w:widowControl w:val="0"/>
              <w:wordWrap/>
              <w:adjustRightInd w:val="0"/>
              <w:spacing w:line="240" w:lineRule="auto"/>
              <w:ind w:firstLine="0" w:firstLineChars="0"/>
            </w:pPr>
            <w:r>
              <w:t>目标</w:t>
            </w:r>
            <w:r>
              <w:rPr>
                <w:rFonts w:hint="eastAsia"/>
              </w:rPr>
              <w:t>2、3</w:t>
            </w:r>
          </w:p>
        </w:tc>
        <w:tc>
          <w:tcPr>
            <w:tcW w:w="1224" w:type="pct"/>
            <w:shd w:val="clear" w:color="auto" w:fill="auto"/>
            <w:vAlign w:val="center"/>
          </w:tcPr>
          <w:p>
            <w:pPr>
              <w:pStyle w:val="63"/>
              <w:widowControl w:val="0"/>
              <w:wordWrap/>
              <w:adjustRightInd w:val="0"/>
              <w:spacing w:line="240" w:lineRule="auto"/>
              <w:ind w:firstLine="0" w:firstLineChars="0"/>
            </w:pPr>
            <w:r>
              <w:t>2-1、4-1</w:t>
            </w:r>
          </w:p>
        </w:tc>
        <w:tc>
          <w:tcPr>
            <w:tcW w:w="292" w:type="pct"/>
            <w:shd w:val="clear" w:color="auto" w:fill="auto"/>
            <w:vAlign w:val="center"/>
          </w:tcPr>
          <w:p>
            <w:pPr>
              <w:pStyle w:val="63"/>
              <w:widowControl w:val="0"/>
              <w:wordWrap/>
              <w:adjustRightInd w:val="0"/>
              <w:spacing w:line="240" w:lineRule="auto"/>
              <w:ind w:firstLine="0" w:firstLineChars="0"/>
            </w:pPr>
            <w:r>
              <w:t>6</w:t>
            </w:r>
          </w:p>
        </w:tc>
        <w:tc>
          <w:tcPr>
            <w:tcW w:w="290" w:type="pct"/>
            <w:shd w:val="clear" w:color="auto" w:fill="auto"/>
            <w:vAlign w:val="center"/>
          </w:tcPr>
          <w:p>
            <w:pPr>
              <w:pStyle w:val="63"/>
              <w:widowControl w:val="0"/>
              <w:wordWrap/>
              <w:adjustRightInd w:val="0"/>
              <w:spacing w:line="240" w:lineRule="auto"/>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shd w:val="clear" w:color="auto" w:fill="auto"/>
            <w:vAlign w:val="center"/>
          </w:tcPr>
          <w:p>
            <w:pPr>
              <w:pStyle w:val="63"/>
              <w:widowControl w:val="0"/>
              <w:wordWrap/>
              <w:adjustRightInd w:val="0"/>
              <w:spacing w:line="240" w:lineRule="auto"/>
              <w:ind w:firstLine="0" w:firstLineChars="0"/>
            </w:pPr>
            <w:r>
              <w:t>6</w:t>
            </w:r>
          </w:p>
        </w:tc>
        <w:tc>
          <w:tcPr>
            <w:tcW w:w="1640" w:type="pct"/>
            <w:shd w:val="clear" w:color="auto" w:fill="auto"/>
            <w:vAlign w:val="center"/>
          </w:tcPr>
          <w:p>
            <w:pPr>
              <w:pStyle w:val="63"/>
              <w:widowControl w:val="0"/>
              <w:wordWrap/>
              <w:adjustRightInd w:val="0"/>
              <w:spacing w:line="240" w:lineRule="auto"/>
              <w:ind w:firstLine="0" w:firstLineChars="0"/>
            </w:pPr>
            <w:r>
              <w:rPr>
                <w:rFonts w:hint="eastAsia"/>
              </w:rPr>
              <w:t>扭转</w:t>
            </w:r>
          </w:p>
        </w:tc>
        <w:tc>
          <w:tcPr>
            <w:tcW w:w="1224" w:type="pct"/>
            <w:shd w:val="clear" w:color="auto" w:fill="auto"/>
            <w:vAlign w:val="center"/>
          </w:tcPr>
          <w:p>
            <w:pPr>
              <w:pStyle w:val="63"/>
              <w:widowControl w:val="0"/>
              <w:wordWrap/>
              <w:adjustRightInd w:val="0"/>
              <w:spacing w:line="240" w:lineRule="auto"/>
              <w:ind w:firstLine="0" w:firstLineChars="0"/>
            </w:pPr>
            <w:r>
              <w:t>目标2</w:t>
            </w:r>
          </w:p>
        </w:tc>
        <w:tc>
          <w:tcPr>
            <w:tcW w:w="1224" w:type="pct"/>
            <w:shd w:val="clear" w:color="auto" w:fill="auto"/>
            <w:vAlign w:val="center"/>
          </w:tcPr>
          <w:p>
            <w:pPr>
              <w:pStyle w:val="63"/>
              <w:widowControl w:val="0"/>
              <w:wordWrap/>
              <w:adjustRightInd w:val="0"/>
              <w:spacing w:line="240" w:lineRule="auto"/>
              <w:ind w:firstLine="0" w:firstLineChars="0"/>
            </w:pPr>
            <w:r>
              <w:t>2-1</w:t>
            </w:r>
          </w:p>
        </w:tc>
        <w:tc>
          <w:tcPr>
            <w:tcW w:w="292" w:type="pct"/>
            <w:shd w:val="clear" w:color="auto" w:fill="auto"/>
            <w:vAlign w:val="center"/>
          </w:tcPr>
          <w:p>
            <w:pPr>
              <w:pStyle w:val="63"/>
              <w:widowControl w:val="0"/>
              <w:wordWrap/>
              <w:adjustRightInd w:val="0"/>
              <w:spacing w:line="240" w:lineRule="auto"/>
              <w:ind w:firstLine="0" w:firstLineChars="0"/>
            </w:pPr>
            <w:r>
              <w:t>6</w:t>
            </w:r>
          </w:p>
        </w:tc>
        <w:tc>
          <w:tcPr>
            <w:tcW w:w="290"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shd w:val="clear" w:color="auto" w:fill="auto"/>
            <w:vAlign w:val="center"/>
          </w:tcPr>
          <w:p>
            <w:pPr>
              <w:pStyle w:val="63"/>
              <w:widowControl w:val="0"/>
              <w:wordWrap/>
              <w:adjustRightInd w:val="0"/>
              <w:spacing w:line="240" w:lineRule="auto"/>
              <w:ind w:firstLine="0" w:firstLineChars="0"/>
            </w:pPr>
            <w:r>
              <w:t>7</w:t>
            </w:r>
          </w:p>
        </w:tc>
        <w:tc>
          <w:tcPr>
            <w:tcW w:w="1640" w:type="pct"/>
            <w:shd w:val="clear" w:color="auto" w:fill="auto"/>
            <w:vAlign w:val="center"/>
          </w:tcPr>
          <w:p>
            <w:pPr>
              <w:pStyle w:val="63"/>
              <w:widowControl w:val="0"/>
              <w:wordWrap/>
              <w:adjustRightInd w:val="0"/>
              <w:spacing w:line="240" w:lineRule="auto"/>
              <w:ind w:firstLine="0" w:firstLineChars="0"/>
            </w:pPr>
            <w:r>
              <w:rPr>
                <w:rFonts w:hint="eastAsia"/>
              </w:rPr>
              <w:t>截面几何性质与梁的弯曲</w:t>
            </w:r>
          </w:p>
        </w:tc>
        <w:tc>
          <w:tcPr>
            <w:tcW w:w="1224" w:type="pct"/>
            <w:shd w:val="clear" w:color="auto" w:fill="auto"/>
            <w:vAlign w:val="center"/>
          </w:tcPr>
          <w:p>
            <w:pPr>
              <w:pStyle w:val="63"/>
              <w:widowControl w:val="0"/>
              <w:wordWrap/>
              <w:adjustRightInd w:val="0"/>
              <w:spacing w:line="240" w:lineRule="auto"/>
              <w:ind w:firstLine="0" w:firstLineChars="0"/>
            </w:pPr>
            <w:r>
              <w:t>目标</w:t>
            </w:r>
            <w:r>
              <w:rPr>
                <w:rFonts w:hint="eastAsia"/>
              </w:rPr>
              <w:t>2、3</w:t>
            </w:r>
          </w:p>
        </w:tc>
        <w:tc>
          <w:tcPr>
            <w:tcW w:w="1224" w:type="pct"/>
            <w:shd w:val="clear" w:color="auto" w:fill="auto"/>
            <w:vAlign w:val="center"/>
          </w:tcPr>
          <w:p>
            <w:pPr>
              <w:pStyle w:val="63"/>
              <w:widowControl w:val="0"/>
              <w:wordWrap/>
              <w:adjustRightInd w:val="0"/>
              <w:spacing w:line="240" w:lineRule="auto"/>
              <w:ind w:firstLine="0" w:firstLineChars="0"/>
            </w:pPr>
            <w:r>
              <w:t>2-1、4-1</w:t>
            </w:r>
          </w:p>
        </w:tc>
        <w:tc>
          <w:tcPr>
            <w:tcW w:w="292" w:type="pct"/>
            <w:shd w:val="clear" w:color="auto" w:fill="auto"/>
            <w:vAlign w:val="center"/>
          </w:tcPr>
          <w:p>
            <w:pPr>
              <w:pStyle w:val="63"/>
              <w:widowControl w:val="0"/>
              <w:wordWrap/>
              <w:adjustRightInd w:val="0"/>
              <w:spacing w:line="240" w:lineRule="auto"/>
              <w:ind w:firstLine="0" w:firstLineChars="0"/>
            </w:pPr>
            <w:r>
              <w:t>10</w:t>
            </w:r>
          </w:p>
        </w:tc>
        <w:tc>
          <w:tcPr>
            <w:tcW w:w="290"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shd w:val="clear" w:color="auto" w:fill="auto"/>
            <w:vAlign w:val="center"/>
          </w:tcPr>
          <w:p>
            <w:pPr>
              <w:pStyle w:val="63"/>
              <w:widowControl w:val="0"/>
              <w:wordWrap/>
              <w:adjustRightInd w:val="0"/>
              <w:spacing w:line="240" w:lineRule="auto"/>
              <w:ind w:firstLine="0" w:firstLineChars="0"/>
            </w:pPr>
            <w:r>
              <w:t>8</w:t>
            </w:r>
          </w:p>
        </w:tc>
        <w:tc>
          <w:tcPr>
            <w:tcW w:w="1640" w:type="pct"/>
            <w:shd w:val="clear" w:color="auto" w:fill="auto"/>
            <w:vAlign w:val="center"/>
          </w:tcPr>
          <w:p>
            <w:pPr>
              <w:pStyle w:val="63"/>
              <w:widowControl w:val="0"/>
              <w:wordWrap/>
              <w:adjustRightInd w:val="0"/>
              <w:spacing w:line="240" w:lineRule="auto"/>
              <w:ind w:firstLine="0" w:firstLineChars="0"/>
            </w:pPr>
            <w:r>
              <w:rPr>
                <w:rFonts w:hint="eastAsia"/>
              </w:rPr>
              <w:t>应力状态和强度理论</w:t>
            </w:r>
          </w:p>
        </w:tc>
        <w:tc>
          <w:tcPr>
            <w:tcW w:w="1224" w:type="pct"/>
            <w:shd w:val="clear" w:color="auto" w:fill="auto"/>
            <w:vAlign w:val="center"/>
          </w:tcPr>
          <w:p>
            <w:pPr>
              <w:pStyle w:val="63"/>
              <w:widowControl w:val="0"/>
              <w:wordWrap/>
              <w:adjustRightInd w:val="0"/>
              <w:spacing w:line="240" w:lineRule="auto"/>
              <w:ind w:firstLine="0" w:firstLineChars="0"/>
            </w:pPr>
            <w:r>
              <w:t>目标1、2</w:t>
            </w:r>
          </w:p>
        </w:tc>
        <w:tc>
          <w:tcPr>
            <w:tcW w:w="1224" w:type="pct"/>
            <w:shd w:val="clear" w:color="auto" w:fill="auto"/>
            <w:vAlign w:val="center"/>
          </w:tcPr>
          <w:p>
            <w:pPr>
              <w:pStyle w:val="63"/>
              <w:widowControl w:val="0"/>
              <w:wordWrap/>
              <w:adjustRightInd w:val="0"/>
              <w:spacing w:line="240" w:lineRule="auto"/>
              <w:ind w:firstLine="0" w:firstLineChars="0"/>
            </w:pPr>
            <w:r>
              <w:t>1-2、2-1</w:t>
            </w:r>
          </w:p>
        </w:tc>
        <w:tc>
          <w:tcPr>
            <w:tcW w:w="292" w:type="pct"/>
            <w:shd w:val="clear" w:color="auto" w:fill="auto"/>
            <w:vAlign w:val="center"/>
          </w:tcPr>
          <w:p>
            <w:pPr>
              <w:pStyle w:val="63"/>
              <w:widowControl w:val="0"/>
              <w:wordWrap/>
              <w:adjustRightInd w:val="0"/>
              <w:spacing w:line="240" w:lineRule="auto"/>
              <w:ind w:firstLine="0" w:firstLineChars="0"/>
            </w:pPr>
            <w:r>
              <w:t>6</w:t>
            </w:r>
          </w:p>
        </w:tc>
        <w:tc>
          <w:tcPr>
            <w:tcW w:w="290"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shd w:val="clear" w:color="auto" w:fill="auto"/>
            <w:vAlign w:val="center"/>
          </w:tcPr>
          <w:p>
            <w:pPr>
              <w:pStyle w:val="63"/>
              <w:widowControl w:val="0"/>
              <w:wordWrap/>
              <w:adjustRightInd w:val="0"/>
              <w:spacing w:line="240" w:lineRule="auto"/>
              <w:ind w:firstLine="0" w:firstLineChars="0"/>
            </w:pPr>
            <w:r>
              <w:t>9</w:t>
            </w:r>
          </w:p>
        </w:tc>
        <w:tc>
          <w:tcPr>
            <w:tcW w:w="1640" w:type="pct"/>
            <w:shd w:val="clear" w:color="auto" w:fill="auto"/>
            <w:vAlign w:val="center"/>
          </w:tcPr>
          <w:p>
            <w:pPr>
              <w:pStyle w:val="63"/>
              <w:widowControl w:val="0"/>
              <w:wordWrap/>
              <w:adjustRightInd w:val="0"/>
              <w:spacing w:line="240" w:lineRule="auto"/>
              <w:ind w:firstLine="0" w:firstLineChars="0"/>
            </w:pPr>
            <w:r>
              <w:rPr>
                <w:rFonts w:hint="eastAsia"/>
              </w:rPr>
              <w:t>组合变形</w:t>
            </w:r>
          </w:p>
        </w:tc>
        <w:tc>
          <w:tcPr>
            <w:tcW w:w="1224" w:type="pct"/>
            <w:shd w:val="clear" w:color="auto" w:fill="auto"/>
            <w:vAlign w:val="center"/>
          </w:tcPr>
          <w:p>
            <w:pPr>
              <w:pStyle w:val="63"/>
              <w:widowControl w:val="0"/>
              <w:wordWrap/>
              <w:adjustRightInd w:val="0"/>
              <w:spacing w:line="240" w:lineRule="auto"/>
              <w:ind w:firstLine="0" w:firstLineChars="0"/>
            </w:pPr>
            <w:r>
              <w:t>目标1、2</w:t>
            </w:r>
          </w:p>
        </w:tc>
        <w:tc>
          <w:tcPr>
            <w:tcW w:w="1224" w:type="pct"/>
            <w:shd w:val="clear" w:color="auto" w:fill="auto"/>
            <w:vAlign w:val="center"/>
          </w:tcPr>
          <w:p>
            <w:pPr>
              <w:pStyle w:val="63"/>
              <w:widowControl w:val="0"/>
              <w:wordWrap/>
              <w:adjustRightInd w:val="0"/>
              <w:spacing w:line="240" w:lineRule="auto"/>
              <w:ind w:firstLine="0" w:firstLineChars="0"/>
            </w:pPr>
            <w:r>
              <w:t>1-2、2-1</w:t>
            </w:r>
          </w:p>
        </w:tc>
        <w:tc>
          <w:tcPr>
            <w:tcW w:w="292" w:type="pct"/>
            <w:shd w:val="clear" w:color="auto" w:fill="auto"/>
            <w:vAlign w:val="center"/>
          </w:tcPr>
          <w:p>
            <w:pPr>
              <w:pStyle w:val="63"/>
              <w:widowControl w:val="0"/>
              <w:wordWrap/>
              <w:adjustRightInd w:val="0"/>
              <w:spacing w:line="240" w:lineRule="auto"/>
              <w:ind w:firstLine="0" w:firstLineChars="0"/>
            </w:pPr>
            <w:r>
              <w:t>6</w:t>
            </w:r>
          </w:p>
        </w:tc>
        <w:tc>
          <w:tcPr>
            <w:tcW w:w="290"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shd w:val="clear" w:color="auto" w:fill="auto"/>
            <w:vAlign w:val="center"/>
          </w:tcPr>
          <w:p>
            <w:pPr>
              <w:pStyle w:val="63"/>
              <w:widowControl w:val="0"/>
              <w:wordWrap/>
              <w:adjustRightInd w:val="0"/>
              <w:spacing w:line="240" w:lineRule="auto"/>
              <w:ind w:firstLine="0" w:firstLineChars="0"/>
            </w:pPr>
            <w:r>
              <w:t>10</w:t>
            </w:r>
          </w:p>
        </w:tc>
        <w:tc>
          <w:tcPr>
            <w:tcW w:w="1640" w:type="pct"/>
            <w:shd w:val="clear" w:color="auto" w:fill="auto"/>
            <w:vAlign w:val="center"/>
          </w:tcPr>
          <w:p>
            <w:pPr>
              <w:pStyle w:val="63"/>
              <w:widowControl w:val="0"/>
              <w:wordWrap/>
              <w:adjustRightInd w:val="0"/>
              <w:spacing w:line="240" w:lineRule="auto"/>
              <w:ind w:firstLine="0" w:firstLineChars="0"/>
            </w:pPr>
            <w:r>
              <w:t>材料的力学性能补充内容：电测原理简介</w:t>
            </w:r>
          </w:p>
        </w:tc>
        <w:tc>
          <w:tcPr>
            <w:tcW w:w="1224" w:type="pct"/>
            <w:shd w:val="clear" w:color="auto" w:fill="auto"/>
            <w:vAlign w:val="center"/>
          </w:tcPr>
          <w:p>
            <w:pPr>
              <w:pStyle w:val="63"/>
              <w:widowControl w:val="0"/>
              <w:wordWrap/>
              <w:adjustRightInd w:val="0"/>
              <w:spacing w:line="240" w:lineRule="auto"/>
              <w:ind w:firstLine="0" w:firstLineChars="0"/>
            </w:pPr>
            <w:r>
              <w:t>目标</w:t>
            </w:r>
            <w:r>
              <w:rPr>
                <w:rFonts w:hint="eastAsia"/>
              </w:rPr>
              <w:t>3</w:t>
            </w:r>
          </w:p>
        </w:tc>
        <w:tc>
          <w:tcPr>
            <w:tcW w:w="1224" w:type="pct"/>
            <w:shd w:val="clear" w:color="auto" w:fill="auto"/>
            <w:vAlign w:val="center"/>
          </w:tcPr>
          <w:p>
            <w:pPr>
              <w:pStyle w:val="63"/>
              <w:widowControl w:val="0"/>
              <w:wordWrap/>
              <w:adjustRightInd w:val="0"/>
              <w:spacing w:line="240" w:lineRule="auto"/>
              <w:ind w:firstLine="0" w:firstLineChars="0"/>
            </w:pPr>
            <w:r>
              <w:t>4-1</w:t>
            </w:r>
          </w:p>
        </w:tc>
        <w:tc>
          <w:tcPr>
            <w:tcW w:w="292"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290" w:type="pct"/>
            <w:shd w:val="clear" w:color="auto" w:fill="auto"/>
            <w:vAlign w:val="center"/>
          </w:tcPr>
          <w:p>
            <w:pPr>
              <w:pStyle w:val="63"/>
              <w:widowControl w:val="0"/>
              <w:wordWrap/>
              <w:adjustRightInd w:val="0"/>
              <w:spacing w:line="240" w:lineRule="auto"/>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0" w:type="pct"/>
            <w:shd w:val="clear" w:color="auto" w:fill="auto"/>
            <w:vAlign w:val="center"/>
          </w:tcPr>
          <w:p>
            <w:pPr>
              <w:pStyle w:val="63"/>
              <w:widowControl w:val="0"/>
              <w:wordWrap/>
              <w:adjustRightInd w:val="0"/>
              <w:spacing w:line="240" w:lineRule="auto"/>
              <w:ind w:firstLine="0" w:firstLineChars="0"/>
            </w:pPr>
            <w:r>
              <w:t>13</w:t>
            </w:r>
          </w:p>
        </w:tc>
        <w:tc>
          <w:tcPr>
            <w:tcW w:w="1640" w:type="pct"/>
            <w:shd w:val="clear" w:color="auto" w:fill="auto"/>
            <w:vAlign w:val="center"/>
          </w:tcPr>
          <w:p>
            <w:pPr>
              <w:pStyle w:val="63"/>
              <w:widowControl w:val="0"/>
              <w:wordWrap/>
              <w:adjustRightInd w:val="0"/>
              <w:spacing w:line="240" w:lineRule="auto"/>
              <w:ind w:firstLine="0" w:firstLineChars="0"/>
            </w:pPr>
            <w:r>
              <w:t>压杆稳定</w:t>
            </w:r>
          </w:p>
        </w:tc>
        <w:tc>
          <w:tcPr>
            <w:tcW w:w="1224" w:type="pct"/>
            <w:shd w:val="clear" w:color="auto" w:fill="auto"/>
            <w:vAlign w:val="center"/>
          </w:tcPr>
          <w:p>
            <w:pPr>
              <w:pStyle w:val="63"/>
              <w:widowControl w:val="0"/>
              <w:wordWrap/>
              <w:adjustRightInd w:val="0"/>
              <w:spacing w:line="240" w:lineRule="auto"/>
              <w:ind w:firstLine="0" w:firstLineChars="0"/>
            </w:pPr>
            <w:r>
              <w:t>目标</w:t>
            </w:r>
            <w:r>
              <w:rPr>
                <w:rFonts w:hint="eastAsia"/>
              </w:rPr>
              <w:t>2、3</w:t>
            </w:r>
          </w:p>
        </w:tc>
        <w:tc>
          <w:tcPr>
            <w:tcW w:w="1224" w:type="pct"/>
            <w:shd w:val="clear" w:color="auto" w:fill="auto"/>
            <w:vAlign w:val="center"/>
          </w:tcPr>
          <w:p>
            <w:pPr>
              <w:pStyle w:val="63"/>
              <w:widowControl w:val="0"/>
              <w:wordWrap/>
              <w:adjustRightInd w:val="0"/>
              <w:spacing w:line="240" w:lineRule="auto"/>
              <w:ind w:firstLine="0" w:firstLineChars="0"/>
            </w:pPr>
            <w:r>
              <w:t>2-1、4-1</w:t>
            </w:r>
          </w:p>
        </w:tc>
        <w:tc>
          <w:tcPr>
            <w:tcW w:w="292" w:type="pct"/>
            <w:shd w:val="clear" w:color="auto" w:fill="auto"/>
            <w:vAlign w:val="center"/>
          </w:tcPr>
          <w:p>
            <w:pPr>
              <w:pStyle w:val="63"/>
              <w:widowControl w:val="0"/>
              <w:wordWrap/>
              <w:adjustRightInd w:val="0"/>
              <w:spacing w:line="240" w:lineRule="auto"/>
              <w:ind w:firstLine="0" w:firstLineChars="0"/>
            </w:pPr>
            <w:r>
              <w:t>4</w:t>
            </w:r>
          </w:p>
        </w:tc>
        <w:tc>
          <w:tcPr>
            <w:tcW w:w="290"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8" w:type="pct"/>
            <w:gridSpan w:val="4"/>
            <w:shd w:val="clear" w:color="auto" w:fill="auto"/>
            <w:vAlign w:val="center"/>
          </w:tcPr>
          <w:p>
            <w:pPr>
              <w:pStyle w:val="63"/>
              <w:widowControl w:val="0"/>
              <w:wordWrap/>
              <w:adjustRightInd w:val="0"/>
              <w:spacing w:line="240" w:lineRule="auto"/>
              <w:ind w:firstLine="0" w:firstLineChars="0"/>
            </w:pPr>
            <w:r>
              <w:t>合计</w:t>
            </w:r>
          </w:p>
        </w:tc>
        <w:tc>
          <w:tcPr>
            <w:tcW w:w="292" w:type="pct"/>
            <w:shd w:val="clear" w:color="auto" w:fill="auto"/>
            <w:vAlign w:val="center"/>
          </w:tcPr>
          <w:p>
            <w:pPr>
              <w:pStyle w:val="63"/>
              <w:widowControl w:val="0"/>
              <w:wordWrap/>
              <w:adjustRightInd w:val="0"/>
              <w:spacing w:line="240" w:lineRule="auto"/>
              <w:ind w:firstLine="0" w:firstLineChars="0"/>
            </w:pPr>
            <w:r>
              <w:t>68</w:t>
            </w:r>
          </w:p>
        </w:tc>
        <w:tc>
          <w:tcPr>
            <w:tcW w:w="290" w:type="pct"/>
            <w:shd w:val="clear" w:color="auto" w:fill="auto"/>
            <w:vAlign w:val="center"/>
          </w:tcPr>
          <w:p>
            <w:pPr>
              <w:pStyle w:val="63"/>
              <w:widowControl w:val="0"/>
              <w:wordWrap/>
              <w:adjustRightInd w:val="0"/>
              <w:spacing w:line="240" w:lineRule="auto"/>
              <w:ind w:firstLine="0" w:firstLineChars="0"/>
            </w:pPr>
            <w:r>
              <w:t>4</w:t>
            </w:r>
          </w:p>
        </w:tc>
      </w:tr>
    </w:tbl>
    <w:p/>
    <w:p>
      <w:pPr>
        <w:pStyle w:val="59"/>
        <w:spacing w:before="156" w:after="156"/>
      </w:pPr>
      <w:r>
        <w:rPr>
          <w:rFonts w:hint="eastAsia"/>
        </w:rPr>
        <w:t>四</w:t>
      </w:r>
      <w:r>
        <w:t>、</w:t>
      </w:r>
      <w:r>
        <w:rPr>
          <w:rFonts w:hint="eastAsia"/>
        </w:rPr>
        <w:t>课内实验（实践）</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628"/>
        <w:gridCol w:w="3254"/>
        <w:gridCol w:w="670"/>
        <w:gridCol w:w="1053"/>
        <w:gridCol w:w="765"/>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shd w:val="clear" w:color="auto" w:fill="auto"/>
            <w:vAlign w:val="center"/>
          </w:tcPr>
          <w:p>
            <w:pPr>
              <w:pStyle w:val="63"/>
              <w:widowControl w:val="0"/>
              <w:wordWrap/>
              <w:adjustRightInd w:val="0"/>
              <w:spacing w:line="240" w:lineRule="auto"/>
              <w:ind w:firstLine="0" w:firstLineChars="0"/>
            </w:pPr>
            <w:r>
              <w:t>序号</w:t>
            </w:r>
          </w:p>
        </w:tc>
        <w:tc>
          <w:tcPr>
            <w:tcW w:w="955" w:type="pct"/>
            <w:shd w:val="clear" w:color="auto" w:fill="auto"/>
            <w:vAlign w:val="center"/>
          </w:tcPr>
          <w:p>
            <w:pPr>
              <w:pStyle w:val="63"/>
              <w:widowControl w:val="0"/>
              <w:wordWrap/>
              <w:adjustRightInd w:val="0"/>
              <w:spacing w:line="240" w:lineRule="auto"/>
              <w:ind w:firstLine="0" w:firstLineChars="0"/>
            </w:pPr>
            <w:r>
              <w:t>实验项目名称</w:t>
            </w:r>
          </w:p>
        </w:tc>
        <w:tc>
          <w:tcPr>
            <w:tcW w:w="1909" w:type="pct"/>
            <w:shd w:val="clear" w:color="auto" w:fill="auto"/>
            <w:vAlign w:val="center"/>
          </w:tcPr>
          <w:p>
            <w:pPr>
              <w:pStyle w:val="63"/>
              <w:widowControl w:val="0"/>
              <w:wordWrap/>
              <w:adjustRightInd w:val="0"/>
              <w:spacing w:line="240" w:lineRule="auto"/>
              <w:ind w:firstLine="0" w:firstLineChars="0"/>
            </w:pPr>
            <w:r>
              <w:t>实验内容及要求</w:t>
            </w:r>
          </w:p>
        </w:tc>
        <w:tc>
          <w:tcPr>
            <w:tcW w:w="393" w:type="pct"/>
            <w:shd w:val="clear" w:color="auto" w:fill="auto"/>
            <w:vAlign w:val="center"/>
          </w:tcPr>
          <w:p>
            <w:pPr>
              <w:pStyle w:val="63"/>
              <w:widowControl w:val="0"/>
              <w:wordWrap/>
              <w:adjustRightInd w:val="0"/>
              <w:spacing w:line="240" w:lineRule="auto"/>
              <w:ind w:firstLine="0" w:firstLineChars="0"/>
            </w:pPr>
            <w:r>
              <w:t>学时</w:t>
            </w:r>
          </w:p>
        </w:tc>
        <w:tc>
          <w:tcPr>
            <w:tcW w:w="618" w:type="pct"/>
            <w:shd w:val="clear" w:color="auto" w:fill="auto"/>
            <w:vAlign w:val="center"/>
          </w:tcPr>
          <w:p>
            <w:pPr>
              <w:pStyle w:val="63"/>
              <w:widowControl w:val="0"/>
              <w:wordWrap/>
              <w:adjustRightInd w:val="0"/>
              <w:spacing w:line="240" w:lineRule="auto"/>
              <w:ind w:firstLine="0" w:firstLineChars="0"/>
            </w:pPr>
            <w:r>
              <w:t>对毕业要求的支撑</w:t>
            </w:r>
          </w:p>
        </w:tc>
        <w:tc>
          <w:tcPr>
            <w:tcW w:w="449" w:type="pct"/>
            <w:shd w:val="clear" w:color="auto" w:fill="auto"/>
            <w:vAlign w:val="center"/>
          </w:tcPr>
          <w:p>
            <w:pPr>
              <w:pStyle w:val="63"/>
              <w:widowControl w:val="0"/>
              <w:wordWrap/>
              <w:adjustRightInd w:val="0"/>
              <w:spacing w:line="240" w:lineRule="auto"/>
              <w:ind w:firstLine="0" w:firstLineChars="0"/>
            </w:pPr>
            <w:r>
              <w:t>类型</w:t>
            </w:r>
          </w:p>
        </w:tc>
        <w:tc>
          <w:tcPr>
            <w:tcW w:w="336" w:type="pct"/>
            <w:shd w:val="clear" w:color="auto" w:fill="auto"/>
            <w:vAlign w:val="center"/>
          </w:tcPr>
          <w:p>
            <w:pPr>
              <w:pStyle w:val="63"/>
              <w:widowControl w:val="0"/>
              <w:wordWrap/>
              <w:adjustRightInd w:val="0"/>
              <w:spacing w:line="240" w:lineRule="auto"/>
              <w:ind w:firstLine="0" w:firstLineChars="0"/>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340" w:type="pct"/>
            <w:shd w:val="clear" w:color="auto" w:fill="auto"/>
            <w:vAlign w:val="center"/>
          </w:tcPr>
          <w:p>
            <w:pPr>
              <w:pStyle w:val="63"/>
              <w:widowControl w:val="0"/>
              <w:wordWrap/>
              <w:adjustRightInd w:val="0"/>
              <w:spacing w:line="240" w:lineRule="auto"/>
              <w:ind w:firstLine="0" w:firstLineChars="0"/>
            </w:pPr>
            <w:r>
              <w:t>1</w:t>
            </w:r>
          </w:p>
        </w:tc>
        <w:tc>
          <w:tcPr>
            <w:tcW w:w="955" w:type="pct"/>
            <w:shd w:val="clear" w:color="auto" w:fill="auto"/>
            <w:vAlign w:val="center"/>
          </w:tcPr>
          <w:p>
            <w:pPr>
              <w:pStyle w:val="63"/>
              <w:widowControl w:val="0"/>
              <w:wordWrap/>
              <w:adjustRightInd w:val="0"/>
              <w:spacing w:line="240" w:lineRule="auto"/>
              <w:ind w:firstLine="0" w:firstLineChars="0"/>
            </w:pPr>
            <w:r>
              <w:t>拉伸试验</w:t>
            </w:r>
          </w:p>
        </w:tc>
        <w:tc>
          <w:tcPr>
            <w:tcW w:w="1909" w:type="pct"/>
            <w:shd w:val="clear" w:color="auto" w:fill="auto"/>
            <w:vAlign w:val="center"/>
          </w:tcPr>
          <w:p>
            <w:pPr>
              <w:pStyle w:val="63"/>
              <w:widowControl w:val="0"/>
              <w:wordWrap/>
              <w:adjustRightInd w:val="0"/>
              <w:spacing w:line="240" w:lineRule="auto"/>
              <w:ind w:firstLine="0" w:firstLineChars="0"/>
            </w:pPr>
            <w:r>
              <w:rPr>
                <w:rFonts w:hint="eastAsia"/>
              </w:rPr>
              <w:t>主要考查学生对低碳钢和铸铁在受拉时的力学性能测量能力。报告中对拉伸实验的过程叙述详细、力学概念正确，力学性能描述合理，结构严谨，逻辑性强。</w:t>
            </w:r>
          </w:p>
        </w:tc>
        <w:tc>
          <w:tcPr>
            <w:tcW w:w="393" w:type="pct"/>
            <w:shd w:val="clear" w:color="auto" w:fill="auto"/>
            <w:vAlign w:val="center"/>
          </w:tcPr>
          <w:p>
            <w:pPr>
              <w:pStyle w:val="63"/>
              <w:widowControl w:val="0"/>
              <w:wordWrap/>
              <w:adjustRightInd w:val="0"/>
              <w:spacing w:line="240" w:lineRule="auto"/>
              <w:ind w:firstLine="0" w:firstLineChars="0"/>
            </w:pPr>
            <w:r>
              <w:t>1</w:t>
            </w:r>
          </w:p>
        </w:tc>
        <w:tc>
          <w:tcPr>
            <w:tcW w:w="618" w:type="pct"/>
            <w:shd w:val="clear" w:color="auto" w:fill="auto"/>
            <w:vAlign w:val="center"/>
          </w:tcPr>
          <w:p>
            <w:pPr>
              <w:pStyle w:val="63"/>
              <w:widowControl w:val="0"/>
              <w:wordWrap/>
              <w:adjustRightInd w:val="0"/>
              <w:spacing w:line="240" w:lineRule="auto"/>
              <w:ind w:firstLine="0" w:firstLineChars="0"/>
            </w:pPr>
            <w:r>
              <w:t>4-1</w:t>
            </w:r>
          </w:p>
        </w:tc>
        <w:tc>
          <w:tcPr>
            <w:tcW w:w="449" w:type="pct"/>
            <w:shd w:val="clear" w:color="auto" w:fill="auto"/>
            <w:vAlign w:val="center"/>
          </w:tcPr>
          <w:p>
            <w:pPr>
              <w:pStyle w:val="63"/>
              <w:widowControl w:val="0"/>
              <w:wordWrap/>
              <w:adjustRightInd w:val="0"/>
              <w:spacing w:line="240" w:lineRule="auto"/>
              <w:ind w:firstLine="0" w:firstLineChars="0"/>
            </w:pPr>
            <w:r>
              <w:t>综合性</w:t>
            </w:r>
          </w:p>
        </w:tc>
        <w:tc>
          <w:tcPr>
            <w:tcW w:w="336" w:type="pct"/>
            <w:shd w:val="clear" w:color="auto" w:fill="auto"/>
            <w:vAlign w:val="center"/>
          </w:tcPr>
          <w:p>
            <w:pPr>
              <w:pStyle w:val="63"/>
              <w:widowControl w:val="0"/>
              <w:wordWrap/>
              <w:adjustRightInd w:val="0"/>
              <w:spacing w:line="240" w:lineRule="auto"/>
              <w:ind w:firstLine="0" w:firstLineChars="0"/>
            </w:pPr>
            <w: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340" w:type="pct"/>
            <w:shd w:val="clear" w:color="auto" w:fill="auto"/>
            <w:vAlign w:val="center"/>
          </w:tcPr>
          <w:p>
            <w:pPr>
              <w:pStyle w:val="63"/>
              <w:widowControl w:val="0"/>
              <w:wordWrap/>
              <w:adjustRightInd w:val="0"/>
              <w:spacing w:line="240" w:lineRule="auto"/>
              <w:ind w:firstLine="0" w:firstLineChars="0"/>
            </w:pPr>
            <w:r>
              <w:t>2</w:t>
            </w:r>
          </w:p>
        </w:tc>
        <w:tc>
          <w:tcPr>
            <w:tcW w:w="955" w:type="pct"/>
            <w:shd w:val="clear" w:color="auto" w:fill="auto"/>
            <w:vAlign w:val="center"/>
          </w:tcPr>
          <w:p>
            <w:pPr>
              <w:pStyle w:val="63"/>
              <w:widowControl w:val="0"/>
              <w:wordWrap/>
              <w:adjustRightInd w:val="0"/>
              <w:spacing w:line="240" w:lineRule="auto"/>
              <w:ind w:firstLine="0" w:firstLineChars="0"/>
            </w:pPr>
            <w:r>
              <w:t>压缩试验</w:t>
            </w:r>
          </w:p>
        </w:tc>
        <w:tc>
          <w:tcPr>
            <w:tcW w:w="1909" w:type="pct"/>
            <w:shd w:val="clear" w:color="auto" w:fill="auto"/>
            <w:vAlign w:val="center"/>
          </w:tcPr>
          <w:p>
            <w:pPr>
              <w:pStyle w:val="63"/>
              <w:widowControl w:val="0"/>
              <w:wordWrap/>
              <w:adjustRightInd w:val="0"/>
              <w:spacing w:line="240" w:lineRule="auto"/>
              <w:ind w:firstLine="0" w:firstLineChars="0"/>
            </w:pPr>
            <w:r>
              <w:rPr>
                <w:rFonts w:hint="eastAsia"/>
              </w:rPr>
              <w:t>主要考查学生对低碳钢和铸铁在受压时的力学性能测量能力。报告中对实验过程叙述详细、力学概念正确，力学性能描述合理，结构严谨，逻辑性强。</w:t>
            </w:r>
          </w:p>
        </w:tc>
        <w:tc>
          <w:tcPr>
            <w:tcW w:w="393" w:type="pct"/>
            <w:shd w:val="clear" w:color="auto" w:fill="auto"/>
            <w:vAlign w:val="center"/>
          </w:tcPr>
          <w:p>
            <w:pPr>
              <w:pStyle w:val="63"/>
              <w:widowControl w:val="0"/>
              <w:wordWrap/>
              <w:adjustRightInd w:val="0"/>
              <w:spacing w:line="240" w:lineRule="auto"/>
              <w:ind w:firstLine="0" w:firstLineChars="0"/>
            </w:pPr>
            <w:r>
              <w:t>1</w:t>
            </w:r>
          </w:p>
        </w:tc>
        <w:tc>
          <w:tcPr>
            <w:tcW w:w="618" w:type="pct"/>
            <w:shd w:val="clear" w:color="auto" w:fill="auto"/>
            <w:vAlign w:val="center"/>
          </w:tcPr>
          <w:p>
            <w:pPr>
              <w:pStyle w:val="63"/>
              <w:widowControl w:val="0"/>
              <w:wordWrap/>
              <w:adjustRightInd w:val="0"/>
              <w:spacing w:line="240" w:lineRule="auto"/>
              <w:ind w:firstLine="0" w:firstLineChars="0"/>
            </w:pPr>
            <w:r>
              <w:t>4-1</w:t>
            </w:r>
          </w:p>
        </w:tc>
        <w:tc>
          <w:tcPr>
            <w:tcW w:w="449" w:type="pct"/>
            <w:shd w:val="clear" w:color="auto" w:fill="auto"/>
            <w:vAlign w:val="center"/>
          </w:tcPr>
          <w:p>
            <w:pPr>
              <w:pStyle w:val="63"/>
              <w:widowControl w:val="0"/>
              <w:wordWrap/>
              <w:adjustRightInd w:val="0"/>
              <w:spacing w:line="240" w:lineRule="auto"/>
              <w:ind w:firstLine="0" w:firstLineChars="0"/>
            </w:pPr>
            <w:r>
              <w:t>综合性</w:t>
            </w:r>
          </w:p>
        </w:tc>
        <w:tc>
          <w:tcPr>
            <w:tcW w:w="336" w:type="pct"/>
            <w:shd w:val="clear" w:color="auto" w:fill="auto"/>
            <w:vAlign w:val="center"/>
          </w:tcPr>
          <w:p>
            <w:pPr>
              <w:pStyle w:val="63"/>
              <w:widowControl w:val="0"/>
              <w:wordWrap/>
              <w:adjustRightInd w:val="0"/>
              <w:spacing w:line="240" w:lineRule="auto"/>
              <w:ind w:firstLine="0" w:firstLineChars="0"/>
            </w:pPr>
            <w: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shd w:val="clear" w:color="auto" w:fill="auto"/>
            <w:vAlign w:val="center"/>
          </w:tcPr>
          <w:p>
            <w:pPr>
              <w:pStyle w:val="63"/>
              <w:widowControl w:val="0"/>
              <w:wordWrap/>
              <w:adjustRightInd w:val="0"/>
              <w:spacing w:line="240" w:lineRule="auto"/>
              <w:ind w:firstLine="0" w:firstLineChars="0"/>
            </w:pPr>
            <w:r>
              <w:t>3</w:t>
            </w:r>
          </w:p>
        </w:tc>
        <w:tc>
          <w:tcPr>
            <w:tcW w:w="955" w:type="pct"/>
            <w:shd w:val="clear" w:color="auto" w:fill="auto"/>
            <w:vAlign w:val="center"/>
          </w:tcPr>
          <w:p>
            <w:pPr>
              <w:pStyle w:val="63"/>
              <w:widowControl w:val="0"/>
              <w:wordWrap/>
              <w:adjustRightInd w:val="0"/>
              <w:spacing w:line="240" w:lineRule="auto"/>
              <w:ind w:firstLine="0" w:firstLineChars="0"/>
            </w:pPr>
            <w:r>
              <w:t>纯弯曲梁正应力测定实验</w:t>
            </w:r>
          </w:p>
        </w:tc>
        <w:tc>
          <w:tcPr>
            <w:tcW w:w="1909" w:type="pct"/>
            <w:shd w:val="clear" w:color="auto" w:fill="auto"/>
            <w:vAlign w:val="center"/>
          </w:tcPr>
          <w:p>
            <w:pPr>
              <w:pStyle w:val="63"/>
              <w:widowControl w:val="0"/>
              <w:wordWrap/>
              <w:adjustRightInd w:val="0"/>
              <w:spacing w:line="240" w:lineRule="auto"/>
              <w:ind w:firstLine="0" w:firstLineChars="0"/>
            </w:pPr>
            <w:r>
              <w:rPr>
                <w:rFonts w:hint="eastAsia"/>
              </w:rPr>
              <w:t>主要考查学生对电阻应变测试技术的理解程度和掌握弯曲正应力的测试原理与方法的能力。报告中对实验过程叙述详细、应变片贴片合理，弯曲正应力测试结果正确有效，</w:t>
            </w:r>
          </w:p>
        </w:tc>
        <w:tc>
          <w:tcPr>
            <w:tcW w:w="393" w:type="pct"/>
            <w:shd w:val="clear" w:color="auto" w:fill="auto"/>
            <w:vAlign w:val="center"/>
          </w:tcPr>
          <w:p>
            <w:pPr>
              <w:pStyle w:val="63"/>
              <w:widowControl w:val="0"/>
              <w:wordWrap/>
              <w:adjustRightInd w:val="0"/>
              <w:spacing w:line="240" w:lineRule="auto"/>
              <w:ind w:firstLine="0" w:firstLineChars="0"/>
            </w:pPr>
            <w:r>
              <w:t>1</w:t>
            </w:r>
          </w:p>
        </w:tc>
        <w:tc>
          <w:tcPr>
            <w:tcW w:w="618" w:type="pct"/>
            <w:shd w:val="clear" w:color="auto" w:fill="auto"/>
            <w:vAlign w:val="center"/>
          </w:tcPr>
          <w:p>
            <w:pPr>
              <w:pStyle w:val="63"/>
              <w:widowControl w:val="0"/>
              <w:wordWrap/>
              <w:adjustRightInd w:val="0"/>
              <w:spacing w:line="240" w:lineRule="auto"/>
              <w:ind w:firstLine="0" w:firstLineChars="0"/>
            </w:pPr>
            <w:r>
              <w:t>4-1</w:t>
            </w:r>
          </w:p>
        </w:tc>
        <w:tc>
          <w:tcPr>
            <w:tcW w:w="449" w:type="pct"/>
            <w:shd w:val="clear" w:color="auto" w:fill="auto"/>
            <w:vAlign w:val="center"/>
          </w:tcPr>
          <w:p>
            <w:pPr>
              <w:pStyle w:val="63"/>
              <w:widowControl w:val="0"/>
              <w:wordWrap/>
              <w:adjustRightInd w:val="0"/>
              <w:spacing w:line="240" w:lineRule="auto"/>
              <w:ind w:firstLine="0" w:firstLineChars="0"/>
            </w:pPr>
            <w:r>
              <w:t>综合性</w:t>
            </w:r>
          </w:p>
        </w:tc>
        <w:tc>
          <w:tcPr>
            <w:tcW w:w="336" w:type="pct"/>
            <w:shd w:val="clear" w:color="auto" w:fill="auto"/>
            <w:vAlign w:val="center"/>
          </w:tcPr>
          <w:p>
            <w:pPr>
              <w:pStyle w:val="63"/>
              <w:widowControl w:val="0"/>
              <w:wordWrap/>
              <w:adjustRightInd w:val="0"/>
              <w:spacing w:line="240" w:lineRule="auto"/>
              <w:ind w:firstLine="0" w:firstLineChars="0"/>
            </w:pPr>
            <w:r>
              <w:rPr>
                <w:rFonts w:hint="eastAsia"/>
              </w:rPr>
              <w:t>必</w:t>
            </w:r>
            <w:r>
              <w:t>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shd w:val="clear" w:color="auto" w:fill="auto"/>
            <w:vAlign w:val="center"/>
          </w:tcPr>
          <w:p>
            <w:pPr>
              <w:pStyle w:val="63"/>
              <w:widowControl w:val="0"/>
              <w:wordWrap/>
              <w:adjustRightInd w:val="0"/>
              <w:spacing w:line="240" w:lineRule="auto"/>
              <w:ind w:firstLine="0" w:firstLineChars="0"/>
            </w:pPr>
          </w:p>
        </w:tc>
        <w:tc>
          <w:tcPr>
            <w:tcW w:w="955" w:type="pct"/>
            <w:shd w:val="clear" w:color="auto" w:fill="auto"/>
            <w:vAlign w:val="center"/>
          </w:tcPr>
          <w:p>
            <w:pPr>
              <w:pStyle w:val="63"/>
              <w:widowControl w:val="0"/>
              <w:wordWrap/>
              <w:adjustRightInd w:val="0"/>
              <w:spacing w:line="240" w:lineRule="auto"/>
              <w:ind w:firstLine="0" w:firstLineChars="0"/>
            </w:pPr>
            <w:r>
              <w:t>材料弹性模量和泊松比的测定实验</w:t>
            </w:r>
          </w:p>
        </w:tc>
        <w:tc>
          <w:tcPr>
            <w:tcW w:w="1909" w:type="pct"/>
            <w:shd w:val="clear" w:color="auto" w:fill="auto"/>
            <w:vAlign w:val="center"/>
          </w:tcPr>
          <w:p>
            <w:pPr>
              <w:pStyle w:val="63"/>
              <w:widowControl w:val="0"/>
              <w:wordWrap/>
              <w:adjustRightInd w:val="0"/>
              <w:spacing w:line="240" w:lineRule="auto"/>
              <w:ind w:firstLine="0" w:firstLineChars="0"/>
            </w:pPr>
            <w:r>
              <w:rPr>
                <w:rFonts w:hint="eastAsia"/>
              </w:rPr>
              <w:t>主要考查学生掌握测定材料变形的基本方法的能力。报告中对电测法测量低碳钢弹性模量和泊松比的过程叙述准确，验证胡克定律过程表述清晰，结构严谨，逻辑性强，</w:t>
            </w:r>
          </w:p>
        </w:tc>
        <w:tc>
          <w:tcPr>
            <w:tcW w:w="393"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618" w:type="pct"/>
            <w:shd w:val="clear" w:color="auto" w:fill="auto"/>
            <w:vAlign w:val="center"/>
          </w:tcPr>
          <w:p>
            <w:pPr>
              <w:pStyle w:val="63"/>
              <w:widowControl w:val="0"/>
              <w:wordWrap/>
              <w:adjustRightInd w:val="0"/>
              <w:spacing w:line="240" w:lineRule="auto"/>
              <w:ind w:firstLine="0" w:firstLineChars="0"/>
            </w:pPr>
            <w:r>
              <w:t>4-1</w:t>
            </w:r>
          </w:p>
        </w:tc>
        <w:tc>
          <w:tcPr>
            <w:tcW w:w="449" w:type="pct"/>
            <w:shd w:val="clear" w:color="auto" w:fill="auto"/>
            <w:vAlign w:val="center"/>
          </w:tcPr>
          <w:p>
            <w:pPr>
              <w:pStyle w:val="63"/>
              <w:widowControl w:val="0"/>
              <w:wordWrap/>
              <w:adjustRightInd w:val="0"/>
              <w:spacing w:line="240" w:lineRule="auto"/>
              <w:ind w:firstLine="0" w:firstLineChars="0"/>
            </w:pPr>
            <w:r>
              <w:t>综合性</w:t>
            </w:r>
          </w:p>
        </w:tc>
        <w:tc>
          <w:tcPr>
            <w:tcW w:w="336" w:type="pct"/>
            <w:shd w:val="clear" w:color="auto" w:fill="auto"/>
            <w:vAlign w:val="center"/>
          </w:tcPr>
          <w:p>
            <w:pPr>
              <w:pStyle w:val="63"/>
              <w:widowControl w:val="0"/>
              <w:wordWrap/>
              <w:adjustRightInd w:val="0"/>
              <w:spacing w:line="240" w:lineRule="auto"/>
              <w:ind w:firstLine="0" w:firstLineChars="0"/>
            </w:pPr>
            <w:r>
              <w:rPr>
                <w:rFonts w:hint="eastAsia"/>
              </w:rPr>
              <w:t>必</w:t>
            </w:r>
            <w:r>
              <w:t>做</w:t>
            </w:r>
          </w:p>
        </w:tc>
      </w:tr>
    </w:tbl>
    <w:p>
      <w:pPr>
        <w:pStyle w:val="59"/>
        <w:spacing w:before="156" w:after="156"/>
      </w:pPr>
      <w:r>
        <w:rPr>
          <w:rFonts w:hint="eastAsia"/>
        </w:rPr>
        <w:t>五、课程实施</w:t>
      </w:r>
    </w:p>
    <w:p>
      <w:r>
        <w:t>（一）把握主线，引导学生掌握</w:t>
      </w:r>
      <w:r>
        <w:rPr>
          <w:rFonts w:hint="eastAsia"/>
        </w:rPr>
        <w:t>静力学、材料力学</w:t>
      </w:r>
      <w:r>
        <w:t>相关概念、方法</w:t>
      </w:r>
      <w:r>
        <w:rPr>
          <w:rFonts w:hint="eastAsia"/>
        </w:rPr>
        <w:t>，会将工程实际构件抽象为力学模型，并对其力学性能进行分析。掌握研究杆件在外力作用下的内力、应力、变形分析的基本原理和方法。理解常见工程材料的力学性能及其测试方法，具备一定的实验分析能力和掌握一定的实验技能。</w:t>
      </w:r>
    </w:p>
    <w:p>
      <w:r>
        <w:t>（二）采用多媒体教学手段，配合例题的讲解及适当的思考题，保证讲课进度的同时，注意学生的掌握程度和课堂的气氛。</w:t>
      </w:r>
    </w:p>
    <w:p>
      <w:r>
        <w:t>（三）采用案例式教学，引进</w:t>
      </w:r>
      <w:r>
        <w:rPr>
          <w:rFonts w:hint="eastAsia"/>
        </w:rPr>
        <w:t>静力学和材料力学在实际工程</w:t>
      </w:r>
      <w:r>
        <w:t>中的案例</w:t>
      </w:r>
      <w:r>
        <w:rPr>
          <w:rFonts w:hint="eastAsia"/>
        </w:rPr>
        <w:t>和问题分析</w:t>
      </w:r>
      <w:r>
        <w:t>，让学生真正了解并掌握</w:t>
      </w:r>
      <w:r>
        <w:rPr>
          <w:rFonts w:hint="eastAsia"/>
        </w:rPr>
        <w:t>力学的定性</w:t>
      </w:r>
      <w:r>
        <w:t>分析方法</w:t>
      </w:r>
      <w:r>
        <w:rPr>
          <w:rFonts w:hint="eastAsia"/>
        </w:rPr>
        <w:t>和定量计算能力</w:t>
      </w:r>
      <w:r>
        <w:t>，从而</w:t>
      </w:r>
      <w:r>
        <w:rPr>
          <w:rFonts w:hint="eastAsia"/>
        </w:rPr>
        <w:t>掌握工程力学的基础知识，培养解决复杂工程问题的能力</w:t>
      </w:r>
      <w:r>
        <w:t>。</w:t>
      </w:r>
    </w:p>
    <w:p>
      <w:r>
        <w:t>（四）主要教学环节的质量要求如表所示。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594"/>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gridSpan w:val="2"/>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主要教学环节</w:t>
            </w:r>
          </w:p>
        </w:tc>
        <w:tc>
          <w:tcPr>
            <w:tcW w:w="3745"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320" w:type="pct"/>
            <w:shd w:val="clear" w:color="auto" w:fill="auto"/>
            <w:vAlign w:val="center"/>
          </w:tcPr>
          <w:p>
            <w:pPr>
              <w:pStyle w:val="63"/>
              <w:widowControl w:val="0"/>
              <w:wordWrap/>
              <w:adjustRightInd w:val="0"/>
              <w:spacing w:line="240" w:lineRule="auto"/>
              <w:ind w:firstLine="0" w:firstLineChars="0"/>
            </w:pPr>
            <w:r>
              <w:t>1</w:t>
            </w:r>
          </w:p>
        </w:tc>
        <w:tc>
          <w:tcPr>
            <w:tcW w:w="935" w:type="pct"/>
            <w:shd w:val="clear" w:color="auto" w:fill="auto"/>
            <w:vAlign w:val="center"/>
          </w:tcPr>
          <w:p>
            <w:pPr>
              <w:pStyle w:val="63"/>
              <w:widowControl w:val="0"/>
              <w:wordWrap/>
              <w:adjustRightInd w:val="0"/>
              <w:spacing w:line="240" w:lineRule="auto"/>
              <w:ind w:firstLine="0" w:firstLineChars="0"/>
            </w:pPr>
            <w:r>
              <w:t>备课</w:t>
            </w:r>
          </w:p>
        </w:tc>
        <w:tc>
          <w:tcPr>
            <w:tcW w:w="3745" w:type="pct"/>
            <w:shd w:val="clear" w:color="auto" w:fill="auto"/>
            <w:vAlign w:val="center"/>
          </w:tcPr>
          <w:p>
            <w:pPr>
              <w:pStyle w:val="63"/>
              <w:widowControl w:val="0"/>
              <w:wordWrap/>
              <w:adjustRightInd w:val="0"/>
              <w:spacing w:line="240" w:lineRule="auto"/>
              <w:ind w:firstLine="0" w:firstLineChars="0"/>
            </w:pPr>
            <w:r>
              <w:t>（1）掌握本课程教学大纲内容，严格按照教学大纲要求进行课程教学内容的组织。</w:t>
            </w:r>
          </w:p>
          <w:p>
            <w:pPr>
              <w:pStyle w:val="63"/>
              <w:widowControl w:val="0"/>
              <w:wordWrap/>
              <w:adjustRightInd w:val="0"/>
              <w:spacing w:line="240" w:lineRule="auto"/>
              <w:ind w:firstLine="0" w:firstLineChars="0"/>
            </w:pPr>
            <w:r>
              <w:t>（2）熟悉教材各章节，借助专业书籍资料，并依据教学大纲编写授课计划，编写每次授课的教案。教案内容包括章节标题、教学目的、教法设计、课堂类型、时间分配、授课内容、课后作业、教学效果分析等方面。</w:t>
            </w:r>
          </w:p>
          <w:p>
            <w:pPr>
              <w:pStyle w:val="63"/>
              <w:widowControl w:val="0"/>
              <w:wordWrap/>
              <w:adjustRightInd w:val="0"/>
              <w:spacing w:line="240" w:lineRule="auto"/>
              <w:ind w:firstLine="0" w:firstLineChars="0"/>
            </w:pPr>
            <w:r>
              <w:t>（3）</w:t>
            </w:r>
            <w:r>
              <w:rPr>
                <w:rFonts w:hint="eastAsia"/>
              </w:rPr>
              <w:t>根据</w:t>
            </w:r>
            <w:r>
              <w:t>各部分</w:t>
            </w:r>
            <w:r>
              <w:rPr>
                <w:rFonts w:hint="eastAsia"/>
              </w:rPr>
              <w:t>教学</w:t>
            </w:r>
            <w:r>
              <w:t>内容</w:t>
            </w:r>
            <w:r>
              <w:rPr>
                <w:rFonts w:hint="eastAsia"/>
              </w:rPr>
              <w:t>，</w:t>
            </w:r>
            <w:r>
              <w:t>构思授课思路、技巧</w:t>
            </w:r>
            <w:r>
              <w:rPr>
                <w:rFonts w:hint="eastAsia"/>
              </w:rPr>
              <w:t>，选择合适的</w:t>
            </w:r>
            <w: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shd w:val="clear" w:color="auto" w:fill="auto"/>
            <w:vAlign w:val="center"/>
          </w:tcPr>
          <w:p>
            <w:pPr>
              <w:pStyle w:val="63"/>
              <w:widowControl w:val="0"/>
              <w:wordWrap/>
              <w:adjustRightInd w:val="0"/>
              <w:spacing w:line="240" w:lineRule="auto"/>
              <w:ind w:firstLine="0" w:firstLineChars="0"/>
            </w:pPr>
            <w:r>
              <w:t>2</w:t>
            </w:r>
          </w:p>
        </w:tc>
        <w:tc>
          <w:tcPr>
            <w:tcW w:w="935" w:type="pct"/>
            <w:shd w:val="clear" w:color="auto" w:fill="auto"/>
            <w:vAlign w:val="center"/>
          </w:tcPr>
          <w:p>
            <w:pPr>
              <w:pStyle w:val="63"/>
              <w:widowControl w:val="0"/>
              <w:wordWrap/>
              <w:adjustRightInd w:val="0"/>
              <w:spacing w:line="240" w:lineRule="auto"/>
              <w:ind w:firstLine="0" w:firstLineChars="0"/>
            </w:pPr>
            <w:r>
              <w:t>讲授</w:t>
            </w:r>
          </w:p>
        </w:tc>
        <w:tc>
          <w:tcPr>
            <w:tcW w:w="3745" w:type="pct"/>
            <w:shd w:val="clear" w:color="auto" w:fill="auto"/>
            <w:vAlign w:val="center"/>
          </w:tcPr>
          <w:p>
            <w:pPr>
              <w:pStyle w:val="63"/>
              <w:widowControl w:val="0"/>
              <w:wordWrap/>
              <w:adjustRightInd w:val="0"/>
              <w:spacing w:line="240" w:lineRule="auto"/>
              <w:ind w:firstLine="0" w:firstLineChars="0"/>
            </w:pPr>
            <w:r>
              <w:rPr>
                <w:rFonts w:hint="eastAsia"/>
              </w:rPr>
              <w:t>（1）</w:t>
            </w:r>
            <w:r>
              <w:t>要点准确</w:t>
            </w:r>
            <w:r>
              <w:rPr>
                <w:rFonts w:hint="eastAsia"/>
              </w:rPr>
              <w:t>、</w:t>
            </w:r>
            <w:r>
              <w:t>推理正确</w:t>
            </w:r>
            <w:r>
              <w:rPr>
                <w:rFonts w:hint="eastAsia"/>
              </w:rPr>
              <w:t>、</w:t>
            </w:r>
            <w:r>
              <w:t>条理清晰</w:t>
            </w:r>
            <w:r>
              <w:rPr>
                <w:rFonts w:hint="eastAsia"/>
              </w:rPr>
              <w:t>、</w:t>
            </w:r>
            <w:r>
              <w:t>重点突出，</w:t>
            </w:r>
            <w:r>
              <w:rPr>
                <w:rFonts w:hint="eastAsia"/>
              </w:rPr>
              <w:t>能够</w:t>
            </w:r>
            <w:r>
              <w:t>理论联系实际，熟练地解答和讲解例题。</w:t>
            </w:r>
          </w:p>
          <w:p>
            <w:pPr>
              <w:pStyle w:val="63"/>
              <w:widowControl w:val="0"/>
              <w:wordWrap/>
              <w:adjustRightInd w:val="0"/>
              <w:spacing w:line="240" w:lineRule="auto"/>
              <w:ind w:firstLine="0" w:firstLineChars="0"/>
            </w:pPr>
            <w:r>
              <w:rPr>
                <w:rFonts w:hint="eastAsia"/>
              </w:rPr>
              <w:t>（2）</w:t>
            </w:r>
            <w:r>
              <w:t>采用多种教学方式（如启发式教学、案例分析教学、讨论式教学、多媒体示范教学等），注重培养学生发现、分析和解决问题的能力。</w:t>
            </w:r>
          </w:p>
          <w:p>
            <w:pPr>
              <w:pStyle w:val="63"/>
              <w:widowControl w:val="0"/>
              <w:wordWrap/>
              <w:adjustRightInd w:val="0"/>
              <w:spacing w:line="240" w:lineRule="auto"/>
              <w:ind w:firstLine="0" w:firstLineChars="0"/>
            </w:pPr>
            <w:r>
              <w:rPr>
                <w:rFonts w:hint="eastAsia"/>
              </w:rPr>
              <w:t>（3）能够采用现代信息技术辅助</w:t>
            </w:r>
            <w:r>
              <w:t>教学。</w:t>
            </w:r>
          </w:p>
          <w:p>
            <w:pPr>
              <w:pStyle w:val="63"/>
              <w:widowControl w:val="0"/>
              <w:wordWrap/>
              <w:adjustRightInd w:val="0"/>
              <w:spacing w:line="240" w:lineRule="auto"/>
              <w:ind w:firstLine="0" w:firstLineChars="0"/>
            </w:pPr>
            <w:r>
              <w:rPr>
                <w:rFonts w:hint="eastAsia"/>
              </w:rPr>
              <w:t>（4）</w:t>
            </w:r>
            <w:r>
              <w:t>表达方式</w:t>
            </w:r>
            <w:r>
              <w:rPr>
                <w:rFonts w:hint="eastAsia"/>
              </w:rPr>
              <w:t>应能</w:t>
            </w:r>
            <w:r>
              <w:t>便于学生理解、接受，力求形象生动，使学生在掌握知识的过程中，保持较为浓厚的</w:t>
            </w:r>
            <w:r>
              <w:rPr>
                <w:rFonts w:hint="eastAsia"/>
              </w:rPr>
              <w:t>学习</w:t>
            </w:r>
            <w: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320" w:type="pct"/>
            <w:shd w:val="clear" w:color="auto" w:fill="auto"/>
            <w:vAlign w:val="center"/>
          </w:tcPr>
          <w:p>
            <w:pPr>
              <w:pStyle w:val="63"/>
              <w:widowControl w:val="0"/>
              <w:wordWrap/>
              <w:adjustRightInd w:val="0"/>
              <w:spacing w:line="240" w:lineRule="auto"/>
              <w:ind w:firstLine="0" w:firstLineChars="0"/>
            </w:pPr>
            <w:r>
              <w:t>3</w:t>
            </w:r>
          </w:p>
        </w:tc>
        <w:tc>
          <w:tcPr>
            <w:tcW w:w="935" w:type="pct"/>
            <w:shd w:val="clear" w:color="auto" w:fill="auto"/>
            <w:vAlign w:val="center"/>
          </w:tcPr>
          <w:p>
            <w:pPr>
              <w:pStyle w:val="63"/>
              <w:widowControl w:val="0"/>
              <w:wordWrap/>
              <w:adjustRightInd w:val="0"/>
              <w:spacing w:line="240" w:lineRule="auto"/>
              <w:ind w:firstLine="0" w:firstLineChars="0"/>
            </w:pPr>
            <w:r>
              <w:t>作业布置与批改</w:t>
            </w:r>
          </w:p>
        </w:tc>
        <w:tc>
          <w:tcPr>
            <w:tcW w:w="3745" w:type="pct"/>
            <w:shd w:val="clear" w:color="auto" w:fill="auto"/>
            <w:vAlign w:val="center"/>
          </w:tcPr>
          <w:p>
            <w:pPr>
              <w:pStyle w:val="63"/>
              <w:widowControl w:val="0"/>
              <w:wordWrap/>
              <w:adjustRightInd w:val="0"/>
              <w:spacing w:line="240" w:lineRule="auto"/>
              <w:ind w:firstLine="0" w:firstLineChars="0"/>
            </w:pPr>
            <w:r>
              <w:t>学生必须完成</w:t>
            </w:r>
            <w:r>
              <w:rPr>
                <w:rFonts w:hint="eastAsia"/>
              </w:rPr>
              <w:t>规定</w:t>
            </w:r>
            <w:r>
              <w:t>数量的作业</w:t>
            </w:r>
            <w:r>
              <w:rPr>
                <w:rFonts w:hint="eastAsia"/>
              </w:rPr>
              <w:t>，</w:t>
            </w:r>
            <w:r>
              <w:t>作业必须达到以下基本要求：</w:t>
            </w:r>
          </w:p>
          <w:p>
            <w:pPr>
              <w:pStyle w:val="63"/>
              <w:widowControl w:val="0"/>
              <w:wordWrap/>
              <w:adjustRightInd w:val="0"/>
              <w:spacing w:line="240" w:lineRule="auto"/>
              <w:ind w:firstLine="0" w:firstLineChars="0"/>
            </w:pPr>
            <w:r>
              <w:rPr>
                <w:rFonts w:hint="eastAsia"/>
              </w:rPr>
              <w:t>（1）</w:t>
            </w:r>
            <w:r>
              <w:t>按时按量完成作业，不缺交，不抄袭</w:t>
            </w:r>
            <w:r>
              <w:rPr>
                <w:rFonts w:hint="eastAsia"/>
              </w:rPr>
              <w:t>。</w:t>
            </w:r>
          </w:p>
          <w:p>
            <w:pPr>
              <w:pStyle w:val="63"/>
              <w:widowControl w:val="0"/>
              <w:wordWrap/>
              <w:adjustRightInd w:val="0"/>
              <w:spacing w:line="240" w:lineRule="auto"/>
              <w:ind w:firstLine="0" w:firstLineChars="0"/>
            </w:pPr>
            <w:r>
              <w:rPr>
                <w:rFonts w:hint="eastAsia"/>
              </w:rPr>
              <w:t>（2）书写</w:t>
            </w:r>
            <w:r>
              <w:t>规范</w:t>
            </w:r>
            <w:r>
              <w:rPr>
                <w:rFonts w:hint="eastAsia"/>
              </w:rPr>
              <w:t>、</w:t>
            </w:r>
            <w:r>
              <w:t>清晰</w:t>
            </w:r>
            <w:r>
              <w:rPr>
                <w:rFonts w:hint="eastAsia"/>
              </w:rPr>
              <w:t>。</w:t>
            </w:r>
          </w:p>
          <w:p>
            <w:pPr>
              <w:pStyle w:val="63"/>
              <w:widowControl w:val="0"/>
              <w:wordWrap/>
              <w:adjustRightInd w:val="0"/>
              <w:spacing w:line="240" w:lineRule="auto"/>
              <w:ind w:firstLine="0" w:firstLineChars="0"/>
            </w:pPr>
            <w:r>
              <w:rPr>
                <w:rFonts w:hint="eastAsia"/>
              </w:rPr>
              <w:t>（3）</w:t>
            </w:r>
            <w:r>
              <w:t>解题方法和步骤正确。</w:t>
            </w:r>
          </w:p>
          <w:p>
            <w:pPr>
              <w:pStyle w:val="63"/>
              <w:widowControl w:val="0"/>
              <w:wordWrap/>
              <w:adjustRightInd w:val="0"/>
              <w:spacing w:line="240" w:lineRule="auto"/>
              <w:ind w:firstLine="0" w:firstLineChars="0"/>
            </w:pPr>
            <w:r>
              <w:t>教师批改</w:t>
            </w:r>
            <w:r>
              <w:rPr>
                <w:rFonts w:hint="eastAsia"/>
              </w:rPr>
              <w:t>和</w:t>
            </w:r>
            <w:r>
              <w:t>讲评作业要求如下：</w:t>
            </w:r>
          </w:p>
          <w:p>
            <w:pPr>
              <w:pStyle w:val="63"/>
              <w:widowControl w:val="0"/>
              <w:wordWrap/>
              <w:adjustRightInd w:val="0"/>
              <w:spacing w:line="240" w:lineRule="auto"/>
              <w:ind w:firstLine="0" w:firstLineChars="0"/>
            </w:pPr>
            <w:r>
              <w:rPr>
                <w:rFonts w:hint="eastAsia"/>
              </w:rPr>
              <w:t>（1）</w:t>
            </w:r>
            <w:r>
              <w:t>学生的作业要</w:t>
            </w:r>
            <w:r>
              <w:rPr>
                <w:rFonts w:hint="eastAsia"/>
              </w:rPr>
              <w:t>按时</w:t>
            </w:r>
            <w:r>
              <w:t>全</w:t>
            </w:r>
            <w:r>
              <w:rPr>
                <w:rFonts w:hint="eastAsia"/>
              </w:rPr>
              <w:t>部</w:t>
            </w:r>
            <w:r>
              <w:t>批改，并</w:t>
            </w:r>
            <w:r>
              <w:rPr>
                <w:rFonts w:hint="eastAsia"/>
              </w:rPr>
              <w:t>及时进行</w:t>
            </w:r>
            <w:r>
              <w:t>讲评</w:t>
            </w:r>
            <w:r>
              <w:rPr>
                <w:rFonts w:hint="eastAsia"/>
              </w:rPr>
              <w:t>。</w:t>
            </w:r>
          </w:p>
          <w:p>
            <w:pPr>
              <w:pStyle w:val="63"/>
              <w:widowControl w:val="0"/>
              <w:wordWrap/>
              <w:adjustRightInd w:val="0"/>
              <w:spacing w:line="240" w:lineRule="auto"/>
              <w:ind w:firstLine="0" w:firstLineChars="0"/>
            </w:pPr>
            <w:r>
              <w:rPr>
                <w:rFonts w:hint="eastAsia"/>
              </w:rPr>
              <w:t>（2）</w:t>
            </w:r>
            <w:r>
              <w:t>教师批改</w:t>
            </w:r>
            <w:r>
              <w:rPr>
                <w:rFonts w:hint="eastAsia"/>
              </w:rPr>
              <w:t>和</w:t>
            </w:r>
            <w:r>
              <w:t>讲评作业要认真、细致，按百分制评定成绩并写明日期</w:t>
            </w:r>
            <w:r>
              <w:rPr>
                <w:rFonts w:hint="eastAsia"/>
              </w:rPr>
              <w:t>。</w:t>
            </w:r>
          </w:p>
          <w:p>
            <w:pPr>
              <w:pStyle w:val="63"/>
              <w:widowControl w:val="0"/>
              <w:wordWrap/>
              <w:adjustRightInd w:val="0"/>
              <w:spacing w:line="240" w:lineRule="auto"/>
              <w:ind w:firstLine="0" w:firstLineChars="0"/>
            </w:pPr>
            <w:r>
              <w:rPr>
                <w:rFonts w:hint="eastAsia"/>
              </w:rPr>
              <w:t>（3）</w:t>
            </w:r>
            <w:r>
              <w:t>学生作业的平均成绩</w:t>
            </w:r>
            <w:r>
              <w:rPr>
                <w:rFonts w:hint="eastAsia"/>
              </w:rPr>
              <w:t>应</w:t>
            </w:r>
            <w: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20" w:type="pct"/>
            <w:shd w:val="clear" w:color="auto" w:fill="auto"/>
            <w:vAlign w:val="center"/>
          </w:tcPr>
          <w:p>
            <w:pPr>
              <w:pStyle w:val="63"/>
              <w:widowControl w:val="0"/>
              <w:wordWrap/>
              <w:adjustRightInd w:val="0"/>
              <w:spacing w:line="240" w:lineRule="auto"/>
              <w:ind w:firstLine="0" w:firstLineChars="0"/>
            </w:pPr>
            <w:r>
              <w:t>4</w:t>
            </w:r>
          </w:p>
        </w:tc>
        <w:tc>
          <w:tcPr>
            <w:tcW w:w="935" w:type="pct"/>
            <w:shd w:val="clear" w:color="auto" w:fill="auto"/>
            <w:vAlign w:val="center"/>
          </w:tcPr>
          <w:p>
            <w:pPr>
              <w:pStyle w:val="63"/>
              <w:widowControl w:val="0"/>
              <w:wordWrap/>
              <w:adjustRightInd w:val="0"/>
              <w:spacing w:line="240" w:lineRule="auto"/>
              <w:ind w:firstLine="0" w:firstLineChars="0"/>
            </w:pPr>
            <w:r>
              <w:t>课外答疑</w:t>
            </w:r>
          </w:p>
        </w:tc>
        <w:tc>
          <w:tcPr>
            <w:tcW w:w="3745" w:type="pct"/>
            <w:shd w:val="clear" w:color="auto" w:fill="auto"/>
            <w:vAlign w:val="center"/>
          </w:tcPr>
          <w:p>
            <w:pPr>
              <w:pStyle w:val="63"/>
              <w:widowControl w:val="0"/>
              <w:wordWrap/>
              <w:adjustRightInd w:val="0"/>
              <w:spacing w:line="240" w:lineRule="auto"/>
              <w:ind w:firstLine="0" w:firstLineChars="0"/>
            </w:pPr>
            <w:r>
              <w:t>为了解学生的学习情况，帮助学生</w:t>
            </w:r>
            <w:r>
              <w:rPr>
                <w:rFonts w:hint="eastAsia"/>
              </w:rPr>
              <w:t>更好地</w:t>
            </w:r>
            <w:r>
              <w:t>理解和消化所学知识、改进学习方法和思维方式，培养其独立思考问题的能力，任课教师</w:t>
            </w:r>
            <w:r>
              <w:rPr>
                <w:rFonts w:hint="eastAsia"/>
              </w:rPr>
              <w:t>需</w:t>
            </w:r>
            <w:r>
              <w:t>每周安排</w:t>
            </w:r>
            <w:r>
              <w:rPr>
                <w:rFonts w:hint="eastAsia"/>
              </w:rPr>
              <w:t>一定</w:t>
            </w:r>
            <w: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320" w:type="pct"/>
            <w:tcBorders>
              <w:top w:val="single" w:color="008000" w:sz="6" w:space="0"/>
              <w:tl2br w:val="nil"/>
              <w:tr2bl w:val="nil"/>
            </w:tcBorders>
            <w:shd w:val="clear" w:color="auto" w:fill="auto"/>
            <w:vAlign w:val="center"/>
          </w:tcPr>
          <w:p>
            <w:pPr>
              <w:pStyle w:val="63"/>
              <w:widowControl w:val="0"/>
              <w:wordWrap/>
              <w:adjustRightInd w:val="0"/>
              <w:spacing w:line="240" w:lineRule="auto"/>
              <w:ind w:firstLine="0" w:firstLineChars="0"/>
            </w:pPr>
            <w:r>
              <w:t>5</w:t>
            </w:r>
          </w:p>
        </w:tc>
        <w:tc>
          <w:tcPr>
            <w:tcW w:w="935" w:type="pct"/>
            <w:tcBorders>
              <w:top w:val="single" w:color="008000" w:sz="6" w:space="0"/>
              <w:tl2br w:val="nil"/>
              <w:tr2bl w:val="nil"/>
            </w:tcBorders>
            <w:shd w:val="clear" w:color="auto" w:fill="auto"/>
            <w:vAlign w:val="center"/>
          </w:tcPr>
          <w:p>
            <w:pPr>
              <w:pStyle w:val="63"/>
              <w:widowControl w:val="0"/>
              <w:wordWrap/>
              <w:adjustRightInd w:val="0"/>
              <w:spacing w:line="240" w:lineRule="auto"/>
              <w:ind w:firstLine="0" w:firstLineChars="0"/>
            </w:pPr>
            <w:r>
              <w:t>成绩考核</w:t>
            </w:r>
          </w:p>
        </w:tc>
        <w:tc>
          <w:tcPr>
            <w:tcW w:w="3745" w:type="pct"/>
            <w:tcBorders>
              <w:top w:val="single" w:color="008000" w:sz="6" w:space="0"/>
              <w:tl2br w:val="nil"/>
              <w:tr2bl w:val="nil"/>
            </w:tcBorders>
            <w:shd w:val="clear" w:color="auto" w:fill="auto"/>
            <w:vAlign w:val="center"/>
          </w:tcPr>
          <w:p>
            <w:pPr>
              <w:pStyle w:val="63"/>
              <w:widowControl w:val="0"/>
              <w:wordWrap/>
              <w:adjustRightInd w:val="0"/>
              <w:spacing w:line="240" w:lineRule="auto"/>
              <w:ind w:firstLine="0" w:firstLineChars="0"/>
            </w:pPr>
            <w:r>
              <w:t>本课程考核的方式</w:t>
            </w:r>
            <w:r>
              <w:rPr>
                <w:rFonts w:hint="eastAsia"/>
              </w:rPr>
              <w:t>为闭卷笔试</w:t>
            </w:r>
            <w:r>
              <w:t>。考试采取教考分离，监考</w:t>
            </w:r>
            <w:r>
              <w:rPr>
                <w:rFonts w:hint="eastAsia"/>
              </w:rPr>
              <w:t>由学院</w:t>
            </w:r>
            <w:r>
              <w:t>统一安排。有下列情况之一者，总评成绩为不及格：</w:t>
            </w:r>
          </w:p>
          <w:p>
            <w:pPr>
              <w:pStyle w:val="63"/>
              <w:widowControl w:val="0"/>
              <w:wordWrap/>
              <w:adjustRightInd w:val="0"/>
              <w:spacing w:line="240" w:lineRule="auto"/>
              <w:ind w:firstLine="0" w:firstLineChars="0"/>
            </w:pPr>
            <w:r>
              <w:rPr>
                <w:rFonts w:hint="eastAsia"/>
              </w:rPr>
              <w:t>（1）</w:t>
            </w:r>
            <w:r>
              <w:t>缺交作业次数达1/3以上者</w:t>
            </w:r>
            <w:r>
              <w:rPr>
                <w:rFonts w:hint="eastAsia"/>
              </w:rPr>
              <w:t>。</w:t>
            </w:r>
          </w:p>
          <w:p>
            <w:pPr>
              <w:pStyle w:val="63"/>
              <w:widowControl w:val="0"/>
              <w:wordWrap/>
              <w:adjustRightInd w:val="0"/>
              <w:spacing w:line="240" w:lineRule="auto"/>
              <w:ind w:firstLine="0" w:firstLineChars="0"/>
            </w:pPr>
            <w:r>
              <w:rPr>
                <w:rFonts w:hint="eastAsia"/>
              </w:rPr>
              <w:t>（2）</w:t>
            </w:r>
            <w:r>
              <w:t>缺课次数达本学期总授课学时的1/3以上者</w:t>
            </w:r>
            <w:r>
              <w:rPr>
                <w:rFonts w:hint="eastAsia"/>
              </w:rPr>
              <w:t>。</w:t>
            </w:r>
          </w:p>
          <w:p>
            <w:pPr>
              <w:pStyle w:val="63"/>
              <w:widowControl w:val="0"/>
              <w:wordWrap/>
              <w:adjustRightInd w:val="0"/>
              <w:spacing w:line="240" w:lineRule="auto"/>
              <w:ind w:firstLine="0" w:firstLineChars="0"/>
            </w:pPr>
            <w:r>
              <w:rPr>
                <w:rFonts w:hint="eastAsia"/>
              </w:rPr>
              <w:t>（3）</w:t>
            </w:r>
            <w:r>
              <w:t>课程目标小于0.6。</w:t>
            </w:r>
          </w:p>
        </w:tc>
      </w:tr>
    </w:tbl>
    <w:p>
      <w:pPr>
        <w:pStyle w:val="59"/>
        <w:spacing w:before="156" w:after="156"/>
      </w:pPr>
      <w:r>
        <w:rPr>
          <w:rFonts w:hint="eastAsia"/>
        </w:rPr>
        <w:t>六、考核方式</w:t>
      </w:r>
    </w:p>
    <w:p>
      <w:r>
        <w:rPr>
          <w:rFonts w:hint="eastAsia"/>
        </w:rPr>
        <w:t>（一）</w:t>
      </w:r>
      <w:r>
        <w:t>课程考核包括期末考试、平时及作业情况考核和实验考核，期末考试采用闭卷笔试。</w:t>
      </w:r>
    </w:p>
    <w:p>
      <w:r>
        <w:rPr>
          <w:rFonts w:hint="eastAsia"/>
        </w:rPr>
        <w:t>（二）</w:t>
      </w:r>
      <w:r>
        <w:t>课程成绩=平时成绩×30%+实验成绩×10%+期末考试成绩×60%。</w:t>
      </w:r>
      <w:r>
        <w:rPr>
          <w:rFonts w:hint="eastAsia"/>
        </w:rPr>
        <w:t>具体内容和比例如表所示。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435"/>
        <w:gridCol w:w="741"/>
        <w:gridCol w:w="4043"/>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pct"/>
            <w:shd w:val="clear" w:color="auto" w:fill="auto"/>
            <w:vAlign w:val="center"/>
          </w:tcPr>
          <w:p>
            <w:pPr>
              <w:pStyle w:val="63"/>
              <w:widowControl w:val="0"/>
              <w:wordWrap/>
              <w:adjustRightInd w:val="0"/>
              <w:spacing w:line="240" w:lineRule="auto"/>
              <w:ind w:firstLine="0" w:firstLineChars="0"/>
            </w:pPr>
            <w:r>
              <w:t>成绩组成</w:t>
            </w:r>
          </w:p>
        </w:tc>
        <w:tc>
          <w:tcPr>
            <w:tcW w:w="842" w:type="pct"/>
            <w:shd w:val="clear" w:color="auto" w:fill="auto"/>
            <w:vAlign w:val="center"/>
          </w:tcPr>
          <w:p>
            <w:pPr>
              <w:pStyle w:val="63"/>
              <w:widowControl w:val="0"/>
              <w:wordWrap/>
              <w:adjustRightInd w:val="0"/>
              <w:spacing w:line="240" w:lineRule="auto"/>
              <w:ind w:firstLine="0" w:firstLineChars="0"/>
            </w:pPr>
            <w:r>
              <w:t>考核/评价环节</w:t>
            </w:r>
          </w:p>
        </w:tc>
        <w:tc>
          <w:tcPr>
            <w:tcW w:w="435" w:type="pct"/>
            <w:shd w:val="clear" w:color="auto" w:fill="auto"/>
            <w:vAlign w:val="center"/>
          </w:tcPr>
          <w:p>
            <w:pPr>
              <w:pStyle w:val="63"/>
              <w:widowControl w:val="0"/>
              <w:wordWrap/>
              <w:adjustRightInd w:val="0"/>
              <w:spacing w:line="240" w:lineRule="auto"/>
              <w:ind w:firstLine="0" w:firstLineChars="0"/>
            </w:pPr>
            <w:r>
              <w:rPr>
                <w:rFonts w:hint="eastAsia"/>
              </w:rPr>
              <w:t>权重</w:t>
            </w:r>
          </w:p>
        </w:tc>
        <w:tc>
          <w:tcPr>
            <w:tcW w:w="2372" w:type="pct"/>
            <w:shd w:val="clear" w:color="auto" w:fill="auto"/>
            <w:vAlign w:val="center"/>
          </w:tcPr>
          <w:p>
            <w:pPr>
              <w:pStyle w:val="63"/>
              <w:widowControl w:val="0"/>
              <w:wordWrap/>
              <w:adjustRightInd w:val="0"/>
              <w:spacing w:line="240" w:lineRule="auto"/>
              <w:ind w:firstLine="0" w:firstLineChars="0"/>
            </w:pPr>
            <w:r>
              <w:t>考核/评价细则</w:t>
            </w:r>
          </w:p>
        </w:tc>
        <w:tc>
          <w:tcPr>
            <w:tcW w:w="790" w:type="pct"/>
            <w:shd w:val="clear" w:color="auto" w:fill="auto"/>
            <w:vAlign w:val="center"/>
          </w:tcPr>
          <w:p>
            <w:pPr>
              <w:pStyle w:val="63"/>
              <w:widowControl w:val="0"/>
              <w:wordWrap/>
              <w:adjustRightInd w:val="0"/>
              <w:spacing w:line="240" w:lineRule="auto"/>
              <w:ind w:firstLine="0" w:firstLineChars="0"/>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61" w:type="pct"/>
            <w:vMerge w:val="restart"/>
            <w:shd w:val="clear" w:color="auto" w:fill="auto"/>
            <w:vAlign w:val="center"/>
          </w:tcPr>
          <w:p>
            <w:pPr>
              <w:pStyle w:val="63"/>
              <w:widowControl w:val="0"/>
              <w:wordWrap/>
              <w:adjustRightInd w:val="0"/>
              <w:spacing w:line="240" w:lineRule="auto"/>
              <w:ind w:firstLine="0" w:firstLineChars="0"/>
            </w:pPr>
            <w:r>
              <w:t>平时成绩</w:t>
            </w:r>
          </w:p>
        </w:tc>
        <w:tc>
          <w:tcPr>
            <w:tcW w:w="842" w:type="pct"/>
            <w:shd w:val="clear" w:color="auto" w:fill="auto"/>
            <w:vAlign w:val="center"/>
          </w:tcPr>
          <w:p>
            <w:pPr>
              <w:pStyle w:val="63"/>
              <w:widowControl w:val="0"/>
              <w:wordWrap/>
              <w:adjustRightInd w:val="0"/>
              <w:spacing w:line="240" w:lineRule="auto"/>
              <w:ind w:firstLine="0" w:firstLineChars="0"/>
            </w:pPr>
            <w:r>
              <w:t>平时作业</w:t>
            </w:r>
          </w:p>
        </w:tc>
        <w:tc>
          <w:tcPr>
            <w:tcW w:w="435" w:type="pct"/>
            <w:shd w:val="clear" w:color="auto" w:fill="auto"/>
            <w:vAlign w:val="center"/>
          </w:tcPr>
          <w:p>
            <w:pPr>
              <w:pStyle w:val="63"/>
              <w:widowControl w:val="0"/>
              <w:wordWrap/>
              <w:adjustRightInd w:val="0"/>
              <w:spacing w:line="240" w:lineRule="auto"/>
              <w:ind w:firstLine="0" w:firstLineChars="0"/>
            </w:pPr>
            <w:r>
              <w:t>15%</w:t>
            </w:r>
          </w:p>
        </w:tc>
        <w:tc>
          <w:tcPr>
            <w:tcW w:w="2372" w:type="pct"/>
            <w:shd w:val="clear" w:color="auto" w:fill="auto"/>
            <w:vAlign w:val="center"/>
          </w:tcPr>
          <w:p>
            <w:pPr>
              <w:pStyle w:val="63"/>
              <w:widowControl w:val="0"/>
              <w:wordWrap/>
              <w:adjustRightInd w:val="0"/>
              <w:spacing w:line="240" w:lineRule="auto"/>
              <w:ind w:firstLine="0" w:firstLineChars="0"/>
            </w:pPr>
            <w:r>
              <w:t>课后完成5</w:t>
            </w:r>
            <w:r>
              <w:rPr>
                <w:rFonts w:hint="eastAsia"/>
              </w:rPr>
              <w:t>次以上作业</w:t>
            </w:r>
            <w:r>
              <w:t>，主要考核学生对每节课知识点的复习、理解和掌握程度，计算全部作业的平均成绩再按10%计入总成绩。</w:t>
            </w:r>
          </w:p>
        </w:tc>
        <w:tc>
          <w:tcPr>
            <w:tcW w:w="790" w:type="pct"/>
            <w:shd w:val="clear" w:color="auto" w:fill="auto"/>
            <w:vAlign w:val="center"/>
          </w:tcPr>
          <w:p>
            <w:pPr>
              <w:pStyle w:val="63"/>
              <w:widowControl w:val="0"/>
              <w:wordWrap/>
              <w:adjustRightInd w:val="0"/>
              <w:spacing w:line="240" w:lineRule="auto"/>
              <w:ind w:firstLine="0" w:firstLineChars="0"/>
            </w:pPr>
            <w:r>
              <w:t>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561" w:type="pct"/>
            <w:vMerge w:val="continue"/>
            <w:shd w:val="clear" w:color="auto" w:fill="auto"/>
            <w:vAlign w:val="center"/>
          </w:tcPr>
          <w:p>
            <w:pPr>
              <w:pStyle w:val="63"/>
              <w:widowControl w:val="0"/>
              <w:wordWrap/>
              <w:adjustRightInd w:val="0"/>
              <w:spacing w:line="240" w:lineRule="auto"/>
              <w:ind w:firstLine="0" w:firstLineChars="0"/>
            </w:pP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考勤</w:t>
            </w:r>
            <w:r>
              <w:t>及</w:t>
            </w:r>
          </w:p>
          <w:p>
            <w:pPr>
              <w:pStyle w:val="63"/>
              <w:widowControl w:val="0"/>
              <w:wordWrap/>
              <w:adjustRightInd w:val="0"/>
              <w:spacing w:line="240" w:lineRule="auto"/>
              <w:ind w:firstLine="0" w:firstLineChars="0"/>
            </w:pPr>
            <w:r>
              <w:t>课堂练习</w:t>
            </w:r>
          </w:p>
        </w:tc>
        <w:tc>
          <w:tcPr>
            <w:tcW w:w="435" w:type="pct"/>
            <w:shd w:val="clear" w:color="auto" w:fill="auto"/>
            <w:vAlign w:val="center"/>
          </w:tcPr>
          <w:p>
            <w:pPr>
              <w:pStyle w:val="63"/>
              <w:widowControl w:val="0"/>
              <w:wordWrap/>
              <w:adjustRightInd w:val="0"/>
              <w:spacing w:line="240" w:lineRule="auto"/>
              <w:ind w:firstLine="0" w:firstLineChars="0"/>
            </w:pPr>
            <w:r>
              <w:t>15%</w:t>
            </w:r>
          </w:p>
        </w:tc>
        <w:tc>
          <w:tcPr>
            <w:tcW w:w="2372" w:type="pct"/>
            <w:shd w:val="clear" w:color="auto" w:fill="auto"/>
            <w:vAlign w:val="center"/>
          </w:tcPr>
          <w:p>
            <w:pPr>
              <w:pStyle w:val="63"/>
              <w:widowControl w:val="0"/>
              <w:wordWrap/>
              <w:adjustRightInd w:val="0"/>
              <w:spacing w:line="240" w:lineRule="auto"/>
              <w:ind w:firstLine="0" w:firstLineChars="0"/>
            </w:pPr>
            <w:r>
              <w:t>以随机的形式，在每章内容进行中或结束后，随堂测试1-3题，主要考核学生课堂的听课效果和课后及时复习消化本章知识的能力，结合平时</w:t>
            </w:r>
            <w:r>
              <w:rPr>
                <w:rFonts w:hint="eastAsia"/>
              </w:rPr>
              <w:t>考勤</w:t>
            </w:r>
            <w:r>
              <w:t>，最后按10%计入课程总成绩。</w:t>
            </w:r>
          </w:p>
        </w:tc>
        <w:tc>
          <w:tcPr>
            <w:tcW w:w="790" w:type="pct"/>
            <w:shd w:val="clear" w:color="auto" w:fill="auto"/>
            <w:vAlign w:val="center"/>
          </w:tcPr>
          <w:p>
            <w:pPr>
              <w:pStyle w:val="63"/>
              <w:widowControl w:val="0"/>
              <w:wordWrap/>
              <w:adjustRightInd w:val="0"/>
              <w:spacing w:line="240" w:lineRule="auto"/>
              <w:ind w:firstLine="0" w:firstLineChars="0"/>
            </w:pPr>
            <w: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561" w:type="pct"/>
            <w:shd w:val="clear" w:color="auto" w:fill="auto"/>
            <w:vAlign w:val="center"/>
          </w:tcPr>
          <w:p>
            <w:pPr>
              <w:pStyle w:val="63"/>
              <w:widowControl w:val="0"/>
              <w:wordWrap/>
              <w:adjustRightInd w:val="0"/>
              <w:spacing w:line="240" w:lineRule="auto"/>
              <w:ind w:firstLine="0" w:firstLineChars="0"/>
            </w:pPr>
            <w:r>
              <w:t>实验成绩</w:t>
            </w:r>
          </w:p>
        </w:tc>
        <w:tc>
          <w:tcPr>
            <w:tcW w:w="842" w:type="pct"/>
            <w:shd w:val="clear" w:color="auto" w:fill="auto"/>
            <w:vAlign w:val="center"/>
          </w:tcPr>
          <w:p>
            <w:pPr>
              <w:pStyle w:val="63"/>
              <w:widowControl w:val="0"/>
              <w:wordWrap/>
              <w:adjustRightInd w:val="0"/>
              <w:spacing w:line="240" w:lineRule="auto"/>
              <w:ind w:firstLine="0" w:firstLineChars="0"/>
            </w:pPr>
            <w:r>
              <w:t>课程实验</w:t>
            </w:r>
          </w:p>
        </w:tc>
        <w:tc>
          <w:tcPr>
            <w:tcW w:w="435" w:type="pct"/>
            <w:shd w:val="clear" w:color="auto" w:fill="auto"/>
            <w:vAlign w:val="center"/>
          </w:tcPr>
          <w:p>
            <w:pPr>
              <w:pStyle w:val="63"/>
              <w:widowControl w:val="0"/>
              <w:wordWrap/>
              <w:adjustRightInd w:val="0"/>
              <w:spacing w:line="240" w:lineRule="auto"/>
              <w:ind w:firstLine="0" w:firstLineChars="0"/>
            </w:pPr>
            <w:r>
              <w:t>10%</w:t>
            </w:r>
          </w:p>
        </w:tc>
        <w:tc>
          <w:tcPr>
            <w:tcW w:w="2372" w:type="pct"/>
            <w:shd w:val="clear" w:color="auto" w:fill="auto"/>
            <w:vAlign w:val="center"/>
          </w:tcPr>
          <w:p>
            <w:pPr>
              <w:pStyle w:val="63"/>
              <w:widowControl w:val="0"/>
              <w:wordWrap/>
              <w:adjustRightInd w:val="0"/>
              <w:spacing w:line="240" w:lineRule="auto"/>
              <w:ind w:firstLine="0" w:firstLineChars="0"/>
            </w:pPr>
            <w:r>
              <w:t>完成4个实验，主要考核学生应用基础知识</w:t>
            </w:r>
            <w:r>
              <w:rPr>
                <w:rFonts w:hint="eastAsia"/>
              </w:rPr>
              <w:t>进行</w:t>
            </w:r>
            <w:r>
              <w:t>工程</w:t>
            </w:r>
            <w:r>
              <w:rPr>
                <w:rFonts w:hint="eastAsia"/>
              </w:rPr>
              <w:t>力学</w:t>
            </w:r>
            <w:r>
              <w:t>实验，并对实验结果进行分析与评价的能力</w:t>
            </w:r>
            <w:r>
              <w:rPr>
                <w:rFonts w:hint="eastAsia"/>
              </w:rPr>
              <w:t>。每个实验按百分制分别给出预习、操作和实验报告的成绩，平均后得到该实验的成绩。</w:t>
            </w:r>
            <w:r>
              <w:t>4</w:t>
            </w:r>
            <w:r>
              <w:rPr>
                <w:rFonts w:hint="eastAsia"/>
              </w:rPr>
              <w:t>个实验成绩平均后得到实验总评成绩并</w:t>
            </w:r>
            <w:r>
              <w:t>按</w:t>
            </w:r>
            <w:r>
              <w:rPr>
                <w:rFonts w:hint="eastAsia"/>
              </w:rPr>
              <w:t>2</w:t>
            </w:r>
            <w:r>
              <w:t>0%计入课程总成绩。</w:t>
            </w:r>
          </w:p>
        </w:tc>
        <w:tc>
          <w:tcPr>
            <w:tcW w:w="790" w:type="pct"/>
            <w:shd w:val="clear" w:color="auto" w:fill="auto"/>
            <w:vAlign w:val="center"/>
          </w:tcPr>
          <w:p>
            <w:pPr>
              <w:pStyle w:val="63"/>
              <w:widowControl w:val="0"/>
              <w:wordWrap/>
              <w:adjustRightInd w:val="0"/>
              <w:spacing w:line="240" w:lineRule="auto"/>
              <w:ind w:firstLine="0" w:firstLineChars="0"/>
            </w:pPr>
            <w: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561" w:type="pct"/>
            <w:shd w:val="clear" w:color="auto" w:fill="auto"/>
            <w:vAlign w:val="center"/>
          </w:tcPr>
          <w:p>
            <w:pPr>
              <w:pStyle w:val="63"/>
              <w:widowControl w:val="0"/>
              <w:wordWrap/>
              <w:adjustRightInd w:val="0"/>
              <w:spacing w:line="240" w:lineRule="auto"/>
              <w:ind w:firstLine="0" w:firstLineChars="0"/>
            </w:pPr>
            <w:r>
              <w:t>期末考试</w:t>
            </w:r>
          </w:p>
          <w:p>
            <w:pPr>
              <w:pStyle w:val="63"/>
              <w:widowControl w:val="0"/>
              <w:wordWrap/>
              <w:adjustRightInd w:val="0"/>
              <w:spacing w:line="240" w:lineRule="auto"/>
              <w:ind w:firstLine="0" w:firstLineChars="0"/>
            </w:pPr>
          </w:p>
        </w:tc>
        <w:tc>
          <w:tcPr>
            <w:tcW w:w="842" w:type="pct"/>
            <w:shd w:val="clear" w:color="auto" w:fill="auto"/>
            <w:vAlign w:val="center"/>
          </w:tcPr>
          <w:p>
            <w:pPr>
              <w:pStyle w:val="63"/>
              <w:widowControl w:val="0"/>
              <w:wordWrap/>
              <w:adjustRightInd w:val="0"/>
              <w:spacing w:line="240" w:lineRule="auto"/>
              <w:ind w:firstLine="0" w:firstLineChars="0"/>
            </w:pPr>
            <w:r>
              <w:t>期末考试</w:t>
            </w:r>
          </w:p>
          <w:p>
            <w:pPr>
              <w:pStyle w:val="63"/>
              <w:widowControl w:val="0"/>
              <w:wordWrap/>
              <w:adjustRightInd w:val="0"/>
              <w:spacing w:line="240" w:lineRule="auto"/>
              <w:ind w:firstLine="0" w:firstLineChars="0"/>
            </w:pPr>
            <w:r>
              <w:rPr>
                <w:rFonts w:hint="eastAsia"/>
              </w:rPr>
              <w:t>卷面</w:t>
            </w:r>
            <w:r>
              <w:t>成绩</w:t>
            </w:r>
          </w:p>
        </w:tc>
        <w:tc>
          <w:tcPr>
            <w:tcW w:w="435" w:type="pct"/>
            <w:shd w:val="clear" w:color="auto" w:fill="auto"/>
            <w:vAlign w:val="center"/>
          </w:tcPr>
          <w:p>
            <w:pPr>
              <w:pStyle w:val="63"/>
              <w:widowControl w:val="0"/>
              <w:wordWrap/>
              <w:adjustRightInd w:val="0"/>
              <w:spacing w:line="240" w:lineRule="auto"/>
              <w:ind w:firstLine="0" w:firstLineChars="0"/>
            </w:pPr>
            <w:r>
              <w:t>60%</w:t>
            </w:r>
          </w:p>
        </w:tc>
        <w:tc>
          <w:tcPr>
            <w:tcW w:w="2372" w:type="pct"/>
            <w:shd w:val="clear" w:color="auto" w:fill="auto"/>
            <w:vAlign w:val="center"/>
          </w:tcPr>
          <w:p>
            <w:pPr>
              <w:pStyle w:val="63"/>
              <w:widowControl w:val="0"/>
              <w:wordWrap/>
              <w:adjustRightInd w:val="0"/>
              <w:spacing w:line="240" w:lineRule="auto"/>
              <w:ind w:firstLine="0" w:firstLineChars="0"/>
            </w:pPr>
            <w:r>
              <w:t>试卷题型包括</w:t>
            </w:r>
            <w:r>
              <w:rPr>
                <w:rFonts w:hint="eastAsia"/>
              </w:rPr>
              <w:t>判断题、</w:t>
            </w:r>
            <w:r>
              <w:t>填空题、</w:t>
            </w:r>
            <w:r>
              <w:rPr>
                <w:rFonts w:hint="eastAsia"/>
              </w:rPr>
              <w:t>选择</w:t>
            </w:r>
            <w:r>
              <w:t>题、计算题和综合应用题等，以卷面成绩的60%计入课程总成绩。</w:t>
            </w:r>
            <w:r>
              <w:rPr>
                <w:rFonts w:hint="eastAsia"/>
              </w:rPr>
              <w:t>其中考核静力学知识型题目占</w:t>
            </w:r>
            <w:r>
              <w:t>5</w:t>
            </w:r>
            <w:r>
              <w:rPr>
                <w:rFonts w:hint="eastAsia"/>
              </w:rPr>
              <w:t>0%，包括刚体系的受力分析占20%；刚体系的平衡问题占</w:t>
            </w:r>
            <w:r>
              <w:t>3</w:t>
            </w:r>
            <w:r>
              <w:rPr>
                <w:rFonts w:hint="eastAsia"/>
              </w:rPr>
              <w:t>0%；考核材料力学综合型题目占</w:t>
            </w:r>
            <w:r>
              <w:t>5</w:t>
            </w:r>
            <w:r>
              <w:rPr>
                <w:rFonts w:hint="eastAsia"/>
              </w:rPr>
              <w:t>0%；包括考核内力、应力、变形分析的基本原理和方法占</w:t>
            </w:r>
            <w:r>
              <w:t>3</w:t>
            </w:r>
            <w:r>
              <w:rPr>
                <w:rFonts w:hint="eastAsia"/>
              </w:rPr>
              <w:t>0%，针对工程力学相关工程问题综合分析与验证的能力占</w:t>
            </w:r>
            <w:r>
              <w:t>2</w:t>
            </w:r>
            <w:r>
              <w:rPr>
                <w:rFonts w:hint="eastAsia"/>
              </w:rPr>
              <w:t>0%。</w:t>
            </w:r>
          </w:p>
        </w:tc>
        <w:tc>
          <w:tcPr>
            <w:tcW w:w="790" w:type="pct"/>
            <w:shd w:val="clear" w:color="auto" w:fill="auto"/>
            <w:vAlign w:val="center"/>
          </w:tcPr>
          <w:p>
            <w:pPr>
              <w:pStyle w:val="63"/>
              <w:widowControl w:val="0"/>
              <w:wordWrap/>
              <w:adjustRightInd w:val="0"/>
              <w:spacing w:line="240" w:lineRule="auto"/>
              <w:ind w:firstLine="0" w:firstLineChars="0"/>
            </w:pPr>
            <w:r>
              <w:t>1-2、2-1、4-1</w:t>
            </w:r>
          </w:p>
        </w:tc>
      </w:tr>
    </w:tbl>
    <w:p>
      <w:r>
        <w:t>（三）所有课程目标均</w:t>
      </w:r>
      <w:r>
        <w:rPr>
          <w:rFonts w:hint="eastAsia"/>
        </w:rPr>
        <w:t>需</w:t>
      </w:r>
      <w:r>
        <w:t>大于等于0.6，否则总评成绩不及格，需要补考或重</w:t>
      </w:r>
      <w:r>
        <w:rPr>
          <w:rFonts w:hint="eastAsia"/>
        </w:rPr>
        <w:t>修。</w:t>
      </w:r>
      <w:r>
        <w:t>每</w:t>
      </w:r>
      <w:r>
        <w:rPr>
          <w:rFonts w:hint="eastAsia"/>
        </w:rPr>
        <w:t>个</w:t>
      </w:r>
      <w:r>
        <w:t>课程目标达成度计算方法如下：</w:t>
      </w:r>
    </w:p>
    <w:p>
      <w:r>
        <w:object>
          <v:shape id="_x0000_i1038" o:spt="75" type="#_x0000_t75" style="height:33.25pt;width:294pt;" o:ole="t" filled="f" o:preferrelative="t" stroked="f" coordsize="21600,21600">
            <v:path/>
            <v:fill on="f" focussize="0,0"/>
            <v:stroke on="f" joinstyle="miter"/>
            <v:imagedata r:id="rId47" o:title=""/>
            <o:lock v:ext="edit" aspectratio="t"/>
            <w10:wrap type="none"/>
            <w10:anchorlock/>
          </v:shape>
          <o:OLEObject Type="Embed" ProgID="Equation.DSMT4" ShapeID="_x0000_i1038" DrawAspect="Content" ObjectID="_1468075738" r:id="rId46">
            <o:LockedField>false</o:LockedField>
          </o:OLEObject>
        </w:object>
      </w:r>
    </w:p>
    <w:p>
      <w:r>
        <w:t>式中：Ai=平时成绩占总评成绩的权重×课程目标i在平时成绩中的权重，</w:t>
      </w:r>
    </w:p>
    <w:p>
      <w:r>
        <w:t>Bi=实</w:t>
      </w:r>
      <w:r>
        <w:rPr>
          <w:rFonts w:hint="eastAsia"/>
        </w:rPr>
        <w:t>验</w:t>
      </w:r>
      <w:r>
        <w:t>成绩占总评成绩的权重×课程目标i在实</w:t>
      </w:r>
      <w:r>
        <w:rPr>
          <w:rFonts w:hint="eastAsia"/>
        </w:rPr>
        <w:t>验</w:t>
      </w:r>
      <w:r>
        <w:t>成绩中的权重，</w:t>
      </w:r>
    </w:p>
    <w:p>
      <w:r>
        <w:t>Ci=</w:t>
      </w:r>
      <w:r>
        <w:rPr>
          <w:rFonts w:hint="eastAsia"/>
        </w:rPr>
        <w:t>期末</w:t>
      </w:r>
      <w:r>
        <w:t>成绩占总评成绩的权重×课程目标i在</w:t>
      </w:r>
      <w:r>
        <w:rPr>
          <w:rFonts w:hint="eastAsia"/>
        </w:rPr>
        <w:t>期末</w:t>
      </w:r>
      <w:r>
        <w:t>成绩中的权重。</w:t>
      </w:r>
    </w:p>
    <w:p>
      <w:pPr>
        <w:pStyle w:val="59"/>
        <w:spacing w:before="156" w:after="156"/>
      </w:pPr>
      <w:r>
        <w:rPr>
          <w:rFonts w:hint="eastAsia"/>
        </w:rPr>
        <w:t>七</w:t>
      </w:r>
      <w:r>
        <w:t>、</w:t>
      </w:r>
      <w:r>
        <w:rPr>
          <w:rFonts w:hint="eastAsia"/>
        </w:rPr>
        <w:t>有关说明</w:t>
      </w:r>
    </w:p>
    <w:p>
      <w:r>
        <w:rPr>
          <w:rFonts w:hint="eastAsia"/>
        </w:rPr>
        <w:t>（一）持续改进</w:t>
      </w:r>
    </w:p>
    <w:p>
      <w:r>
        <w:t>本课程根据学生作业、课堂讨论、实验环节、平时考核情况和学生、教学督导等</w:t>
      </w:r>
      <w:r>
        <w:rPr>
          <w:rFonts w:hint="eastAsia"/>
        </w:rPr>
        <w:t>的</w:t>
      </w:r>
      <w:r>
        <w:t>反馈，及时对教学中</w:t>
      </w:r>
      <w:r>
        <w:rPr>
          <w:rFonts w:hint="eastAsia"/>
        </w:rPr>
        <w:t>的</w:t>
      </w:r>
      <w:r>
        <w:t>不足之处进行改进，并在下一轮课程教学中</w:t>
      </w:r>
      <w:r>
        <w:rPr>
          <w:rFonts w:hint="eastAsia"/>
        </w:rPr>
        <w:t>整改完善</w:t>
      </w:r>
      <w:r>
        <w:t>，确保相应毕业要求指标点达成。</w:t>
      </w:r>
    </w:p>
    <w:p>
      <w:r>
        <w:rPr>
          <w:rFonts w:hint="eastAsia"/>
        </w:rPr>
        <w:t>（二）</w:t>
      </w:r>
      <w:r>
        <w:t>参考书目及学习资料</w:t>
      </w:r>
    </w:p>
    <w:p>
      <w:r>
        <w:rPr>
          <w:rFonts w:hint="eastAsia"/>
        </w:rPr>
        <w:t>[1]哈尔滨工业大学理论力学教研组编.理论力学，高等教育出版社，2014.10.</w:t>
      </w:r>
    </w:p>
    <w:p>
      <w:r>
        <w:rPr>
          <w:rFonts w:hint="eastAsia"/>
        </w:rPr>
        <w:t>[2]刘鸿文编.材料力学，高等教育出版社，2011.</w:t>
      </w:r>
    </w:p>
    <w:p/>
    <w:p>
      <w:pPr>
        <w:pStyle w:val="82"/>
      </w:pPr>
      <w:r>
        <w:t>执笔人：</w:t>
      </w:r>
      <w:r>
        <w:rPr>
          <w:rFonts w:hint="eastAsia"/>
        </w:rPr>
        <w:t>黄成</w:t>
      </w:r>
    </w:p>
    <w:p>
      <w:pPr>
        <w:pStyle w:val="82"/>
      </w:pPr>
      <w:r>
        <w:t>审定人：吴小锋</w:t>
      </w:r>
    </w:p>
    <w:p>
      <w:pPr>
        <w:pStyle w:val="82"/>
      </w:pPr>
      <w:r>
        <w:rPr>
          <w:rFonts w:hint="eastAsia"/>
        </w:rPr>
        <w:t>审批人：尹飞鸿</w:t>
      </w:r>
    </w:p>
    <w:p>
      <w:pPr>
        <w:pStyle w:val="82"/>
      </w:pPr>
      <w:r>
        <w:rPr>
          <w:rFonts w:hint="eastAsia"/>
        </w:rPr>
        <w:t>修订时间：2018年10月</w:t>
      </w:r>
    </w:p>
    <w:p>
      <w:pPr>
        <w:pStyle w:val="82"/>
      </w:pPr>
    </w:p>
    <w:p>
      <w:pPr>
        <w:rPr>
          <w:rFonts w:cstheme="majorEastAsia"/>
        </w:rPr>
      </w:pPr>
      <w:r>
        <w:br w:type="page"/>
      </w:r>
    </w:p>
    <w:p>
      <w:pPr>
        <w:pStyle w:val="51"/>
      </w:pPr>
      <w:r>
        <w:rPr>
          <w:rFonts w:hint="eastAsia"/>
        </w:rPr>
        <w:t>课程代码：0</w:t>
      </w:r>
      <w:r>
        <w:t>107021</w:t>
      </w:r>
    </w:p>
    <w:p>
      <w:pPr>
        <w:pStyle w:val="48"/>
        <w:spacing w:before="312"/>
      </w:pPr>
      <w:bookmarkStart w:id="61" w:name="_Toc34379196"/>
      <w:r>
        <w:rPr>
          <w:rFonts w:hint="eastAsia"/>
        </w:rPr>
        <w:t>工程力学A（下）课程教学大纲</w:t>
      </w:r>
      <w:bookmarkEnd w:id="61"/>
    </w:p>
    <w:p>
      <w:pPr>
        <w:pStyle w:val="59"/>
        <w:spacing w:before="156" w:after="156"/>
      </w:pPr>
      <w:r>
        <w:t>一、课程概况</w:t>
      </w:r>
    </w:p>
    <w:p>
      <w:r>
        <w:t>课程代码：0107021</w:t>
      </w:r>
    </w:p>
    <w:p>
      <w:r>
        <w:t>学分：2</w:t>
      </w:r>
    </w:p>
    <w:p>
      <w:r>
        <w:t>学时：32（讲授学时32）</w:t>
      </w:r>
    </w:p>
    <w:p>
      <w:r>
        <w:t>先修课程：高等数学、</w:t>
      </w:r>
      <w:r>
        <w:rPr>
          <w:rFonts w:hint="eastAsia"/>
        </w:rPr>
        <w:t>大学物理、工程力学I</w:t>
      </w:r>
    </w:p>
    <w:p>
      <w:r>
        <w:t>适用专业：</w:t>
      </w:r>
      <w:r>
        <w:rPr>
          <w:rFonts w:hint="eastAsia"/>
        </w:rPr>
        <w:t>机械电子工程</w:t>
      </w:r>
    </w:p>
    <w:p>
      <w:r>
        <w:rPr>
          <w:rFonts w:hint="eastAsia"/>
        </w:rPr>
        <w:t>建议</w:t>
      </w:r>
      <w:r>
        <w:t>教材：《</w:t>
      </w:r>
      <w:r>
        <w:rPr>
          <w:rFonts w:hint="eastAsia"/>
        </w:rPr>
        <w:t>工程力学</w:t>
      </w:r>
      <w:r>
        <w:t>》，</w:t>
      </w:r>
      <w:r>
        <w:rPr>
          <w:rFonts w:hint="eastAsia"/>
        </w:rPr>
        <w:t>王永廉</w:t>
      </w:r>
      <w:r>
        <w:t>，机械工业出版社，2014.1</w:t>
      </w:r>
    </w:p>
    <w:p>
      <w:r>
        <w:t>课程归口：</w:t>
      </w:r>
      <w:r>
        <w:rPr>
          <w:rFonts w:hint="eastAsia"/>
        </w:rPr>
        <w:t>航空与机械工程</w:t>
      </w:r>
      <w:r>
        <w:t>学院</w:t>
      </w:r>
    </w:p>
    <w:p>
      <w:r>
        <w:t>课程的性质与任务</w:t>
      </w:r>
      <w:r>
        <w:rPr>
          <w:rFonts w:hint="eastAsia"/>
        </w:rPr>
        <w:t>：本课程是机械类专业的一门必修专业基础课程，也是一门理论性较强、与工程技术联系极为密切的技术基础学科。工程力学II在诸多工程技术领域有着广泛的应用，是解决工程实际问题的重要基础。通过本课程的学习使学生掌握质点、质点系、刚体和刚体系机械运动的基本规律与研究方法，培养学生清晰严密的抽象思维能力和一定的计算能力，为学习后续课程，以及学习和掌握新的科学技术打好必要的基础。同时，通过本课程的学习使学生初步学会应用工程力学I的理论和分析方法，解决一些工程实际问题。</w:t>
      </w:r>
    </w:p>
    <w:p>
      <w:pPr>
        <w:pStyle w:val="59"/>
        <w:spacing w:before="156" w:after="156"/>
      </w:pPr>
      <w:r>
        <w:rPr>
          <w:rFonts w:hint="eastAsia"/>
        </w:rPr>
        <w:t>二</w:t>
      </w:r>
      <w:r>
        <w:t>、课程目标</w:t>
      </w:r>
    </w:p>
    <w:p>
      <w:r>
        <w:rPr>
          <w:rFonts w:hint="eastAsia"/>
        </w:rPr>
        <w:t>目标1.掌握理论力学中运动学和动力学的基本规律和研究方法。</w:t>
      </w:r>
    </w:p>
    <w:p>
      <w:r>
        <w:rPr>
          <w:rFonts w:hint="eastAsia"/>
        </w:rPr>
        <w:t>目标2.培养学生清晰严密的抽象思维能力和一定的计算能力。</w:t>
      </w:r>
    </w:p>
    <w:p>
      <w:r>
        <w:rPr>
          <w:rFonts w:hint="eastAsia"/>
        </w:rPr>
        <w:t>目标3.初步学会应用工程力学I的理论和分析方法，解决一些工程实际问题。</w:t>
      </w:r>
    </w:p>
    <w:p>
      <w:r>
        <w:t>本课程支撑专业培养计划中毕业要求</w:t>
      </w:r>
      <w:r>
        <w:rPr>
          <w:rFonts w:hint="eastAsia"/>
        </w:rPr>
        <w:t>1-</w:t>
      </w:r>
      <w:r>
        <w:t>2、毕业要求2</w:t>
      </w:r>
      <w:r>
        <w:rPr>
          <w:rFonts w:hint="eastAsia"/>
        </w:rPr>
        <w:t>-1和</w:t>
      </w:r>
      <w:r>
        <w:t>毕业要求</w:t>
      </w:r>
      <w:r>
        <w:rPr>
          <w:rFonts w:hint="eastAsia"/>
        </w:rPr>
        <w:t>4-</w:t>
      </w:r>
      <w:r>
        <w:t>1</w:t>
      </w:r>
      <w:r>
        <w:rPr>
          <w:rFonts w:hint="eastAsia"/>
        </w:rPr>
        <w:t>，对应关系如表所示。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7"/>
        <w:gridCol w:w="1778"/>
        <w:gridCol w:w="1778"/>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870" w:type="pct"/>
            <w:vMerge w:val="restart"/>
            <w:shd w:val="clear" w:color="auto" w:fill="auto"/>
            <w:noWrap/>
            <w:vAlign w:val="center"/>
          </w:tcPr>
          <w:p>
            <w:pPr>
              <w:pStyle w:val="63"/>
              <w:widowControl w:val="0"/>
              <w:wordWrap/>
              <w:adjustRightInd w:val="0"/>
              <w:spacing w:line="240" w:lineRule="auto"/>
              <w:ind w:firstLine="0" w:firstLineChars="0"/>
            </w:pPr>
            <w:r>
              <w:t>毕业要求</w:t>
            </w:r>
          </w:p>
          <w:p>
            <w:pPr>
              <w:pStyle w:val="63"/>
              <w:widowControl w:val="0"/>
              <w:wordWrap/>
              <w:adjustRightInd w:val="0"/>
              <w:spacing w:line="240" w:lineRule="auto"/>
              <w:ind w:firstLine="0" w:firstLineChars="0"/>
            </w:pPr>
            <w:r>
              <w:t>指标点</w:t>
            </w:r>
          </w:p>
        </w:tc>
        <w:tc>
          <w:tcPr>
            <w:tcW w:w="3130" w:type="pct"/>
            <w:gridSpan w:val="3"/>
            <w:shd w:val="clear" w:color="auto" w:fill="auto"/>
            <w:noWrap/>
            <w:vAlign w:val="center"/>
          </w:tcPr>
          <w:p>
            <w:pPr>
              <w:pStyle w:val="63"/>
              <w:widowControl w:val="0"/>
              <w:wordWrap/>
              <w:adjustRightInd w:val="0"/>
              <w:spacing w:line="240" w:lineRule="auto"/>
              <w:ind w:firstLine="0" w:firstLineChars="0"/>
            </w:pPr>
            <w: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870" w:type="pct"/>
            <w:vMerge w:val="continue"/>
            <w:shd w:val="clear" w:color="auto" w:fill="auto"/>
            <w:vAlign w:val="center"/>
          </w:tcPr>
          <w:p>
            <w:pPr>
              <w:pStyle w:val="63"/>
              <w:widowControl w:val="0"/>
              <w:wordWrap/>
              <w:adjustRightInd w:val="0"/>
              <w:spacing w:line="240" w:lineRule="auto"/>
              <w:ind w:firstLine="0" w:firstLineChars="0"/>
            </w:pPr>
          </w:p>
        </w:tc>
        <w:tc>
          <w:tcPr>
            <w:tcW w:w="1043" w:type="pct"/>
            <w:shd w:val="clear" w:color="auto" w:fill="auto"/>
            <w:noWrap/>
            <w:vAlign w:val="center"/>
          </w:tcPr>
          <w:p>
            <w:pPr>
              <w:pStyle w:val="63"/>
              <w:widowControl w:val="0"/>
              <w:wordWrap/>
              <w:adjustRightInd w:val="0"/>
              <w:spacing w:line="240" w:lineRule="auto"/>
              <w:ind w:firstLine="0" w:firstLineChars="0"/>
            </w:pPr>
            <w:r>
              <w:t>目标1</w:t>
            </w:r>
          </w:p>
        </w:tc>
        <w:tc>
          <w:tcPr>
            <w:tcW w:w="1043" w:type="pct"/>
            <w:shd w:val="clear" w:color="auto" w:fill="auto"/>
            <w:noWrap/>
            <w:vAlign w:val="center"/>
          </w:tcPr>
          <w:p>
            <w:pPr>
              <w:pStyle w:val="63"/>
              <w:widowControl w:val="0"/>
              <w:wordWrap/>
              <w:adjustRightInd w:val="0"/>
              <w:spacing w:line="240" w:lineRule="auto"/>
              <w:ind w:firstLine="0" w:firstLineChars="0"/>
            </w:pPr>
            <w:r>
              <w:t>目标2</w:t>
            </w:r>
          </w:p>
        </w:tc>
        <w:tc>
          <w:tcPr>
            <w:tcW w:w="1044" w:type="pct"/>
            <w:shd w:val="clear" w:color="auto" w:fill="auto"/>
            <w:noWrap/>
            <w:vAlign w:val="center"/>
          </w:tcPr>
          <w:p>
            <w:pPr>
              <w:pStyle w:val="63"/>
              <w:widowControl w:val="0"/>
              <w:wordWrap/>
              <w:adjustRightInd w:val="0"/>
              <w:spacing w:line="240" w:lineRule="auto"/>
              <w:ind w:firstLine="0" w:firstLineChars="0"/>
            </w:pPr>
            <w: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870" w:type="pct"/>
            <w:shd w:val="clear" w:color="auto" w:fill="auto"/>
            <w:noWrap/>
            <w:vAlign w:val="center"/>
          </w:tcPr>
          <w:p>
            <w:pPr>
              <w:pStyle w:val="63"/>
              <w:widowControl w:val="0"/>
              <w:wordWrap/>
              <w:adjustRightInd w:val="0"/>
              <w:spacing w:line="240" w:lineRule="auto"/>
              <w:ind w:firstLine="0" w:firstLineChars="0"/>
            </w:pPr>
            <w:r>
              <w:t>毕业要求1-2</w:t>
            </w:r>
          </w:p>
        </w:tc>
        <w:tc>
          <w:tcPr>
            <w:tcW w:w="1043" w:type="pct"/>
            <w:shd w:val="clear" w:color="auto" w:fill="auto"/>
            <w:noWrap/>
            <w:vAlign w:val="center"/>
          </w:tcPr>
          <w:p>
            <w:pPr>
              <w:pStyle w:val="63"/>
              <w:widowControl w:val="0"/>
              <w:wordWrap/>
              <w:adjustRightInd w:val="0"/>
              <w:spacing w:line="240" w:lineRule="auto"/>
              <w:ind w:firstLine="0" w:firstLineChars="0"/>
            </w:pPr>
            <w:r>
              <w:t>√</w:t>
            </w:r>
          </w:p>
        </w:tc>
        <w:tc>
          <w:tcPr>
            <w:tcW w:w="1043" w:type="pct"/>
            <w:shd w:val="clear" w:color="auto" w:fill="auto"/>
            <w:noWrap/>
            <w:vAlign w:val="center"/>
          </w:tcPr>
          <w:p>
            <w:pPr>
              <w:pStyle w:val="63"/>
              <w:widowControl w:val="0"/>
              <w:wordWrap/>
              <w:adjustRightInd w:val="0"/>
              <w:spacing w:line="240" w:lineRule="auto"/>
              <w:ind w:firstLine="0" w:firstLineChars="0"/>
            </w:pPr>
          </w:p>
        </w:tc>
        <w:tc>
          <w:tcPr>
            <w:tcW w:w="1044" w:type="pct"/>
            <w:shd w:val="clear" w:color="auto" w:fill="auto"/>
            <w:noWrap/>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870" w:type="pct"/>
            <w:shd w:val="clear" w:color="auto" w:fill="auto"/>
            <w:noWrap/>
            <w:vAlign w:val="center"/>
          </w:tcPr>
          <w:p>
            <w:pPr>
              <w:pStyle w:val="63"/>
              <w:widowControl w:val="0"/>
              <w:wordWrap/>
              <w:adjustRightInd w:val="0"/>
              <w:spacing w:line="240" w:lineRule="auto"/>
              <w:ind w:firstLine="0" w:firstLineChars="0"/>
            </w:pPr>
            <w:r>
              <w:t>毕业要求2-1</w:t>
            </w:r>
          </w:p>
        </w:tc>
        <w:tc>
          <w:tcPr>
            <w:tcW w:w="1043" w:type="pct"/>
            <w:shd w:val="clear" w:color="auto" w:fill="auto"/>
            <w:noWrap/>
            <w:vAlign w:val="center"/>
          </w:tcPr>
          <w:p>
            <w:pPr>
              <w:pStyle w:val="63"/>
              <w:widowControl w:val="0"/>
              <w:wordWrap/>
              <w:adjustRightInd w:val="0"/>
              <w:spacing w:line="240" w:lineRule="auto"/>
              <w:ind w:firstLine="0" w:firstLineChars="0"/>
            </w:pPr>
          </w:p>
        </w:tc>
        <w:tc>
          <w:tcPr>
            <w:tcW w:w="1043" w:type="pct"/>
            <w:shd w:val="clear" w:color="auto" w:fill="auto"/>
            <w:noWrap/>
            <w:vAlign w:val="center"/>
          </w:tcPr>
          <w:p>
            <w:pPr>
              <w:pStyle w:val="63"/>
              <w:widowControl w:val="0"/>
              <w:wordWrap/>
              <w:adjustRightInd w:val="0"/>
              <w:spacing w:line="240" w:lineRule="auto"/>
              <w:ind w:firstLine="0" w:firstLineChars="0"/>
            </w:pPr>
            <w:r>
              <w:t>√</w:t>
            </w:r>
          </w:p>
        </w:tc>
        <w:tc>
          <w:tcPr>
            <w:tcW w:w="1044" w:type="pct"/>
            <w:shd w:val="clear" w:color="auto" w:fill="auto"/>
            <w:noWrap/>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870" w:type="pct"/>
            <w:shd w:val="clear" w:color="auto" w:fill="auto"/>
            <w:noWrap/>
            <w:vAlign w:val="center"/>
          </w:tcPr>
          <w:p>
            <w:pPr>
              <w:pStyle w:val="63"/>
              <w:widowControl w:val="0"/>
              <w:wordWrap/>
              <w:adjustRightInd w:val="0"/>
              <w:spacing w:line="240" w:lineRule="auto"/>
              <w:ind w:firstLine="0" w:firstLineChars="0"/>
            </w:pPr>
            <w:r>
              <w:t>毕业要求4-1</w:t>
            </w:r>
          </w:p>
        </w:tc>
        <w:tc>
          <w:tcPr>
            <w:tcW w:w="1043" w:type="pct"/>
            <w:shd w:val="clear" w:color="auto" w:fill="auto"/>
            <w:noWrap/>
            <w:vAlign w:val="center"/>
          </w:tcPr>
          <w:p>
            <w:pPr>
              <w:pStyle w:val="63"/>
              <w:widowControl w:val="0"/>
              <w:wordWrap/>
              <w:adjustRightInd w:val="0"/>
              <w:spacing w:line="240" w:lineRule="auto"/>
              <w:ind w:firstLine="0" w:firstLineChars="0"/>
            </w:pPr>
          </w:p>
        </w:tc>
        <w:tc>
          <w:tcPr>
            <w:tcW w:w="1043" w:type="pct"/>
            <w:shd w:val="clear" w:color="auto" w:fill="auto"/>
            <w:noWrap/>
            <w:vAlign w:val="center"/>
          </w:tcPr>
          <w:p>
            <w:pPr>
              <w:pStyle w:val="63"/>
              <w:widowControl w:val="0"/>
              <w:wordWrap/>
              <w:adjustRightInd w:val="0"/>
              <w:spacing w:line="240" w:lineRule="auto"/>
              <w:ind w:firstLine="0" w:firstLineChars="0"/>
            </w:pPr>
          </w:p>
        </w:tc>
        <w:tc>
          <w:tcPr>
            <w:tcW w:w="1044" w:type="pct"/>
            <w:shd w:val="clear" w:color="auto" w:fill="auto"/>
            <w:noWrap/>
            <w:vAlign w:val="center"/>
          </w:tcPr>
          <w:p>
            <w:pPr>
              <w:pStyle w:val="63"/>
              <w:widowControl w:val="0"/>
              <w:wordWrap/>
              <w:adjustRightInd w:val="0"/>
              <w:spacing w:line="240" w:lineRule="auto"/>
              <w:ind w:firstLine="0" w:firstLineChars="0"/>
            </w:pPr>
            <w:r>
              <w:t>√</w:t>
            </w:r>
          </w:p>
        </w:tc>
      </w:tr>
    </w:tbl>
    <w:p>
      <w:pPr>
        <w:pStyle w:val="59"/>
        <w:spacing w:before="156" w:after="156"/>
      </w:pPr>
      <w:r>
        <w:rPr>
          <w:rFonts w:hint="eastAsia"/>
        </w:rPr>
        <w:t>三</w:t>
      </w:r>
      <w:r>
        <w:t>、课程内容及要求</w:t>
      </w:r>
    </w:p>
    <w:p>
      <w:r>
        <w:rPr>
          <w:rFonts w:hint="eastAsia"/>
        </w:rPr>
        <w:t>1.运动学</w:t>
      </w:r>
    </w:p>
    <w:p>
      <w:r>
        <w:rPr>
          <w:rFonts w:hint="eastAsia"/>
        </w:rPr>
        <w:t>1.1掌握描述点运动的矢量法、直角坐标法和自然坐标法，能熟练地求解与点的速度和加速度有关的问题。</w:t>
      </w:r>
    </w:p>
    <w:p>
      <w:r>
        <w:rPr>
          <w:rFonts w:hint="eastAsia"/>
        </w:rPr>
        <w:t>1.2掌握刚体平移和定轴转动的概念及其运动特征，能熟练地求解与定轴转动刚体的角速度、角加速度以及刚体上各点的速度和加速度有关的问题。</w:t>
      </w:r>
    </w:p>
    <w:p>
      <w:r>
        <w:rPr>
          <w:rFonts w:hint="eastAsia"/>
        </w:rPr>
        <w:t>1.3掌握运动合成与分解的基本概念及方法；掌握点的速度合成定理与加速度合成定理及其应用。</w:t>
      </w:r>
    </w:p>
    <w:p>
      <w:r>
        <w:rPr>
          <w:rFonts w:hint="eastAsia"/>
        </w:rPr>
        <w:t>1.4掌握刚体平面运动的概念及其特征；掌握速度瞬心的概念，并能熟练确定速度瞬心的位置；能熟练地求解与平面运动刚体的角速度、角加速度以及刚体上各点的速度和加速度有关的问题。</w:t>
      </w:r>
    </w:p>
    <w:p>
      <w:r>
        <w:rPr>
          <w:rFonts w:hint="eastAsia"/>
        </w:rPr>
        <w:t>2.动力学</w:t>
      </w:r>
    </w:p>
    <w:p>
      <w:r>
        <w:rPr>
          <w:rFonts w:hint="eastAsia"/>
        </w:rPr>
        <w:t>2.1掌握建立质点运动微分方程的方法，以及质点动力学基本问题的求解方法</w:t>
      </w:r>
    </w:p>
    <w:p>
      <w:r>
        <w:rPr>
          <w:rFonts w:hint="eastAsia"/>
        </w:rPr>
        <w:t>2.2掌握刚体转动惯量的计算；能熟练地计算刚体的动量、动量矩和动能；并能熟练地计算冲量、冲量矩，熟练计算力的功（重力、弹性力、定轴转动刚体上的力、力偶、摩擦力等所做的功）。</w:t>
      </w:r>
    </w:p>
    <w:p>
      <w:r>
        <w:rPr>
          <w:rFonts w:hint="eastAsia"/>
        </w:rPr>
        <w:t>2.3掌握动力学普遍定理（包括动量定理、质心运动定理、对固定点和质心的动量矩定理、动能定理）及相应的守恒定律，并能熟练地综合应用。</w:t>
      </w:r>
    </w:p>
    <w:p>
      <w:r>
        <w:rPr>
          <w:rFonts w:hint="eastAsia"/>
        </w:rPr>
        <w:t>2.4掌握达朗贝尔惯性力的概念；掌握刚体平移、具有质量对称面的刚体作定轴转动和平面运动时惯性力系的简化方法，能熟练计算惯性力的主矢和主矩；掌握刚体达朗贝尔原理（动静法），并会综合应用。</w:t>
      </w:r>
    </w:p>
    <w:p>
      <w:r>
        <w:rPr>
          <w:rFonts w:hint="eastAsia"/>
        </w:rPr>
        <w:t>3.动载荷与交变应力</w:t>
      </w:r>
    </w:p>
    <w:p>
      <w:r>
        <w:rPr>
          <w:rFonts w:hint="eastAsia"/>
        </w:rPr>
        <w:t>掌握动荷载的概念，了解动荷载的类型；初步掌握惯性力、冲击载荷的简化计算，以及在这两种荷载下动变形、动位移和动应力的计算，理解动荷系数的概念，会计算自由落体、水平冲击力的动荷系数。掌握交变应力循环特征、应力幅、平均应力的计算方法，了解交变应力的常见类型。</w:t>
      </w:r>
    </w:p>
    <w:p>
      <w:r>
        <w:rPr>
          <w:rFonts w:hint="eastAsia"/>
        </w:rPr>
        <w:t>教学内容与</w:t>
      </w:r>
      <w:r>
        <w:t>课程目标的</w:t>
      </w:r>
      <w:r>
        <w:rPr>
          <w:rFonts w:hint="eastAsia"/>
        </w:rPr>
        <w:t>对应关系及</w:t>
      </w:r>
      <w:r>
        <w:t>学时分配</w:t>
      </w:r>
      <w:r>
        <w:rPr>
          <w:rFonts w:hint="eastAsia"/>
        </w:rPr>
        <w:t>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3276"/>
        <w:gridCol w:w="1537"/>
        <w:gridCol w:w="1682"/>
        <w:gridCol w:w="84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序号</w:t>
            </w:r>
          </w:p>
        </w:tc>
        <w:tc>
          <w:tcPr>
            <w:tcW w:w="1922"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教学</w:t>
            </w:r>
            <w:r>
              <w:t>内容</w:t>
            </w:r>
          </w:p>
        </w:tc>
        <w:tc>
          <w:tcPr>
            <w:tcW w:w="902"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支撑</w:t>
            </w:r>
            <w:r>
              <w:rPr>
                <w:rFonts w:hint="eastAsia"/>
              </w:rPr>
              <w:t>的</w:t>
            </w:r>
          </w:p>
          <w:p>
            <w:pPr>
              <w:pStyle w:val="63"/>
              <w:widowControl w:val="0"/>
              <w:wordWrap/>
              <w:adjustRightInd w:val="0"/>
              <w:spacing w:line="240" w:lineRule="auto"/>
              <w:ind w:firstLine="0" w:firstLineChars="0"/>
            </w:pPr>
            <w:r>
              <w:t>课程目标</w:t>
            </w:r>
          </w:p>
        </w:tc>
        <w:tc>
          <w:tcPr>
            <w:tcW w:w="986"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支撑</w:t>
            </w:r>
            <w:r>
              <w:rPr>
                <w:rFonts w:hint="eastAsia"/>
              </w:rPr>
              <w:t>的</w:t>
            </w:r>
            <w:r>
              <w:t>毕业要求指标点</w:t>
            </w:r>
          </w:p>
        </w:tc>
        <w:tc>
          <w:tcPr>
            <w:tcW w:w="493"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讲授学时</w:t>
            </w:r>
          </w:p>
        </w:tc>
        <w:tc>
          <w:tcPr>
            <w:tcW w:w="408"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实验</w:t>
            </w:r>
            <w:r>
              <w:rPr>
                <w:rFonts w:hint="eastAsia"/>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shd w:val="clear" w:color="auto" w:fill="auto"/>
            <w:vAlign w:val="center"/>
          </w:tcPr>
          <w:p>
            <w:pPr>
              <w:pStyle w:val="63"/>
              <w:widowControl w:val="0"/>
              <w:wordWrap/>
              <w:adjustRightInd w:val="0"/>
              <w:spacing w:line="240" w:lineRule="auto"/>
              <w:ind w:firstLine="0" w:firstLineChars="0"/>
            </w:pPr>
            <w:r>
              <w:t>1</w:t>
            </w:r>
          </w:p>
        </w:tc>
        <w:tc>
          <w:tcPr>
            <w:tcW w:w="1922" w:type="pct"/>
            <w:shd w:val="clear" w:color="auto" w:fill="auto"/>
            <w:vAlign w:val="center"/>
          </w:tcPr>
          <w:p>
            <w:pPr>
              <w:pStyle w:val="63"/>
              <w:widowControl w:val="0"/>
              <w:wordWrap/>
              <w:adjustRightInd w:val="0"/>
              <w:spacing w:line="240" w:lineRule="auto"/>
              <w:ind w:firstLine="0" w:firstLineChars="0"/>
            </w:pPr>
            <w:r>
              <w:t>质点运动学与刚体的基本运动</w:t>
            </w:r>
          </w:p>
        </w:tc>
        <w:tc>
          <w:tcPr>
            <w:tcW w:w="902" w:type="pct"/>
            <w:shd w:val="clear" w:color="auto" w:fill="auto"/>
            <w:vAlign w:val="center"/>
          </w:tcPr>
          <w:p>
            <w:pPr>
              <w:pStyle w:val="63"/>
              <w:widowControl w:val="0"/>
              <w:wordWrap/>
              <w:adjustRightInd w:val="0"/>
              <w:spacing w:line="240" w:lineRule="auto"/>
              <w:ind w:firstLine="0" w:firstLineChars="0"/>
            </w:pPr>
            <w:r>
              <w:t>目标1</w:t>
            </w:r>
          </w:p>
        </w:tc>
        <w:tc>
          <w:tcPr>
            <w:tcW w:w="986" w:type="pct"/>
            <w:shd w:val="clear" w:color="auto" w:fill="auto"/>
            <w:vAlign w:val="center"/>
          </w:tcPr>
          <w:p>
            <w:pPr>
              <w:pStyle w:val="63"/>
              <w:widowControl w:val="0"/>
              <w:wordWrap/>
              <w:adjustRightInd w:val="0"/>
              <w:spacing w:line="240" w:lineRule="auto"/>
              <w:ind w:firstLine="0" w:firstLineChars="0"/>
            </w:pPr>
            <w:r>
              <w:t>1-2</w:t>
            </w:r>
          </w:p>
        </w:tc>
        <w:tc>
          <w:tcPr>
            <w:tcW w:w="493" w:type="pct"/>
            <w:shd w:val="clear" w:color="auto" w:fill="auto"/>
            <w:vAlign w:val="center"/>
          </w:tcPr>
          <w:p>
            <w:pPr>
              <w:pStyle w:val="63"/>
              <w:widowControl w:val="0"/>
              <w:wordWrap/>
              <w:adjustRightInd w:val="0"/>
              <w:spacing w:line="240" w:lineRule="auto"/>
              <w:ind w:firstLine="0" w:firstLineChars="0"/>
            </w:pPr>
            <w:r>
              <w:t>2</w:t>
            </w:r>
          </w:p>
        </w:tc>
        <w:tc>
          <w:tcPr>
            <w:tcW w:w="40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shd w:val="clear" w:color="auto" w:fill="auto"/>
            <w:vAlign w:val="center"/>
          </w:tcPr>
          <w:p>
            <w:pPr>
              <w:pStyle w:val="63"/>
              <w:widowControl w:val="0"/>
              <w:wordWrap/>
              <w:adjustRightInd w:val="0"/>
              <w:spacing w:line="240" w:lineRule="auto"/>
              <w:ind w:firstLine="0" w:firstLineChars="0"/>
            </w:pPr>
            <w:r>
              <w:t>2</w:t>
            </w:r>
          </w:p>
        </w:tc>
        <w:tc>
          <w:tcPr>
            <w:tcW w:w="1922" w:type="pct"/>
            <w:shd w:val="clear" w:color="auto" w:fill="auto"/>
            <w:vAlign w:val="center"/>
          </w:tcPr>
          <w:p>
            <w:pPr>
              <w:pStyle w:val="63"/>
              <w:widowControl w:val="0"/>
              <w:wordWrap/>
              <w:adjustRightInd w:val="0"/>
              <w:spacing w:line="240" w:lineRule="auto"/>
              <w:ind w:firstLine="0" w:firstLineChars="0"/>
            </w:pPr>
            <w:r>
              <w:t>点的复合运动</w:t>
            </w:r>
          </w:p>
        </w:tc>
        <w:tc>
          <w:tcPr>
            <w:tcW w:w="902" w:type="pct"/>
            <w:shd w:val="clear" w:color="auto" w:fill="auto"/>
            <w:vAlign w:val="center"/>
          </w:tcPr>
          <w:p>
            <w:pPr>
              <w:pStyle w:val="63"/>
              <w:widowControl w:val="0"/>
              <w:wordWrap/>
              <w:adjustRightInd w:val="0"/>
              <w:spacing w:line="240" w:lineRule="auto"/>
              <w:ind w:firstLine="0" w:firstLineChars="0"/>
            </w:pPr>
            <w:r>
              <w:t>目标1</w:t>
            </w:r>
          </w:p>
        </w:tc>
        <w:tc>
          <w:tcPr>
            <w:tcW w:w="986" w:type="pct"/>
            <w:shd w:val="clear" w:color="auto" w:fill="auto"/>
            <w:vAlign w:val="center"/>
          </w:tcPr>
          <w:p>
            <w:pPr>
              <w:pStyle w:val="63"/>
              <w:widowControl w:val="0"/>
              <w:wordWrap/>
              <w:adjustRightInd w:val="0"/>
              <w:spacing w:line="240" w:lineRule="auto"/>
              <w:ind w:firstLine="0" w:firstLineChars="0"/>
            </w:pPr>
            <w:r>
              <w:t>1-2、2-1</w:t>
            </w:r>
          </w:p>
        </w:tc>
        <w:tc>
          <w:tcPr>
            <w:tcW w:w="493" w:type="pct"/>
            <w:shd w:val="clear" w:color="auto" w:fill="auto"/>
            <w:vAlign w:val="center"/>
          </w:tcPr>
          <w:p>
            <w:pPr>
              <w:pStyle w:val="63"/>
              <w:widowControl w:val="0"/>
              <w:wordWrap/>
              <w:adjustRightInd w:val="0"/>
              <w:spacing w:line="240" w:lineRule="auto"/>
              <w:ind w:firstLine="0" w:firstLineChars="0"/>
            </w:pPr>
            <w:r>
              <w:t>6</w:t>
            </w:r>
          </w:p>
        </w:tc>
        <w:tc>
          <w:tcPr>
            <w:tcW w:w="40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shd w:val="clear" w:color="auto" w:fill="auto"/>
            <w:vAlign w:val="center"/>
          </w:tcPr>
          <w:p>
            <w:pPr>
              <w:pStyle w:val="63"/>
              <w:widowControl w:val="0"/>
              <w:wordWrap/>
              <w:adjustRightInd w:val="0"/>
              <w:spacing w:line="240" w:lineRule="auto"/>
              <w:ind w:firstLine="0" w:firstLineChars="0"/>
            </w:pPr>
            <w:r>
              <w:t>3</w:t>
            </w:r>
          </w:p>
        </w:tc>
        <w:tc>
          <w:tcPr>
            <w:tcW w:w="1922" w:type="pct"/>
            <w:shd w:val="clear" w:color="auto" w:fill="auto"/>
            <w:vAlign w:val="center"/>
          </w:tcPr>
          <w:p>
            <w:pPr>
              <w:pStyle w:val="63"/>
              <w:widowControl w:val="0"/>
              <w:wordWrap/>
              <w:adjustRightInd w:val="0"/>
              <w:spacing w:line="240" w:lineRule="auto"/>
              <w:ind w:firstLine="0" w:firstLineChars="0"/>
            </w:pPr>
            <w:r>
              <w:t>刚体的平面运动</w:t>
            </w:r>
          </w:p>
        </w:tc>
        <w:tc>
          <w:tcPr>
            <w:tcW w:w="902" w:type="pct"/>
            <w:shd w:val="clear" w:color="auto" w:fill="auto"/>
            <w:vAlign w:val="center"/>
          </w:tcPr>
          <w:p>
            <w:pPr>
              <w:pStyle w:val="63"/>
              <w:widowControl w:val="0"/>
              <w:wordWrap/>
              <w:adjustRightInd w:val="0"/>
              <w:spacing w:line="240" w:lineRule="auto"/>
              <w:ind w:firstLine="0" w:firstLineChars="0"/>
            </w:pPr>
            <w:r>
              <w:t>目标1、2</w:t>
            </w:r>
          </w:p>
        </w:tc>
        <w:tc>
          <w:tcPr>
            <w:tcW w:w="986" w:type="pct"/>
            <w:shd w:val="clear" w:color="auto" w:fill="auto"/>
            <w:vAlign w:val="center"/>
          </w:tcPr>
          <w:p>
            <w:pPr>
              <w:pStyle w:val="63"/>
              <w:widowControl w:val="0"/>
              <w:wordWrap/>
              <w:adjustRightInd w:val="0"/>
              <w:spacing w:line="240" w:lineRule="auto"/>
              <w:ind w:firstLine="0" w:firstLineChars="0"/>
            </w:pPr>
            <w:r>
              <w:t>1-2、2-1</w:t>
            </w:r>
          </w:p>
        </w:tc>
        <w:tc>
          <w:tcPr>
            <w:tcW w:w="493" w:type="pct"/>
            <w:shd w:val="clear" w:color="auto" w:fill="auto"/>
            <w:vAlign w:val="center"/>
          </w:tcPr>
          <w:p>
            <w:pPr>
              <w:pStyle w:val="63"/>
              <w:widowControl w:val="0"/>
              <w:wordWrap/>
              <w:adjustRightInd w:val="0"/>
              <w:spacing w:line="240" w:lineRule="auto"/>
              <w:ind w:firstLine="0" w:firstLineChars="0"/>
            </w:pPr>
            <w:r>
              <w:t>6</w:t>
            </w:r>
          </w:p>
        </w:tc>
        <w:tc>
          <w:tcPr>
            <w:tcW w:w="40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shd w:val="clear" w:color="auto" w:fill="auto"/>
            <w:vAlign w:val="center"/>
          </w:tcPr>
          <w:p>
            <w:pPr>
              <w:pStyle w:val="63"/>
              <w:widowControl w:val="0"/>
              <w:wordWrap/>
              <w:adjustRightInd w:val="0"/>
              <w:spacing w:line="240" w:lineRule="auto"/>
              <w:ind w:firstLine="0" w:firstLineChars="0"/>
            </w:pPr>
            <w:r>
              <w:t>4</w:t>
            </w:r>
          </w:p>
        </w:tc>
        <w:tc>
          <w:tcPr>
            <w:tcW w:w="1922" w:type="pct"/>
            <w:shd w:val="clear" w:color="auto" w:fill="auto"/>
            <w:vAlign w:val="center"/>
          </w:tcPr>
          <w:p>
            <w:pPr>
              <w:pStyle w:val="63"/>
              <w:widowControl w:val="0"/>
              <w:wordWrap/>
              <w:adjustRightInd w:val="0"/>
              <w:spacing w:line="240" w:lineRule="auto"/>
              <w:ind w:firstLine="0" w:firstLineChars="0"/>
            </w:pPr>
            <w:r>
              <w:t>刚体动力学</w:t>
            </w:r>
          </w:p>
        </w:tc>
        <w:tc>
          <w:tcPr>
            <w:tcW w:w="902" w:type="pct"/>
            <w:shd w:val="clear" w:color="auto" w:fill="auto"/>
            <w:vAlign w:val="center"/>
          </w:tcPr>
          <w:p>
            <w:pPr>
              <w:pStyle w:val="63"/>
              <w:widowControl w:val="0"/>
              <w:wordWrap/>
              <w:adjustRightInd w:val="0"/>
              <w:spacing w:line="240" w:lineRule="auto"/>
              <w:ind w:firstLine="0" w:firstLineChars="0"/>
            </w:pPr>
            <w:r>
              <w:t>目标1、3</w:t>
            </w:r>
          </w:p>
        </w:tc>
        <w:tc>
          <w:tcPr>
            <w:tcW w:w="986" w:type="pct"/>
            <w:shd w:val="clear" w:color="auto" w:fill="auto"/>
            <w:vAlign w:val="center"/>
          </w:tcPr>
          <w:p>
            <w:pPr>
              <w:pStyle w:val="63"/>
              <w:widowControl w:val="0"/>
              <w:wordWrap/>
              <w:adjustRightInd w:val="0"/>
              <w:spacing w:line="240" w:lineRule="auto"/>
              <w:ind w:firstLine="0" w:firstLineChars="0"/>
            </w:pPr>
            <w:r>
              <w:t>1-2、2-1</w:t>
            </w:r>
            <w:r>
              <w:rPr>
                <w:rFonts w:hint="eastAsia"/>
              </w:rPr>
              <w:t>、</w:t>
            </w:r>
            <w:r>
              <w:t>4-1</w:t>
            </w:r>
          </w:p>
        </w:tc>
        <w:tc>
          <w:tcPr>
            <w:tcW w:w="493" w:type="pct"/>
            <w:shd w:val="clear" w:color="auto" w:fill="auto"/>
            <w:vAlign w:val="center"/>
          </w:tcPr>
          <w:p>
            <w:pPr>
              <w:pStyle w:val="63"/>
              <w:widowControl w:val="0"/>
              <w:wordWrap/>
              <w:adjustRightInd w:val="0"/>
              <w:spacing w:line="240" w:lineRule="auto"/>
              <w:ind w:firstLine="0" w:firstLineChars="0"/>
            </w:pPr>
            <w:r>
              <w:t>12</w:t>
            </w:r>
          </w:p>
        </w:tc>
        <w:tc>
          <w:tcPr>
            <w:tcW w:w="40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shd w:val="clear" w:color="auto" w:fill="auto"/>
            <w:vAlign w:val="center"/>
          </w:tcPr>
          <w:p>
            <w:pPr>
              <w:pStyle w:val="63"/>
              <w:widowControl w:val="0"/>
              <w:wordWrap/>
              <w:adjustRightInd w:val="0"/>
              <w:spacing w:line="240" w:lineRule="auto"/>
              <w:ind w:firstLine="0" w:firstLineChars="0"/>
            </w:pPr>
            <w:r>
              <w:t>5</w:t>
            </w:r>
          </w:p>
        </w:tc>
        <w:tc>
          <w:tcPr>
            <w:tcW w:w="1922" w:type="pct"/>
            <w:shd w:val="clear" w:color="auto" w:fill="auto"/>
            <w:vAlign w:val="center"/>
          </w:tcPr>
          <w:p>
            <w:pPr>
              <w:pStyle w:val="63"/>
              <w:widowControl w:val="0"/>
              <w:wordWrap/>
              <w:adjustRightInd w:val="0"/>
              <w:spacing w:line="240" w:lineRule="auto"/>
              <w:ind w:firstLine="0" w:firstLineChars="0"/>
            </w:pPr>
            <w:r>
              <w:t>达朗伯原理</w:t>
            </w:r>
          </w:p>
        </w:tc>
        <w:tc>
          <w:tcPr>
            <w:tcW w:w="902" w:type="pct"/>
            <w:shd w:val="clear" w:color="auto" w:fill="auto"/>
            <w:vAlign w:val="center"/>
          </w:tcPr>
          <w:p>
            <w:pPr>
              <w:pStyle w:val="63"/>
              <w:widowControl w:val="0"/>
              <w:wordWrap/>
              <w:adjustRightInd w:val="0"/>
              <w:spacing w:line="240" w:lineRule="auto"/>
              <w:ind w:firstLine="0" w:firstLineChars="0"/>
            </w:pPr>
            <w:r>
              <w:t>目标</w:t>
            </w:r>
            <w:r>
              <w:rPr>
                <w:rFonts w:hint="eastAsia"/>
              </w:rPr>
              <w:t>2、3</w:t>
            </w:r>
          </w:p>
        </w:tc>
        <w:tc>
          <w:tcPr>
            <w:tcW w:w="986" w:type="pct"/>
            <w:shd w:val="clear" w:color="auto" w:fill="auto"/>
            <w:vAlign w:val="center"/>
          </w:tcPr>
          <w:p>
            <w:pPr>
              <w:pStyle w:val="63"/>
              <w:widowControl w:val="0"/>
              <w:wordWrap/>
              <w:adjustRightInd w:val="0"/>
              <w:spacing w:line="240" w:lineRule="auto"/>
              <w:ind w:firstLine="0" w:firstLineChars="0"/>
            </w:pPr>
            <w:r>
              <w:t>2-1、4-1</w:t>
            </w:r>
          </w:p>
        </w:tc>
        <w:tc>
          <w:tcPr>
            <w:tcW w:w="493" w:type="pct"/>
            <w:shd w:val="clear" w:color="auto" w:fill="auto"/>
            <w:vAlign w:val="center"/>
          </w:tcPr>
          <w:p>
            <w:pPr>
              <w:pStyle w:val="63"/>
              <w:widowControl w:val="0"/>
              <w:wordWrap/>
              <w:adjustRightInd w:val="0"/>
              <w:spacing w:line="240" w:lineRule="auto"/>
              <w:ind w:firstLine="0" w:firstLineChars="0"/>
            </w:pPr>
            <w:r>
              <w:t>4</w:t>
            </w:r>
          </w:p>
        </w:tc>
        <w:tc>
          <w:tcPr>
            <w:tcW w:w="40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 w:type="pct"/>
            <w:shd w:val="clear" w:color="auto" w:fill="auto"/>
            <w:vAlign w:val="center"/>
          </w:tcPr>
          <w:p>
            <w:pPr>
              <w:pStyle w:val="63"/>
              <w:widowControl w:val="0"/>
              <w:wordWrap/>
              <w:adjustRightInd w:val="0"/>
              <w:spacing w:line="240" w:lineRule="auto"/>
              <w:ind w:firstLine="0" w:firstLineChars="0"/>
            </w:pPr>
            <w:r>
              <w:t>6</w:t>
            </w:r>
          </w:p>
        </w:tc>
        <w:tc>
          <w:tcPr>
            <w:tcW w:w="1922" w:type="pct"/>
            <w:shd w:val="clear" w:color="auto" w:fill="auto"/>
            <w:vAlign w:val="center"/>
          </w:tcPr>
          <w:p>
            <w:pPr>
              <w:pStyle w:val="63"/>
              <w:widowControl w:val="0"/>
              <w:wordWrap/>
              <w:adjustRightInd w:val="0"/>
              <w:spacing w:line="240" w:lineRule="auto"/>
              <w:ind w:firstLine="0" w:firstLineChars="0"/>
            </w:pPr>
            <w:r>
              <w:t>动载荷（含交变应力与疲劳强度）</w:t>
            </w:r>
          </w:p>
        </w:tc>
        <w:tc>
          <w:tcPr>
            <w:tcW w:w="902" w:type="pct"/>
            <w:shd w:val="clear" w:color="auto" w:fill="auto"/>
            <w:vAlign w:val="center"/>
          </w:tcPr>
          <w:p>
            <w:pPr>
              <w:pStyle w:val="63"/>
              <w:widowControl w:val="0"/>
              <w:wordWrap/>
              <w:adjustRightInd w:val="0"/>
              <w:spacing w:line="240" w:lineRule="auto"/>
              <w:ind w:firstLine="0" w:firstLineChars="0"/>
            </w:pPr>
            <w:r>
              <w:t>目标2</w:t>
            </w:r>
          </w:p>
        </w:tc>
        <w:tc>
          <w:tcPr>
            <w:tcW w:w="986" w:type="pct"/>
            <w:shd w:val="clear" w:color="auto" w:fill="auto"/>
            <w:vAlign w:val="center"/>
          </w:tcPr>
          <w:p>
            <w:pPr>
              <w:pStyle w:val="63"/>
              <w:widowControl w:val="0"/>
              <w:wordWrap/>
              <w:adjustRightInd w:val="0"/>
              <w:spacing w:line="240" w:lineRule="auto"/>
              <w:ind w:firstLine="0" w:firstLineChars="0"/>
            </w:pPr>
            <w:r>
              <w:t>2-1</w:t>
            </w:r>
          </w:p>
        </w:tc>
        <w:tc>
          <w:tcPr>
            <w:tcW w:w="493" w:type="pct"/>
            <w:shd w:val="clear" w:color="auto" w:fill="auto"/>
            <w:vAlign w:val="center"/>
          </w:tcPr>
          <w:p>
            <w:pPr>
              <w:pStyle w:val="63"/>
              <w:widowControl w:val="0"/>
              <w:wordWrap/>
              <w:adjustRightInd w:val="0"/>
              <w:spacing w:line="240" w:lineRule="auto"/>
              <w:ind w:firstLine="0" w:firstLineChars="0"/>
            </w:pPr>
            <w:r>
              <w:t>2</w:t>
            </w:r>
          </w:p>
        </w:tc>
        <w:tc>
          <w:tcPr>
            <w:tcW w:w="40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9" w:type="pct"/>
            <w:gridSpan w:val="4"/>
            <w:shd w:val="clear" w:color="auto" w:fill="auto"/>
            <w:vAlign w:val="center"/>
          </w:tcPr>
          <w:p>
            <w:pPr>
              <w:pStyle w:val="63"/>
              <w:widowControl w:val="0"/>
              <w:wordWrap/>
              <w:adjustRightInd w:val="0"/>
              <w:spacing w:line="240" w:lineRule="auto"/>
              <w:ind w:firstLine="0" w:firstLineChars="0"/>
            </w:pPr>
            <w:r>
              <w:t>合计</w:t>
            </w:r>
          </w:p>
        </w:tc>
        <w:tc>
          <w:tcPr>
            <w:tcW w:w="493" w:type="pct"/>
            <w:shd w:val="clear" w:color="auto" w:fill="auto"/>
            <w:vAlign w:val="center"/>
          </w:tcPr>
          <w:p>
            <w:pPr>
              <w:pStyle w:val="63"/>
              <w:widowControl w:val="0"/>
              <w:wordWrap/>
              <w:adjustRightInd w:val="0"/>
              <w:spacing w:line="240" w:lineRule="auto"/>
              <w:ind w:firstLine="0" w:firstLineChars="0"/>
            </w:pPr>
            <w:r>
              <w:t>32</w:t>
            </w:r>
          </w:p>
        </w:tc>
        <w:tc>
          <w:tcPr>
            <w:tcW w:w="408" w:type="pct"/>
            <w:shd w:val="clear" w:color="auto" w:fill="auto"/>
            <w:vAlign w:val="center"/>
          </w:tcPr>
          <w:p>
            <w:pPr>
              <w:pStyle w:val="63"/>
              <w:widowControl w:val="0"/>
              <w:wordWrap/>
              <w:adjustRightInd w:val="0"/>
              <w:spacing w:line="240" w:lineRule="auto"/>
              <w:ind w:firstLine="0" w:firstLineChars="0"/>
            </w:pPr>
          </w:p>
        </w:tc>
      </w:tr>
    </w:tbl>
    <w:p/>
    <w:p>
      <w:pPr>
        <w:pStyle w:val="59"/>
        <w:spacing w:before="156" w:after="156"/>
      </w:pPr>
      <w:r>
        <w:rPr>
          <w:rFonts w:hint="eastAsia"/>
        </w:rPr>
        <w:t>四、课程实施</w:t>
      </w:r>
    </w:p>
    <w:p>
      <w:r>
        <w:t>（一）把握主线，引导学生掌握</w:t>
      </w:r>
      <w:r>
        <w:rPr>
          <w:rFonts w:hint="eastAsia"/>
        </w:rPr>
        <w:t>掌握理论力学中运动学和动力学的基本规律和研究方法。培养学生清晰严密的抽象思维能力和一定的计算能力。初步学会应用工程力学I的理论和分析方法，解决一些工程实际问题。</w:t>
      </w:r>
    </w:p>
    <w:p>
      <w:r>
        <w:t>（二）采用多媒体教学手段，配合例题的讲解及适当的思考题，保证讲课进度的同时，注意学生的掌握程度和课堂的气氛。</w:t>
      </w:r>
    </w:p>
    <w:p>
      <w:r>
        <w:t>（三）采用案例式教学，引进</w:t>
      </w:r>
      <w:r>
        <w:rPr>
          <w:rFonts w:hint="eastAsia"/>
        </w:rPr>
        <w:t>运动学和动力学在实际工程</w:t>
      </w:r>
      <w:r>
        <w:t>中的案例</w:t>
      </w:r>
      <w:r>
        <w:rPr>
          <w:rFonts w:hint="eastAsia"/>
        </w:rPr>
        <w:t>和问题分析</w:t>
      </w:r>
      <w:r>
        <w:t>，让学生真正了解并掌握</w:t>
      </w:r>
      <w:r>
        <w:rPr>
          <w:rFonts w:hint="eastAsia"/>
        </w:rPr>
        <w:t>力学的定性</w:t>
      </w:r>
      <w:r>
        <w:t>分析方法</w:t>
      </w:r>
      <w:r>
        <w:rPr>
          <w:rFonts w:hint="eastAsia"/>
        </w:rPr>
        <w:t>和定量计算能力</w:t>
      </w:r>
      <w:r>
        <w:t>，从而</w:t>
      </w:r>
      <w:r>
        <w:rPr>
          <w:rFonts w:hint="eastAsia"/>
        </w:rPr>
        <w:t>掌握工程力学的基础知识，培养解决复杂工程问题的能力</w:t>
      </w:r>
      <w:r>
        <w:t>。</w:t>
      </w:r>
    </w:p>
    <w:p>
      <w:r>
        <w:t>（四）主要教学环节的质量要求如表所示。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594"/>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gridSpan w:val="2"/>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主要教学环节</w:t>
            </w:r>
          </w:p>
        </w:tc>
        <w:tc>
          <w:tcPr>
            <w:tcW w:w="3745"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320" w:type="pct"/>
            <w:shd w:val="clear" w:color="auto" w:fill="auto"/>
            <w:vAlign w:val="center"/>
          </w:tcPr>
          <w:p>
            <w:pPr>
              <w:pStyle w:val="63"/>
              <w:widowControl w:val="0"/>
              <w:wordWrap/>
              <w:adjustRightInd w:val="0"/>
              <w:spacing w:line="240" w:lineRule="auto"/>
              <w:ind w:firstLine="0" w:firstLineChars="0"/>
            </w:pPr>
            <w:r>
              <w:t>1</w:t>
            </w:r>
          </w:p>
        </w:tc>
        <w:tc>
          <w:tcPr>
            <w:tcW w:w="935" w:type="pct"/>
            <w:shd w:val="clear" w:color="auto" w:fill="auto"/>
            <w:vAlign w:val="center"/>
          </w:tcPr>
          <w:p>
            <w:pPr>
              <w:pStyle w:val="63"/>
              <w:widowControl w:val="0"/>
              <w:wordWrap/>
              <w:adjustRightInd w:val="0"/>
              <w:spacing w:line="240" w:lineRule="auto"/>
              <w:ind w:firstLine="0" w:firstLineChars="0"/>
            </w:pPr>
            <w:r>
              <w:t>备课</w:t>
            </w:r>
          </w:p>
        </w:tc>
        <w:tc>
          <w:tcPr>
            <w:tcW w:w="3745" w:type="pct"/>
            <w:shd w:val="clear" w:color="auto" w:fill="auto"/>
            <w:vAlign w:val="center"/>
          </w:tcPr>
          <w:p>
            <w:pPr>
              <w:pStyle w:val="63"/>
              <w:widowControl w:val="0"/>
              <w:wordWrap/>
              <w:adjustRightInd w:val="0"/>
              <w:spacing w:line="240" w:lineRule="auto"/>
              <w:ind w:firstLine="0" w:firstLineChars="0"/>
            </w:pPr>
            <w:r>
              <w:t>（1）掌握本课程教学大纲内容，严格按照教学大纲要求进行课程教学内容的组织。</w:t>
            </w:r>
          </w:p>
          <w:p>
            <w:pPr>
              <w:pStyle w:val="63"/>
              <w:widowControl w:val="0"/>
              <w:wordWrap/>
              <w:adjustRightInd w:val="0"/>
              <w:spacing w:line="240" w:lineRule="auto"/>
              <w:ind w:firstLine="0" w:firstLineChars="0"/>
            </w:pPr>
            <w:r>
              <w:t>（2）熟悉教材各章节，借助专业书籍资料，并依据教学大纲编写授课计划，编写每次授课的教案。教案内容包括章节标题、教学目的、教法设计、课堂类型、时间分配、授课内容、课后作业、教学效果分析等方面。</w:t>
            </w:r>
          </w:p>
          <w:p>
            <w:pPr>
              <w:pStyle w:val="63"/>
              <w:widowControl w:val="0"/>
              <w:wordWrap/>
              <w:adjustRightInd w:val="0"/>
              <w:spacing w:line="240" w:lineRule="auto"/>
              <w:ind w:firstLine="0" w:firstLineChars="0"/>
            </w:pPr>
            <w:r>
              <w:t>（3）</w:t>
            </w:r>
            <w:r>
              <w:rPr>
                <w:rFonts w:hint="eastAsia"/>
              </w:rPr>
              <w:t>根据</w:t>
            </w:r>
            <w:r>
              <w:t>各部分</w:t>
            </w:r>
            <w:r>
              <w:rPr>
                <w:rFonts w:hint="eastAsia"/>
              </w:rPr>
              <w:t>教学</w:t>
            </w:r>
            <w:r>
              <w:t>内容</w:t>
            </w:r>
            <w:r>
              <w:rPr>
                <w:rFonts w:hint="eastAsia"/>
              </w:rPr>
              <w:t>，</w:t>
            </w:r>
            <w:r>
              <w:t>构思授课思路、技巧</w:t>
            </w:r>
            <w:r>
              <w:rPr>
                <w:rFonts w:hint="eastAsia"/>
              </w:rPr>
              <w:t>，选择合适的</w:t>
            </w:r>
            <w: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shd w:val="clear" w:color="auto" w:fill="auto"/>
            <w:vAlign w:val="center"/>
          </w:tcPr>
          <w:p>
            <w:pPr>
              <w:pStyle w:val="63"/>
              <w:widowControl w:val="0"/>
              <w:wordWrap/>
              <w:adjustRightInd w:val="0"/>
              <w:spacing w:line="240" w:lineRule="auto"/>
              <w:ind w:firstLine="0" w:firstLineChars="0"/>
            </w:pPr>
            <w:r>
              <w:t>2</w:t>
            </w:r>
          </w:p>
        </w:tc>
        <w:tc>
          <w:tcPr>
            <w:tcW w:w="935" w:type="pct"/>
            <w:shd w:val="clear" w:color="auto" w:fill="auto"/>
            <w:vAlign w:val="center"/>
          </w:tcPr>
          <w:p>
            <w:pPr>
              <w:pStyle w:val="63"/>
              <w:widowControl w:val="0"/>
              <w:wordWrap/>
              <w:adjustRightInd w:val="0"/>
              <w:spacing w:line="240" w:lineRule="auto"/>
              <w:ind w:firstLine="0" w:firstLineChars="0"/>
            </w:pPr>
            <w:r>
              <w:t>讲授</w:t>
            </w:r>
          </w:p>
        </w:tc>
        <w:tc>
          <w:tcPr>
            <w:tcW w:w="3745" w:type="pct"/>
            <w:shd w:val="clear" w:color="auto" w:fill="auto"/>
            <w:vAlign w:val="center"/>
          </w:tcPr>
          <w:p>
            <w:pPr>
              <w:pStyle w:val="63"/>
              <w:widowControl w:val="0"/>
              <w:wordWrap/>
              <w:adjustRightInd w:val="0"/>
              <w:spacing w:line="240" w:lineRule="auto"/>
              <w:ind w:firstLine="0" w:firstLineChars="0"/>
            </w:pPr>
            <w:r>
              <w:rPr>
                <w:rFonts w:hint="eastAsia"/>
              </w:rPr>
              <w:t>（1）</w:t>
            </w:r>
            <w:r>
              <w:t>要点准确</w:t>
            </w:r>
            <w:r>
              <w:rPr>
                <w:rFonts w:hint="eastAsia"/>
              </w:rPr>
              <w:t>、</w:t>
            </w:r>
            <w:r>
              <w:t>推理正确</w:t>
            </w:r>
            <w:r>
              <w:rPr>
                <w:rFonts w:hint="eastAsia"/>
              </w:rPr>
              <w:t>、</w:t>
            </w:r>
            <w:r>
              <w:t>条理清晰</w:t>
            </w:r>
            <w:r>
              <w:rPr>
                <w:rFonts w:hint="eastAsia"/>
              </w:rPr>
              <w:t>、</w:t>
            </w:r>
            <w:r>
              <w:t>重点突出，</w:t>
            </w:r>
            <w:r>
              <w:rPr>
                <w:rFonts w:hint="eastAsia"/>
              </w:rPr>
              <w:t>能够</w:t>
            </w:r>
            <w:r>
              <w:t>理论联系实际，熟练地解答和讲解例题。</w:t>
            </w:r>
          </w:p>
          <w:p>
            <w:pPr>
              <w:pStyle w:val="63"/>
              <w:widowControl w:val="0"/>
              <w:wordWrap/>
              <w:adjustRightInd w:val="0"/>
              <w:spacing w:line="240" w:lineRule="auto"/>
              <w:ind w:firstLine="0" w:firstLineChars="0"/>
            </w:pPr>
            <w:r>
              <w:rPr>
                <w:rFonts w:hint="eastAsia"/>
              </w:rPr>
              <w:t>（2）</w:t>
            </w:r>
            <w:r>
              <w:t>采用多种教学方式（如启发式教学、案例分析教学、讨论式教学、多媒体示范教学等），注重培养学生发现、分析和解决问题的能力。</w:t>
            </w:r>
          </w:p>
          <w:p>
            <w:pPr>
              <w:pStyle w:val="63"/>
              <w:widowControl w:val="0"/>
              <w:wordWrap/>
              <w:adjustRightInd w:val="0"/>
              <w:spacing w:line="240" w:lineRule="auto"/>
              <w:ind w:firstLine="0" w:firstLineChars="0"/>
            </w:pPr>
            <w:r>
              <w:rPr>
                <w:rFonts w:hint="eastAsia"/>
              </w:rPr>
              <w:t>（3）能够采用现代信息技术辅助</w:t>
            </w:r>
            <w:r>
              <w:t>教学。</w:t>
            </w:r>
          </w:p>
          <w:p>
            <w:pPr>
              <w:pStyle w:val="63"/>
              <w:widowControl w:val="0"/>
              <w:wordWrap/>
              <w:adjustRightInd w:val="0"/>
              <w:spacing w:line="240" w:lineRule="auto"/>
              <w:ind w:firstLine="0" w:firstLineChars="0"/>
            </w:pPr>
            <w:r>
              <w:rPr>
                <w:rFonts w:hint="eastAsia"/>
              </w:rPr>
              <w:t>（4）</w:t>
            </w:r>
            <w:r>
              <w:t>表达方式</w:t>
            </w:r>
            <w:r>
              <w:rPr>
                <w:rFonts w:hint="eastAsia"/>
              </w:rPr>
              <w:t>应能</w:t>
            </w:r>
            <w:r>
              <w:t>便于学生理解、接受，力求形象生动，使学生在掌握知识的过程中，保持较为浓厚的</w:t>
            </w:r>
            <w:r>
              <w:rPr>
                <w:rFonts w:hint="eastAsia"/>
              </w:rPr>
              <w:t>学习</w:t>
            </w:r>
            <w: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320" w:type="pct"/>
            <w:shd w:val="clear" w:color="auto" w:fill="auto"/>
            <w:vAlign w:val="center"/>
          </w:tcPr>
          <w:p>
            <w:pPr>
              <w:pStyle w:val="63"/>
              <w:widowControl w:val="0"/>
              <w:wordWrap/>
              <w:adjustRightInd w:val="0"/>
              <w:spacing w:line="240" w:lineRule="auto"/>
              <w:ind w:firstLine="0" w:firstLineChars="0"/>
            </w:pPr>
            <w:r>
              <w:t>3</w:t>
            </w:r>
          </w:p>
        </w:tc>
        <w:tc>
          <w:tcPr>
            <w:tcW w:w="935" w:type="pct"/>
            <w:shd w:val="clear" w:color="auto" w:fill="auto"/>
            <w:vAlign w:val="center"/>
          </w:tcPr>
          <w:p>
            <w:pPr>
              <w:pStyle w:val="63"/>
              <w:widowControl w:val="0"/>
              <w:wordWrap/>
              <w:adjustRightInd w:val="0"/>
              <w:spacing w:line="240" w:lineRule="auto"/>
              <w:ind w:firstLine="0" w:firstLineChars="0"/>
            </w:pPr>
            <w:r>
              <w:t>作业布置与批改</w:t>
            </w:r>
          </w:p>
        </w:tc>
        <w:tc>
          <w:tcPr>
            <w:tcW w:w="3745" w:type="pct"/>
            <w:shd w:val="clear" w:color="auto" w:fill="auto"/>
            <w:vAlign w:val="center"/>
          </w:tcPr>
          <w:p>
            <w:pPr>
              <w:pStyle w:val="63"/>
              <w:widowControl w:val="0"/>
              <w:wordWrap/>
              <w:adjustRightInd w:val="0"/>
              <w:spacing w:line="240" w:lineRule="auto"/>
              <w:ind w:firstLine="0" w:firstLineChars="0"/>
            </w:pPr>
            <w:r>
              <w:t>学生必须完成</w:t>
            </w:r>
            <w:r>
              <w:rPr>
                <w:rFonts w:hint="eastAsia"/>
              </w:rPr>
              <w:t>规定</w:t>
            </w:r>
            <w:r>
              <w:t>数量的作业</w:t>
            </w:r>
            <w:r>
              <w:rPr>
                <w:rFonts w:hint="eastAsia"/>
              </w:rPr>
              <w:t>，</w:t>
            </w:r>
            <w:r>
              <w:t>作业必须达到以下基本要求：</w:t>
            </w:r>
          </w:p>
          <w:p>
            <w:pPr>
              <w:pStyle w:val="63"/>
              <w:widowControl w:val="0"/>
              <w:wordWrap/>
              <w:adjustRightInd w:val="0"/>
              <w:spacing w:line="240" w:lineRule="auto"/>
              <w:ind w:firstLine="0" w:firstLineChars="0"/>
            </w:pPr>
            <w:r>
              <w:rPr>
                <w:rFonts w:hint="eastAsia"/>
              </w:rPr>
              <w:t>（1）</w:t>
            </w:r>
            <w:r>
              <w:t>按时按量完成作业，不缺交，不抄袭</w:t>
            </w:r>
            <w:r>
              <w:rPr>
                <w:rFonts w:hint="eastAsia"/>
              </w:rPr>
              <w:t>。</w:t>
            </w:r>
          </w:p>
          <w:p>
            <w:pPr>
              <w:pStyle w:val="63"/>
              <w:widowControl w:val="0"/>
              <w:wordWrap/>
              <w:adjustRightInd w:val="0"/>
              <w:spacing w:line="240" w:lineRule="auto"/>
              <w:ind w:firstLine="0" w:firstLineChars="0"/>
            </w:pPr>
            <w:r>
              <w:rPr>
                <w:rFonts w:hint="eastAsia"/>
              </w:rPr>
              <w:t>（2）书写</w:t>
            </w:r>
            <w:r>
              <w:t>规范</w:t>
            </w:r>
            <w:r>
              <w:rPr>
                <w:rFonts w:hint="eastAsia"/>
              </w:rPr>
              <w:t>、</w:t>
            </w:r>
            <w:r>
              <w:t>清晰</w:t>
            </w:r>
            <w:r>
              <w:rPr>
                <w:rFonts w:hint="eastAsia"/>
              </w:rPr>
              <w:t>。</w:t>
            </w:r>
          </w:p>
          <w:p>
            <w:pPr>
              <w:pStyle w:val="63"/>
              <w:widowControl w:val="0"/>
              <w:wordWrap/>
              <w:adjustRightInd w:val="0"/>
              <w:spacing w:line="240" w:lineRule="auto"/>
              <w:ind w:firstLine="0" w:firstLineChars="0"/>
            </w:pPr>
            <w:r>
              <w:rPr>
                <w:rFonts w:hint="eastAsia"/>
              </w:rPr>
              <w:t>（3）</w:t>
            </w:r>
            <w:r>
              <w:t>解题方法和步骤正确。</w:t>
            </w:r>
          </w:p>
          <w:p>
            <w:pPr>
              <w:pStyle w:val="63"/>
              <w:widowControl w:val="0"/>
              <w:wordWrap/>
              <w:adjustRightInd w:val="0"/>
              <w:spacing w:line="240" w:lineRule="auto"/>
              <w:ind w:firstLine="0" w:firstLineChars="0"/>
            </w:pPr>
            <w:r>
              <w:t>教师批改</w:t>
            </w:r>
            <w:r>
              <w:rPr>
                <w:rFonts w:hint="eastAsia"/>
              </w:rPr>
              <w:t>和</w:t>
            </w:r>
            <w:r>
              <w:t>讲评作业要求如下：</w:t>
            </w:r>
          </w:p>
          <w:p>
            <w:pPr>
              <w:pStyle w:val="63"/>
              <w:widowControl w:val="0"/>
              <w:wordWrap/>
              <w:adjustRightInd w:val="0"/>
              <w:spacing w:line="240" w:lineRule="auto"/>
              <w:ind w:firstLine="0" w:firstLineChars="0"/>
            </w:pPr>
            <w:r>
              <w:rPr>
                <w:rFonts w:hint="eastAsia"/>
              </w:rPr>
              <w:t>（1）</w:t>
            </w:r>
            <w:r>
              <w:t>学生的作业要</w:t>
            </w:r>
            <w:r>
              <w:rPr>
                <w:rFonts w:hint="eastAsia"/>
              </w:rPr>
              <w:t>按时</w:t>
            </w:r>
            <w:r>
              <w:t>全</w:t>
            </w:r>
            <w:r>
              <w:rPr>
                <w:rFonts w:hint="eastAsia"/>
              </w:rPr>
              <w:t>部</w:t>
            </w:r>
            <w:r>
              <w:t>批改，并</w:t>
            </w:r>
            <w:r>
              <w:rPr>
                <w:rFonts w:hint="eastAsia"/>
              </w:rPr>
              <w:t>及时进行</w:t>
            </w:r>
            <w:r>
              <w:t>讲评</w:t>
            </w:r>
            <w:r>
              <w:rPr>
                <w:rFonts w:hint="eastAsia"/>
              </w:rPr>
              <w:t>。</w:t>
            </w:r>
          </w:p>
          <w:p>
            <w:pPr>
              <w:pStyle w:val="63"/>
              <w:widowControl w:val="0"/>
              <w:wordWrap/>
              <w:adjustRightInd w:val="0"/>
              <w:spacing w:line="240" w:lineRule="auto"/>
              <w:ind w:firstLine="0" w:firstLineChars="0"/>
            </w:pPr>
            <w:r>
              <w:rPr>
                <w:rFonts w:hint="eastAsia"/>
              </w:rPr>
              <w:t>（2）</w:t>
            </w:r>
            <w:r>
              <w:t>教师批改</w:t>
            </w:r>
            <w:r>
              <w:rPr>
                <w:rFonts w:hint="eastAsia"/>
              </w:rPr>
              <w:t>和</w:t>
            </w:r>
            <w:r>
              <w:t>讲评作业要认真、细致，按百分制评定成绩并写明日期</w:t>
            </w:r>
            <w:r>
              <w:rPr>
                <w:rFonts w:hint="eastAsia"/>
              </w:rPr>
              <w:t>。</w:t>
            </w:r>
          </w:p>
          <w:p>
            <w:pPr>
              <w:pStyle w:val="63"/>
              <w:widowControl w:val="0"/>
              <w:wordWrap/>
              <w:adjustRightInd w:val="0"/>
              <w:spacing w:line="240" w:lineRule="auto"/>
              <w:ind w:firstLine="0" w:firstLineChars="0"/>
            </w:pPr>
            <w:r>
              <w:rPr>
                <w:rFonts w:hint="eastAsia"/>
              </w:rPr>
              <w:t>（3）</w:t>
            </w:r>
            <w:r>
              <w:t>学生作业的平均成绩</w:t>
            </w:r>
            <w:r>
              <w:rPr>
                <w:rFonts w:hint="eastAsia"/>
              </w:rPr>
              <w:t>应</w:t>
            </w:r>
            <w: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20" w:type="pct"/>
            <w:shd w:val="clear" w:color="auto" w:fill="auto"/>
            <w:vAlign w:val="center"/>
          </w:tcPr>
          <w:p>
            <w:pPr>
              <w:pStyle w:val="63"/>
              <w:widowControl w:val="0"/>
              <w:wordWrap/>
              <w:adjustRightInd w:val="0"/>
              <w:spacing w:line="240" w:lineRule="auto"/>
              <w:ind w:firstLine="0" w:firstLineChars="0"/>
            </w:pPr>
            <w:r>
              <w:t>4</w:t>
            </w:r>
          </w:p>
        </w:tc>
        <w:tc>
          <w:tcPr>
            <w:tcW w:w="935" w:type="pct"/>
            <w:shd w:val="clear" w:color="auto" w:fill="auto"/>
            <w:vAlign w:val="center"/>
          </w:tcPr>
          <w:p>
            <w:pPr>
              <w:pStyle w:val="63"/>
              <w:widowControl w:val="0"/>
              <w:wordWrap/>
              <w:adjustRightInd w:val="0"/>
              <w:spacing w:line="240" w:lineRule="auto"/>
              <w:ind w:firstLine="0" w:firstLineChars="0"/>
            </w:pPr>
            <w:r>
              <w:t>课外答疑</w:t>
            </w:r>
          </w:p>
        </w:tc>
        <w:tc>
          <w:tcPr>
            <w:tcW w:w="3745" w:type="pct"/>
            <w:shd w:val="clear" w:color="auto" w:fill="auto"/>
            <w:vAlign w:val="center"/>
          </w:tcPr>
          <w:p>
            <w:pPr>
              <w:pStyle w:val="63"/>
              <w:widowControl w:val="0"/>
              <w:wordWrap/>
              <w:adjustRightInd w:val="0"/>
              <w:spacing w:line="240" w:lineRule="auto"/>
              <w:ind w:firstLine="0" w:firstLineChars="0"/>
            </w:pPr>
            <w:r>
              <w:t>为了解学生的学习情况，帮助学生</w:t>
            </w:r>
            <w:r>
              <w:rPr>
                <w:rFonts w:hint="eastAsia"/>
              </w:rPr>
              <w:t>更好地</w:t>
            </w:r>
            <w:r>
              <w:t>理解和消化所学知识、改进学习方法和思维方式，培养其独立思考问题的能力，任课教师</w:t>
            </w:r>
            <w:r>
              <w:rPr>
                <w:rFonts w:hint="eastAsia"/>
              </w:rPr>
              <w:t>需</w:t>
            </w:r>
            <w:r>
              <w:t>每周安排</w:t>
            </w:r>
            <w:r>
              <w:rPr>
                <w:rFonts w:hint="eastAsia"/>
              </w:rPr>
              <w:t>一定</w:t>
            </w:r>
            <w: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320" w:type="pct"/>
            <w:tcBorders>
              <w:top w:val="single" w:color="008000" w:sz="6" w:space="0"/>
              <w:tl2br w:val="nil"/>
              <w:tr2bl w:val="nil"/>
            </w:tcBorders>
            <w:shd w:val="clear" w:color="auto" w:fill="auto"/>
            <w:vAlign w:val="center"/>
          </w:tcPr>
          <w:p>
            <w:pPr>
              <w:pStyle w:val="63"/>
              <w:widowControl w:val="0"/>
              <w:wordWrap/>
              <w:adjustRightInd w:val="0"/>
              <w:spacing w:line="240" w:lineRule="auto"/>
              <w:ind w:firstLine="0" w:firstLineChars="0"/>
            </w:pPr>
            <w:r>
              <w:t>5</w:t>
            </w:r>
          </w:p>
        </w:tc>
        <w:tc>
          <w:tcPr>
            <w:tcW w:w="935" w:type="pct"/>
            <w:tcBorders>
              <w:top w:val="single" w:color="008000" w:sz="6" w:space="0"/>
              <w:tl2br w:val="nil"/>
              <w:tr2bl w:val="nil"/>
            </w:tcBorders>
            <w:shd w:val="clear" w:color="auto" w:fill="auto"/>
            <w:vAlign w:val="center"/>
          </w:tcPr>
          <w:p>
            <w:pPr>
              <w:pStyle w:val="63"/>
              <w:widowControl w:val="0"/>
              <w:wordWrap/>
              <w:adjustRightInd w:val="0"/>
              <w:spacing w:line="240" w:lineRule="auto"/>
              <w:ind w:firstLine="0" w:firstLineChars="0"/>
            </w:pPr>
            <w:r>
              <w:t>成绩考核</w:t>
            </w:r>
          </w:p>
        </w:tc>
        <w:tc>
          <w:tcPr>
            <w:tcW w:w="3745" w:type="pct"/>
            <w:tcBorders>
              <w:top w:val="single" w:color="008000" w:sz="6" w:space="0"/>
              <w:tl2br w:val="nil"/>
              <w:tr2bl w:val="nil"/>
            </w:tcBorders>
            <w:shd w:val="clear" w:color="auto" w:fill="auto"/>
            <w:vAlign w:val="center"/>
          </w:tcPr>
          <w:p>
            <w:pPr>
              <w:pStyle w:val="63"/>
              <w:widowControl w:val="0"/>
              <w:wordWrap/>
              <w:adjustRightInd w:val="0"/>
              <w:spacing w:line="240" w:lineRule="auto"/>
              <w:ind w:firstLine="0" w:firstLineChars="0"/>
            </w:pPr>
            <w:r>
              <w:t>本课程考核的方式</w:t>
            </w:r>
            <w:r>
              <w:rPr>
                <w:rFonts w:hint="eastAsia"/>
              </w:rPr>
              <w:t>为闭卷笔试</w:t>
            </w:r>
            <w:r>
              <w:t>。考试采取教考分离，监考</w:t>
            </w:r>
            <w:r>
              <w:rPr>
                <w:rFonts w:hint="eastAsia"/>
              </w:rPr>
              <w:t>由学院</w:t>
            </w:r>
            <w:r>
              <w:t>统一安排。有下列情况之一者，总评成绩为不及格：</w:t>
            </w:r>
          </w:p>
          <w:p>
            <w:pPr>
              <w:pStyle w:val="63"/>
              <w:widowControl w:val="0"/>
              <w:wordWrap/>
              <w:adjustRightInd w:val="0"/>
              <w:spacing w:line="240" w:lineRule="auto"/>
              <w:ind w:firstLine="0" w:firstLineChars="0"/>
            </w:pPr>
            <w:r>
              <w:rPr>
                <w:rFonts w:hint="eastAsia"/>
              </w:rPr>
              <w:t>（1）</w:t>
            </w:r>
            <w:r>
              <w:t>缺交作业次数达1/3以上者</w:t>
            </w:r>
            <w:r>
              <w:rPr>
                <w:rFonts w:hint="eastAsia"/>
              </w:rPr>
              <w:t>。</w:t>
            </w:r>
          </w:p>
          <w:p>
            <w:pPr>
              <w:pStyle w:val="63"/>
              <w:widowControl w:val="0"/>
              <w:wordWrap/>
              <w:adjustRightInd w:val="0"/>
              <w:spacing w:line="240" w:lineRule="auto"/>
              <w:ind w:firstLine="0" w:firstLineChars="0"/>
            </w:pPr>
            <w:r>
              <w:rPr>
                <w:rFonts w:hint="eastAsia"/>
              </w:rPr>
              <w:t>（2）</w:t>
            </w:r>
            <w:r>
              <w:t>缺课次数达本学期总授课学时的1/3以上者</w:t>
            </w:r>
            <w:r>
              <w:rPr>
                <w:rFonts w:hint="eastAsia"/>
              </w:rPr>
              <w:t>。</w:t>
            </w:r>
          </w:p>
          <w:p>
            <w:pPr>
              <w:pStyle w:val="63"/>
              <w:widowControl w:val="0"/>
              <w:wordWrap/>
              <w:adjustRightInd w:val="0"/>
              <w:spacing w:line="240" w:lineRule="auto"/>
              <w:ind w:firstLine="0" w:firstLineChars="0"/>
            </w:pPr>
            <w:r>
              <w:rPr>
                <w:rFonts w:hint="eastAsia"/>
              </w:rPr>
              <w:t>（3）</w:t>
            </w:r>
            <w:r>
              <w:t>课程目标小于0.6。</w:t>
            </w:r>
          </w:p>
        </w:tc>
      </w:tr>
    </w:tbl>
    <w:p>
      <w:pPr>
        <w:pStyle w:val="59"/>
        <w:spacing w:before="156" w:after="156"/>
      </w:pPr>
      <w:r>
        <w:rPr>
          <w:rFonts w:hint="eastAsia"/>
        </w:rPr>
        <w:t>五、考核方式</w:t>
      </w:r>
    </w:p>
    <w:p>
      <w:r>
        <w:rPr>
          <w:rFonts w:hint="eastAsia"/>
        </w:rPr>
        <w:t>（一）</w:t>
      </w:r>
      <w:r>
        <w:t>课程考核包括期末考试</w:t>
      </w:r>
      <w:r>
        <w:rPr>
          <w:rFonts w:hint="eastAsia"/>
        </w:rPr>
        <w:t>和</w:t>
      </w:r>
      <w:r>
        <w:t>平时及作业情况考核，期末考试采用闭卷笔试。</w:t>
      </w:r>
    </w:p>
    <w:p>
      <w:r>
        <w:rPr>
          <w:rFonts w:hint="eastAsia"/>
        </w:rPr>
        <w:t>（二）</w:t>
      </w:r>
      <w:r>
        <w:t>课程成绩=平时成绩×30%+期末考试成绩×70%。</w:t>
      </w:r>
      <w:r>
        <w:rPr>
          <w:rFonts w:hint="eastAsia"/>
        </w:rPr>
        <w:t>具体内容和比例如表所示。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435"/>
        <w:gridCol w:w="741"/>
        <w:gridCol w:w="4043"/>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pct"/>
            <w:shd w:val="clear" w:color="auto" w:fill="auto"/>
            <w:vAlign w:val="center"/>
          </w:tcPr>
          <w:p>
            <w:pPr>
              <w:pStyle w:val="63"/>
              <w:widowControl w:val="0"/>
              <w:wordWrap/>
              <w:adjustRightInd w:val="0"/>
              <w:spacing w:line="240" w:lineRule="auto"/>
              <w:ind w:firstLine="0" w:firstLineChars="0"/>
            </w:pPr>
            <w:r>
              <w:t>成绩组成</w:t>
            </w:r>
          </w:p>
        </w:tc>
        <w:tc>
          <w:tcPr>
            <w:tcW w:w="842" w:type="pct"/>
            <w:shd w:val="clear" w:color="auto" w:fill="auto"/>
            <w:vAlign w:val="center"/>
          </w:tcPr>
          <w:p>
            <w:pPr>
              <w:pStyle w:val="63"/>
              <w:widowControl w:val="0"/>
              <w:wordWrap/>
              <w:adjustRightInd w:val="0"/>
              <w:spacing w:line="240" w:lineRule="auto"/>
              <w:ind w:firstLine="0" w:firstLineChars="0"/>
            </w:pPr>
            <w:r>
              <w:t>考核/评价环节</w:t>
            </w:r>
          </w:p>
        </w:tc>
        <w:tc>
          <w:tcPr>
            <w:tcW w:w="435" w:type="pct"/>
            <w:shd w:val="clear" w:color="auto" w:fill="auto"/>
            <w:vAlign w:val="center"/>
          </w:tcPr>
          <w:p>
            <w:pPr>
              <w:pStyle w:val="63"/>
              <w:widowControl w:val="0"/>
              <w:wordWrap/>
              <w:adjustRightInd w:val="0"/>
              <w:spacing w:line="240" w:lineRule="auto"/>
              <w:ind w:firstLine="0" w:firstLineChars="0"/>
            </w:pPr>
            <w:r>
              <w:rPr>
                <w:rFonts w:hint="eastAsia"/>
              </w:rPr>
              <w:t>权重</w:t>
            </w:r>
          </w:p>
        </w:tc>
        <w:tc>
          <w:tcPr>
            <w:tcW w:w="2372" w:type="pct"/>
            <w:shd w:val="clear" w:color="auto" w:fill="auto"/>
            <w:vAlign w:val="center"/>
          </w:tcPr>
          <w:p>
            <w:pPr>
              <w:pStyle w:val="63"/>
              <w:widowControl w:val="0"/>
              <w:wordWrap/>
              <w:adjustRightInd w:val="0"/>
              <w:spacing w:line="240" w:lineRule="auto"/>
              <w:ind w:firstLine="0" w:firstLineChars="0"/>
            </w:pPr>
            <w:r>
              <w:t>考核/评价细则</w:t>
            </w:r>
          </w:p>
        </w:tc>
        <w:tc>
          <w:tcPr>
            <w:tcW w:w="790" w:type="pct"/>
            <w:shd w:val="clear" w:color="auto" w:fill="auto"/>
            <w:vAlign w:val="center"/>
          </w:tcPr>
          <w:p>
            <w:pPr>
              <w:pStyle w:val="63"/>
              <w:widowControl w:val="0"/>
              <w:wordWrap/>
              <w:adjustRightInd w:val="0"/>
              <w:spacing w:line="240" w:lineRule="auto"/>
              <w:ind w:firstLine="0" w:firstLineChars="0"/>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61" w:type="pct"/>
            <w:vMerge w:val="restart"/>
            <w:shd w:val="clear" w:color="auto" w:fill="auto"/>
            <w:vAlign w:val="center"/>
          </w:tcPr>
          <w:p>
            <w:pPr>
              <w:pStyle w:val="63"/>
              <w:widowControl w:val="0"/>
              <w:wordWrap/>
              <w:adjustRightInd w:val="0"/>
              <w:spacing w:line="240" w:lineRule="auto"/>
              <w:ind w:firstLine="0" w:firstLineChars="0"/>
            </w:pPr>
            <w:r>
              <w:t>平时成绩</w:t>
            </w:r>
          </w:p>
        </w:tc>
        <w:tc>
          <w:tcPr>
            <w:tcW w:w="842" w:type="pct"/>
            <w:shd w:val="clear" w:color="auto" w:fill="auto"/>
            <w:vAlign w:val="center"/>
          </w:tcPr>
          <w:p>
            <w:pPr>
              <w:pStyle w:val="63"/>
              <w:widowControl w:val="0"/>
              <w:wordWrap/>
              <w:adjustRightInd w:val="0"/>
              <w:spacing w:line="240" w:lineRule="auto"/>
              <w:ind w:firstLine="0" w:firstLineChars="0"/>
            </w:pPr>
            <w:r>
              <w:t>平时作业</w:t>
            </w:r>
          </w:p>
        </w:tc>
        <w:tc>
          <w:tcPr>
            <w:tcW w:w="435" w:type="pct"/>
            <w:shd w:val="clear" w:color="auto" w:fill="auto"/>
            <w:vAlign w:val="center"/>
          </w:tcPr>
          <w:p>
            <w:pPr>
              <w:pStyle w:val="63"/>
              <w:widowControl w:val="0"/>
              <w:wordWrap/>
              <w:adjustRightInd w:val="0"/>
              <w:spacing w:line="240" w:lineRule="auto"/>
              <w:ind w:firstLine="0" w:firstLineChars="0"/>
            </w:pPr>
            <w:r>
              <w:t>15%</w:t>
            </w:r>
          </w:p>
        </w:tc>
        <w:tc>
          <w:tcPr>
            <w:tcW w:w="2372" w:type="pct"/>
            <w:shd w:val="clear" w:color="auto" w:fill="auto"/>
            <w:vAlign w:val="center"/>
          </w:tcPr>
          <w:p>
            <w:pPr>
              <w:pStyle w:val="63"/>
              <w:widowControl w:val="0"/>
              <w:wordWrap/>
              <w:adjustRightInd w:val="0"/>
              <w:spacing w:line="240" w:lineRule="auto"/>
              <w:ind w:firstLine="0" w:firstLineChars="0"/>
            </w:pPr>
            <w:r>
              <w:t>课后完成5</w:t>
            </w:r>
            <w:r>
              <w:rPr>
                <w:rFonts w:hint="eastAsia"/>
              </w:rPr>
              <w:t>次以上作业</w:t>
            </w:r>
            <w:r>
              <w:t>，主要考核学生对每节课知识点的复习、理解和掌握程度，计算全部作业的平均成绩再按10%计入总成绩。</w:t>
            </w:r>
          </w:p>
        </w:tc>
        <w:tc>
          <w:tcPr>
            <w:tcW w:w="790" w:type="pct"/>
            <w:shd w:val="clear" w:color="auto" w:fill="auto"/>
            <w:vAlign w:val="center"/>
          </w:tcPr>
          <w:p>
            <w:pPr>
              <w:pStyle w:val="63"/>
              <w:widowControl w:val="0"/>
              <w:wordWrap/>
              <w:adjustRightInd w:val="0"/>
              <w:spacing w:line="240" w:lineRule="auto"/>
              <w:ind w:firstLine="0" w:firstLineChars="0"/>
            </w:pPr>
            <w:r>
              <w:t>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561" w:type="pct"/>
            <w:vMerge w:val="continue"/>
            <w:shd w:val="clear" w:color="auto" w:fill="auto"/>
            <w:vAlign w:val="center"/>
          </w:tcPr>
          <w:p>
            <w:pPr>
              <w:pStyle w:val="63"/>
              <w:widowControl w:val="0"/>
              <w:wordWrap/>
              <w:adjustRightInd w:val="0"/>
              <w:spacing w:line="240" w:lineRule="auto"/>
              <w:ind w:firstLine="0" w:firstLineChars="0"/>
            </w:pP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考勤</w:t>
            </w:r>
            <w:r>
              <w:t>及</w:t>
            </w:r>
          </w:p>
          <w:p>
            <w:pPr>
              <w:pStyle w:val="63"/>
              <w:widowControl w:val="0"/>
              <w:wordWrap/>
              <w:adjustRightInd w:val="0"/>
              <w:spacing w:line="240" w:lineRule="auto"/>
              <w:ind w:firstLine="0" w:firstLineChars="0"/>
            </w:pPr>
            <w:r>
              <w:t>课堂练习</w:t>
            </w:r>
          </w:p>
        </w:tc>
        <w:tc>
          <w:tcPr>
            <w:tcW w:w="435" w:type="pct"/>
            <w:shd w:val="clear" w:color="auto" w:fill="auto"/>
            <w:vAlign w:val="center"/>
          </w:tcPr>
          <w:p>
            <w:pPr>
              <w:pStyle w:val="63"/>
              <w:widowControl w:val="0"/>
              <w:wordWrap/>
              <w:adjustRightInd w:val="0"/>
              <w:spacing w:line="240" w:lineRule="auto"/>
              <w:ind w:firstLine="0" w:firstLineChars="0"/>
            </w:pPr>
            <w:r>
              <w:t>15%</w:t>
            </w:r>
          </w:p>
        </w:tc>
        <w:tc>
          <w:tcPr>
            <w:tcW w:w="2372" w:type="pct"/>
            <w:shd w:val="clear" w:color="auto" w:fill="auto"/>
            <w:vAlign w:val="center"/>
          </w:tcPr>
          <w:p>
            <w:pPr>
              <w:pStyle w:val="63"/>
              <w:widowControl w:val="0"/>
              <w:wordWrap/>
              <w:adjustRightInd w:val="0"/>
              <w:spacing w:line="240" w:lineRule="auto"/>
              <w:ind w:firstLine="0" w:firstLineChars="0"/>
            </w:pPr>
            <w:r>
              <w:t>以随机的形式，在每章内容进行中或结束后，随堂测试1-3题，主要考核学生课堂的听课效果和课后及时复习消化本章知识的能力，结合平时</w:t>
            </w:r>
            <w:r>
              <w:rPr>
                <w:rFonts w:hint="eastAsia"/>
              </w:rPr>
              <w:t>考勤</w:t>
            </w:r>
            <w:r>
              <w:t>，最后按10%计入课程总成绩。</w:t>
            </w:r>
          </w:p>
        </w:tc>
        <w:tc>
          <w:tcPr>
            <w:tcW w:w="790" w:type="pct"/>
            <w:shd w:val="clear" w:color="auto" w:fill="auto"/>
            <w:vAlign w:val="center"/>
          </w:tcPr>
          <w:p>
            <w:pPr>
              <w:pStyle w:val="63"/>
              <w:widowControl w:val="0"/>
              <w:wordWrap/>
              <w:adjustRightInd w:val="0"/>
              <w:spacing w:line="240" w:lineRule="auto"/>
              <w:ind w:firstLine="0" w:firstLineChars="0"/>
            </w:pPr>
            <w: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561" w:type="pct"/>
            <w:shd w:val="clear" w:color="auto" w:fill="auto"/>
            <w:vAlign w:val="center"/>
          </w:tcPr>
          <w:p>
            <w:pPr>
              <w:pStyle w:val="63"/>
              <w:widowControl w:val="0"/>
              <w:wordWrap/>
              <w:adjustRightInd w:val="0"/>
              <w:spacing w:line="240" w:lineRule="auto"/>
              <w:ind w:firstLine="0" w:firstLineChars="0"/>
            </w:pPr>
            <w:r>
              <w:t>期末考试</w:t>
            </w:r>
          </w:p>
          <w:p>
            <w:pPr>
              <w:pStyle w:val="63"/>
              <w:widowControl w:val="0"/>
              <w:wordWrap/>
              <w:adjustRightInd w:val="0"/>
              <w:spacing w:line="240" w:lineRule="auto"/>
              <w:ind w:firstLine="0" w:firstLineChars="0"/>
            </w:pPr>
          </w:p>
        </w:tc>
        <w:tc>
          <w:tcPr>
            <w:tcW w:w="842" w:type="pct"/>
            <w:shd w:val="clear" w:color="auto" w:fill="auto"/>
            <w:vAlign w:val="center"/>
          </w:tcPr>
          <w:p>
            <w:pPr>
              <w:pStyle w:val="63"/>
              <w:widowControl w:val="0"/>
              <w:wordWrap/>
              <w:adjustRightInd w:val="0"/>
              <w:spacing w:line="240" w:lineRule="auto"/>
              <w:ind w:firstLine="0" w:firstLineChars="0"/>
            </w:pPr>
            <w:r>
              <w:t>期末考试</w:t>
            </w:r>
          </w:p>
          <w:p>
            <w:pPr>
              <w:pStyle w:val="63"/>
              <w:widowControl w:val="0"/>
              <w:wordWrap/>
              <w:adjustRightInd w:val="0"/>
              <w:spacing w:line="240" w:lineRule="auto"/>
              <w:ind w:firstLine="0" w:firstLineChars="0"/>
            </w:pPr>
            <w:r>
              <w:rPr>
                <w:rFonts w:hint="eastAsia"/>
              </w:rPr>
              <w:t>卷面</w:t>
            </w:r>
            <w:r>
              <w:t>成绩</w:t>
            </w:r>
          </w:p>
        </w:tc>
        <w:tc>
          <w:tcPr>
            <w:tcW w:w="435" w:type="pct"/>
            <w:shd w:val="clear" w:color="auto" w:fill="auto"/>
            <w:vAlign w:val="center"/>
          </w:tcPr>
          <w:p>
            <w:pPr>
              <w:pStyle w:val="63"/>
              <w:widowControl w:val="0"/>
              <w:wordWrap/>
              <w:adjustRightInd w:val="0"/>
              <w:spacing w:line="240" w:lineRule="auto"/>
              <w:ind w:firstLine="0" w:firstLineChars="0"/>
            </w:pPr>
            <w:r>
              <w:t>60%</w:t>
            </w:r>
          </w:p>
        </w:tc>
        <w:tc>
          <w:tcPr>
            <w:tcW w:w="2372" w:type="pct"/>
            <w:shd w:val="clear" w:color="auto" w:fill="auto"/>
            <w:vAlign w:val="center"/>
          </w:tcPr>
          <w:p>
            <w:pPr>
              <w:pStyle w:val="63"/>
              <w:widowControl w:val="0"/>
              <w:wordWrap/>
              <w:adjustRightInd w:val="0"/>
              <w:spacing w:line="240" w:lineRule="auto"/>
              <w:ind w:firstLine="0" w:firstLineChars="0"/>
            </w:pPr>
            <w:r>
              <w:t>试卷题型包括</w:t>
            </w:r>
            <w:r>
              <w:rPr>
                <w:rFonts w:hint="eastAsia"/>
              </w:rPr>
              <w:t>判断题、</w:t>
            </w:r>
            <w:r>
              <w:t>填空题、</w:t>
            </w:r>
            <w:r>
              <w:rPr>
                <w:rFonts w:hint="eastAsia"/>
              </w:rPr>
              <w:t>选择</w:t>
            </w:r>
            <w:r>
              <w:t>题、计算题和综合应用题等，以卷面成绩的60%计入课程总成绩。</w:t>
            </w:r>
            <w:r>
              <w:rPr>
                <w:rFonts w:hint="eastAsia"/>
              </w:rPr>
              <w:t>其中考核运动学知识型题目占</w:t>
            </w:r>
            <w:r>
              <w:t>5</w:t>
            </w:r>
            <w:r>
              <w:rPr>
                <w:rFonts w:hint="eastAsia"/>
              </w:rPr>
              <w:t>0%，包括点的合成运动占2</w:t>
            </w:r>
            <w:r>
              <w:t>0</w:t>
            </w:r>
            <w:r>
              <w:rPr>
                <w:rFonts w:hint="eastAsia"/>
              </w:rPr>
              <w:t>%；刚体的平面运动占</w:t>
            </w:r>
            <w:r>
              <w:t>30</w:t>
            </w:r>
            <w:r>
              <w:rPr>
                <w:rFonts w:hint="eastAsia"/>
              </w:rPr>
              <w:t>%；考核动力学综合型题目占</w:t>
            </w:r>
            <w:r>
              <w:t>5</w:t>
            </w:r>
            <w:r>
              <w:rPr>
                <w:rFonts w:hint="eastAsia"/>
              </w:rPr>
              <w:t>0%；包括考核三大动力学普遍定理占</w:t>
            </w:r>
            <w:r>
              <w:t>3</w:t>
            </w:r>
            <w:r>
              <w:rPr>
                <w:rFonts w:hint="eastAsia"/>
              </w:rPr>
              <w:t>0%，动静法和动载问题占</w:t>
            </w:r>
            <w:r>
              <w:t>2</w:t>
            </w:r>
            <w:r>
              <w:rPr>
                <w:rFonts w:hint="eastAsia"/>
              </w:rPr>
              <w:t>0%。</w:t>
            </w:r>
          </w:p>
        </w:tc>
        <w:tc>
          <w:tcPr>
            <w:tcW w:w="790" w:type="pct"/>
            <w:shd w:val="clear" w:color="auto" w:fill="auto"/>
            <w:vAlign w:val="center"/>
          </w:tcPr>
          <w:p>
            <w:pPr>
              <w:pStyle w:val="63"/>
              <w:widowControl w:val="0"/>
              <w:wordWrap/>
              <w:adjustRightInd w:val="0"/>
              <w:spacing w:line="240" w:lineRule="auto"/>
              <w:ind w:firstLine="0" w:firstLineChars="0"/>
            </w:pPr>
            <w:r>
              <w:t>1-2、2-1、4-1</w:t>
            </w:r>
          </w:p>
        </w:tc>
      </w:tr>
    </w:tbl>
    <w:p>
      <w:r>
        <w:t>（三）所有课程目标均</w:t>
      </w:r>
      <w:r>
        <w:rPr>
          <w:rFonts w:hint="eastAsia"/>
        </w:rPr>
        <w:t>需</w:t>
      </w:r>
      <w:r>
        <w:t>大于等于0.6，否则总评成绩不及格，需要补考或重</w:t>
      </w:r>
      <w:r>
        <w:rPr>
          <w:rFonts w:hint="eastAsia"/>
        </w:rPr>
        <w:t>修。</w:t>
      </w:r>
      <w:r>
        <w:t>每</w:t>
      </w:r>
      <w:r>
        <w:rPr>
          <w:rFonts w:hint="eastAsia"/>
        </w:rPr>
        <w:t>个</w:t>
      </w:r>
      <w:r>
        <w:t>课程目标达成度计算方法如下：</w:t>
      </w:r>
    </w:p>
    <w:p>
      <w:r>
        <w:object>
          <v:shape id="_x0000_i1039" o:spt="75" type="#_x0000_t75" style="height:36pt;width:252pt;" o:ole="t" filled="f" o:preferrelative="t" stroked="f" coordsize="21600,21600">
            <v:path/>
            <v:fill on="f" focussize="0,0"/>
            <v:stroke on="f" joinstyle="miter"/>
            <v:imagedata r:id="rId49" o:title=""/>
            <o:lock v:ext="edit" aspectratio="t"/>
            <w10:wrap type="none"/>
            <w10:anchorlock/>
          </v:shape>
          <o:OLEObject Type="Embed" ProgID="Equation.DSMT4" ShapeID="_x0000_i1039" DrawAspect="Content" ObjectID="_1468075739" r:id="rId48">
            <o:LockedField>false</o:LockedField>
          </o:OLEObject>
        </w:object>
      </w:r>
    </w:p>
    <w:p>
      <w:r>
        <w:t>式中：Ai=平时成绩占总评成绩的权重×课程目标i在平时成绩中的权重，</w:t>
      </w:r>
    </w:p>
    <w:p>
      <w:r>
        <w:t>Bi=</w:t>
      </w:r>
      <w:r>
        <w:rPr>
          <w:rFonts w:hint="eastAsia"/>
        </w:rPr>
        <w:t>期末</w:t>
      </w:r>
      <w:r>
        <w:t>成绩占总评成绩的权重×课程目标i在</w:t>
      </w:r>
      <w:r>
        <w:rPr>
          <w:rFonts w:hint="eastAsia"/>
        </w:rPr>
        <w:t>期末</w:t>
      </w:r>
      <w:r>
        <w:t>成绩中的权重，</w:t>
      </w:r>
    </w:p>
    <w:p>
      <w:pPr>
        <w:pStyle w:val="59"/>
        <w:spacing w:before="156" w:after="156"/>
      </w:pPr>
      <w:r>
        <w:rPr>
          <w:rFonts w:hint="eastAsia"/>
        </w:rPr>
        <w:t>六</w:t>
      </w:r>
      <w:r>
        <w:t>、</w:t>
      </w:r>
      <w:r>
        <w:rPr>
          <w:rFonts w:hint="eastAsia"/>
        </w:rPr>
        <w:t>有关说明</w:t>
      </w:r>
    </w:p>
    <w:p>
      <w:r>
        <w:rPr>
          <w:rFonts w:hint="eastAsia"/>
        </w:rPr>
        <w:t>（一）持续改进</w:t>
      </w:r>
    </w:p>
    <w:p>
      <w:r>
        <w:t>本课程根据学生作业、课堂讨论、实验环节、平时考核情况和学生、教学督导等</w:t>
      </w:r>
      <w:r>
        <w:rPr>
          <w:rFonts w:hint="eastAsia"/>
        </w:rPr>
        <w:t>的</w:t>
      </w:r>
      <w:r>
        <w:t>反馈，及时对教学中</w:t>
      </w:r>
      <w:r>
        <w:rPr>
          <w:rFonts w:hint="eastAsia"/>
        </w:rPr>
        <w:t>的</w:t>
      </w:r>
      <w:r>
        <w:t>不足之处进行改进，并在下一轮课程教学中</w:t>
      </w:r>
      <w:r>
        <w:rPr>
          <w:rFonts w:hint="eastAsia"/>
        </w:rPr>
        <w:t>整改完善</w:t>
      </w:r>
      <w:r>
        <w:t>，确保相应毕业要求指标点达成。</w:t>
      </w:r>
    </w:p>
    <w:p>
      <w:r>
        <w:rPr>
          <w:rFonts w:hint="eastAsia"/>
        </w:rPr>
        <w:t>（二）</w:t>
      </w:r>
      <w:r>
        <w:t>参考书目及学习资料</w:t>
      </w:r>
    </w:p>
    <w:p>
      <w:r>
        <w:t>[1]唐国兴</w:t>
      </w:r>
      <w:r>
        <w:rPr>
          <w:rFonts w:hint="eastAsia"/>
        </w:rPr>
        <w:t>，</w:t>
      </w:r>
      <w:r>
        <w:t>王永廉.理论力学</w:t>
      </w:r>
      <w:r>
        <w:rPr>
          <w:rFonts w:hint="eastAsia"/>
        </w:rPr>
        <w:t>，</w:t>
      </w:r>
      <w:r>
        <w:t>北京</w:t>
      </w:r>
      <w:r>
        <w:rPr>
          <w:rFonts w:hint="eastAsia"/>
        </w:rPr>
        <w:t>:</w:t>
      </w:r>
      <w:r>
        <w:t>机械出版社</w:t>
      </w:r>
      <w:r>
        <w:rPr>
          <w:rFonts w:hint="eastAsia"/>
        </w:rPr>
        <w:t>，</w:t>
      </w:r>
      <w:r>
        <w:t>2011.7</w:t>
      </w:r>
      <w:r>
        <w:rPr>
          <w:rFonts w:hint="eastAsia"/>
        </w:rPr>
        <w:t>.</w:t>
      </w:r>
    </w:p>
    <w:p>
      <w:r>
        <w:t>[2]谢传锋</w:t>
      </w:r>
      <w:r>
        <w:rPr>
          <w:rFonts w:hint="eastAsia"/>
        </w:rPr>
        <w:t>，</w:t>
      </w:r>
      <w:r>
        <w:t>王琪.理论力学</w:t>
      </w:r>
      <w:r>
        <w:rPr>
          <w:rFonts w:hint="eastAsia"/>
        </w:rPr>
        <w:t>，</w:t>
      </w:r>
      <w:r>
        <w:t>北京</w:t>
      </w:r>
      <w:r>
        <w:rPr>
          <w:rFonts w:hint="eastAsia"/>
        </w:rPr>
        <w:t>:</w:t>
      </w:r>
      <w:r>
        <w:t>高等教育出版社</w:t>
      </w:r>
      <w:r>
        <w:rPr>
          <w:rFonts w:hint="eastAsia"/>
        </w:rPr>
        <w:t>，</w:t>
      </w:r>
      <w:r>
        <w:t>2015.9</w:t>
      </w:r>
      <w:r>
        <w:rPr>
          <w:rFonts w:hint="eastAsia"/>
        </w:rPr>
        <w:t>.</w:t>
      </w:r>
    </w:p>
    <w:p/>
    <w:p>
      <w:pPr>
        <w:pStyle w:val="82"/>
      </w:pPr>
      <w:r>
        <w:t>执笔人：</w:t>
      </w:r>
      <w:r>
        <w:rPr>
          <w:rFonts w:hint="eastAsia"/>
        </w:rPr>
        <w:t>黄成</w:t>
      </w:r>
    </w:p>
    <w:p>
      <w:pPr>
        <w:pStyle w:val="82"/>
      </w:pPr>
      <w:r>
        <w:t>审定人：吴小锋</w:t>
      </w:r>
    </w:p>
    <w:p>
      <w:pPr>
        <w:pStyle w:val="82"/>
      </w:pPr>
      <w:r>
        <w:rPr>
          <w:rFonts w:hint="eastAsia"/>
        </w:rPr>
        <w:t>审批人：尹飞鸿</w:t>
      </w:r>
    </w:p>
    <w:p>
      <w:pPr>
        <w:pStyle w:val="82"/>
      </w:pPr>
      <w:r>
        <w:rPr>
          <w:rFonts w:hint="eastAsia"/>
        </w:rPr>
        <w:t>修订时间：2018年10月</w:t>
      </w:r>
    </w:p>
    <w:p>
      <w:pPr>
        <w:pStyle w:val="82"/>
      </w:pPr>
    </w:p>
    <w:p/>
    <w:p>
      <w:pPr>
        <w:rPr>
          <w:kern w:val="0"/>
          <w:szCs w:val="21"/>
        </w:rPr>
      </w:pPr>
      <w:r>
        <w:br w:type="page"/>
      </w:r>
    </w:p>
    <w:p>
      <w:pPr>
        <w:pStyle w:val="51"/>
      </w:pPr>
      <w:r>
        <w:rPr>
          <w:rFonts w:hint="eastAsia"/>
        </w:rPr>
        <w:t>课程代码：0</w:t>
      </w:r>
      <w:r>
        <w:t>801007</w:t>
      </w:r>
    </w:p>
    <w:p>
      <w:pPr>
        <w:pStyle w:val="48"/>
        <w:spacing w:before="312"/>
      </w:pPr>
      <w:bookmarkStart w:id="62" w:name="_Toc34379197"/>
      <w:r>
        <w:rPr>
          <w:rFonts w:hint="eastAsia"/>
        </w:rPr>
        <w:t>概率论</w:t>
      </w:r>
      <w:r>
        <w:t>课程教学大纲</w:t>
      </w:r>
      <w:bookmarkEnd w:id="62"/>
    </w:p>
    <w:p>
      <w:pPr>
        <w:pStyle w:val="97"/>
      </w:pPr>
      <w:r>
        <w:t>（TheoryofProbability）</w:t>
      </w:r>
    </w:p>
    <w:p>
      <w:pPr>
        <w:pStyle w:val="59"/>
        <w:spacing w:before="156" w:after="156"/>
      </w:pPr>
      <w:r>
        <w:t>一、课程概况</w:t>
      </w:r>
    </w:p>
    <w:p>
      <w:r>
        <w:t>课程代码：</w:t>
      </w:r>
      <w:r>
        <w:rPr>
          <w:rFonts w:hint="eastAsia"/>
        </w:rPr>
        <w:t>0801007</w:t>
      </w:r>
    </w:p>
    <w:p>
      <w:r>
        <w:t>学分：</w:t>
      </w:r>
      <w:r>
        <w:rPr>
          <w:rFonts w:hint="eastAsia"/>
        </w:rPr>
        <w:t>2</w:t>
      </w:r>
    </w:p>
    <w:p>
      <w:r>
        <w:t>学时：</w:t>
      </w:r>
      <w:r>
        <w:rPr>
          <w:rFonts w:hint="eastAsia"/>
        </w:rPr>
        <w:t>32</w:t>
      </w:r>
      <w:r>
        <w:t>（其中：讲授学时</w:t>
      </w:r>
      <w:r>
        <w:rPr>
          <w:rFonts w:hint="eastAsia"/>
        </w:rPr>
        <w:t>32</w:t>
      </w:r>
      <w:r>
        <w:t>，实验学时0，上机学时0）</w:t>
      </w:r>
    </w:p>
    <w:p>
      <w:r>
        <w:t>先修课程：</w:t>
      </w:r>
      <w:r>
        <w:rPr>
          <w:rFonts w:hint="eastAsia"/>
        </w:rPr>
        <w:t>高等数学</w:t>
      </w:r>
    </w:p>
    <w:p>
      <w:r>
        <w:t>适用专业：</w:t>
      </w:r>
      <w:r>
        <w:rPr>
          <w:rFonts w:hint="eastAsia"/>
        </w:rPr>
        <w:t>全校各专业</w:t>
      </w:r>
    </w:p>
    <w:p>
      <w:r>
        <w:rPr>
          <w:rFonts w:hint="eastAsia"/>
        </w:rPr>
        <w:t>建议</w:t>
      </w:r>
      <w:r>
        <w:t>教材：《</w:t>
      </w:r>
      <w:r>
        <w:rPr>
          <w:rFonts w:hint="eastAsia"/>
        </w:rPr>
        <w:t>概率论与数理统计</w:t>
      </w:r>
      <w:r>
        <w:t>》，</w:t>
      </w:r>
      <w:r>
        <w:rPr>
          <w:rFonts w:hint="eastAsia"/>
        </w:rPr>
        <w:t>陈荣军，南京大学出版社</w:t>
      </w:r>
      <w:r>
        <w:t>，</w:t>
      </w:r>
      <w:r>
        <w:rPr>
          <w:rFonts w:hint="eastAsia"/>
        </w:rPr>
        <w:t>2017.8</w:t>
      </w:r>
    </w:p>
    <w:p>
      <w:r>
        <w:t>课程归口：</w:t>
      </w:r>
      <w:r>
        <w:rPr>
          <w:rFonts w:hint="eastAsia"/>
        </w:rPr>
        <w:t>数理与化工</w:t>
      </w:r>
      <w:r>
        <w:t>学院</w:t>
      </w:r>
    </w:p>
    <w:p>
      <w:r>
        <w:rPr>
          <w:rFonts w:hint="eastAsia"/>
        </w:rPr>
        <w:t>课程的性质与任务：本课程</w:t>
      </w:r>
      <w:r>
        <w:t>是</w:t>
      </w:r>
      <w:r>
        <w:rPr>
          <w:rFonts w:hint="eastAsia"/>
        </w:rPr>
        <w:t>理工科及经管类</w:t>
      </w:r>
      <w:r>
        <w:t>专业的</w:t>
      </w:r>
      <w:r>
        <w:rPr>
          <w:rFonts w:hint="eastAsia"/>
        </w:rPr>
        <w:t>通识必修</w:t>
      </w:r>
      <w:r>
        <w:t>课。通过本课程的学习，</w:t>
      </w:r>
      <w:r>
        <w:rPr>
          <w:rFonts w:hint="eastAsia"/>
        </w:rPr>
        <w:t>使学生掌握概率论的基本概念，熟悉研究随机现象的各种基本方法，并能用所掌握的方法解决工程实践中所遇到的各种问题</w:t>
      </w:r>
      <w:r>
        <w:t>；提高学生的数学素养，为学生学习后续</w:t>
      </w:r>
      <w:r>
        <w:rPr>
          <w:rFonts w:hint="eastAsia"/>
        </w:rPr>
        <w:t>相关</w:t>
      </w:r>
      <w:r>
        <w:t>课程及终身学习奠定必要的数学基础。</w:t>
      </w:r>
    </w:p>
    <w:p>
      <w:pPr>
        <w:pStyle w:val="59"/>
        <w:spacing w:before="156" w:after="156"/>
      </w:pPr>
      <w:r>
        <w:rPr>
          <w:rFonts w:hint="eastAsia"/>
        </w:rPr>
        <w:t>二</w:t>
      </w:r>
      <w:r>
        <w:t>、课程目标</w:t>
      </w:r>
    </w:p>
    <w:p>
      <w:r>
        <w:rPr>
          <w:rFonts w:hint="eastAsia"/>
        </w:rPr>
        <w:t>目标</w:t>
      </w:r>
      <w:r>
        <w:t>1.</w:t>
      </w:r>
      <w:r>
        <w:rPr>
          <w:rFonts w:hint="eastAsia"/>
        </w:rPr>
        <w:t>掌握本课程基本概念与性质。</w:t>
      </w:r>
    </w:p>
    <w:p>
      <w:r>
        <w:rPr>
          <w:rFonts w:hint="eastAsia"/>
        </w:rPr>
        <w:t>目标</w:t>
      </w:r>
      <w:r>
        <w:t>2.</w:t>
      </w:r>
      <w:r>
        <w:rPr>
          <w:rFonts w:hint="eastAsia"/>
        </w:rPr>
        <w:t>掌握本课程要求</w:t>
      </w:r>
      <w:r>
        <w:t>的计算方法</w:t>
      </w:r>
      <w:r>
        <w:rPr>
          <w:rFonts w:hint="eastAsia"/>
        </w:rPr>
        <w:t>。</w:t>
      </w:r>
    </w:p>
    <w:p>
      <w:r>
        <w:rPr>
          <w:rFonts w:hint="eastAsia"/>
        </w:rPr>
        <w:t>目标</w:t>
      </w:r>
      <w:r>
        <w:t>3.</w:t>
      </w:r>
      <w:r>
        <w:rPr>
          <w:rFonts w:hint="eastAsia"/>
        </w:rPr>
        <w:t>培养学生的抽象概括、逻辑推理等能力。</w:t>
      </w:r>
    </w:p>
    <w:p>
      <w:r>
        <w:rPr>
          <w:rFonts w:hint="eastAsia"/>
        </w:rPr>
        <w:t>目标4</w:t>
      </w:r>
      <w:r>
        <w:t>.</w:t>
      </w:r>
      <w:r>
        <w:rPr>
          <w:rFonts w:hint="eastAsia"/>
        </w:rPr>
        <w:t>培养学生具有一定的运算能力。</w:t>
      </w:r>
    </w:p>
    <w:p>
      <w:r>
        <w:rPr>
          <w:rFonts w:hint="eastAsia"/>
        </w:rPr>
        <w:t>目标5</w:t>
      </w:r>
      <w:r>
        <w:t>.</w:t>
      </w:r>
      <w:r>
        <w:rPr>
          <w:rFonts w:hint="eastAsia"/>
        </w:rPr>
        <w:t>培养学生数学思维与分析能力。</w:t>
      </w:r>
    </w:p>
    <w:p>
      <w:r>
        <w:t>本课程支撑专业</w:t>
      </w:r>
      <w:r>
        <w:rPr>
          <w:rFonts w:hint="eastAsia"/>
        </w:rPr>
        <w:t>人才</w:t>
      </w:r>
      <w:r>
        <w:t>培养</w:t>
      </w:r>
      <w:r>
        <w:rPr>
          <w:rFonts w:hint="eastAsia"/>
        </w:rPr>
        <w:t>方案</w:t>
      </w:r>
      <w:r>
        <w:t>中毕业要求1-1、毕业要求2-2</w:t>
      </w:r>
      <w:r>
        <w:rPr>
          <w:rFonts w:hint="eastAsia"/>
        </w:rPr>
        <w:t>，对应关系如表所示。</w:t>
      </w:r>
    </w:p>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1"/>
        <w:gridCol w:w="871"/>
        <w:gridCol w:w="871"/>
        <w:gridCol w:w="871"/>
        <w:gridCol w:w="871"/>
        <w:gridCol w:w="871"/>
        <w:gridCol w:w="871"/>
        <w:gridCol w:w="871"/>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16" w:type="pct"/>
            <w:vMerge w:val="restart"/>
            <w:shd w:val="clear" w:color="auto" w:fill="auto"/>
            <w:vAlign w:val="center"/>
          </w:tcPr>
          <w:p>
            <w:pPr>
              <w:pStyle w:val="63"/>
              <w:widowControl w:val="0"/>
              <w:wordWrap/>
              <w:adjustRightInd w:val="0"/>
              <w:spacing w:line="240" w:lineRule="auto"/>
              <w:ind w:firstLine="0" w:firstLineChars="0"/>
            </w:pPr>
            <w:r>
              <w:t>毕业要求</w:t>
            </w:r>
          </w:p>
          <w:p>
            <w:pPr>
              <w:pStyle w:val="63"/>
              <w:widowControl w:val="0"/>
              <w:wordWrap/>
              <w:adjustRightInd w:val="0"/>
              <w:spacing w:line="240" w:lineRule="auto"/>
              <w:ind w:firstLine="0" w:firstLineChars="0"/>
            </w:pPr>
            <w:r>
              <w:t>指标点</w:t>
            </w:r>
          </w:p>
        </w:tc>
        <w:tc>
          <w:tcPr>
            <w:tcW w:w="4084" w:type="pct"/>
            <w:gridSpan w:val="8"/>
            <w:shd w:val="clear" w:color="auto" w:fill="auto"/>
            <w:vAlign w:val="center"/>
          </w:tcPr>
          <w:p>
            <w:pPr>
              <w:pStyle w:val="63"/>
              <w:widowControl w:val="0"/>
              <w:wordWrap/>
              <w:adjustRightInd w:val="0"/>
              <w:spacing w:line="240" w:lineRule="auto"/>
              <w:ind w:firstLine="0" w:firstLineChars="0"/>
            </w:pPr>
            <w: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16" w:type="pct"/>
            <w:vMerge w:val="continue"/>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r>
              <w:t>目标1</w:t>
            </w:r>
          </w:p>
        </w:tc>
        <w:tc>
          <w:tcPr>
            <w:tcW w:w="511" w:type="pct"/>
            <w:shd w:val="clear" w:color="auto" w:fill="auto"/>
            <w:vAlign w:val="center"/>
          </w:tcPr>
          <w:p>
            <w:pPr>
              <w:pStyle w:val="63"/>
              <w:widowControl w:val="0"/>
              <w:wordWrap/>
              <w:adjustRightInd w:val="0"/>
              <w:spacing w:line="240" w:lineRule="auto"/>
              <w:ind w:firstLine="0" w:firstLineChars="0"/>
            </w:pPr>
            <w:r>
              <w:t>目标2</w:t>
            </w:r>
          </w:p>
        </w:tc>
        <w:tc>
          <w:tcPr>
            <w:tcW w:w="511" w:type="pct"/>
            <w:shd w:val="clear" w:color="auto" w:fill="auto"/>
            <w:vAlign w:val="center"/>
          </w:tcPr>
          <w:p>
            <w:pPr>
              <w:pStyle w:val="63"/>
              <w:widowControl w:val="0"/>
              <w:wordWrap/>
              <w:adjustRightInd w:val="0"/>
              <w:spacing w:line="240" w:lineRule="auto"/>
              <w:ind w:firstLine="0" w:firstLineChars="0"/>
            </w:pPr>
            <w:r>
              <w:t>目标3</w:t>
            </w:r>
          </w:p>
        </w:tc>
        <w:tc>
          <w:tcPr>
            <w:tcW w:w="511" w:type="pct"/>
            <w:shd w:val="clear" w:color="auto" w:fill="auto"/>
            <w:vAlign w:val="center"/>
          </w:tcPr>
          <w:p>
            <w:pPr>
              <w:pStyle w:val="63"/>
              <w:widowControl w:val="0"/>
              <w:wordWrap/>
              <w:adjustRightInd w:val="0"/>
              <w:spacing w:line="240" w:lineRule="auto"/>
              <w:ind w:firstLine="0" w:firstLineChars="0"/>
            </w:pPr>
            <w:r>
              <w:t>目标4</w:t>
            </w:r>
          </w:p>
        </w:tc>
        <w:tc>
          <w:tcPr>
            <w:tcW w:w="511" w:type="pct"/>
            <w:shd w:val="clear" w:color="auto" w:fill="auto"/>
            <w:vAlign w:val="center"/>
          </w:tcPr>
          <w:p>
            <w:pPr>
              <w:pStyle w:val="63"/>
              <w:widowControl w:val="0"/>
              <w:wordWrap/>
              <w:adjustRightInd w:val="0"/>
              <w:spacing w:line="240" w:lineRule="auto"/>
              <w:ind w:firstLine="0" w:firstLineChars="0"/>
            </w:pPr>
            <w:r>
              <w:t>目标5</w:t>
            </w: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16" w:type="pct"/>
            <w:shd w:val="clear" w:color="auto" w:fill="auto"/>
            <w:vAlign w:val="center"/>
          </w:tcPr>
          <w:p>
            <w:pPr>
              <w:pStyle w:val="63"/>
              <w:widowControl w:val="0"/>
              <w:wordWrap/>
              <w:adjustRightInd w:val="0"/>
              <w:spacing w:line="240" w:lineRule="auto"/>
              <w:ind w:firstLine="0" w:firstLineChars="0"/>
            </w:pPr>
            <w:r>
              <w:t>毕业要求1-1</w:t>
            </w: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16" w:type="pct"/>
            <w:shd w:val="clear" w:color="auto" w:fill="auto"/>
            <w:vAlign w:val="center"/>
          </w:tcPr>
          <w:p>
            <w:pPr>
              <w:pStyle w:val="63"/>
              <w:widowControl w:val="0"/>
              <w:wordWrap/>
              <w:adjustRightInd w:val="0"/>
              <w:spacing w:line="240" w:lineRule="auto"/>
              <w:ind w:firstLine="0" w:firstLineChars="0"/>
            </w:pPr>
            <w:r>
              <w:t>毕业要求2-2</w:t>
            </w: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r>
    </w:tbl>
    <w:p/>
    <w:p>
      <w:pPr>
        <w:pStyle w:val="59"/>
        <w:spacing w:before="156" w:after="156"/>
      </w:pPr>
      <w:r>
        <w:rPr>
          <w:rFonts w:hint="eastAsia"/>
        </w:rPr>
        <w:t>三</w:t>
      </w:r>
      <w:r>
        <w:t>、课程内容及要求</w:t>
      </w:r>
    </w:p>
    <w:p>
      <w:pPr>
        <w:rPr>
          <w:highlight w:val="yellow"/>
        </w:rPr>
      </w:pPr>
      <w:r>
        <w:rPr>
          <w:rFonts w:hint="eastAsia"/>
        </w:rPr>
        <w:t>（一）随机事件与概率</w:t>
      </w:r>
    </w:p>
    <w:p>
      <w:r>
        <w:t>1.教学内容</w:t>
      </w:r>
    </w:p>
    <w:p>
      <w:r>
        <w:t>（1）随机试验</w:t>
      </w:r>
      <w:r>
        <w:rPr>
          <w:rFonts w:hint="eastAsia"/>
        </w:rPr>
        <w:t>、</w:t>
      </w:r>
      <w:r>
        <w:t>样本空间（理解、了解）</w:t>
      </w:r>
    </w:p>
    <w:p>
      <w:r>
        <w:t>（2）随机事件（理解）</w:t>
      </w:r>
    </w:p>
    <w:p>
      <w:r>
        <w:t>（</w:t>
      </w:r>
      <w:r>
        <w:rPr>
          <w:rFonts w:hint="eastAsia"/>
        </w:rPr>
        <w:t>3</w:t>
      </w:r>
      <w:r>
        <w:t>）概率</w:t>
      </w:r>
      <w:r>
        <w:rPr>
          <w:rFonts w:hint="eastAsia"/>
        </w:rPr>
        <w:t>定义</w:t>
      </w:r>
      <w:r>
        <w:t>（了解）</w:t>
      </w:r>
    </w:p>
    <w:p>
      <w:r>
        <w:t>（</w:t>
      </w:r>
      <w:r>
        <w:rPr>
          <w:rFonts w:hint="eastAsia"/>
        </w:rPr>
        <w:t>4</w:t>
      </w:r>
      <w:r>
        <w:t>）概率</w:t>
      </w:r>
      <w:r>
        <w:rPr>
          <w:rFonts w:hint="eastAsia"/>
        </w:rPr>
        <w:t>的性质</w:t>
      </w:r>
      <w:r>
        <w:t>（掌握）</w:t>
      </w:r>
    </w:p>
    <w:p>
      <w:r>
        <w:t>（</w:t>
      </w:r>
      <w:r>
        <w:rPr>
          <w:rFonts w:hint="eastAsia"/>
        </w:rPr>
        <w:t>5</w:t>
      </w:r>
      <w:r>
        <w:t>）</w:t>
      </w:r>
      <w:r>
        <w:rPr>
          <w:rFonts w:hint="eastAsia"/>
        </w:rPr>
        <w:t>条件概率与乘法公式</w:t>
      </w:r>
      <w:r>
        <w:t>（</w:t>
      </w:r>
      <w:r>
        <w:rPr>
          <w:rFonts w:hint="eastAsia"/>
        </w:rPr>
        <w:t>熟练</w:t>
      </w:r>
      <w:r>
        <w:t>掌握）</w:t>
      </w:r>
    </w:p>
    <w:p>
      <w:r>
        <w:t>（</w:t>
      </w:r>
      <w:r>
        <w:rPr>
          <w:rFonts w:hint="eastAsia"/>
        </w:rPr>
        <w:t>6</w:t>
      </w:r>
      <w:r>
        <w:t>）</w:t>
      </w:r>
      <w:r>
        <w:rPr>
          <w:rFonts w:hint="eastAsia"/>
        </w:rPr>
        <w:t>全概率公式与贝叶斯公式</w:t>
      </w:r>
      <w:r>
        <w:t>（</w:t>
      </w:r>
      <w:r>
        <w:rPr>
          <w:rFonts w:hint="eastAsia"/>
        </w:rPr>
        <w:t>熟练</w:t>
      </w:r>
      <w:r>
        <w:t>掌握）</w:t>
      </w:r>
    </w:p>
    <w:p>
      <w:r>
        <w:t>（</w:t>
      </w:r>
      <w:r>
        <w:rPr>
          <w:rFonts w:hint="eastAsia"/>
        </w:rPr>
        <w:t>7</w:t>
      </w:r>
      <w:r>
        <w:t>）</w:t>
      </w:r>
      <w:r>
        <w:rPr>
          <w:rFonts w:hint="eastAsia"/>
        </w:rPr>
        <w:t>事件的独立性</w:t>
      </w:r>
      <w:r>
        <w:t>（理解、掌握）</w:t>
      </w:r>
    </w:p>
    <w:p>
      <w:r>
        <w:t>2.基本要求</w:t>
      </w:r>
    </w:p>
    <w:p>
      <w:r>
        <w:t>（1）</w:t>
      </w:r>
      <w:r>
        <w:rPr>
          <w:rFonts w:hint="eastAsia"/>
        </w:rPr>
        <w:t>重点与</w:t>
      </w:r>
      <w:r>
        <w:t>难点：概率基本概念、加法定理、条件概率、乘法定理、事件的独立性、全概率公式和贝叶斯公式</w:t>
      </w:r>
      <w:r>
        <w:rPr>
          <w:rFonts w:hint="eastAsia"/>
        </w:rPr>
        <w:t>。</w:t>
      </w:r>
    </w:p>
    <w:p>
      <w:r>
        <w:t>（2）</w:t>
      </w:r>
      <w:r>
        <w:rPr>
          <w:rFonts w:hint="eastAsia"/>
        </w:rPr>
        <w:t>教</w:t>
      </w:r>
      <w:r>
        <w:t>学方法：启发式互动讲授结合多媒体辅助；适当课堂练习；及时了解学生的作业状况并对共同的问题作及时解答；安排好课后答疑。</w:t>
      </w:r>
    </w:p>
    <w:p>
      <w:pPr>
        <w:rPr>
          <w:highlight w:val="yellow"/>
        </w:rPr>
      </w:pPr>
      <w:r>
        <w:rPr>
          <w:rFonts w:hint="eastAsia"/>
        </w:rPr>
        <w:t>（二）一维随机变量</w:t>
      </w:r>
    </w:p>
    <w:p>
      <w:r>
        <w:t>1.教学内容</w:t>
      </w:r>
    </w:p>
    <w:p>
      <w:r>
        <w:t>（1）随机变量及其分布</w:t>
      </w:r>
      <w:r>
        <w:rPr>
          <w:rFonts w:hint="eastAsia"/>
        </w:rPr>
        <w:t>的</w:t>
      </w:r>
      <w:r>
        <w:t>概念（理解、了解）</w:t>
      </w:r>
    </w:p>
    <w:p>
      <w:r>
        <w:t>（2）离散型随机变量</w:t>
      </w:r>
      <w:r>
        <w:rPr>
          <w:rFonts w:hint="eastAsia"/>
        </w:rPr>
        <w:t>的</w:t>
      </w:r>
      <w:r>
        <w:t>分布律（</w:t>
      </w:r>
      <w:r>
        <w:rPr>
          <w:rFonts w:hint="eastAsia"/>
        </w:rPr>
        <w:t>掌握</w:t>
      </w:r>
      <w:r>
        <w:t>）</w:t>
      </w:r>
    </w:p>
    <w:p>
      <w:r>
        <w:t>（</w:t>
      </w:r>
      <w:r>
        <w:rPr>
          <w:rFonts w:hint="eastAsia"/>
        </w:rPr>
        <w:t>3</w:t>
      </w:r>
      <w:r>
        <w:t>）连续型随机变量的概率密度（</w:t>
      </w:r>
      <w:r>
        <w:rPr>
          <w:rFonts w:hint="eastAsia"/>
        </w:rPr>
        <w:t>掌握</w:t>
      </w:r>
      <w:r>
        <w:t>）</w:t>
      </w:r>
    </w:p>
    <w:p>
      <w:r>
        <w:t>（</w:t>
      </w:r>
      <w:r>
        <w:rPr>
          <w:rFonts w:hint="eastAsia"/>
        </w:rPr>
        <w:t>4</w:t>
      </w:r>
      <w:r>
        <w:t>）数学期望和方差的</w:t>
      </w:r>
      <w:r>
        <w:rPr>
          <w:rFonts w:hint="eastAsia"/>
        </w:rPr>
        <w:t>概念</w:t>
      </w:r>
      <w:r>
        <w:t>（理解）</w:t>
      </w:r>
    </w:p>
    <w:p>
      <w:r>
        <w:t>（</w:t>
      </w:r>
      <w:r>
        <w:rPr>
          <w:rFonts w:hint="eastAsia"/>
        </w:rPr>
        <w:t>5</w:t>
      </w:r>
      <w:r>
        <w:t>）</w:t>
      </w:r>
      <w:r>
        <w:rPr>
          <w:rFonts w:hint="eastAsia"/>
        </w:rPr>
        <w:t>几种常见的随机变量</w:t>
      </w:r>
      <w:r>
        <w:t>（掌握）</w:t>
      </w:r>
    </w:p>
    <w:p>
      <w:r>
        <w:t>2.基本要求</w:t>
      </w:r>
    </w:p>
    <w:p>
      <w:r>
        <w:t>（1）</w:t>
      </w:r>
      <w:r>
        <w:rPr>
          <w:rFonts w:hint="eastAsia"/>
        </w:rPr>
        <w:t>重点与</w:t>
      </w:r>
      <w:r>
        <w:t>难点：常用的离散型一元随机变量分布及其数字特征</w:t>
      </w:r>
      <w:r>
        <w:rPr>
          <w:rFonts w:hint="eastAsia"/>
        </w:rPr>
        <w:t>、</w:t>
      </w:r>
      <w:r>
        <w:t>常用的连续型一元随机变量分布及其数字特征</w:t>
      </w:r>
      <w:r>
        <w:rPr>
          <w:rFonts w:hint="eastAsia"/>
        </w:rPr>
        <w:t>、</w:t>
      </w:r>
      <w:r>
        <w:t>随机变量的函数的分布</w:t>
      </w:r>
      <w:r>
        <w:rPr>
          <w:rFonts w:hint="eastAsia"/>
        </w:rPr>
        <w:t>。</w:t>
      </w:r>
    </w:p>
    <w:p>
      <w:r>
        <w:t>（2）</w:t>
      </w:r>
      <w:r>
        <w:rPr>
          <w:rFonts w:hint="eastAsia"/>
        </w:rPr>
        <w:t>教</w:t>
      </w:r>
      <w:r>
        <w:t>学方法：启发式互动讲授结合多媒体辅助；适当课堂练习；及时了解学生的作业状况并对共同的问题作及时解答；安排好课后答疑。</w:t>
      </w:r>
    </w:p>
    <w:p>
      <w:pPr>
        <w:rPr>
          <w:highlight w:val="yellow"/>
        </w:rPr>
      </w:pPr>
      <w:r>
        <w:rPr>
          <w:rFonts w:hint="eastAsia"/>
        </w:rPr>
        <w:t>（三）多维随机变量</w:t>
      </w:r>
    </w:p>
    <w:p>
      <w:r>
        <w:t>1.教学内容</w:t>
      </w:r>
    </w:p>
    <w:p>
      <w:r>
        <w:t>（1）二维随机变量及其分布（理解、掌握）</w:t>
      </w:r>
    </w:p>
    <w:p>
      <w:r>
        <w:t>（2）边缘分布</w:t>
      </w:r>
      <w:r>
        <w:rPr>
          <w:rFonts w:hint="eastAsia"/>
        </w:rPr>
        <w:t>与</w:t>
      </w:r>
      <w:r>
        <w:t>条件分布的计算方法（</w:t>
      </w:r>
      <w:r>
        <w:rPr>
          <w:rFonts w:hint="eastAsia"/>
        </w:rPr>
        <w:t>掌握</w:t>
      </w:r>
      <w:r>
        <w:t>）</w:t>
      </w:r>
    </w:p>
    <w:p>
      <w:r>
        <w:t>（</w:t>
      </w:r>
      <w:r>
        <w:rPr>
          <w:rFonts w:hint="eastAsia"/>
        </w:rPr>
        <w:t>3</w:t>
      </w:r>
      <w:r>
        <w:t>）</w:t>
      </w:r>
      <w:r>
        <w:rPr>
          <w:rFonts w:hint="eastAsia"/>
        </w:rPr>
        <w:t>二维</w:t>
      </w:r>
      <w:r>
        <w:t>随机变量独立性的判别（</w:t>
      </w:r>
      <w:r>
        <w:rPr>
          <w:rFonts w:hint="eastAsia"/>
        </w:rPr>
        <w:t>掌握</w:t>
      </w:r>
      <w:r>
        <w:t>）</w:t>
      </w:r>
    </w:p>
    <w:p>
      <w:r>
        <w:t>（</w:t>
      </w:r>
      <w:r>
        <w:rPr>
          <w:rFonts w:hint="eastAsia"/>
        </w:rPr>
        <w:t>4</w:t>
      </w:r>
      <w:r>
        <w:t>）二维随机变量函数的分布（理解）</w:t>
      </w:r>
    </w:p>
    <w:p>
      <w:r>
        <w:t>（</w:t>
      </w:r>
      <w:r>
        <w:rPr>
          <w:rFonts w:hint="eastAsia"/>
        </w:rPr>
        <w:t>5</w:t>
      </w:r>
      <w:r>
        <w:t>）二维随机变量函数的数字特征（理解、掌握）</w:t>
      </w:r>
    </w:p>
    <w:p>
      <w:r>
        <w:t>2.基本要求</w:t>
      </w:r>
    </w:p>
    <w:p>
      <w:r>
        <w:t>（1）</w:t>
      </w:r>
      <w:r>
        <w:rPr>
          <w:rFonts w:hint="eastAsia"/>
        </w:rPr>
        <w:t>重点与</w:t>
      </w:r>
      <w:r>
        <w:t>难点：</w:t>
      </w:r>
      <w:r>
        <w:rPr>
          <w:rFonts w:hint="eastAsia"/>
        </w:rPr>
        <w:t>二维随机变量联合分布与概率密度、边缘</w:t>
      </w:r>
      <w:r>
        <w:t>分布、条件分布，离散型和连续型二维随机变量函数的分布，</w:t>
      </w:r>
      <w:r>
        <w:rPr>
          <w:rFonts w:hint="eastAsia"/>
        </w:rPr>
        <w:t>协方差和</w:t>
      </w:r>
      <w:r>
        <w:t>相关系数</w:t>
      </w:r>
      <w:r>
        <w:rPr>
          <w:rFonts w:hint="eastAsia"/>
        </w:rPr>
        <w:t>。</w:t>
      </w:r>
    </w:p>
    <w:p>
      <w:r>
        <w:t>（2）</w:t>
      </w:r>
      <w:r>
        <w:rPr>
          <w:rFonts w:hint="eastAsia"/>
        </w:rPr>
        <w:t>教</w:t>
      </w:r>
      <w:r>
        <w:t>学方法：启发式互动讲授结合多媒体辅助；适当课堂练习；及时了解学生的作业状况并对共同的问题作及时解答；安排好课后答疑。</w:t>
      </w:r>
    </w:p>
    <w:p>
      <w:pPr>
        <w:rPr>
          <w:highlight w:val="yellow"/>
        </w:rPr>
      </w:pPr>
      <w:r>
        <w:rPr>
          <w:rFonts w:hint="eastAsia"/>
        </w:rPr>
        <w:t>（四）大数定律与中心极限定理</w:t>
      </w:r>
    </w:p>
    <w:p>
      <w:r>
        <w:t>1.教学内容</w:t>
      </w:r>
    </w:p>
    <w:p>
      <w:r>
        <w:t>（1）以概率收敛概念（了解）</w:t>
      </w:r>
    </w:p>
    <w:p>
      <w:r>
        <w:t>（2）大数定律（理解）</w:t>
      </w:r>
    </w:p>
    <w:p>
      <w:r>
        <w:t>（</w:t>
      </w:r>
      <w:r>
        <w:rPr>
          <w:rFonts w:hint="eastAsia"/>
        </w:rPr>
        <w:t>3</w:t>
      </w:r>
      <w:r>
        <w:t>）</w:t>
      </w:r>
      <w:r>
        <w:rPr>
          <w:rFonts w:hint="eastAsia"/>
        </w:rPr>
        <w:t>独立</w:t>
      </w:r>
      <w:r>
        <w:t>同</w:t>
      </w:r>
      <w:r>
        <w:rPr>
          <w:rFonts w:hint="eastAsia"/>
        </w:rPr>
        <w:t>分布</w:t>
      </w:r>
      <w:r>
        <w:t>的中心极限定</w:t>
      </w:r>
      <w:r>
        <w:rPr>
          <w:rFonts w:hint="eastAsia"/>
        </w:rPr>
        <w:t>理</w:t>
      </w:r>
      <w:r>
        <w:t>（熟练</w:t>
      </w:r>
      <w:r>
        <w:rPr>
          <w:rFonts w:hint="eastAsia"/>
        </w:rPr>
        <w:t>掌握</w:t>
      </w:r>
      <w:r>
        <w:t>）</w:t>
      </w:r>
    </w:p>
    <w:p>
      <w:r>
        <w:t>2.基本要求</w:t>
      </w:r>
    </w:p>
    <w:p>
      <w:r>
        <w:t>（1）</w:t>
      </w:r>
      <w:r>
        <w:rPr>
          <w:rFonts w:hint="eastAsia"/>
        </w:rPr>
        <w:t>重点与</w:t>
      </w:r>
      <w:r>
        <w:t>难点：大数定律与中心极限定理及其应用</w:t>
      </w:r>
      <w:r>
        <w:rPr>
          <w:rFonts w:hint="eastAsia"/>
        </w:rPr>
        <w:t>。</w:t>
      </w:r>
    </w:p>
    <w:p>
      <w:r>
        <w:t>（2）</w:t>
      </w:r>
      <w:r>
        <w:rPr>
          <w:rFonts w:hint="eastAsia"/>
        </w:rPr>
        <w:t>教</w:t>
      </w:r>
      <w:r>
        <w:t>学方法：启发式互动讲授结合多媒体辅助；适当课堂练习；及时了解学生的作业状况并对共同的问题作及时解答；安排好课后答疑。</w:t>
      </w:r>
    </w:p>
    <w:p/>
    <w:p>
      <w:r>
        <w:rPr>
          <w:rFonts w:hint="eastAsia"/>
        </w:rPr>
        <w:t>教学内容与</w:t>
      </w:r>
      <w:r>
        <w:t>课程目标的</w:t>
      </w:r>
      <w:r>
        <w:rPr>
          <w:rFonts w:hint="eastAsia"/>
        </w:rPr>
        <w:t>对应关系及</w:t>
      </w:r>
      <w:r>
        <w:t>学时分配</w:t>
      </w:r>
      <w:r>
        <w:rPr>
          <w:rFonts w:hint="eastAsia"/>
        </w:rPr>
        <w:t>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3206"/>
        <w:gridCol w:w="1568"/>
        <w:gridCol w:w="1711"/>
        <w:gridCol w:w="67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序号</w:t>
            </w:r>
          </w:p>
        </w:tc>
        <w:tc>
          <w:tcPr>
            <w:tcW w:w="1881" w:type="pct"/>
            <w:shd w:val="clear" w:color="auto" w:fill="auto"/>
            <w:vAlign w:val="center"/>
          </w:tcPr>
          <w:p>
            <w:pPr>
              <w:pStyle w:val="63"/>
              <w:widowControl w:val="0"/>
              <w:wordWrap/>
              <w:adjustRightInd w:val="0"/>
              <w:spacing w:line="240" w:lineRule="auto"/>
              <w:ind w:firstLine="0" w:firstLineChars="0"/>
            </w:pPr>
            <w:r>
              <w:t>教学内容</w:t>
            </w:r>
          </w:p>
        </w:tc>
        <w:tc>
          <w:tcPr>
            <w:tcW w:w="920" w:type="pct"/>
            <w:shd w:val="clear" w:color="auto" w:fill="auto"/>
            <w:vAlign w:val="center"/>
          </w:tcPr>
          <w:p>
            <w:pPr>
              <w:pStyle w:val="63"/>
              <w:widowControl w:val="0"/>
              <w:wordWrap/>
              <w:adjustRightInd w:val="0"/>
              <w:spacing w:line="240" w:lineRule="auto"/>
              <w:ind w:firstLine="0" w:firstLineChars="0"/>
            </w:pPr>
            <w:r>
              <w:t>支撑</w:t>
            </w:r>
            <w:r>
              <w:rPr>
                <w:rFonts w:hint="eastAsia"/>
              </w:rPr>
              <w:t>的</w:t>
            </w:r>
            <w:r>
              <w:t>课程目标</w:t>
            </w:r>
          </w:p>
        </w:tc>
        <w:tc>
          <w:tcPr>
            <w:tcW w:w="1003" w:type="pct"/>
            <w:shd w:val="clear" w:color="auto" w:fill="auto"/>
            <w:vAlign w:val="center"/>
          </w:tcPr>
          <w:p>
            <w:pPr>
              <w:pStyle w:val="63"/>
              <w:widowControl w:val="0"/>
              <w:wordWrap/>
              <w:adjustRightInd w:val="0"/>
              <w:spacing w:line="240" w:lineRule="auto"/>
              <w:ind w:firstLine="0" w:firstLineChars="0"/>
            </w:pPr>
            <w:r>
              <w:t>支撑</w:t>
            </w:r>
            <w:r>
              <w:rPr>
                <w:rFonts w:hint="eastAsia"/>
              </w:rPr>
              <w:t>的</w:t>
            </w:r>
            <w:r>
              <w:t>毕业要求</w:t>
            </w:r>
          </w:p>
          <w:p>
            <w:pPr>
              <w:pStyle w:val="63"/>
              <w:widowControl w:val="0"/>
              <w:wordWrap/>
              <w:adjustRightInd w:val="0"/>
              <w:spacing w:line="240" w:lineRule="auto"/>
              <w:ind w:firstLine="0" w:firstLineChars="0"/>
            </w:pPr>
            <w:r>
              <w:t>指标点</w:t>
            </w:r>
          </w:p>
        </w:tc>
        <w:tc>
          <w:tcPr>
            <w:tcW w:w="398" w:type="pct"/>
            <w:shd w:val="clear" w:color="auto" w:fill="auto"/>
            <w:vAlign w:val="center"/>
          </w:tcPr>
          <w:p>
            <w:pPr>
              <w:pStyle w:val="63"/>
              <w:widowControl w:val="0"/>
              <w:wordWrap/>
              <w:adjustRightInd w:val="0"/>
              <w:spacing w:line="240" w:lineRule="auto"/>
              <w:ind w:firstLine="0" w:firstLineChars="0"/>
            </w:pPr>
            <w:r>
              <w:t>讲</w:t>
            </w:r>
            <w:r>
              <w:rPr>
                <w:rFonts w:hint="eastAsia"/>
              </w:rPr>
              <w:t>授</w:t>
            </w:r>
            <w:r>
              <w:t>学时</w:t>
            </w:r>
          </w:p>
        </w:tc>
        <w:tc>
          <w:tcPr>
            <w:tcW w:w="398" w:type="pct"/>
            <w:shd w:val="clear" w:color="auto" w:fill="auto"/>
            <w:vAlign w:val="center"/>
          </w:tcPr>
          <w:p>
            <w:pPr>
              <w:pStyle w:val="63"/>
              <w:widowControl w:val="0"/>
              <w:wordWrap/>
              <w:adjustRightInd w:val="0"/>
              <w:spacing w:line="240" w:lineRule="auto"/>
              <w:ind w:firstLine="0" w:firstLineChars="0"/>
            </w:pPr>
            <w: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随机事件与概率</w:t>
            </w:r>
          </w:p>
        </w:tc>
        <w:tc>
          <w:tcPr>
            <w:tcW w:w="920" w:type="pct"/>
            <w:shd w:val="clear" w:color="auto" w:fill="auto"/>
            <w:vAlign w:val="center"/>
          </w:tcPr>
          <w:p>
            <w:pPr>
              <w:pStyle w:val="63"/>
              <w:widowControl w:val="0"/>
              <w:wordWrap/>
              <w:adjustRightInd w:val="0"/>
              <w:spacing w:line="240" w:lineRule="auto"/>
              <w:ind w:firstLine="0" w:firstLineChars="0"/>
            </w:pPr>
            <w:r>
              <w:rPr>
                <w:rFonts w:hint="eastAsia"/>
              </w:rPr>
              <w:t>课程目标1-3</w:t>
            </w:r>
          </w:p>
        </w:tc>
        <w:tc>
          <w:tcPr>
            <w:tcW w:w="1003" w:type="pct"/>
            <w:shd w:val="clear" w:color="auto" w:fill="auto"/>
            <w:vAlign w:val="center"/>
          </w:tcPr>
          <w:p>
            <w:pPr>
              <w:pStyle w:val="63"/>
              <w:widowControl w:val="0"/>
              <w:wordWrap/>
              <w:adjustRightInd w:val="0"/>
              <w:spacing w:line="240" w:lineRule="auto"/>
              <w:ind w:firstLine="0" w:firstLineChars="0"/>
            </w:pPr>
            <w:r>
              <w:rPr>
                <w:rFonts w:hint="eastAsia"/>
              </w:rPr>
              <w:t>1-1</w:t>
            </w:r>
          </w:p>
        </w:tc>
        <w:tc>
          <w:tcPr>
            <w:tcW w:w="398" w:type="pct"/>
            <w:shd w:val="clear" w:color="auto" w:fill="auto"/>
            <w:vAlign w:val="center"/>
          </w:tcPr>
          <w:p>
            <w:pPr>
              <w:pStyle w:val="63"/>
              <w:widowControl w:val="0"/>
              <w:wordWrap/>
              <w:adjustRightInd w:val="0"/>
              <w:spacing w:line="240" w:lineRule="auto"/>
              <w:ind w:firstLine="0" w:firstLineChars="0"/>
            </w:pPr>
            <w:r>
              <w:t>8</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一维随机变量</w:t>
            </w:r>
          </w:p>
        </w:tc>
        <w:tc>
          <w:tcPr>
            <w:tcW w:w="920" w:type="pct"/>
            <w:shd w:val="clear" w:color="auto" w:fill="auto"/>
            <w:vAlign w:val="center"/>
          </w:tcPr>
          <w:p>
            <w:pPr>
              <w:pStyle w:val="63"/>
              <w:widowControl w:val="0"/>
              <w:wordWrap/>
              <w:adjustRightInd w:val="0"/>
              <w:spacing w:line="240" w:lineRule="auto"/>
              <w:ind w:firstLine="0" w:firstLineChars="0"/>
            </w:pPr>
            <w:r>
              <w:rPr>
                <w:rFonts w:hint="eastAsia"/>
              </w:rPr>
              <w:t>课程目标1-5</w:t>
            </w:r>
          </w:p>
        </w:tc>
        <w:tc>
          <w:tcPr>
            <w:tcW w:w="1003" w:type="pct"/>
            <w:shd w:val="clear" w:color="auto" w:fill="auto"/>
            <w:vAlign w:val="center"/>
          </w:tcPr>
          <w:p>
            <w:pPr>
              <w:pStyle w:val="63"/>
              <w:widowControl w:val="0"/>
              <w:wordWrap/>
              <w:adjustRightInd w:val="0"/>
              <w:spacing w:line="240" w:lineRule="auto"/>
              <w:ind w:firstLine="0" w:firstLineChars="0"/>
            </w:pPr>
            <w:r>
              <w:rPr>
                <w:rFonts w:hint="eastAsia"/>
              </w:rPr>
              <w:t>1-1</w:t>
            </w:r>
            <w:r>
              <w:t>、</w:t>
            </w:r>
            <w:r>
              <w:rPr>
                <w:rFonts w:hint="eastAsia"/>
              </w:rPr>
              <w:t>2-2</w:t>
            </w:r>
          </w:p>
        </w:tc>
        <w:tc>
          <w:tcPr>
            <w:tcW w:w="398" w:type="pct"/>
            <w:shd w:val="clear" w:color="auto" w:fill="auto"/>
            <w:vAlign w:val="center"/>
          </w:tcPr>
          <w:p>
            <w:pPr>
              <w:pStyle w:val="63"/>
              <w:widowControl w:val="0"/>
              <w:wordWrap/>
              <w:adjustRightInd w:val="0"/>
              <w:spacing w:line="240" w:lineRule="auto"/>
              <w:ind w:firstLine="0" w:firstLineChars="0"/>
            </w:pPr>
            <w:r>
              <w:t>10</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3</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多维随机变量</w:t>
            </w:r>
          </w:p>
        </w:tc>
        <w:tc>
          <w:tcPr>
            <w:tcW w:w="920" w:type="pct"/>
            <w:shd w:val="clear" w:color="auto" w:fill="auto"/>
            <w:vAlign w:val="center"/>
          </w:tcPr>
          <w:p>
            <w:pPr>
              <w:pStyle w:val="63"/>
              <w:widowControl w:val="0"/>
              <w:wordWrap/>
              <w:adjustRightInd w:val="0"/>
              <w:spacing w:line="240" w:lineRule="auto"/>
              <w:ind w:firstLine="0" w:firstLineChars="0"/>
            </w:pPr>
            <w:r>
              <w:rPr>
                <w:rFonts w:hint="eastAsia"/>
              </w:rPr>
              <w:t>课程目标1-5</w:t>
            </w:r>
          </w:p>
        </w:tc>
        <w:tc>
          <w:tcPr>
            <w:tcW w:w="1003" w:type="pct"/>
            <w:shd w:val="clear" w:color="auto" w:fill="auto"/>
            <w:vAlign w:val="center"/>
          </w:tcPr>
          <w:p>
            <w:pPr>
              <w:pStyle w:val="63"/>
              <w:widowControl w:val="0"/>
              <w:wordWrap/>
              <w:adjustRightInd w:val="0"/>
              <w:spacing w:line="240" w:lineRule="auto"/>
              <w:ind w:firstLine="0" w:firstLineChars="0"/>
            </w:pPr>
            <w:r>
              <w:rPr>
                <w:rFonts w:hint="eastAsia"/>
              </w:rPr>
              <w:t>1-1</w:t>
            </w:r>
            <w:r>
              <w:t>、</w:t>
            </w:r>
            <w:r>
              <w:rPr>
                <w:rFonts w:hint="eastAsia"/>
              </w:rPr>
              <w:t>2-2</w:t>
            </w:r>
          </w:p>
        </w:tc>
        <w:tc>
          <w:tcPr>
            <w:tcW w:w="398" w:type="pct"/>
            <w:shd w:val="clear" w:color="auto" w:fill="auto"/>
            <w:vAlign w:val="center"/>
          </w:tcPr>
          <w:p>
            <w:pPr>
              <w:pStyle w:val="63"/>
              <w:widowControl w:val="0"/>
              <w:wordWrap/>
              <w:adjustRightInd w:val="0"/>
              <w:spacing w:line="240" w:lineRule="auto"/>
              <w:ind w:firstLine="0" w:firstLineChars="0"/>
            </w:pPr>
            <w:r>
              <w:t>6</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4</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大数定律与中心极限定理</w:t>
            </w:r>
          </w:p>
        </w:tc>
        <w:tc>
          <w:tcPr>
            <w:tcW w:w="920" w:type="pct"/>
            <w:shd w:val="clear" w:color="auto" w:fill="auto"/>
            <w:vAlign w:val="center"/>
          </w:tcPr>
          <w:p>
            <w:pPr>
              <w:pStyle w:val="63"/>
              <w:widowControl w:val="0"/>
              <w:wordWrap/>
              <w:adjustRightInd w:val="0"/>
              <w:spacing w:line="240" w:lineRule="auto"/>
              <w:ind w:firstLine="0" w:firstLineChars="0"/>
            </w:pPr>
            <w:r>
              <w:rPr>
                <w:rFonts w:hint="eastAsia"/>
              </w:rPr>
              <w:t>课程目标1-3</w:t>
            </w:r>
          </w:p>
        </w:tc>
        <w:tc>
          <w:tcPr>
            <w:tcW w:w="1003" w:type="pct"/>
            <w:shd w:val="clear" w:color="auto" w:fill="auto"/>
            <w:vAlign w:val="center"/>
          </w:tcPr>
          <w:p>
            <w:pPr>
              <w:pStyle w:val="63"/>
              <w:widowControl w:val="0"/>
              <w:wordWrap/>
              <w:adjustRightInd w:val="0"/>
              <w:spacing w:line="240" w:lineRule="auto"/>
              <w:ind w:firstLine="0" w:firstLineChars="0"/>
            </w:pPr>
            <w:r>
              <w:rPr>
                <w:rFonts w:hint="eastAsia"/>
              </w:rPr>
              <w:t>1-1</w:t>
            </w:r>
          </w:p>
        </w:tc>
        <w:tc>
          <w:tcPr>
            <w:tcW w:w="398" w:type="pct"/>
            <w:shd w:val="clear" w:color="auto" w:fill="auto"/>
            <w:vAlign w:val="center"/>
          </w:tcPr>
          <w:p>
            <w:pPr>
              <w:pStyle w:val="63"/>
              <w:widowControl w:val="0"/>
              <w:wordWrap/>
              <w:adjustRightInd w:val="0"/>
              <w:spacing w:line="240" w:lineRule="auto"/>
              <w:ind w:firstLine="0" w:firstLineChars="0"/>
            </w:pPr>
            <w:r>
              <w:t>8</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p>
        </w:tc>
        <w:tc>
          <w:tcPr>
            <w:tcW w:w="1881" w:type="pct"/>
            <w:shd w:val="clear" w:color="auto" w:fill="auto"/>
            <w:vAlign w:val="center"/>
          </w:tcPr>
          <w:p>
            <w:pPr>
              <w:pStyle w:val="63"/>
              <w:widowControl w:val="0"/>
              <w:wordWrap/>
              <w:adjustRightInd w:val="0"/>
              <w:spacing w:line="240" w:lineRule="auto"/>
              <w:ind w:firstLine="0" w:firstLineChars="0"/>
            </w:pPr>
          </w:p>
        </w:tc>
        <w:tc>
          <w:tcPr>
            <w:tcW w:w="920" w:type="pct"/>
            <w:shd w:val="clear" w:color="auto" w:fill="auto"/>
            <w:vAlign w:val="center"/>
          </w:tcPr>
          <w:p>
            <w:pPr>
              <w:pStyle w:val="63"/>
              <w:widowControl w:val="0"/>
              <w:wordWrap/>
              <w:adjustRightInd w:val="0"/>
              <w:spacing w:line="240" w:lineRule="auto"/>
              <w:ind w:firstLine="0" w:firstLineChars="0"/>
            </w:pPr>
          </w:p>
        </w:tc>
        <w:tc>
          <w:tcPr>
            <w:tcW w:w="1003" w:type="pct"/>
            <w:shd w:val="clear" w:color="auto" w:fill="auto"/>
            <w:vAlign w:val="center"/>
          </w:tcPr>
          <w:p>
            <w:pPr>
              <w:pStyle w:val="63"/>
              <w:widowControl w:val="0"/>
              <w:wordWrap/>
              <w:adjustRightInd w:val="0"/>
              <w:spacing w:line="240" w:lineRule="auto"/>
              <w:ind w:firstLine="0" w:firstLineChars="0"/>
            </w:pPr>
          </w:p>
        </w:tc>
        <w:tc>
          <w:tcPr>
            <w:tcW w:w="398" w:type="pct"/>
            <w:shd w:val="clear" w:color="auto" w:fill="auto"/>
            <w:vAlign w:val="center"/>
          </w:tcPr>
          <w:p>
            <w:pPr>
              <w:pStyle w:val="63"/>
              <w:widowControl w:val="0"/>
              <w:wordWrap/>
              <w:adjustRightInd w:val="0"/>
              <w:spacing w:line="240" w:lineRule="auto"/>
              <w:ind w:firstLine="0" w:firstLineChars="0"/>
            </w:pP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p>
        </w:tc>
        <w:tc>
          <w:tcPr>
            <w:tcW w:w="1881" w:type="pct"/>
            <w:shd w:val="clear" w:color="auto" w:fill="auto"/>
            <w:vAlign w:val="center"/>
          </w:tcPr>
          <w:p>
            <w:pPr>
              <w:pStyle w:val="63"/>
              <w:widowControl w:val="0"/>
              <w:wordWrap/>
              <w:adjustRightInd w:val="0"/>
              <w:spacing w:line="240" w:lineRule="auto"/>
              <w:ind w:firstLine="0" w:firstLineChars="0"/>
            </w:pPr>
          </w:p>
        </w:tc>
        <w:tc>
          <w:tcPr>
            <w:tcW w:w="920" w:type="pct"/>
            <w:shd w:val="clear" w:color="auto" w:fill="auto"/>
            <w:vAlign w:val="center"/>
          </w:tcPr>
          <w:p>
            <w:pPr>
              <w:pStyle w:val="63"/>
              <w:widowControl w:val="0"/>
              <w:wordWrap/>
              <w:adjustRightInd w:val="0"/>
              <w:spacing w:line="240" w:lineRule="auto"/>
              <w:ind w:firstLine="0" w:firstLineChars="0"/>
            </w:pPr>
          </w:p>
        </w:tc>
        <w:tc>
          <w:tcPr>
            <w:tcW w:w="1003" w:type="pct"/>
            <w:shd w:val="clear" w:color="auto" w:fill="auto"/>
            <w:vAlign w:val="center"/>
          </w:tcPr>
          <w:p>
            <w:pPr>
              <w:pStyle w:val="63"/>
              <w:widowControl w:val="0"/>
              <w:wordWrap/>
              <w:adjustRightInd w:val="0"/>
              <w:spacing w:line="240" w:lineRule="auto"/>
              <w:ind w:firstLine="0" w:firstLineChars="0"/>
            </w:pPr>
          </w:p>
        </w:tc>
        <w:tc>
          <w:tcPr>
            <w:tcW w:w="398" w:type="pct"/>
            <w:shd w:val="clear" w:color="auto" w:fill="auto"/>
            <w:vAlign w:val="center"/>
          </w:tcPr>
          <w:p>
            <w:pPr>
              <w:pStyle w:val="63"/>
              <w:widowControl w:val="0"/>
              <w:wordWrap/>
              <w:adjustRightInd w:val="0"/>
              <w:spacing w:line="240" w:lineRule="auto"/>
              <w:ind w:firstLine="0" w:firstLineChars="0"/>
            </w:pP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5" w:type="pct"/>
            <w:gridSpan w:val="4"/>
            <w:shd w:val="clear" w:color="auto" w:fill="auto"/>
            <w:vAlign w:val="center"/>
          </w:tcPr>
          <w:p>
            <w:pPr>
              <w:pStyle w:val="63"/>
              <w:widowControl w:val="0"/>
              <w:wordWrap/>
              <w:adjustRightInd w:val="0"/>
              <w:spacing w:line="240" w:lineRule="auto"/>
              <w:ind w:firstLine="0" w:firstLineChars="0"/>
              <w:rPr>
                <w:highlight w:val="yellow"/>
              </w:rPr>
            </w:pPr>
            <w:r>
              <w:t>合计</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32</w:t>
            </w:r>
          </w:p>
        </w:tc>
        <w:tc>
          <w:tcPr>
            <w:tcW w:w="398" w:type="pct"/>
            <w:shd w:val="clear" w:color="auto" w:fill="auto"/>
            <w:vAlign w:val="center"/>
          </w:tcPr>
          <w:p>
            <w:pPr>
              <w:pStyle w:val="63"/>
              <w:widowControl w:val="0"/>
              <w:wordWrap/>
              <w:adjustRightInd w:val="0"/>
              <w:spacing w:line="240" w:lineRule="auto"/>
              <w:ind w:firstLine="0" w:firstLineChars="0"/>
            </w:pPr>
          </w:p>
        </w:tc>
      </w:tr>
    </w:tbl>
    <w:p/>
    <w:p>
      <w:pPr>
        <w:pStyle w:val="59"/>
        <w:spacing w:before="156" w:after="156"/>
      </w:pPr>
      <w:r>
        <w:rPr>
          <w:rFonts w:hint="eastAsia"/>
        </w:rPr>
        <w:t>四、课程实施</w:t>
      </w:r>
    </w:p>
    <w:p>
      <w:r>
        <w:rPr>
          <w:rFonts w:hint="eastAsia"/>
        </w:rPr>
        <w:t>主要教学环节质量要求如表所示。</w:t>
      </w:r>
    </w:p>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1585"/>
        <w:gridCol w:w="6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gridSpan w:val="2"/>
            <w:shd w:val="clear" w:color="auto" w:fill="auto"/>
            <w:vAlign w:val="center"/>
          </w:tcPr>
          <w:p>
            <w:pPr>
              <w:pStyle w:val="63"/>
              <w:widowControl w:val="0"/>
              <w:wordWrap/>
              <w:adjustRightInd w:val="0"/>
              <w:spacing w:line="240" w:lineRule="auto"/>
              <w:ind w:firstLine="0" w:firstLineChars="0"/>
            </w:pPr>
            <w:r>
              <w:t>主要教学环节</w:t>
            </w:r>
          </w:p>
        </w:tc>
        <w:tc>
          <w:tcPr>
            <w:tcW w:w="3721" w:type="pct"/>
            <w:shd w:val="clear" w:color="auto" w:fill="auto"/>
            <w:vAlign w:val="center"/>
          </w:tcPr>
          <w:p>
            <w:pPr>
              <w:pStyle w:val="63"/>
              <w:widowControl w:val="0"/>
              <w:wordWrap/>
              <w:adjustRightInd w:val="0"/>
              <w:spacing w:line="240" w:lineRule="auto"/>
              <w:ind w:firstLine="0" w:firstLineChars="0"/>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shd w:val="clear" w:color="auto" w:fill="auto"/>
            <w:vAlign w:val="center"/>
          </w:tcPr>
          <w:p>
            <w:pPr>
              <w:pStyle w:val="63"/>
              <w:widowControl w:val="0"/>
              <w:wordWrap/>
              <w:adjustRightInd w:val="0"/>
              <w:spacing w:line="240" w:lineRule="auto"/>
              <w:ind w:firstLine="0" w:firstLineChars="0"/>
            </w:pPr>
            <w:r>
              <w:t>1</w:t>
            </w:r>
          </w:p>
        </w:tc>
        <w:tc>
          <w:tcPr>
            <w:tcW w:w="929" w:type="pct"/>
            <w:shd w:val="clear" w:color="auto" w:fill="auto"/>
            <w:vAlign w:val="center"/>
          </w:tcPr>
          <w:p>
            <w:pPr>
              <w:pStyle w:val="63"/>
              <w:widowControl w:val="0"/>
              <w:wordWrap/>
              <w:adjustRightInd w:val="0"/>
              <w:spacing w:line="240" w:lineRule="auto"/>
              <w:ind w:firstLine="0" w:firstLineChars="0"/>
            </w:pPr>
            <w:r>
              <w:t>备课</w:t>
            </w:r>
          </w:p>
        </w:tc>
        <w:tc>
          <w:tcPr>
            <w:tcW w:w="3721" w:type="pct"/>
            <w:shd w:val="clear" w:color="auto" w:fill="auto"/>
            <w:vAlign w:val="center"/>
          </w:tcPr>
          <w:p>
            <w:pPr>
              <w:pStyle w:val="63"/>
              <w:widowControl w:val="0"/>
              <w:wordWrap/>
              <w:adjustRightInd w:val="0"/>
              <w:spacing w:line="240" w:lineRule="auto"/>
              <w:ind w:firstLine="0" w:firstLineChars="0"/>
            </w:pPr>
            <w:r>
              <w:rPr>
                <w:rFonts w:hint="eastAsia"/>
              </w:rPr>
              <w:t>（1）掌握本课程教学大纲内容，严格按照教学大纲要求进行本课程教学内容的组织；</w:t>
            </w:r>
          </w:p>
          <w:p>
            <w:pPr>
              <w:pStyle w:val="63"/>
              <w:widowControl w:val="0"/>
              <w:wordWrap/>
              <w:adjustRightInd w:val="0"/>
              <w:spacing w:line="240" w:lineRule="auto"/>
              <w:ind w:firstLine="0" w:firstLineChars="0"/>
            </w:pPr>
            <w:r>
              <w:rPr>
                <w:rFonts w:hint="eastAsia"/>
              </w:rPr>
              <w:t>（2）熟悉教材各章节，借助相关专业书籍资料，并依据教学大纲编写授课计划，编写每次授课的教案。教案内容包括章节标题、教学目的、教法设计、课堂类型、时间分配、授课内容、课后作业、教学效果分析等方面；</w:t>
            </w:r>
          </w:p>
          <w:p>
            <w:pPr>
              <w:pStyle w:val="63"/>
              <w:widowControl w:val="0"/>
              <w:wordWrap/>
              <w:adjustRightInd w:val="0"/>
              <w:spacing w:line="240" w:lineRule="auto"/>
              <w:ind w:firstLine="0" w:firstLineChars="0"/>
            </w:pPr>
            <w:r>
              <w:rPr>
                <w:rFonts w:hint="eastAsia"/>
              </w:rPr>
              <w:t>（3）结合课程特点，适度运用多媒体教学手段讲授部分教学内容；</w:t>
            </w:r>
          </w:p>
          <w:p>
            <w:pPr>
              <w:pStyle w:val="63"/>
              <w:widowControl w:val="0"/>
              <w:wordWrap/>
              <w:adjustRightInd w:val="0"/>
              <w:spacing w:line="240" w:lineRule="auto"/>
              <w:ind w:firstLine="0" w:firstLineChars="0"/>
            </w:pPr>
            <w:r>
              <w:rPr>
                <w:rFonts w:hint="eastAsia"/>
              </w:rPr>
              <w:t>（4）确定各章节课程内容的教学方法，构思授课思路、技巧和方法。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shd w:val="clear" w:color="auto" w:fill="auto"/>
            <w:vAlign w:val="center"/>
          </w:tcPr>
          <w:p>
            <w:pPr>
              <w:pStyle w:val="63"/>
              <w:widowControl w:val="0"/>
              <w:wordWrap/>
              <w:adjustRightInd w:val="0"/>
              <w:spacing w:line="240" w:lineRule="auto"/>
              <w:ind w:firstLine="0" w:firstLineChars="0"/>
            </w:pPr>
            <w:r>
              <w:t>2</w:t>
            </w:r>
          </w:p>
        </w:tc>
        <w:tc>
          <w:tcPr>
            <w:tcW w:w="929" w:type="pct"/>
            <w:shd w:val="clear" w:color="auto" w:fill="auto"/>
            <w:vAlign w:val="center"/>
          </w:tcPr>
          <w:p>
            <w:pPr>
              <w:pStyle w:val="63"/>
              <w:widowControl w:val="0"/>
              <w:wordWrap/>
              <w:adjustRightInd w:val="0"/>
              <w:spacing w:line="240" w:lineRule="auto"/>
              <w:ind w:firstLine="0" w:firstLineChars="0"/>
            </w:pPr>
            <w:r>
              <w:t>讲授</w:t>
            </w:r>
          </w:p>
        </w:tc>
        <w:tc>
          <w:tcPr>
            <w:tcW w:w="3721" w:type="pct"/>
            <w:shd w:val="clear" w:color="auto" w:fill="auto"/>
            <w:vAlign w:val="center"/>
          </w:tcPr>
          <w:p>
            <w:pPr>
              <w:pStyle w:val="63"/>
              <w:widowControl w:val="0"/>
              <w:wordWrap/>
              <w:adjustRightInd w:val="0"/>
              <w:spacing w:line="240" w:lineRule="auto"/>
              <w:ind w:firstLine="0" w:firstLineChars="0"/>
            </w:pPr>
            <w:r>
              <w:rPr>
                <w:rFonts w:hint="eastAsia"/>
              </w:rPr>
              <w:t>（1）要点准确，推理正确，条理清晰，重点突出，理论联系实际，熟练地解答和讲解例题。</w:t>
            </w:r>
          </w:p>
          <w:p>
            <w:pPr>
              <w:pStyle w:val="63"/>
              <w:widowControl w:val="0"/>
              <w:wordWrap/>
              <w:adjustRightInd w:val="0"/>
              <w:spacing w:line="240" w:lineRule="auto"/>
              <w:ind w:firstLine="0" w:firstLineChars="0"/>
            </w:pPr>
            <w:r>
              <w:rPr>
                <w:rFonts w:hint="eastAsia"/>
              </w:rPr>
              <w:t>（2）采用多种教学方式（如启发式教学、案例分析教学、讨论式教学、多媒体示范教学等），注重培养学生的专业素质，提高学生发现、分析和解决问题的能力，以便让学生能体会和领略学科研究的思路和方法。</w:t>
            </w:r>
          </w:p>
          <w:p>
            <w:pPr>
              <w:pStyle w:val="63"/>
              <w:widowControl w:val="0"/>
              <w:wordWrap/>
              <w:adjustRightInd w:val="0"/>
              <w:spacing w:line="240" w:lineRule="auto"/>
              <w:ind w:firstLine="0" w:firstLineChars="0"/>
            </w:pPr>
            <w:r>
              <w:rPr>
                <w:rFonts w:hint="eastAsia"/>
              </w:rPr>
              <w:t>（3）表达方式尽量便于学生理解、接受，力求形象生动，使学生在掌握知识的过程中，保持较为浓厚的兴趣。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shd w:val="clear" w:color="auto" w:fill="auto"/>
            <w:vAlign w:val="center"/>
          </w:tcPr>
          <w:p>
            <w:pPr>
              <w:pStyle w:val="63"/>
              <w:widowControl w:val="0"/>
              <w:wordWrap/>
              <w:adjustRightInd w:val="0"/>
              <w:spacing w:line="240" w:lineRule="auto"/>
              <w:ind w:firstLine="0" w:firstLineChars="0"/>
            </w:pPr>
            <w:r>
              <w:t>3</w:t>
            </w:r>
          </w:p>
        </w:tc>
        <w:tc>
          <w:tcPr>
            <w:tcW w:w="929" w:type="pct"/>
            <w:shd w:val="clear" w:color="auto" w:fill="auto"/>
            <w:vAlign w:val="center"/>
          </w:tcPr>
          <w:p>
            <w:pPr>
              <w:pStyle w:val="63"/>
              <w:widowControl w:val="0"/>
              <w:wordWrap/>
              <w:adjustRightInd w:val="0"/>
              <w:spacing w:line="240" w:lineRule="auto"/>
              <w:ind w:firstLine="0" w:firstLineChars="0"/>
            </w:pPr>
            <w:r>
              <w:t>作业布置与批改</w:t>
            </w:r>
          </w:p>
        </w:tc>
        <w:tc>
          <w:tcPr>
            <w:tcW w:w="3721" w:type="pct"/>
            <w:shd w:val="clear" w:color="auto" w:fill="auto"/>
            <w:vAlign w:val="center"/>
          </w:tcPr>
          <w:p>
            <w:pPr>
              <w:pStyle w:val="63"/>
              <w:widowControl w:val="0"/>
              <w:wordWrap/>
              <w:adjustRightInd w:val="0"/>
              <w:spacing w:line="240" w:lineRule="auto"/>
              <w:ind w:firstLine="0" w:firstLineChars="0"/>
            </w:pPr>
            <w:r>
              <w:rPr>
                <w:rFonts w:hint="eastAsia"/>
              </w:rPr>
              <w:t>学生必须完成一定数量的作业题，是本课程教学的基本要求，是实现人才培养目标的必要手段。</w:t>
            </w:r>
          </w:p>
          <w:p>
            <w:pPr>
              <w:pStyle w:val="63"/>
              <w:widowControl w:val="0"/>
              <w:wordWrap/>
              <w:adjustRightInd w:val="0"/>
              <w:spacing w:line="240" w:lineRule="auto"/>
              <w:ind w:firstLine="0" w:firstLineChars="0"/>
            </w:pPr>
            <w:r>
              <w:rPr>
                <w:rFonts w:hint="eastAsia"/>
              </w:rPr>
              <w:t>学生完成的作业必须达到以下基本要求：</w:t>
            </w:r>
          </w:p>
          <w:p>
            <w:pPr>
              <w:pStyle w:val="63"/>
              <w:widowControl w:val="0"/>
              <w:wordWrap/>
              <w:adjustRightInd w:val="0"/>
              <w:spacing w:line="240" w:lineRule="auto"/>
              <w:ind w:firstLine="0" w:firstLineChars="0"/>
            </w:pPr>
            <w:r>
              <w:rPr>
                <w:rFonts w:hint="eastAsia"/>
              </w:rPr>
              <w:t>（1）按时按量完成作业，不缺交，不抄袭；</w:t>
            </w:r>
          </w:p>
          <w:p>
            <w:pPr>
              <w:pStyle w:val="63"/>
              <w:widowControl w:val="0"/>
              <w:wordWrap/>
              <w:adjustRightInd w:val="0"/>
              <w:spacing w:line="240" w:lineRule="auto"/>
              <w:ind w:firstLine="0" w:firstLineChars="0"/>
            </w:pPr>
            <w:r>
              <w:rPr>
                <w:rFonts w:hint="eastAsia"/>
              </w:rPr>
              <w:t>（2）作业本规范，书写清晰；</w:t>
            </w:r>
          </w:p>
          <w:p>
            <w:pPr>
              <w:pStyle w:val="63"/>
              <w:widowControl w:val="0"/>
              <w:wordWrap/>
              <w:adjustRightInd w:val="0"/>
              <w:spacing w:line="240" w:lineRule="auto"/>
              <w:ind w:firstLine="0" w:firstLineChars="0"/>
            </w:pPr>
            <w:r>
              <w:rPr>
                <w:rFonts w:hint="eastAsia"/>
              </w:rPr>
              <w:t>（3）解题方法和步骤正确。</w:t>
            </w:r>
          </w:p>
          <w:p>
            <w:pPr>
              <w:pStyle w:val="63"/>
              <w:widowControl w:val="0"/>
              <w:wordWrap/>
              <w:adjustRightInd w:val="0"/>
              <w:spacing w:line="240" w:lineRule="auto"/>
              <w:ind w:firstLine="0" w:firstLineChars="0"/>
            </w:pPr>
            <w:r>
              <w:rPr>
                <w:rFonts w:hint="eastAsia"/>
              </w:rPr>
              <w:t>教师批改或讲评作业要求如下：</w:t>
            </w:r>
          </w:p>
          <w:p>
            <w:pPr>
              <w:pStyle w:val="63"/>
              <w:widowControl w:val="0"/>
              <w:wordWrap/>
              <w:adjustRightInd w:val="0"/>
              <w:spacing w:line="240" w:lineRule="auto"/>
              <w:ind w:firstLine="0" w:firstLineChars="0"/>
            </w:pPr>
            <w:r>
              <w:rPr>
                <w:rFonts w:hint="eastAsia"/>
              </w:rPr>
              <w:t>（1）学生的作业要全批全改，并按时批改、讲评学生每次交来的作业；</w:t>
            </w:r>
          </w:p>
          <w:p>
            <w:pPr>
              <w:pStyle w:val="63"/>
              <w:widowControl w:val="0"/>
              <w:wordWrap/>
              <w:adjustRightInd w:val="0"/>
              <w:spacing w:line="240" w:lineRule="auto"/>
              <w:ind w:firstLine="0" w:firstLineChars="0"/>
            </w:pPr>
            <w:r>
              <w:rPr>
                <w:rFonts w:hint="eastAsia"/>
              </w:rPr>
              <w:t>（2）教师批改或讲评作业要认真、细致，每次批改或讲评作业后，按百分制评定成绩，并写明日期；</w:t>
            </w:r>
          </w:p>
          <w:p>
            <w:pPr>
              <w:pStyle w:val="63"/>
              <w:widowControl w:val="0"/>
              <w:wordWrap/>
              <w:adjustRightInd w:val="0"/>
              <w:spacing w:line="240" w:lineRule="auto"/>
              <w:ind w:firstLine="0" w:firstLineChars="0"/>
            </w:pPr>
            <w:r>
              <w:rPr>
                <w:rFonts w:hint="eastAsia"/>
              </w:rPr>
              <w:t>（3）期末按每个学生作业的平均成绩，作为本课程总评成绩中平时成绩的重要组成部分。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shd w:val="clear" w:color="auto" w:fill="auto"/>
            <w:vAlign w:val="center"/>
          </w:tcPr>
          <w:p>
            <w:pPr>
              <w:pStyle w:val="63"/>
              <w:widowControl w:val="0"/>
              <w:wordWrap/>
              <w:adjustRightInd w:val="0"/>
              <w:spacing w:line="240" w:lineRule="auto"/>
              <w:ind w:firstLine="0" w:firstLineChars="0"/>
            </w:pPr>
            <w:r>
              <w:rPr>
                <w:rFonts w:hint="eastAsia"/>
              </w:rPr>
              <w:t>4</w:t>
            </w:r>
          </w:p>
        </w:tc>
        <w:tc>
          <w:tcPr>
            <w:tcW w:w="929" w:type="pct"/>
            <w:shd w:val="clear" w:color="auto" w:fill="auto"/>
            <w:vAlign w:val="center"/>
          </w:tcPr>
          <w:p>
            <w:pPr>
              <w:pStyle w:val="63"/>
              <w:widowControl w:val="0"/>
              <w:wordWrap/>
              <w:adjustRightInd w:val="0"/>
              <w:spacing w:line="240" w:lineRule="auto"/>
              <w:ind w:firstLine="0" w:firstLineChars="0"/>
            </w:pPr>
            <w:r>
              <w:t>课外答疑</w:t>
            </w:r>
          </w:p>
        </w:tc>
        <w:tc>
          <w:tcPr>
            <w:tcW w:w="3721" w:type="pct"/>
            <w:shd w:val="clear" w:color="auto" w:fill="auto"/>
            <w:vAlign w:val="center"/>
          </w:tcPr>
          <w:p>
            <w:pPr>
              <w:pStyle w:val="63"/>
              <w:widowControl w:val="0"/>
              <w:wordWrap/>
              <w:adjustRightInd w:val="0"/>
              <w:spacing w:line="240" w:lineRule="auto"/>
              <w:ind w:firstLine="0" w:firstLineChars="0"/>
            </w:pPr>
            <w:r>
              <w:t>为直接了解学生的学习情况，帮助学生进一步理解和消化课堂上所学知识、改进学习方法和思维方式，培养其独立思考问题的能力，建议任课教师安排时间进行课外答疑与辅导工作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shd w:val="clear" w:color="auto" w:fill="auto"/>
            <w:vAlign w:val="center"/>
          </w:tcPr>
          <w:p>
            <w:pPr>
              <w:pStyle w:val="63"/>
              <w:widowControl w:val="0"/>
              <w:wordWrap/>
              <w:adjustRightInd w:val="0"/>
              <w:spacing w:line="240" w:lineRule="auto"/>
              <w:ind w:firstLine="0" w:firstLineChars="0"/>
            </w:pPr>
            <w:r>
              <w:rPr>
                <w:rFonts w:hint="eastAsia"/>
              </w:rPr>
              <w:t>5</w:t>
            </w:r>
          </w:p>
        </w:tc>
        <w:tc>
          <w:tcPr>
            <w:tcW w:w="929" w:type="pct"/>
            <w:shd w:val="clear" w:color="auto" w:fill="auto"/>
            <w:vAlign w:val="center"/>
          </w:tcPr>
          <w:p>
            <w:pPr>
              <w:pStyle w:val="63"/>
              <w:widowControl w:val="0"/>
              <w:wordWrap/>
              <w:adjustRightInd w:val="0"/>
              <w:spacing w:line="240" w:lineRule="auto"/>
              <w:ind w:firstLine="0" w:firstLineChars="0"/>
            </w:pPr>
            <w:r>
              <w:t>成绩考核</w:t>
            </w:r>
          </w:p>
        </w:tc>
        <w:tc>
          <w:tcPr>
            <w:tcW w:w="3721" w:type="pct"/>
            <w:shd w:val="clear" w:color="auto" w:fill="auto"/>
            <w:vAlign w:val="center"/>
          </w:tcPr>
          <w:p>
            <w:pPr>
              <w:pStyle w:val="63"/>
              <w:widowControl w:val="0"/>
              <w:wordWrap/>
              <w:adjustRightInd w:val="0"/>
              <w:spacing w:line="240" w:lineRule="auto"/>
              <w:ind w:firstLine="0" w:firstLineChars="0"/>
            </w:pPr>
            <w:r>
              <w:t>本课程考核的方式：考</w:t>
            </w:r>
            <w:r>
              <w:rPr>
                <w:rFonts w:hint="eastAsia"/>
              </w:rPr>
              <w:t>查</w:t>
            </w:r>
            <w:r>
              <w:t>。考试试卷采取抽卷形式，统一安排监考。总评成绩的评定见课程评分方案。有下列情况之一者，总评成绩为不及格：</w:t>
            </w:r>
          </w:p>
          <w:p>
            <w:pPr>
              <w:pStyle w:val="63"/>
              <w:widowControl w:val="0"/>
              <w:wordWrap/>
              <w:adjustRightInd w:val="0"/>
              <w:spacing w:line="240" w:lineRule="auto"/>
              <w:ind w:firstLine="0" w:firstLineChars="0"/>
            </w:pPr>
            <w:r>
              <w:t>（1）缺交作业次数达1/3以上者；</w:t>
            </w:r>
          </w:p>
          <w:p>
            <w:pPr>
              <w:pStyle w:val="63"/>
              <w:widowControl w:val="0"/>
              <w:wordWrap/>
              <w:adjustRightInd w:val="0"/>
              <w:spacing w:line="240" w:lineRule="auto"/>
              <w:ind w:firstLine="0" w:firstLineChars="0"/>
            </w:pPr>
            <w:r>
              <w:t>（2）缺课次数达本学期总授课学时的1/3以上者；</w:t>
            </w:r>
          </w:p>
          <w:p>
            <w:pPr>
              <w:pStyle w:val="63"/>
              <w:widowControl w:val="0"/>
              <w:wordWrap/>
              <w:adjustRightInd w:val="0"/>
              <w:spacing w:line="240" w:lineRule="auto"/>
              <w:ind w:firstLine="0" w:firstLineChars="0"/>
            </w:pPr>
            <w:r>
              <w:t>（3）存在课程目标小于0.6。</w:t>
            </w:r>
          </w:p>
        </w:tc>
      </w:tr>
    </w:tbl>
    <w:p>
      <w:pPr>
        <w:pStyle w:val="59"/>
        <w:spacing w:before="156" w:after="156"/>
      </w:pPr>
      <w:r>
        <w:rPr>
          <w:rFonts w:hint="eastAsia"/>
        </w:rPr>
        <w:t>五、课程</w:t>
      </w:r>
      <w:r>
        <w:t>考核</w:t>
      </w:r>
    </w:p>
    <w:p>
      <w:r>
        <w:rPr>
          <w:rFonts w:hint="eastAsia"/>
        </w:rPr>
        <w:t>（一）</w:t>
      </w:r>
      <w:r>
        <w:t>课程考核包括期末考试、平时及作业考核</w:t>
      </w:r>
      <w:r>
        <w:rPr>
          <w:rFonts w:hint="eastAsia"/>
        </w:rPr>
        <w:t>等</w:t>
      </w:r>
      <w:r>
        <w:t>，期</w:t>
      </w:r>
      <w:r>
        <w:rPr>
          <w:rFonts w:hint="eastAsia"/>
        </w:rPr>
        <w:t>末</w:t>
      </w:r>
      <w:r>
        <w:t>考试采用</w:t>
      </w:r>
      <w:r>
        <w:rPr>
          <w:rFonts w:hint="eastAsia"/>
        </w:rPr>
        <w:t>闭卷考试方式</w:t>
      </w:r>
      <w:r>
        <w:t>。</w:t>
      </w:r>
    </w:p>
    <w:p>
      <w:r>
        <w:rPr>
          <w:rFonts w:hint="eastAsia"/>
        </w:rPr>
        <w:t>（二）</w:t>
      </w:r>
      <w:r>
        <w:t>课程</w:t>
      </w:r>
      <w:r>
        <w:rPr>
          <w:rFonts w:hint="eastAsia"/>
        </w:rPr>
        <w:t>总评</w:t>
      </w:r>
      <w:r>
        <w:t>成绩=平时成绩×</w:t>
      </w:r>
      <w:r>
        <w:rPr>
          <w:rFonts w:hint="eastAsia"/>
        </w:rPr>
        <w:t>30</w:t>
      </w:r>
      <w:r>
        <w:t>%+期末考试成绩×</w:t>
      </w:r>
      <w:r>
        <w:rPr>
          <w:rFonts w:hint="eastAsia"/>
        </w:rPr>
        <w:t>70</w:t>
      </w:r>
      <w:r>
        <w:t>%。具体内容和比例</w:t>
      </w:r>
      <w:r>
        <w:rPr>
          <w:rFonts w:hint="eastAsia"/>
        </w:rPr>
        <w:t>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435"/>
        <w:gridCol w:w="741"/>
        <w:gridCol w:w="4043"/>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pct"/>
            <w:shd w:val="clear" w:color="auto" w:fill="auto"/>
            <w:vAlign w:val="center"/>
          </w:tcPr>
          <w:p>
            <w:pPr>
              <w:pStyle w:val="63"/>
              <w:widowControl w:val="0"/>
              <w:wordWrap/>
              <w:adjustRightInd w:val="0"/>
              <w:spacing w:line="240" w:lineRule="auto"/>
              <w:ind w:firstLine="0" w:firstLineChars="0"/>
            </w:pPr>
            <w:r>
              <w:t>成绩组成</w:t>
            </w:r>
          </w:p>
        </w:tc>
        <w:tc>
          <w:tcPr>
            <w:tcW w:w="842" w:type="pct"/>
            <w:shd w:val="clear" w:color="auto" w:fill="auto"/>
            <w:vAlign w:val="center"/>
          </w:tcPr>
          <w:p>
            <w:pPr>
              <w:pStyle w:val="63"/>
              <w:widowControl w:val="0"/>
              <w:wordWrap/>
              <w:adjustRightInd w:val="0"/>
              <w:spacing w:line="240" w:lineRule="auto"/>
              <w:ind w:firstLine="0" w:firstLineChars="0"/>
            </w:pPr>
            <w:r>
              <w:t>考核/评价环节</w:t>
            </w:r>
          </w:p>
        </w:tc>
        <w:tc>
          <w:tcPr>
            <w:tcW w:w="435" w:type="pct"/>
            <w:shd w:val="clear" w:color="auto" w:fill="auto"/>
            <w:vAlign w:val="center"/>
          </w:tcPr>
          <w:p>
            <w:pPr>
              <w:pStyle w:val="63"/>
              <w:widowControl w:val="0"/>
              <w:wordWrap/>
              <w:adjustRightInd w:val="0"/>
              <w:spacing w:line="240" w:lineRule="auto"/>
              <w:ind w:firstLine="0" w:firstLineChars="0"/>
            </w:pPr>
            <w:r>
              <w:rPr>
                <w:rFonts w:hint="eastAsia"/>
              </w:rPr>
              <w:t>权重</w:t>
            </w:r>
          </w:p>
        </w:tc>
        <w:tc>
          <w:tcPr>
            <w:tcW w:w="2372" w:type="pct"/>
            <w:shd w:val="clear" w:color="auto" w:fill="auto"/>
            <w:vAlign w:val="center"/>
          </w:tcPr>
          <w:p>
            <w:pPr>
              <w:pStyle w:val="63"/>
              <w:widowControl w:val="0"/>
              <w:wordWrap/>
              <w:adjustRightInd w:val="0"/>
              <w:spacing w:line="240" w:lineRule="auto"/>
              <w:ind w:firstLine="0" w:firstLineChars="0"/>
            </w:pPr>
            <w:r>
              <w:t>考核/评价细则</w:t>
            </w:r>
          </w:p>
        </w:tc>
        <w:tc>
          <w:tcPr>
            <w:tcW w:w="791" w:type="pct"/>
            <w:shd w:val="clear" w:color="auto" w:fill="auto"/>
            <w:vAlign w:val="center"/>
          </w:tcPr>
          <w:p>
            <w:pPr>
              <w:pStyle w:val="63"/>
              <w:widowControl w:val="0"/>
              <w:wordWrap/>
              <w:adjustRightInd w:val="0"/>
              <w:spacing w:line="240" w:lineRule="auto"/>
              <w:ind w:firstLine="0" w:firstLineChars="0"/>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1" w:type="pct"/>
            <w:vMerge w:val="restart"/>
            <w:shd w:val="clear" w:color="auto" w:fill="auto"/>
            <w:vAlign w:val="center"/>
          </w:tcPr>
          <w:p>
            <w:pPr>
              <w:pStyle w:val="63"/>
              <w:widowControl w:val="0"/>
              <w:wordWrap/>
              <w:adjustRightInd w:val="0"/>
              <w:spacing w:line="240" w:lineRule="auto"/>
              <w:ind w:firstLine="0" w:firstLineChars="0"/>
            </w:pPr>
            <w:r>
              <w:t>平时成绩</w:t>
            </w: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出勤情况</w:t>
            </w:r>
          </w:p>
        </w:tc>
        <w:tc>
          <w:tcPr>
            <w:tcW w:w="435" w:type="pct"/>
            <w:vMerge w:val="restart"/>
            <w:shd w:val="clear" w:color="auto" w:fill="auto"/>
            <w:vAlign w:val="center"/>
          </w:tcPr>
          <w:p>
            <w:pPr>
              <w:pStyle w:val="63"/>
              <w:widowControl w:val="0"/>
              <w:wordWrap/>
              <w:adjustRightInd w:val="0"/>
              <w:spacing w:line="240" w:lineRule="auto"/>
              <w:ind w:firstLine="0" w:firstLineChars="0"/>
            </w:pPr>
            <w:r>
              <w:rPr>
                <w:rFonts w:hint="eastAsia"/>
              </w:rPr>
              <w:t>30</w:t>
            </w:r>
            <w:r>
              <w:t>%</w:t>
            </w:r>
          </w:p>
        </w:tc>
        <w:tc>
          <w:tcPr>
            <w:tcW w:w="2372" w:type="pct"/>
            <w:shd w:val="clear" w:color="auto" w:fill="auto"/>
            <w:vAlign w:val="center"/>
          </w:tcPr>
          <w:p>
            <w:pPr>
              <w:pStyle w:val="63"/>
              <w:widowControl w:val="0"/>
              <w:wordWrap/>
              <w:adjustRightInd w:val="0"/>
              <w:spacing w:line="240" w:lineRule="auto"/>
              <w:ind w:firstLine="0" w:firstLineChars="0"/>
            </w:pPr>
            <w:r>
              <w:rPr>
                <w:rFonts w:hint="eastAsia"/>
              </w:rPr>
              <w:t>课堂不定期点名，考核能否按时到勤，三次考勤未到平时成绩扣十分。</w:t>
            </w:r>
          </w:p>
        </w:tc>
        <w:tc>
          <w:tcPr>
            <w:tcW w:w="791" w:type="pct"/>
            <w:vMerge w:val="restart"/>
            <w:shd w:val="clear" w:color="auto" w:fill="auto"/>
            <w:vAlign w:val="center"/>
          </w:tcPr>
          <w:p>
            <w:pPr>
              <w:pStyle w:val="63"/>
              <w:widowControl w:val="0"/>
              <w:wordWrap/>
              <w:adjustRightInd w:val="0"/>
              <w:spacing w:line="240" w:lineRule="auto"/>
              <w:ind w:firstLine="0" w:firstLineChars="0"/>
            </w:pPr>
            <w:r>
              <w:rPr>
                <w:rFonts w:hint="eastAsia"/>
              </w:rPr>
              <w:t>1-1</w:t>
            </w:r>
            <w:r>
              <w:t>、</w:t>
            </w:r>
            <w:r>
              <w:rPr>
                <w:rFonts w:hint="eastAsia"/>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561" w:type="pct"/>
            <w:vMerge w:val="continue"/>
            <w:shd w:val="clear" w:color="auto" w:fill="auto"/>
            <w:vAlign w:val="center"/>
          </w:tcPr>
          <w:p>
            <w:pPr>
              <w:pStyle w:val="63"/>
              <w:widowControl w:val="0"/>
              <w:wordWrap/>
              <w:adjustRightInd w:val="0"/>
              <w:spacing w:line="240" w:lineRule="auto"/>
              <w:ind w:firstLine="0" w:firstLineChars="0"/>
            </w:pP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平时作业</w:t>
            </w:r>
          </w:p>
        </w:tc>
        <w:tc>
          <w:tcPr>
            <w:tcW w:w="435" w:type="pct"/>
            <w:vMerge w:val="continue"/>
            <w:shd w:val="clear" w:color="auto" w:fill="auto"/>
            <w:vAlign w:val="center"/>
          </w:tcPr>
          <w:p>
            <w:pPr>
              <w:pStyle w:val="63"/>
              <w:widowControl w:val="0"/>
              <w:wordWrap/>
              <w:adjustRightInd w:val="0"/>
              <w:spacing w:line="240" w:lineRule="auto"/>
              <w:ind w:firstLine="0" w:firstLineChars="0"/>
            </w:pPr>
          </w:p>
        </w:tc>
        <w:tc>
          <w:tcPr>
            <w:tcW w:w="2372" w:type="pct"/>
            <w:shd w:val="clear" w:color="auto" w:fill="auto"/>
            <w:vAlign w:val="center"/>
          </w:tcPr>
          <w:p>
            <w:pPr>
              <w:pStyle w:val="63"/>
              <w:widowControl w:val="0"/>
              <w:wordWrap/>
              <w:adjustRightInd w:val="0"/>
              <w:spacing w:line="240" w:lineRule="auto"/>
              <w:ind w:firstLine="0" w:firstLineChars="0"/>
            </w:pPr>
            <w:r>
              <w:rPr>
                <w:rFonts w:hint="eastAsia"/>
              </w:rPr>
              <w:t>定期布置习题，考核学生对所学知识点的复习、理解和掌握度。对每次作业完成情况做记录并百分制打分，计算全部作业的平均成绩（占100%）。</w:t>
            </w:r>
          </w:p>
        </w:tc>
        <w:tc>
          <w:tcPr>
            <w:tcW w:w="791" w:type="pct"/>
            <w:vMerge w:val="continue"/>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61" w:type="pct"/>
            <w:shd w:val="clear" w:color="auto" w:fill="auto"/>
            <w:vAlign w:val="center"/>
          </w:tcPr>
          <w:p>
            <w:pPr>
              <w:pStyle w:val="63"/>
              <w:widowControl w:val="0"/>
              <w:wordWrap/>
              <w:adjustRightInd w:val="0"/>
              <w:spacing w:line="240" w:lineRule="auto"/>
              <w:ind w:firstLine="0" w:firstLineChars="0"/>
            </w:pPr>
            <w:r>
              <w:t>期末考试</w:t>
            </w:r>
            <w:r>
              <w:rPr>
                <w:rFonts w:hint="eastAsia"/>
              </w:rPr>
              <w:t>成绩</w:t>
            </w:r>
          </w:p>
        </w:tc>
        <w:tc>
          <w:tcPr>
            <w:tcW w:w="842" w:type="pct"/>
            <w:shd w:val="clear" w:color="auto" w:fill="auto"/>
            <w:vAlign w:val="center"/>
          </w:tcPr>
          <w:p>
            <w:pPr>
              <w:pStyle w:val="63"/>
              <w:widowControl w:val="0"/>
              <w:wordWrap/>
              <w:adjustRightInd w:val="0"/>
              <w:spacing w:line="240" w:lineRule="auto"/>
              <w:ind w:firstLine="0" w:firstLineChars="0"/>
            </w:pPr>
            <w:r>
              <w:t>试卷</w:t>
            </w:r>
            <w:r>
              <w:rPr>
                <w:rFonts w:hint="eastAsia"/>
              </w:rPr>
              <w:t>考试</w:t>
            </w:r>
          </w:p>
        </w:tc>
        <w:tc>
          <w:tcPr>
            <w:tcW w:w="435" w:type="pct"/>
            <w:shd w:val="clear" w:color="auto" w:fill="auto"/>
            <w:vAlign w:val="center"/>
          </w:tcPr>
          <w:p>
            <w:pPr>
              <w:pStyle w:val="63"/>
              <w:widowControl w:val="0"/>
              <w:wordWrap/>
              <w:adjustRightInd w:val="0"/>
              <w:spacing w:line="240" w:lineRule="auto"/>
              <w:ind w:firstLine="0" w:firstLineChars="0"/>
            </w:pPr>
            <w:r>
              <w:rPr>
                <w:rFonts w:hint="eastAsia"/>
              </w:rPr>
              <w:t>70</w:t>
            </w:r>
            <w:r>
              <w:t>%</w:t>
            </w:r>
          </w:p>
        </w:tc>
        <w:tc>
          <w:tcPr>
            <w:tcW w:w="2372" w:type="pct"/>
            <w:shd w:val="clear" w:color="auto" w:fill="auto"/>
            <w:vAlign w:val="center"/>
          </w:tcPr>
          <w:p>
            <w:pPr>
              <w:pStyle w:val="63"/>
              <w:widowControl w:val="0"/>
              <w:wordWrap/>
              <w:adjustRightInd w:val="0"/>
              <w:spacing w:line="240" w:lineRule="auto"/>
              <w:ind w:firstLine="0" w:firstLineChars="0"/>
            </w:pPr>
            <w:r>
              <w:t>试卷题型包括填空题、</w:t>
            </w:r>
            <w:r>
              <w:rPr>
                <w:rFonts w:hint="eastAsia"/>
              </w:rPr>
              <w:t>计算题、解答题等</w:t>
            </w:r>
          </w:p>
        </w:tc>
        <w:tc>
          <w:tcPr>
            <w:tcW w:w="791" w:type="pct"/>
            <w:shd w:val="clear" w:color="auto" w:fill="auto"/>
            <w:vAlign w:val="center"/>
          </w:tcPr>
          <w:p>
            <w:pPr>
              <w:pStyle w:val="63"/>
              <w:widowControl w:val="0"/>
              <w:wordWrap/>
              <w:adjustRightInd w:val="0"/>
              <w:spacing w:line="240" w:lineRule="auto"/>
              <w:ind w:firstLine="0" w:firstLineChars="0"/>
            </w:pPr>
            <w:r>
              <w:rPr>
                <w:rFonts w:hint="eastAsia"/>
              </w:rPr>
              <w:t>1-1</w:t>
            </w:r>
            <w:r>
              <w:t>、</w:t>
            </w:r>
            <w:r>
              <w:rPr>
                <w:rFonts w:hint="eastAsia"/>
              </w:rPr>
              <w:t>2-2</w:t>
            </w:r>
          </w:p>
        </w:tc>
      </w:tr>
    </w:tbl>
    <w:p>
      <w:pPr>
        <w:pStyle w:val="59"/>
        <w:spacing w:before="156" w:after="156"/>
      </w:pPr>
      <w:r>
        <w:rPr>
          <w:rFonts w:hint="eastAsia"/>
        </w:rPr>
        <w:t>六</w:t>
      </w:r>
      <w:r>
        <w:t>、</w:t>
      </w:r>
      <w:r>
        <w:rPr>
          <w:rFonts w:hint="eastAsia"/>
        </w:rPr>
        <w:t>有关说明</w:t>
      </w:r>
    </w:p>
    <w:p>
      <w:r>
        <w:rPr>
          <w:rFonts w:hint="eastAsia"/>
        </w:rPr>
        <w:t>（一）持续改进</w:t>
      </w:r>
    </w:p>
    <w:p>
      <w:r>
        <w:t>1.提倡改革教学方法，强调应用现代化教学手段，如课件、互联网视屏教学和网络答疑等。</w:t>
      </w:r>
    </w:p>
    <w:p>
      <w:r>
        <w:t>2.合理安排教学课时，加强课堂提问、课堂小测验等旨在督促学生自主学习的教学环节；引导学生做好课前预习、课后整理笔记并及时完成作业的复习工作；保证学生完成一定数量的作业和习题。</w:t>
      </w:r>
    </w:p>
    <w:p>
      <w:r>
        <w:t>3．教学用的例题和习题，应适当结合工程实际。</w:t>
      </w:r>
    </w:p>
    <w:p>
      <w:r>
        <w:rPr>
          <w:rFonts w:hint="eastAsia"/>
        </w:rPr>
        <w:t>（二）</w:t>
      </w:r>
      <w:r>
        <w:t>参考书目及学习资料</w:t>
      </w:r>
    </w:p>
    <w:p>
      <w:r>
        <w:rPr>
          <w:rFonts w:hint="eastAsia"/>
        </w:rPr>
        <w:t>1</w:t>
      </w:r>
      <w:r>
        <w:t>.陈荣军概率论与数理统计南京：南京大学出版社</w:t>
      </w:r>
    </w:p>
    <w:p>
      <w:r>
        <w:rPr>
          <w:rFonts w:hint="eastAsia"/>
        </w:rPr>
        <w:t>2</w:t>
      </w:r>
      <w:r>
        <w:t>.盛骤　　概率论与数理统计　　　　北京：高等教育出版社</w:t>
      </w:r>
    </w:p>
    <w:p>
      <w:r>
        <w:rPr>
          <w:rFonts w:hint="eastAsia"/>
        </w:rPr>
        <w:t>3</w:t>
      </w:r>
      <w:r>
        <w:t>.刘坤概率论与数理统计南京：南京大学出版社</w:t>
      </w:r>
    </w:p>
    <w:p/>
    <w:p/>
    <w:p>
      <w:pPr>
        <w:pStyle w:val="82"/>
      </w:pPr>
      <w:r>
        <w:t>执笔人：文平</w:t>
      </w:r>
    </w:p>
    <w:p>
      <w:pPr>
        <w:pStyle w:val="82"/>
      </w:pPr>
      <w:r>
        <w:t>审定人：吴小锋</w:t>
      </w:r>
    </w:p>
    <w:p>
      <w:pPr>
        <w:pStyle w:val="82"/>
      </w:pPr>
      <w:r>
        <w:rPr>
          <w:rFonts w:hint="eastAsia"/>
        </w:rPr>
        <w:t>审批人：尹飞鸿</w:t>
      </w:r>
    </w:p>
    <w:p>
      <w:pPr>
        <w:pStyle w:val="82"/>
      </w:pPr>
      <w:r>
        <w:rPr>
          <w:rFonts w:hint="eastAsia"/>
        </w:rPr>
        <w:t>修订时间：2018年10月</w:t>
      </w:r>
    </w:p>
    <w:p>
      <w:pPr>
        <w:pStyle w:val="82"/>
      </w:pPr>
    </w:p>
    <w:p>
      <w:pPr>
        <w:sectPr>
          <w:pgSz w:w="11906" w:h="16838"/>
          <w:pgMar w:top="1440" w:right="1800" w:bottom="1440" w:left="1800" w:header="851" w:footer="992" w:gutter="0"/>
          <w:cols w:space="720" w:num="1"/>
          <w:docGrid w:type="lines" w:linePitch="312" w:charSpace="0"/>
        </w:sectPr>
      </w:pPr>
    </w:p>
    <w:p>
      <w:pPr>
        <w:pStyle w:val="51"/>
      </w:pPr>
      <w:bookmarkStart w:id="63" w:name="_Toc532997439"/>
      <w:r>
        <w:rPr>
          <w:rFonts w:hint="eastAsia"/>
        </w:rPr>
        <w:t>课程代码：0209702</w:t>
      </w:r>
    </w:p>
    <w:p>
      <w:pPr>
        <w:pStyle w:val="48"/>
        <w:spacing w:before="312"/>
      </w:pPr>
      <w:bookmarkStart w:id="64" w:name="_Toc34379198"/>
      <w:r>
        <w:rPr>
          <w:rFonts w:hint="eastAsia"/>
        </w:rPr>
        <w:t>电工基础</w:t>
      </w:r>
      <w:r>
        <w:t>B</w:t>
      </w:r>
      <w:r>
        <w:rPr>
          <w:rFonts w:hint="eastAsia"/>
        </w:rPr>
        <w:t>课程教学大纲</w:t>
      </w:r>
      <w:bookmarkEnd w:id="63"/>
      <w:bookmarkEnd w:id="64"/>
    </w:p>
    <w:p>
      <w:pPr>
        <w:pStyle w:val="97"/>
      </w:pPr>
      <w:r>
        <w:rPr>
          <w:rFonts w:hint="eastAsia"/>
        </w:rPr>
        <w:t>（</w:t>
      </w:r>
      <w:r>
        <w:t>ElectricianBasisB</w:t>
      </w:r>
      <w:r>
        <w:rPr>
          <w:rFonts w:hint="eastAsia"/>
        </w:rPr>
        <w:t>）</w:t>
      </w:r>
    </w:p>
    <w:p/>
    <w:p>
      <w:pPr>
        <w:pStyle w:val="59"/>
        <w:spacing w:before="156" w:after="156"/>
      </w:pPr>
      <w:r>
        <w:rPr>
          <w:rFonts w:hint="eastAsia"/>
        </w:rPr>
        <w:t>一、课程概况</w:t>
      </w:r>
    </w:p>
    <w:p>
      <w:bookmarkStart w:id="65" w:name="_Hlk20483689"/>
      <w:r>
        <w:rPr>
          <w:rFonts w:hint="eastAsia"/>
        </w:rPr>
        <w:t>课程代码：0209702</w:t>
      </w:r>
    </w:p>
    <w:bookmarkEnd w:id="65"/>
    <w:p>
      <w:r>
        <w:rPr>
          <w:rFonts w:hint="eastAsia"/>
        </w:rPr>
        <w:t>学分：3</w:t>
      </w:r>
    </w:p>
    <w:p>
      <w:r>
        <w:rPr>
          <w:rFonts w:hint="eastAsia"/>
        </w:rPr>
        <w:t>学时：48（其中：讲授学时40，实验学时8）</w:t>
      </w:r>
    </w:p>
    <w:p>
      <w:r>
        <w:rPr>
          <w:rFonts w:hint="eastAsia"/>
        </w:rPr>
        <w:t>先修课程：高等数学，大学物理</w:t>
      </w:r>
    </w:p>
    <w:p>
      <w:r>
        <w:rPr>
          <w:rFonts w:hint="eastAsia"/>
        </w:rPr>
        <w:t>适用专业：机械电子工程</w:t>
      </w:r>
    </w:p>
    <w:p>
      <w:r>
        <w:rPr>
          <w:rFonts w:hint="eastAsia"/>
        </w:rPr>
        <w:t>教材：《电工技术》，贾贵玺，高等教育出版社，2017.12</w:t>
      </w:r>
    </w:p>
    <w:p>
      <w:r>
        <w:rPr>
          <w:rFonts w:hint="eastAsia"/>
        </w:rPr>
        <w:t>课程归口：电气与光电工程学院</w:t>
      </w:r>
    </w:p>
    <w:p>
      <w:r>
        <w:rPr>
          <w:rFonts w:hint="eastAsia"/>
        </w:rPr>
        <w:t>课程的性质与任务：本课程是机械电子工程专业的专业基础必修课，也可作为非电类专业的必修课或选修课。通过本课程的学习，培养学生获得必要的电工基础理论、基本知识和基本技能，为学生学习后续课程和从事专业技术工作打下一定的基础，同时使学生逐步树立辩证唯物主义观点，提高分析问题和解决问题的能力。</w:t>
      </w:r>
    </w:p>
    <w:p>
      <w:pPr>
        <w:pStyle w:val="59"/>
        <w:spacing w:before="156" w:after="156"/>
      </w:pPr>
      <w:r>
        <w:rPr>
          <w:rFonts w:hint="eastAsia"/>
        </w:rPr>
        <w:t>二、课程目标</w:t>
      </w:r>
    </w:p>
    <w:p>
      <w:r>
        <w:rPr>
          <w:rFonts w:hint="eastAsia"/>
        </w:rPr>
        <w:t>目标</w:t>
      </w:r>
      <w:r>
        <w:t>1.</w:t>
      </w:r>
      <w:r>
        <w:rPr>
          <w:rFonts w:hint="eastAsia"/>
        </w:rPr>
        <w:t>学习电路的基本概念和基本定律，能用电路的基本概念解释基本电路现象。</w:t>
      </w:r>
    </w:p>
    <w:p>
      <w:r>
        <w:rPr>
          <w:rFonts w:hint="eastAsia"/>
        </w:rPr>
        <w:t>目标</w:t>
      </w:r>
      <w:r>
        <w:t>2.</w:t>
      </w:r>
      <w:r>
        <w:rPr>
          <w:rFonts w:hint="eastAsia"/>
        </w:rPr>
        <w:t>学习直流电路的基本分析方法，具备独立分析直流电路的能力，培养一定的抽象思维能力，能够对机械电子工程领域的工程问题进行识别和表达。</w:t>
      </w:r>
    </w:p>
    <w:p>
      <w:r>
        <w:rPr>
          <w:rFonts w:hint="eastAsia"/>
        </w:rPr>
        <w:t>目标</w:t>
      </w:r>
      <w:r>
        <w:t>3.</w:t>
      </w:r>
      <w:r>
        <w:rPr>
          <w:rFonts w:hint="eastAsia"/>
        </w:rPr>
        <w:t>学习单相、三相正弦交流电路基本分析方法，具备独立分析交流电路能力，培养一定的抽象思维能力，能够对机械电子工程领域的工程问题进行识别和表达。</w:t>
      </w:r>
    </w:p>
    <w:p>
      <w:r>
        <w:rPr>
          <w:rFonts w:hint="eastAsia"/>
        </w:rPr>
        <w:t>目标</w:t>
      </w:r>
      <w:r>
        <w:t>4.</w:t>
      </w:r>
      <w:r>
        <w:rPr>
          <w:rFonts w:hint="eastAsia"/>
        </w:rPr>
        <w:t>学习非正弦周期信号电路，能用谐波分析法分析简单非正弦周期信号电路。</w:t>
      </w:r>
    </w:p>
    <w:p>
      <w:r>
        <w:rPr>
          <w:rFonts w:hint="eastAsia"/>
        </w:rPr>
        <w:t>目标</w:t>
      </w:r>
      <w:r>
        <w:t>5.</w:t>
      </w:r>
      <w:r>
        <w:rPr>
          <w:rFonts w:hint="eastAsia"/>
        </w:rPr>
        <w:t>学习电路的暂态分析方法，具备一阶电路的暂态分析能力，培养认真负责的工作态度和严禁细致的工作作风，能够进行工程技术问题的提炼和描述。</w:t>
      </w:r>
    </w:p>
    <w:p>
      <w:r>
        <w:rPr>
          <w:rFonts w:hint="eastAsia"/>
        </w:rPr>
        <w:t>目标</w:t>
      </w:r>
      <w:r>
        <w:t>6.</w:t>
      </w:r>
      <w:r>
        <w:rPr>
          <w:rFonts w:hint="eastAsia"/>
        </w:rPr>
        <w:t>学习磁路的基本概念及定律等知识，能用磁路的基本概念解释电磁现象，能够进行工程技术问题的提炼和描述。</w:t>
      </w:r>
    </w:p>
    <w:p>
      <w:r>
        <w:rPr>
          <w:rFonts w:hint="eastAsia"/>
        </w:rPr>
        <w:t>目标</w:t>
      </w:r>
      <w:r>
        <w:t>7.</w:t>
      </w:r>
      <w:r>
        <w:rPr>
          <w:rFonts w:hint="eastAsia"/>
        </w:rPr>
        <w:t>能够熟练使用各种常用仪器仪表，具备设计和实施基本测控系统和仪器的工程实验能力，并针对实际问题选择、应用恰当的资源。</w:t>
      </w:r>
    </w:p>
    <w:p>
      <w:r>
        <w:rPr>
          <w:rFonts w:hint="eastAsia"/>
        </w:rPr>
        <w:t>本课程支撑专业培养计划中毕业要求</w:t>
      </w:r>
      <w:r>
        <w:t>2-3</w:t>
      </w:r>
      <w:r>
        <w:rPr>
          <w:rFonts w:hint="eastAsia"/>
        </w:rPr>
        <w:t>（占该指标点达成度的</w:t>
      </w:r>
      <w:r>
        <w:t>20%</w:t>
      </w:r>
      <w:r>
        <w:rPr>
          <w:rFonts w:hint="eastAsia"/>
        </w:rPr>
        <w:t>）、毕业要求</w:t>
      </w:r>
      <w:r>
        <w:t>3-2</w:t>
      </w:r>
      <w:r>
        <w:rPr>
          <w:rFonts w:hint="eastAsia"/>
        </w:rPr>
        <w:t>（占该指标点达成度的</w:t>
      </w:r>
      <w:r>
        <w:t>40%</w:t>
      </w:r>
      <w:r>
        <w:rPr>
          <w:rFonts w:hint="eastAsia"/>
        </w:rPr>
        <w:t>）、毕业要求</w:t>
      </w:r>
      <w:r>
        <w:t>5-1</w:t>
      </w:r>
      <w:r>
        <w:rPr>
          <w:rFonts w:hint="eastAsia"/>
        </w:rPr>
        <w:t>（占该指标点达成度的</w:t>
      </w:r>
      <w:r>
        <w:t>30%</w:t>
      </w:r>
      <w:r>
        <w:rPr>
          <w:rFonts w:hint="eastAsia"/>
        </w:rPr>
        <w:t>），对应关系如表所示。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7"/>
        <w:gridCol w:w="1778"/>
        <w:gridCol w:w="1778"/>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870" w:type="pct"/>
            <w:vMerge w:val="restart"/>
            <w:tcBorders>
              <w:bottom w:val="single" w:color="008000" w:sz="6" w:space="0"/>
              <w:insideH w:val="single" w:sz="6" w:space="0"/>
              <w:tl2br w:val="nil"/>
              <w:tr2bl w:val="nil"/>
            </w:tcBorders>
            <w:shd w:val="clear" w:color="auto" w:fill="auto"/>
            <w:noWrap/>
            <w:vAlign w:val="center"/>
          </w:tcPr>
          <w:p>
            <w:pPr>
              <w:pStyle w:val="63"/>
              <w:widowControl w:val="0"/>
              <w:wordWrap/>
              <w:adjustRightInd w:val="0"/>
              <w:spacing w:line="240" w:lineRule="auto"/>
              <w:ind w:firstLine="0" w:firstLineChars="0"/>
            </w:pPr>
            <w:r>
              <w:rPr>
                <w:rFonts w:hint="eastAsia"/>
              </w:rPr>
              <w:t>毕业要求</w:t>
            </w:r>
          </w:p>
          <w:p>
            <w:pPr>
              <w:pStyle w:val="63"/>
              <w:widowControl w:val="0"/>
              <w:wordWrap/>
              <w:adjustRightInd w:val="0"/>
              <w:spacing w:line="240" w:lineRule="auto"/>
              <w:ind w:firstLine="0" w:firstLineChars="0"/>
            </w:pPr>
            <w:r>
              <w:rPr>
                <w:rFonts w:hint="eastAsia"/>
              </w:rPr>
              <w:t>指标点</w:t>
            </w:r>
          </w:p>
        </w:tc>
        <w:tc>
          <w:tcPr>
            <w:tcW w:w="3130" w:type="pct"/>
            <w:gridSpan w:val="3"/>
            <w:tcBorders>
              <w:bottom w:val="single" w:color="008000" w:sz="6" w:space="0"/>
              <w:insideH w:val="single" w:sz="6" w:space="0"/>
              <w:tl2br w:val="nil"/>
              <w:tr2bl w:val="nil"/>
            </w:tcBorders>
            <w:shd w:val="clear" w:color="auto" w:fill="auto"/>
            <w:noWrap/>
            <w:vAlign w:val="center"/>
          </w:tcPr>
          <w:p>
            <w:pPr>
              <w:pStyle w:val="63"/>
              <w:widowControl w:val="0"/>
              <w:wordWrap/>
              <w:adjustRightInd w:val="0"/>
              <w:spacing w:line="240" w:lineRule="auto"/>
              <w:ind w:firstLine="0" w:firstLineChars="0"/>
            </w:pPr>
            <w:r>
              <w:rPr>
                <w:rFonts w:hint="eastAsia"/>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870" w:type="pct"/>
            <w:vMerge w:val="continue"/>
            <w:shd w:val="clear" w:color="auto" w:fill="auto"/>
            <w:vAlign w:val="center"/>
          </w:tcPr>
          <w:p>
            <w:pPr>
              <w:pStyle w:val="63"/>
              <w:widowControl w:val="0"/>
              <w:wordWrap/>
              <w:adjustRightInd w:val="0"/>
              <w:spacing w:line="240" w:lineRule="auto"/>
              <w:ind w:firstLine="0" w:firstLineChars="0"/>
            </w:pPr>
          </w:p>
        </w:tc>
        <w:tc>
          <w:tcPr>
            <w:tcW w:w="1043" w:type="pct"/>
            <w:shd w:val="clear" w:color="auto" w:fill="auto"/>
            <w:noWrap/>
            <w:vAlign w:val="center"/>
          </w:tcPr>
          <w:p>
            <w:pPr>
              <w:pStyle w:val="63"/>
              <w:widowControl w:val="0"/>
              <w:wordWrap/>
              <w:adjustRightInd w:val="0"/>
              <w:spacing w:line="240" w:lineRule="auto"/>
              <w:ind w:firstLine="0" w:firstLineChars="0"/>
            </w:pPr>
            <w:r>
              <w:rPr>
                <w:rFonts w:hint="eastAsia"/>
              </w:rPr>
              <w:t>目标</w:t>
            </w:r>
            <w:r>
              <w:t>1</w:t>
            </w:r>
          </w:p>
        </w:tc>
        <w:tc>
          <w:tcPr>
            <w:tcW w:w="1043" w:type="pct"/>
            <w:shd w:val="clear" w:color="auto" w:fill="auto"/>
            <w:noWrap/>
            <w:vAlign w:val="center"/>
          </w:tcPr>
          <w:p>
            <w:pPr>
              <w:pStyle w:val="63"/>
              <w:widowControl w:val="0"/>
              <w:wordWrap/>
              <w:adjustRightInd w:val="0"/>
              <w:spacing w:line="240" w:lineRule="auto"/>
              <w:ind w:firstLine="0" w:firstLineChars="0"/>
            </w:pPr>
            <w:r>
              <w:rPr>
                <w:rFonts w:hint="eastAsia"/>
              </w:rPr>
              <w:t>目标</w:t>
            </w:r>
            <w:r>
              <w:t>2</w:t>
            </w:r>
          </w:p>
        </w:tc>
        <w:tc>
          <w:tcPr>
            <w:tcW w:w="1043" w:type="pct"/>
            <w:shd w:val="clear" w:color="auto" w:fill="auto"/>
            <w:noWrap/>
            <w:vAlign w:val="center"/>
          </w:tcPr>
          <w:p>
            <w:pPr>
              <w:pStyle w:val="63"/>
              <w:widowControl w:val="0"/>
              <w:wordWrap/>
              <w:adjustRightInd w:val="0"/>
              <w:spacing w:line="240" w:lineRule="auto"/>
              <w:ind w:firstLine="0" w:firstLineChars="0"/>
            </w:pPr>
            <w:r>
              <w:rPr>
                <w:rFonts w:hint="eastAsia"/>
              </w:rPr>
              <w:t>目标</w:t>
            </w: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870" w:type="pct"/>
            <w:shd w:val="clear" w:color="auto" w:fill="auto"/>
            <w:noWrap/>
            <w:vAlign w:val="center"/>
          </w:tcPr>
          <w:p>
            <w:pPr>
              <w:pStyle w:val="63"/>
              <w:widowControl w:val="0"/>
              <w:wordWrap/>
              <w:adjustRightInd w:val="0"/>
              <w:spacing w:line="240" w:lineRule="auto"/>
              <w:ind w:firstLine="0" w:firstLineChars="0"/>
            </w:pPr>
            <w:r>
              <w:rPr>
                <w:rFonts w:hint="eastAsia"/>
              </w:rPr>
              <w:t>毕业要求2-3</w:t>
            </w:r>
          </w:p>
        </w:tc>
        <w:tc>
          <w:tcPr>
            <w:tcW w:w="1043" w:type="pct"/>
            <w:shd w:val="clear" w:color="auto" w:fill="auto"/>
            <w:noWrap/>
            <w:vAlign w:val="center"/>
          </w:tcPr>
          <w:p>
            <w:pPr>
              <w:pStyle w:val="63"/>
              <w:widowControl w:val="0"/>
              <w:wordWrap/>
              <w:adjustRightInd w:val="0"/>
              <w:spacing w:line="240" w:lineRule="auto"/>
              <w:ind w:firstLine="0" w:firstLineChars="0"/>
            </w:pPr>
            <w:r>
              <w:t>√</w:t>
            </w:r>
          </w:p>
        </w:tc>
        <w:tc>
          <w:tcPr>
            <w:tcW w:w="1043" w:type="pct"/>
            <w:shd w:val="clear" w:color="auto" w:fill="auto"/>
            <w:noWrap/>
            <w:vAlign w:val="center"/>
          </w:tcPr>
          <w:p>
            <w:pPr>
              <w:pStyle w:val="63"/>
              <w:widowControl w:val="0"/>
              <w:wordWrap/>
              <w:adjustRightInd w:val="0"/>
              <w:spacing w:line="240" w:lineRule="auto"/>
              <w:ind w:firstLine="0" w:firstLineChars="0"/>
            </w:pPr>
          </w:p>
        </w:tc>
        <w:tc>
          <w:tcPr>
            <w:tcW w:w="1043" w:type="pct"/>
            <w:shd w:val="clear" w:color="auto" w:fill="auto"/>
            <w:noWrap/>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870" w:type="pct"/>
            <w:shd w:val="clear" w:color="auto" w:fill="auto"/>
            <w:noWrap/>
            <w:vAlign w:val="center"/>
          </w:tcPr>
          <w:p>
            <w:pPr>
              <w:pStyle w:val="63"/>
              <w:widowControl w:val="0"/>
              <w:wordWrap/>
              <w:adjustRightInd w:val="0"/>
              <w:spacing w:line="240" w:lineRule="auto"/>
              <w:ind w:firstLine="0" w:firstLineChars="0"/>
            </w:pPr>
            <w:r>
              <w:rPr>
                <w:rFonts w:hint="eastAsia"/>
              </w:rPr>
              <w:t>毕业要求3-2</w:t>
            </w:r>
          </w:p>
        </w:tc>
        <w:tc>
          <w:tcPr>
            <w:tcW w:w="1043" w:type="pct"/>
            <w:shd w:val="clear" w:color="auto" w:fill="auto"/>
            <w:noWrap/>
            <w:vAlign w:val="center"/>
          </w:tcPr>
          <w:p>
            <w:pPr>
              <w:pStyle w:val="63"/>
              <w:widowControl w:val="0"/>
              <w:wordWrap/>
              <w:adjustRightInd w:val="0"/>
              <w:spacing w:line="240" w:lineRule="auto"/>
              <w:ind w:firstLine="0" w:firstLineChars="0"/>
            </w:pPr>
          </w:p>
        </w:tc>
        <w:tc>
          <w:tcPr>
            <w:tcW w:w="1043" w:type="pct"/>
            <w:shd w:val="clear" w:color="auto" w:fill="auto"/>
            <w:noWrap/>
            <w:vAlign w:val="center"/>
          </w:tcPr>
          <w:p>
            <w:pPr>
              <w:pStyle w:val="63"/>
              <w:widowControl w:val="0"/>
              <w:wordWrap/>
              <w:adjustRightInd w:val="0"/>
              <w:spacing w:line="240" w:lineRule="auto"/>
              <w:ind w:firstLine="0" w:firstLineChars="0"/>
            </w:pPr>
            <w:r>
              <w:t>√</w:t>
            </w:r>
          </w:p>
        </w:tc>
        <w:tc>
          <w:tcPr>
            <w:tcW w:w="1043" w:type="pct"/>
            <w:shd w:val="clear" w:color="auto" w:fill="auto"/>
            <w:noWrap/>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870" w:type="pct"/>
            <w:shd w:val="clear" w:color="auto" w:fill="auto"/>
            <w:noWrap/>
            <w:vAlign w:val="center"/>
          </w:tcPr>
          <w:p>
            <w:pPr>
              <w:pStyle w:val="63"/>
              <w:widowControl w:val="0"/>
              <w:wordWrap/>
              <w:adjustRightInd w:val="0"/>
              <w:spacing w:line="240" w:lineRule="auto"/>
              <w:ind w:firstLine="0" w:firstLineChars="0"/>
            </w:pPr>
            <w:r>
              <w:rPr>
                <w:rFonts w:hint="eastAsia"/>
              </w:rPr>
              <w:t>毕业要求5-1</w:t>
            </w:r>
          </w:p>
        </w:tc>
        <w:tc>
          <w:tcPr>
            <w:tcW w:w="1043" w:type="pct"/>
            <w:shd w:val="clear" w:color="auto" w:fill="auto"/>
            <w:noWrap/>
            <w:vAlign w:val="center"/>
          </w:tcPr>
          <w:p>
            <w:pPr>
              <w:pStyle w:val="63"/>
              <w:widowControl w:val="0"/>
              <w:wordWrap/>
              <w:adjustRightInd w:val="0"/>
              <w:spacing w:line="240" w:lineRule="auto"/>
              <w:ind w:firstLine="0" w:firstLineChars="0"/>
            </w:pPr>
          </w:p>
        </w:tc>
        <w:tc>
          <w:tcPr>
            <w:tcW w:w="1043" w:type="pct"/>
            <w:shd w:val="clear" w:color="auto" w:fill="auto"/>
            <w:noWrap/>
            <w:vAlign w:val="center"/>
          </w:tcPr>
          <w:p>
            <w:pPr>
              <w:pStyle w:val="63"/>
              <w:widowControl w:val="0"/>
              <w:wordWrap/>
              <w:adjustRightInd w:val="0"/>
              <w:spacing w:line="240" w:lineRule="auto"/>
              <w:ind w:firstLine="0" w:firstLineChars="0"/>
            </w:pPr>
          </w:p>
        </w:tc>
        <w:tc>
          <w:tcPr>
            <w:tcW w:w="1043" w:type="pct"/>
            <w:shd w:val="clear" w:color="auto" w:fill="auto"/>
            <w:noWrap/>
            <w:vAlign w:val="center"/>
          </w:tcPr>
          <w:p>
            <w:pPr>
              <w:pStyle w:val="63"/>
              <w:widowControl w:val="0"/>
              <w:wordWrap/>
              <w:adjustRightInd w:val="0"/>
              <w:spacing w:line="240" w:lineRule="auto"/>
              <w:ind w:firstLine="0" w:firstLineChars="0"/>
            </w:pPr>
            <w:r>
              <w:t>√</w:t>
            </w:r>
          </w:p>
        </w:tc>
      </w:tr>
    </w:tbl>
    <w:p>
      <w:pPr>
        <w:pStyle w:val="59"/>
        <w:spacing w:before="156" w:after="156"/>
      </w:pPr>
      <w:r>
        <w:rPr>
          <w:rFonts w:hint="eastAsia"/>
        </w:rPr>
        <w:t>三、课程内容及要求</w:t>
      </w:r>
    </w:p>
    <w:p>
      <w:r>
        <w:rPr>
          <w:rFonts w:hint="eastAsia"/>
        </w:rPr>
        <w:t>（一）电路的基本概念和基本定律</w:t>
      </w:r>
    </w:p>
    <w:p>
      <w:r>
        <w:t>1.</w:t>
      </w:r>
      <w:r>
        <w:rPr>
          <w:rFonts w:hint="eastAsia"/>
        </w:rPr>
        <w:t>教学内容</w:t>
      </w:r>
    </w:p>
    <w:p>
      <w:r>
        <w:rPr>
          <w:rFonts w:hint="eastAsia"/>
        </w:rPr>
        <w:t>（</w:t>
      </w:r>
      <w:r>
        <w:t>1</w:t>
      </w:r>
      <w:r>
        <w:rPr>
          <w:rFonts w:hint="eastAsia"/>
        </w:rPr>
        <w:t>）电压、电流参考方向；</w:t>
      </w:r>
    </w:p>
    <w:p>
      <w:r>
        <w:rPr>
          <w:rFonts w:hint="eastAsia"/>
        </w:rPr>
        <w:t>（</w:t>
      </w:r>
      <w:r>
        <w:t>2</w:t>
      </w:r>
      <w:r>
        <w:rPr>
          <w:rFonts w:hint="eastAsia"/>
        </w:rPr>
        <w:t>）电路的功率；</w:t>
      </w:r>
    </w:p>
    <w:p>
      <w:r>
        <w:rPr>
          <w:rFonts w:hint="eastAsia"/>
        </w:rPr>
        <w:t>（</w:t>
      </w:r>
      <w:r>
        <w:t>3</w:t>
      </w:r>
      <w:r>
        <w:rPr>
          <w:rFonts w:hint="eastAsia"/>
        </w:rPr>
        <w:t>）基尔霍夫定律；</w:t>
      </w:r>
    </w:p>
    <w:p>
      <w:r>
        <w:rPr>
          <w:rFonts w:hint="eastAsia"/>
        </w:rPr>
        <w:t>（</w:t>
      </w:r>
      <w:r>
        <w:t>4</w:t>
      </w:r>
      <w:r>
        <w:rPr>
          <w:rFonts w:hint="eastAsia"/>
        </w:rPr>
        <w:t>）有源元件及无源元件。</w:t>
      </w:r>
    </w:p>
    <w:p>
      <w:r>
        <w:t>2.</w:t>
      </w:r>
      <w:r>
        <w:rPr>
          <w:rFonts w:hint="eastAsia"/>
        </w:rPr>
        <w:t>基本要求</w:t>
      </w:r>
    </w:p>
    <w:p>
      <w:r>
        <w:rPr>
          <w:rFonts w:hint="eastAsia"/>
        </w:rPr>
        <w:t>（</w:t>
      </w:r>
      <w:r>
        <w:t>1</w:t>
      </w:r>
      <w:r>
        <w:rPr>
          <w:rFonts w:hint="eastAsia"/>
        </w:rPr>
        <w:t>）了解电路模型、了解电流、电压、功率等物理量；</w:t>
      </w:r>
    </w:p>
    <w:p>
      <w:r>
        <w:rPr>
          <w:rFonts w:hint="eastAsia"/>
        </w:rPr>
        <w:t>（</w:t>
      </w:r>
      <w:r>
        <w:t>2</w:t>
      </w:r>
      <w:r>
        <w:rPr>
          <w:rFonts w:hint="eastAsia"/>
        </w:rPr>
        <w:t>）掌握电流、电压的参考方向及功率的产生与吸收；</w:t>
      </w:r>
    </w:p>
    <w:p>
      <w:r>
        <w:rPr>
          <w:rFonts w:hint="eastAsia"/>
        </w:rPr>
        <w:t>（</w:t>
      </w:r>
      <w:r>
        <w:t>3</w:t>
      </w:r>
      <w:r>
        <w:rPr>
          <w:rFonts w:hint="eastAsia"/>
        </w:rPr>
        <w:t>）掌握</w:t>
      </w:r>
      <w:r>
        <w:t>KCL</w:t>
      </w:r>
      <w:r>
        <w:rPr>
          <w:rFonts w:hint="eastAsia"/>
        </w:rPr>
        <w:t>、</w:t>
      </w:r>
      <w:r>
        <w:t>KVL</w:t>
      </w:r>
      <w:r>
        <w:rPr>
          <w:rFonts w:hint="eastAsia"/>
        </w:rPr>
        <w:t>；</w:t>
      </w:r>
    </w:p>
    <w:p>
      <w:r>
        <w:rPr>
          <w:rFonts w:hint="eastAsia"/>
        </w:rPr>
        <w:t>（</w:t>
      </w:r>
      <w:r>
        <w:t>4</w:t>
      </w:r>
      <w:r>
        <w:rPr>
          <w:rFonts w:hint="eastAsia"/>
        </w:rPr>
        <w:t>）掌握</w:t>
      </w:r>
      <w:r>
        <w:t>R</w:t>
      </w:r>
      <w:r>
        <w:rPr>
          <w:rFonts w:hint="eastAsia"/>
        </w:rPr>
        <w:t>、</w:t>
      </w:r>
      <w:r>
        <w:t>L</w:t>
      </w:r>
      <w:r>
        <w:rPr>
          <w:rFonts w:hint="eastAsia"/>
        </w:rPr>
        <w:t>、</w:t>
      </w:r>
      <w:r>
        <w:t>C</w:t>
      </w:r>
      <w:r>
        <w:rPr>
          <w:rFonts w:hint="eastAsia"/>
        </w:rPr>
        <w:t>、电压源、电流源等元件之特性及其伏安关系。</w:t>
      </w:r>
    </w:p>
    <w:p>
      <w:r>
        <w:t>3.</w:t>
      </w:r>
      <w:r>
        <w:rPr>
          <w:rFonts w:hint="eastAsia"/>
        </w:rPr>
        <w:t>重点难点</w:t>
      </w:r>
    </w:p>
    <w:p>
      <w:r>
        <w:rPr>
          <w:rFonts w:hint="eastAsia"/>
        </w:rPr>
        <w:t>（</w:t>
      </w:r>
      <w:r>
        <w:t>1</w:t>
      </w:r>
      <w:r>
        <w:rPr>
          <w:rFonts w:hint="eastAsia"/>
        </w:rPr>
        <w:t>）关联、非关联参考方向下功率的计算；</w:t>
      </w:r>
    </w:p>
    <w:p>
      <w:r>
        <w:rPr>
          <w:rFonts w:hint="eastAsia"/>
        </w:rPr>
        <w:t>（</w:t>
      </w:r>
      <w:r>
        <w:t>2</w:t>
      </w:r>
      <w:r>
        <w:rPr>
          <w:rFonts w:hint="eastAsia"/>
        </w:rPr>
        <w:t>）</w:t>
      </w:r>
      <w:r>
        <w:t>KCL</w:t>
      </w:r>
      <w:r>
        <w:rPr>
          <w:rFonts w:hint="eastAsia"/>
        </w:rPr>
        <w:t>、</w:t>
      </w:r>
      <w:r>
        <w:t>KVL</w:t>
      </w:r>
      <w:r>
        <w:rPr>
          <w:rFonts w:hint="eastAsia"/>
        </w:rPr>
        <w:t>的活用；</w:t>
      </w:r>
    </w:p>
    <w:p>
      <w:r>
        <w:rPr>
          <w:rFonts w:hint="eastAsia"/>
        </w:rPr>
        <w:t>（</w:t>
      </w:r>
      <w:r>
        <w:t>3</w:t>
      </w:r>
      <w:r>
        <w:rPr>
          <w:rFonts w:hint="eastAsia"/>
        </w:rPr>
        <w:t>）有源元件、无源元件的参考方向。</w:t>
      </w:r>
    </w:p>
    <w:p>
      <w:r>
        <w:rPr>
          <w:rFonts w:hint="eastAsia"/>
        </w:rPr>
        <w:t>（二）电路的分析方法</w:t>
      </w:r>
    </w:p>
    <w:p>
      <w:r>
        <w:t>1.</w:t>
      </w:r>
      <w:r>
        <w:rPr>
          <w:rFonts w:hint="eastAsia"/>
        </w:rPr>
        <w:t>教学内容</w:t>
      </w:r>
    </w:p>
    <w:p>
      <w:r>
        <w:rPr>
          <w:rFonts w:hint="eastAsia"/>
        </w:rPr>
        <w:t>（</w:t>
      </w:r>
      <w:r>
        <w:t>1</w:t>
      </w:r>
      <w:r>
        <w:rPr>
          <w:rFonts w:hint="eastAsia"/>
        </w:rPr>
        <w:t>）支路电流法；</w:t>
      </w:r>
    </w:p>
    <w:p>
      <w:r>
        <w:rPr>
          <w:rFonts w:hint="eastAsia"/>
        </w:rPr>
        <w:t>（</w:t>
      </w:r>
      <w:r>
        <w:t>2</w:t>
      </w:r>
      <w:r>
        <w:rPr>
          <w:rFonts w:hint="eastAsia"/>
        </w:rPr>
        <w:t>）叠加定理；</w:t>
      </w:r>
    </w:p>
    <w:p>
      <w:r>
        <w:rPr>
          <w:rFonts w:hint="eastAsia"/>
        </w:rPr>
        <w:t>（</w:t>
      </w:r>
      <w:r>
        <w:t>3</w:t>
      </w:r>
      <w:r>
        <w:rPr>
          <w:rFonts w:hint="eastAsia"/>
        </w:rPr>
        <w:t>）网络的化简；</w:t>
      </w:r>
    </w:p>
    <w:p>
      <w:r>
        <w:rPr>
          <w:rFonts w:hint="eastAsia"/>
        </w:rPr>
        <w:t>（</w:t>
      </w:r>
      <w:r>
        <w:t>4</w:t>
      </w:r>
      <w:r>
        <w:rPr>
          <w:rFonts w:hint="eastAsia"/>
        </w:rPr>
        <w:t>）电源等效变换原理；</w:t>
      </w:r>
    </w:p>
    <w:p>
      <w:r>
        <w:rPr>
          <w:rFonts w:hint="eastAsia"/>
        </w:rPr>
        <w:t>（</w:t>
      </w:r>
      <w:r>
        <w:t>5</w:t>
      </w:r>
      <w:r>
        <w:rPr>
          <w:rFonts w:hint="eastAsia"/>
        </w:rPr>
        <w:t>）戴维南定理及诺顿定理。</w:t>
      </w:r>
    </w:p>
    <w:p>
      <w:r>
        <w:t>2.</w:t>
      </w:r>
      <w:r>
        <w:rPr>
          <w:rFonts w:hint="eastAsia"/>
        </w:rPr>
        <w:t>基本要求</w:t>
      </w:r>
    </w:p>
    <w:p>
      <w:r>
        <w:rPr>
          <w:rFonts w:hint="eastAsia"/>
        </w:rPr>
        <w:t>（</w:t>
      </w:r>
      <w:r>
        <w:t>1</w:t>
      </w:r>
      <w:r>
        <w:rPr>
          <w:rFonts w:hint="eastAsia"/>
        </w:rPr>
        <w:t>）掌握电阻的串、并联计算；</w:t>
      </w:r>
    </w:p>
    <w:p>
      <w:r>
        <w:rPr>
          <w:rFonts w:hint="eastAsia"/>
        </w:rPr>
        <w:t>（</w:t>
      </w:r>
      <w:r>
        <w:t>2</w:t>
      </w:r>
      <w:r>
        <w:rPr>
          <w:rFonts w:hint="eastAsia"/>
        </w:rPr>
        <w:t>）了解等效电路的概念，掌握电源的连接及其等效变换；</w:t>
      </w:r>
    </w:p>
    <w:p>
      <w:r>
        <w:rPr>
          <w:rFonts w:hint="eastAsia"/>
        </w:rPr>
        <w:t>（</w:t>
      </w:r>
      <w:r>
        <w:t>3</w:t>
      </w:r>
      <w:r>
        <w:rPr>
          <w:rFonts w:hint="eastAsia"/>
        </w:rPr>
        <w:t>）掌握支路分析法；</w:t>
      </w:r>
    </w:p>
    <w:p>
      <w:r>
        <w:rPr>
          <w:rFonts w:hint="eastAsia"/>
        </w:rPr>
        <w:t>（</w:t>
      </w:r>
      <w:r>
        <w:t>4</w:t>
      </w:r>
      <w:r>
        <w:rPr>
          <w:rFonts w:hint="eastAsia"/>
        </w:rPr>
        <w:t>）掌握叠加定理、戴维南定理；</w:t>
      </w:r>
    </w:p>
    <w:p>
      <w:r>
        <w:rPr>
          <w:rFonts w:hint="eastAsia"/>
        </w:rPr>
        <w:t>（</w:t>
      </w:r>
      <w:r>
        <w:t>5</w:t>
      </w:r>
      <w:r>
        <w:rPr>
          <w:rFonts w:hint="eastAsia"/>
        </w:rPr>
        <w:t>）了解结点分析法、非线性电阻电路。</w:t>
      </w:r>
    </w:p>
    <w:p>
      <w:r>
        <w:t>3.</w:t>
      </w:r>
      <w:r>
        <w:rPr>
          <w:rFonts w:hint="eastAsia"/>
        </w:rPr>
        <w:t>重点难点</w:t>
      </w:r>
    </w:p>
    <w:p>
      <w:r>
        <w:rPr>
          <w:rFonts w:hint="eastAsia"/>
        </w:rPr>
        <w:t>（</w:t>
      </w:r>
      <w:r>
        <w:t>1</w:t>
      </w:r>
      <w:r>
        <w:rPr>
          <w:rFonts w:hint="eastAsia"/>
        </w:rPr>
        <w:t>）叠加定理的适用范围及应用；</w:t>
      </w:r>
    </w:p>
    <w:p>
      <w:r>
        <w:rPr>
          <w:rFonts w:hint="eastAsia"/>
        </w:rPr>
        <w:t>（</w:t>
      </w:r>
      <w:r>
        <w:t>2</w:t>
      </w:r>
      <w:r>
        <w:rPr>
          <w:rFonts w:hint="eastAsia"/>
        </w:rPr>
        <w:t>）电源等效变换原理的应用；</w:t>
      </w:r>
    </w:p>
    <w:p>
      <w:r>
        <w:rPr>
          <w:rFonts w:hint="eastAsia"/>
        </w:rPr>
        <w:t>（</w:t>
      </w:r>
      <w:r>
        <w:t>3</w:t>
      </w:r>
      <w:r>
        <w:rPr>
          <w:rFonts w:hint="eastAsia"/>
        </w:rPr>
        <w:t>）戴维南定理及诺顿定理的应用。</w:t>
      </w:r>
    </w:p>
    <w:p>
      <w:r>
        <w:rPr>
          <w:rFonts w:hint="eastAsia"/>
        </w:rPr>
        <w:t>（三）正弦交流电路</w:t>
      </w:r>
    </w:p>
    <w:p>
      <w:r>
        <w:t>1.</w:t>
      </w:r>
      <w:r>
        <w:rPr>
          <w:rFonts w:hint="eastAsia"/>
        </w:rPr>
        <w:t>教学内容</w:t>
      </w:r>
    </w:p>
    <w:p>
      <w:r>
        <w:rPr>
          <w:rFonts w:hint="eastAsia"/>
        </w:rPr>
        <w:t>（</w:t>
      </w:r>
      <w:r>
        <w:t>1</w:t>
      </w:r>
      <w:r>
        <w:rPr>
          <w:rFonts w:hint="eastAsia"/>
        </w:rPr>
        <w:t>）正弦量的相量表示法；</w:t>
      </w:r>
    </w:p>
    <w:p>
      <w:r>
        <w:rPr>
          <w:rFonts w:hint="eastAsia"/>
        </w:rPr>
        <w:t>（</w:t>
      </w:r>
      <w:r>
        <w:t>2</w:t>
      </w:r>
      <w:r>
        <w:rPr>
          <w:rFonts w:hint="eastAsia"/>
        </w:rPr>
        <w:t>）元件伏安特性；</w:t>
      </w:r>
    </w:p>
    <w:p>
      <w:r>
        <w:rPr>
          <w:rFonts w:hint="eastAsia"/>
        </w:rPr>
        <w:t>（</w:t>
      </w:r>
      <w:r>
        <w:t>3</w:t>
      </w:r>
      <w:r>
        <w:rPr>
          <w:rFonts w:hint="eastAsia"/>
        </w:rPr>
        <w:t>）复阻抗；</w:t>
      </w:r>
    </w:p>
    <w:p>
      <w:r>
        <w:rPr>
          <w:rFonts w:hint="eastAsia"/>
        </w:rPr>
        <w:t>（</w:t>
      </w:r>
      <w:r>
        <w:t>4</w:t>
      </w:r>
      <w:r>
        <w:rPr>
          <w:rFonts w:hint="eastAsia"/>
        </w:rPr>
        <w:t>）正弦交流电路的功率；</w:t>
      </w:r>
    </w:p>
    <w:p>
      <w:r>
        <w:rPr>
          <w:rFonts w:hint="eastAsia"/>
        </w:rPr>
        <w:t>（</w:t>
      </w:r>
      <w:r>
        <w:t>5</w:t>
      </w:r>
      <w:r>
        <w:rPr>
          <w:rFonts w:hint="eastAsia"/>
        </w:rPr>
        <w:t>）电路的谐振。</w:t>
      </w:r>
    </w:p>
    <w:p>
      <w:r>
        <w:t>2.</w:t>
      </w:r>
      <w:r>
        <w:rPr>
          <w:rFonts w:hint="eastAsia"/>
        </w:rPr>
        <w:t>基本要求</w:t>
      </w:r>
    </w:p>
    <w:p>
      <w:r>
        <w:rPr>
          <w:rFonts w:hint="eastAsia"/>
        </w:rPr>
        <w:t>（</w:t>
      </w:r>
      <w:r>
        <w:t>1</w:t>
      </w:r>
      <w:r>
        <w:rPr>
          <w:rFonts w:hint="eastAsia"/>
        </w:rPr>
        <w:t>）了解正弦量的概念，掌握正弦量的相量表示法；</w:t>
      </w:r>
    </w:p>
    <w:p>
      <w:r>
        <w:rPr>
          <w:rFonts w:hint="eastAsia"/>
        </w:rPr>
        <w:t>（</w:t>
      </w:r>
      <w:r>
        <w:t>2</w:t>
      </w:r>
      <w:r>
        <w:rPr>
          <w:rFonts w:hint="eastAsia"/>
        </w:rPr>
        <w:t>）掌握</w:t>
      </w:r>
      <w:r>
        <w:t>KCL</w:t>
      </w:r>
      <w:r>
        <w:rPr>
          <w:rFonts w:hint="eastAsia"/>
        </w:rPr>
        <w:t>、</w:t>
      </w:r>
      <w:r>
        <w:t>KVL</w:t>
      </w:r>
      <w:r>
        <w:rPr>
          <w:rFonts w:hint="eastAsia"/>
        </w:rPr>
        <w:t>的相量形式；</w:t>
      </w:r>
    </w:p>
    <w:p>
      <w:r>
        <w:rPr>
          <w:rFonts w:hint="eastAsia"/>
        </w:rPr>
        <w:t>（</w:t>
      </w:r>
      <w:r>
        <w:t>3</w:t>
      </w:r>
      <w:r>
        <w:rPr>
          <w:rFonts w:hint="eastAsia"/>
        </w:rPr>
        <w:t>）掌握</w:t>
      </w:r>
      <w:r>
        <w:t>R</w:t>
      </w:r>
      <w:r>
        <w:rPr>
          <w:rFonts w:hint="eastAsia"/>
        </w:rPr>
        <w:t>、</w:t>
      </w:r>
      <w:r>
        <w:t>L</w:t>
      </w:r>
      <w:r>
        <w:rPr>
          <w:rFonts w:hint="eastAsia"/>
        </w:rPr>
        <w:t>、</w:t>
      </w:r>
      <w:r>
        <w:t>C</w:t>
      </w:r>
      <w:r>
        <w:rPr>
          <w:rFonts w:hint="eastAsia"/>
        </w:rPr>
        <w:t>元件伏安关系的相量形式；</w:t>
      </w:r>
    </w:p>
    <w:p>
      <w:r>
        <w:rPr>
          <w:rFonts w:hint="eastAsia"/>
        </w:rPr>
        <w:t>（</w:t>
      </w:r>
      <w:r>
        <w:t>4</w:t>
      </w:r>
      <w:r>
        <w:rPr>
          <w:rFonts w:hint="eastAsia"/>
        </w:rPr>
        <w:t>）掌握串并联电路的复阻抗计算；</w:t>
      </w:r>
    </w:p>
    <w:p>
      <w:r>
        <w:rPr>
          <w:rFonts w:hint="eastAsia"/>
        </w:rPr>
        <w:t>（</w:t>
      </w:r>
      <w:r>
        <w:t>5</w:t>
      </w:r>
      <w:r>
        <w:rPr>
          <w:rFonts w:hint="eastAsia"/>
        </w:rPr>
        <w:t>）掌握</w:t>
      </w:r>
      <w:r>
        <w:t>P</w:t>
      </w:r>
      <w:r>
        <w:rPr>
          <w:rFonts w:hint="eastAsia"/>
        </w:rPr>
        <w:t>、</w:t>
      </w:r>
      <w:r>
        <w:t>Q</w:t>
      </w:r>
      <w:r>
        <w:rPr>
          <w:rFonts w:hint="eastAsia"/>
        </w:rPr>
        <w:t>、</w:t>
      </w:r>
      <w:r>
        <w:t>S</w:t>
      </w:r>
      <w:r>
        <w:rPr>
          <w:rFonts w:hint="eastAsia"/>
        </w:rPr>
        <w:t>、</w:t>
      </w:r>
      <w:r>
        <w:t>cosϕ</w:t>
      </w:r>
      <w:r>
        <w:rPr>
          <w:rFonts w:hint="eastAsia"/>
        </w:rPr>
        <w:t>的计算，及</w:t>
      </w:r>
      <w:r>
        <w:t>cosϕ</w:t>
      </w:r>
      <w:r>
        <w:rPr>
          <w:rFonts w:hint="eastAsia"/>
        </w:rPr>
        <w:t>的提高。</w:t>
      </w:r>
    </w:p>
    <w:p>
      <w:r>
        <w:t>3.</w:t>
      </w:r>
      <w:r>
        <w:rPr>
          <w:rFonts w:hint="eastAsia"/>
        </w:rPr>
        <w:t>重点难点</w:t>
      </w:r>
    </w:p>
    <w:p>
      <w:r>
        <w:rPr>
          <w:rFonts w:hint="eastAsia"/>
        </w:rPr>
        <w:t>（</w:t>
      </w:r>
      <w:r>
        <w:t>1</w:t>
      </w:r>
      <w:r>
        <w:rPr>
          <w:rFonts w:hint="eastAsia"/>
        </w:rPr>
        <w:t>）相量图的应用；</w:t>
      </w:r>
    </w:p>
    <w:p>
      <w:r>
        <w:rPr>
          <w:rFonts w:hint="eastAsia"/>
        </w:rPr>
        <w:t>（</w:t>
      </w:r>
      <w:r>
        <w:t>2</w:t>
      </w:r>
      <w:r>
        <w:rPr>
          <w:rFonts w:hint="eastAsia"/>
        </w:rPr>
        <w:t>）电路的谐振分析；</w:t>
      </w:r>
    </w:p>
    <w:p>
      <w:r>
        <w:rPr>
          <w:rFonts w:hint="eastAsia"/>
        </w:rPr>
        <w:t>（</w:t>
      </w:r>
      <w:r>
        <w:t>3</w:t>
      </w:r>
      <w:r>
        <w:rPr>
          <w:rFonts w:hint="eastAsia"/>
        </w:rPr>
        <w:t>）正弦交流电路的分析与计算。</w:t>
      </w:r>
    </w:p>
    <w:p>
      <w:r>
        <w:rPr>
          <w:rFonts w:hint="eastAsia"/>
        </w:rPr>
        <w:t>（四）三相正弦交流电路</w:t>
      </w:r>
    </w:p>
    <w:p>
      <w:r>
        <w:t>1.</w:t>
      </w:r>
      <w:r>
        <w:rPr>
          <w:rFonts w:hint="eastAsia"/>
        </w:rPr>
        <w:t>教学内容</w:t>
      </w:r>
    </w:p>
    <w:p>
      <w:r>
        <w:rPr>
          <w:rFonts w:hint="eastAsia"/>
        </w:rPr>
        <w:t>（</w:t>
      </w:r>
      <w:r>
        <w:t>1</w:t>
      </w:r>
      <w:r>
        <w:rPr>
          <w:rFonts w:hint="eastAsia"/>
        </w:rPr>
        <w:t>）三相正弦交流电源；</w:t>
      </w:r>
    </w:p>
    <w:p>
      <w:r>
        <w:rPr>
          <w:rFonts w:hint="eastAsia"/>
        </w:rPr>
        <w:t>（</w:t>
      </w:r>
      <w:r>
        <w:t>2</w:t>
      </w:r>
      <w:r>
        <w:rPr>
          <w:rFonts w:hint="eastAsia"/>
        </w:rPr>
        <w:t>）三相正弦交流电路负载的连接；</w:t>
      </w:r>
    </w:p>
    <w:p>
      <w:r>
        <w:rPr>
          <w:rFonts w:hint="eastAsia"/>
        </w:rPr>
        <w:t>（</w:t>
      </w:r>
      <w:r>
        <w:t>3</w:t>
      </w:r>
      <w:r>
        <w:rPr>
          <w:rFonts w:hint="eastAsia"/>
        </w:rPr>
        <w:t>）三相电路的分析与功率计算。</w:t>
      </w:r>
    </w:p>
    <w:p>
      <w:r>
        <w:t>2.</w:t>
      </w:r>
      <w:r>
        <w:rPr>
          <w:rFonts w:hint="eastAsia"/>
        </w:rPr>
        <w:t>基本要求</w:t>
      </w:r>
    </w:p>
    <w:p>
      <w:r>
        <w:rPr>
          <w:rFonts w:hint="eastAsia"/>
        </w:rPr>
        <w:t>（</w:t>
      </w:r>
      <w:r>
        <w:t>1</w:t>
      </w:r>
      <w:r>
        <w:rPr>
          <w:rFonts w:hint="eastAsia"/>
        </w:rPr>
        <w:t>）了解三相电路的基本概念，掌握对称三相电路的计算；</w:t>
      </w:r>
    </w:p>
    <w:p>
      <w:r>
        <w:rPr>
          <w:rFonts w:hint="eastAsia"/>
        </w:rPr>
        <w:t>（</w:t>
      </w:r>
      <w:r>
        <w:t>2</w:t>
      </w:r>
      <w:r>
        <w:rPr>
          <w:rFonts w:hint="eastAsia"/>
        </w:rPr>
        <w:t>）掌握三相电路的功率的计算；</w:t>
      </w:r>
    </w:p>
    <w:p>
      <w:r>
        <w:t>3.</w:t>
      </w:r>
      <w:r>
        <w:rPr>
          <w:rFonts w:hint="eastAsia"/>
        </w:rPr>
        <w:t>重点难点</w:t>
      </w:r>
    </w:p>
    <w:p>
      <w:r>
        <w:rPr>
          <w:rFonts w:hint="eastAsia"/>
        </w:rPr>
        <w:t>（</w:t>
      </w:r>
      <w:r>
        <w:t>1</w:t>
      </w:r>
      <w:r>
        <w:rPr>
          <w:rFonts w:hint="eastAsia"/>
        </w:rPr>
        <w:t>）三相正弦交流电路负载</w:t>
      </w:r>
      <w:r>
        <w:t>Y</w:t>
      </w:r>
      <w:r>
        <w:rPr>
          <w:rFonts w:hint="eastAsia"/>
        </w:rPr>
        <w:t>型、△型连接的特点；</w:t>
      </w:r>
    </w:p>
    <w:p>
      <w:r>
        <w:rPr>
          <w:rFonts w:hint="eastAsia"/>
        </w:rPr>
        <w:t>（</w:t>
      </w:r>
      <w:r>
        <w:t>2</w:t>
      </w:r>
      <w:r>
        <w:rPr>
          <w:rFonts w:hint="eastAsia"/>
        </w:rPr>
        <w:t>）三相电路的分析与计算。</w:t>
      </w:r>
    </w:p>
    <w:p>
      <w:r>
        <w:rPr>
          <w:rFonts w:hint="eastAsia"/>
        </w:rPr>
        <w:t>（五）非正弦周期信号电路</w:t>
      </w:r>
    </w:p>
    <w:p>
      <w:r>
        <w:t>1.</w:t>
      </w:r>
      <w:r>
        <w:rPr>
          <w:rFonts w:hint="eastAsia"/>
        </w:rPr>
        <w:t>教学内容</w:t>
      </w:r>
    </w:p>
    <w:p>
      <w:r>
        <w:rPr>
          <w:rFonts w:hint="eastAsia"/>
        </w:rPr>
        <w:t>（</w:t>
      </w:r>
      <w:r>
        <w:t>1</w:t>
      </w:r>
      <w:r>
        <w:rPr>
          <w:rFonts w:hint="eastAsia"/>
        </w:rPr>
        <w:t>）非正弦周期信号的平均值、有效值和平均功率；</w:t>
      </w:r>
    </w:p>
    <w:p>
      <w:r>
        <w:rPr>
          <w:rFonts w:hint="eastAsia"/>
        </w:rPr>
        <w:t>（</w:t>
      </w:r>
      <w:r>
        <w:t>2</w:t>
      </w:r>
      <w:r>
        <w:rPr>
          <w:rFonts w:hint="eastAsia"/>
        </w:rPr>
        <w:t>）非正弦周期信号电路的谐波分析法。</w:t>
      </w:r>
    </w:p>
    <w:p>
      <w:r>
        <w:t>2.</w:t>
      </w:r>
      <w:r>
        <w:rPr>
          <w:rFonts w:hint="eastAsia"/>
        </w:rPr>
        <w:t>基本要求</w:t>
      </w:r>
    </w:p>
    <w:p>
      <w:r>
        <w:rPr>
          <w:rFonts w:hint="eastAsia"/>
        </w:rPr>
        <w:t>（</w:t>
      </w:r>
      <w:r>
        <w:t>1</w:t>
      </w:r>
      <w:r>
        <w:rPr>
          <w:rFonts w:hint="eastAsia"/>
        </w:rPr>
        <w:t>）掌握电非正弦周期信号的平均值、有效值和平均功率的计算；</w:t>
      </w:r>
    </w:p>
    <w:p>
      <w:r>
        <w:rPr>
          <w:rFonts w:hint="eastAsia"/>
        </w:rPr>
        <w:t>（</w:t>
      </w:r>
      <w:r>
        <w:t>2</w:t>
      </w:r>
      <w:r>
        <w:rPr>
          <w:rFonts w:hint="eastAsia"/>
        </w:rPr>
        <w:t>）了解非正弦周期信号电路的谐波分析法。</w:t>
      </w:r>
    </w:p>
    <w:p>
      <w:r>
        <w:t>3.</w:t>
      </w:r>
      <w:r>
        <w:rPr>
          <w:rFonts w:hint="eastAsia"/>
        </w:rPr>
        <w:t>重点难点</w:t>
      </w:r>
    </w:p>
    <w:p>
      <w:r>
        <w:rPr>
          <w:rFonts w:hint="eastAsia"/>
        </w:rPr>
        <w:t>（</w:t>
      </w:r>
      <w:r>
        <w:t>1</w:t>
      </w:r>
      <w:r>
        <w:rPr>
          <w:rFonts w:hint="eastAsia"/>
        </w:rPr>
        <w:t>）非正弦周期信号平均功率的求法；</w:t>
      </w:r>
    </w:p>
    <w:p>
      <w:r>
        <w:rPr>
          <w:rFonts w:hint="eastAsia"/>
        </w:rPr>
        <w:t>（</w:t>
      </w:r>
      <w:r>
        <w:t>2</w:t>
      </w:r>
      <w:r>
        <w:rPr>
          <w:rFonts w:hint="eastAsia"/>
        </w:rPr>
        <w:t>）非正弦周期信号电路谐波分析法的应用。</w:t>
      </w:r>
    </w:p>
    <w:p>
      <w:r>
        <w:rPr>
          <w:rFonts w:hint="eastAsia"/>
        </w:rPr>
        <w:t>（六）电路的暂态分析</w:t>
      </w:r>
    </w:p>
    <w:p>
      <w:r>
        <w:t>1.</w:t>
      </w:r>
      <w:r>
        <w:rPr>
          <w:rFonts w:hint="eastAsia"/>
        </w:rPr>
        <w:t>教学内容</w:t>
      </w:r>
    </w:p>
    <w:p>
      <w:r>
        <w:rPr>
          <w:rFonts w:hint="eastAsia"/>
        </w:rPr>
        <w:t>（</w:t>
      </w:r>
      <w:r>
        <w:t>1</w:t>
      </w:r>
      <w:r>
        <w:rPr>
          <w:rFonts w:hint="eastAsia"/>
        </w:rPr>
        <w:t>）换路定理及初始值的确定；</w:t>
      </w:r>
    </w:p>
    <w:p>
      <w:r>
        <w:rPr>
          <w:rFonts w:hint="eastAsia"/>
        </w:rPr>
        <w:t>（</w:t>
      </w:r>
      <w:r>
        <w:t>2</w:t>
      </w:r>
      <w:r>
        <w:rPr>
          <w:rFonts w:hint="eastAsia"/>
        </w:rPr>
        <w:t>）一阶电路的零输入响应；</w:t>
      </w:r>
    </w:p>
    <w:p>
      <w:r>
        <w:rPr>
          <w:rFonts w:hint="eastAsia"/>
        </w:rPr>
        <w:t>（</w:t>
      </w:r>
      <w:r>
        <w:t>3</w:t>
      </w:r>
      <w:r>
        <w:rPr>
          <w:rFonts w:hint="eastAsia"/>
        </w:rPr>
        <w:t>）一阶电路的零状态响应；</w:t>
      </w:r>
    </w:p>
    <w:p>
      <w:r>
        <w:rPr>
          <w:rFonts w:hint="eastAsia"/>
        </w:rPr>
        <w:t>（</w:t>
      </w:r>
      <w:r>
        <w:t>4</w:t>
      </w:r>
      <w:r>
        <w:rPr>
          <w:rFonts w:hint="eastAsia"/>
        </w:rPr>
        <w:t>）一阶电路的全响应；</w:t>
      </w:r>
    </w:p>
    <w:p>
      <w:r>
        <w:rPr>
          <w:rFonts w:hint="eastAsia"/>
        </w:rPr>
        <w:t>（</w:t>
      </w:r>
      <w:r>
        <w:t>5</w:t>
      </w:r>
      <w:r>
        <w:rPr>
          <w:rFonts w:hint="eastAsia"/>
        </w:rPr>
        <w:t>）三要素法。</w:t>
      </w:r>
    </w:p>
    <w:p>
      <w:r>
        <w:t>2.</w:t>
      </w:r>
      <w:r>
        <w:rPr>
          <w:rFonts w:hint="eastAsia"/>
        </w:rPr>
        <w:t>基本要求</w:t>
      </w:r>
    </w:p>
    <w:p>
      <w:r>
        <w:rPr>
          <w:rFonts w:hint="eastAsia"/>
        </w:rPr>
        <w:t>（</w:t>
      </w:r>
      <w:r>
        <w:t>1</w:t>
      </w:r>
      <w:r>
        <w:rPr>
          <w:rFonts w:hint="eastAsia"/>
        </w:rPr>
        <w:t>）掌握换路定律及初始值的确定；</w:t>
      </w:r>
    </w:p>
    <w:p>
      <w:r>
        <w:rPr>
          <w:rFonts w:hint="eastAsia"/>
        </w:rPr>
        <w:t>（</w:t>
      </w:r>
      <w:r>
        <w:t>2</w:t>
      </w:r>
      <w:r>
        <w:rPr>
          <w:rFonts w:hint="eastAsia"/>
        </w:rPr>
        <w:t>）掌握一阶电路的零输入响应、零状态响应和全响应；</w:t>
      </w:r>
    </w:p>
    <w:p>
      <w:r>
        <w:rPr>
          <w:rFonts w:hint="eastAsia"/>
        </w:rPr>
        <w:t>（</w:t>
      </w:r>
      <w:r>
        <w:t>3</w:t>
      </w:r>
      <w:r>
        <w:rPr>
          <w:rFonts w:hint="eastAsia"/>
        </w:rPr>
        <w:t>）掌握三要素法。</w:t>
      </w:r>
    </w:p>
    <w:p>
      <w:r>
        <w:t>3.</w:t>
      </w:r>
      <w:r>
        <w:rPr>
          <w:rFonts w:hint="eastAsia"/>
        </w:rPr>
        <w:t>重点难点</w:t>
      </w:r>
    </w:p>
    <w:p>
      <w:r>
        <w:rPr>
          <w:rFonts w:hint="eastAsia"/>
        </w:rPr>
        <w:t>（</w:t>
      </w:r>
      <w:r>
        <w:t>1</w:t>
      </w:r>
      <w:r>
        <w:rPr>
          <w:rFonts w:hint="eastAsia"/>
        </w:rPr>
        <w:t>）换路定理及初始值的确定方法；</w:t>
      </w:r>
    </w:p>
    <w:p>
      <w:r>
        <w:rPr>
          <w:rFonts w:hint="eastAsia"/>
        </w:rPr>
        <w:t>（</w:t>
      </w:r>
      <w:r>
        <w:t>2</w:t>
      </w:r>
      <w:r>
        <w:rPr>
          <w:rFonts w:hint="eastAsia"/>
        </w:rPr>
        <w:t>）三要素法。</w:t>
      </w:r>
    </w:p>
    <w:p>
      <w:r>
        <w:rPr>
          <w:rFonts w:hint="eastAsia"/>
        </w:rPr>
        <w:t>（七）磁路的概念及定律</w:t>
      </w:r>
    </w:p>
    <w:p>
      <w:r>
        <w:t>1.</w:t>
      </w:r>
      <w:r>
        <w:rPr>
          <w:rFonts w:hint="eastAsia"/>
        </w:rPr>
        <w:t>教学内容</w:t>
      </w:r>
    </w:p>
    <w:p>
      <w:r>
        <w:rPr>
          <w:rFonts w:hint="eastAsia"/>
        </w:rPr>
        <w:t>（</w:t>
      </w:r>
      <w:r>
        <w:t>1</w:t>
      </w:r>
      <w:r>
        <w:rPr>
          <w:rFonts w:hint="eastAsia"/>
        </w:rPr>
        <w:t>）磁路的基本物理量和基本性质；</w:t>
      </w:r>
    </w:p>
    <w:p>
      <w:r>
        <w:rPr>
          <w:rFonts w:hint="eastAsia"/>
        </w:rPr>
        <w:t>（</w:t>
      </w:r>
      <w:r>
        <w:t>2</w:t>
      </w:r>
      <w:r>
        <w:rPr>
          <w:rFonts w:hint="eastAsia"/>
        </w:rPr>
        <w:t>）铁磁材料的特点；</w:t>
      </w:r>
    </w:p>
    <w:p>
      <w:r>
        <w:rPr>
          <w:rFonts w:hint="eastAsia"/>
        </w:rPr>
        <w:t>（</w:t>
      </w:r>
      <w:r>
        <w:t>3</w:t>
      </w:r>
      <w:r>
        <w:rPr>
          <w:rFonts w:hint="eastAsia"/>
        </w:rPr>
        <w:t>）磁路的基本定律；</w:t>
      </w:r>
    </w:p>
    <w:p>
      <w:r>
        <w:rPr>
          <w:rFonts w:hint="eastAsia"/>
        </w:rPr>
        <w:t>（</w:t>
      </w:r>
      <w:r>
        <w:t>4</w:t>
      </w:r>
      <w:r>
        <w:rPr>
          <w:rFonts w:hint="eastAsia"/>
        </w:rPr>
        <w:t>）直流磁路；</w:t>
      </w:r>
    </w:p>
    <w:p>
      <w:r>
        <w:t>2.</w:t>
      </w:r>
      <w:r>
        <w:rPr>
          <w:rFonts w:hint="eastAsia"/>
        </w:rPr>
        <w:t>基本要求</w:t>
      </w:r>
    </w:p>
    <w:p>
      <w:r>
        <w:rPr>
          <w:rFonts w:hint="eastAsia"/>
        </w:rPr>
        <w:t>（</w:t>
      </w:r>
      <w:r>
        <w:t>1</w:t>
      </w:r>
      <w:r>
        <w:rPr>
          <w:rFonts w:hint="eastAsia"/>
        </w:rPr>
        <w:t>）了解铁磁材料的高导磁性、磁饱和性和磁滞特性；</w:t>
      </w:r>
    </w:p>
    <w:p>
      <w:r>
        <w:rPr>
          <w:rFonts w:hint="eastAsia"/>
        </w:rPr>
        <w:t>（</w:t>
      </w:r>
      <w:r>
        <w:t>2</w:t>
      </w:r>
      <w:r>
        <w:rPr>
          <w:rFonts w:hint="eastAsia"/>
        </w:rPr>
        <w:t>）了解磁路的概念及磁路的基本定律；</w:t>
      </w:r>
    </w:p>
    <w:p>
      <w:r>
        <w:t>3.</w:t>
      </w:r>
      <w:r>
        <w:rPr>
          <w:rFonts w:hint="eastAsia"/>
        </w:rPr>
        <w:t>重点难点</w:t>
      </w:r>
    </w:p>
    <w:p>
      <w:r>
        <w:rPr>
          <w:rFonts w:hint="eastAsia"/>
        </w:rPr>
        <w:t>（</w:t>
      </w:r>
      <w:r>
        <w:t>1</w:t>
      </w:r>
      <w:r>
        <w:rPr>
          <w:rFonts w:hint="eastAsia"/>
        </w:rPr>
        <w:t>）磁路的基本定律；</w:t>
      </w:r>
    </w:p>
    <w:p>
      <w:r>
        <w:rPr>
          <w:rFonts w:hint="eastAsia"/>
        </w:rPr>
        <w:t>（</w:t>
      </w:r>
      <w:r>
        <w:t>2</w:t>
      </w:r>
      <w:r>
        <w:rPr>
          <w:rFonts w:hint="eastAsia"/>
        </w:rPr>
        <w:t>）直流磁路的分析计算。</w:t>
      </w:r>
    </w:p>
    <w:p>
      <w:r>
        <w:rPr>
          <w:rFonts w:hint="eastAsia"/>
        </w:rPr>
        <w:t>教学内容与课程目标的对应关系及学时分配如表所示。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3206"/>
        <w:gridCol w:w="1923"/>
        <w:gridCol w:w="1357"/>
        <w:gridCol w:w="67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序号</w:t>
            </w:r>
          </w:p>
        </w:tc>
        <w:tc>
          <w:tcPr>
            <w:tcW w:w="1881"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教学内容</w:t>
            </w:r>
          </w:p>
        </w:tc>
        <w:tc>
          <w:tcPr>
            <w:tcW w:w="1128"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支撑的</w:t>
            </w:r>
          </w:p>
          <w:p>
            <w:pPr>
              <w:pStyle w:val="63"/>
              <w:widowControl w:val="0"/>
              <w:wordWrap/>
              <w:adjustRightInd w:val="0"/>
              <w:spacing w:line="240" w:lineRule="auto"/>
              <w:ind w:firstLine="0" w:firstLineChars="0"/>
            </w:pPr>
            <w:r>
              <w:rPr>
                <w:rFonts w:hint="eastAsia"/>
              </w:rPr>
              <w:t>课程目标</w:t>
            </w:r>
          </w:p>
        </w:tc>
        <w:tc>
          <w:tcPr>
            <w:tcW w:w="795"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支撑的毕业要求指标点</w:t>
            </w:r>
          </w:p>
        </w:tc>
        <w:tc>
          <w:tcPr>
            <w:tcW w:w="398"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讲授学时</w:t>
            </w:r>
          </w:p>
        </w:tc>
        <w:tc>
          <w:tcPr>
            <w:tcW w:w="398"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1</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电路的基本概念和基本定律</w:t>
            </w:r>
          </w:p>
        </w:tc>
        <w:tc>
          <w:tcPr>
            <w:tcW w:w="1128" w:type="pct"/>
            <w:shd w:val="clear" w:color="auto" w:fill="auto"/>
            <w:vAlign w:val="center"/>
          </w:tcPr>
          <w:p>
            <w:pPr>
              <w:pStyle w:val="63"/>
              <w:widowControl w:val="0"/>
              <w:wordWrap/>
              <w:adjustRightInd w:val="0"/>
              <w:spacing w:line="240" w:lineRule="auto"/>
              <w:ind w:firstLine="0" w:firstLineChars="0"/>
            </w:pPr>
            <w:r>
              <w:rPr>
                <w:rFonts w:hint="eastAsia"/>
              </w:rPr>
              <w:t>目标</w:t>
            </w:r>
            <w:r>
              <w:t>1</w:t>
            </w:r>
          </w:p>
        </w:tc>
        <w:tc>
          <w:tcPr>
            <w:tcW w:w="795" w:type="pct"/>
            <w:shd w:val="clear" w:color="auto" w:fill="auto"/>
            <w:vAlign w:val="center"/>
          </w:tcPr>
          <w:p>
            <w:pPr>
              <w:pStyle w:val="63"/>
              <w:widowControl w:val="0"/>
              <w:wordWrap/>
              <w:adjustRightInd w:val="0"/>
              <w:spacing w:line="240" w:lineRule="auto"/>
              <w:ind w:firstLine="0" w:firstLineChars="0"/>
            </w:pPr>
            <w:r>
              <w:t>2-3</w:t>
            </w:r>
            <w:r>
              <w:rPr>
                <w:rFonts w:hint="eastAsia"/>
              </w:rPr>
              <w:t>、</w:t>
            </w:r>
            <w:r>
              <w:t>5-1</w:t>
            </w:r>
          </w:p>
        </w:tc>
        <w:tc>
          <w:tcPr>
            <w:tcW w:w="398" w:type="pct"/>
            <w:shd w:val="clear" w:color="auto" w:fill="auto"/>
            <w:vAlign w:val="center"/>
          </w:tcPr>
          <w:p>
            <w:pPr>
              <w:pStyle w:val="63"/>
              <w:widowControl w:val="0"/>
              <w:wordWrap/>
              <w:adjustRightInd w:val="0"/>
              <w:spacing w:line="240" w:lineRule="auto"/>
              <w:ind w:firstLine="0" w:firstLineChars="0"/>
            </w:pPr>
            <w:r>
              <w:t>4</w:t>
            </w:r>
          </w:p>
        </w:tc>
        <w:tc>
          <w:tcPr>
            <w:tcW w:w="398" w:type="pct"/>
            <w:shd w:val="clear" w:color="auto" w:fill="auto"/>
            <w:vAlign w:val="center"/>
          </w:tcPr>
          <w:p>
            <w:pPr>
              <w:pStyle w:val="63"/>
              <w:widowControl w:val="0"/>
              <w:wordWrap/>
              <w:adjustRightInd w:val="0"/>
              <w:spacing w:line="240" w:lineRule="auto"/>
              <w:ind w:firstLine="0" w:firstLineChars="0"/>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2</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电路的分析方法</w:t>
            </w:r>
          </w:p>
        </w:tc>
        <w:tc>
          <w:tcPr>
            <w:tcW w:w="1128" w:type="pct"/>
            <w:shd w:val="clear" w:color="auto" w:fill="auto"/>
            <w:vAlign w:val="center"/>
          </w:tcPr>
          <w:p>
            <w:pPr>
              <w:pStyle w:val="63"/>
              <w:widowControl w:val="0"/>
              <w:wordWrap/>
              <w:adjustRightInd w:val="0"/>
              <w:spacing w:line="240" w:lineRule="auto"/>
              <w:ind w:firstLine="0" w:firstLineChars="0"/>
            </w:pPr>
            <w:r>
              <w:rPr>
                <w:rFonts w:hint="eastAsia"/>
              </w:rPr>
              <w:t>目标</w:t>
            </w:r>
            <w:r>
              <w:t>2</w:t>
            </w:r>
          </w:p>
        </w:tc>
        <w:tc>
          <w:tcPr>
            <w:tcW w:w="795" w:type="pct"/>
            <w:shd w:val="clear" w:color="auto" w:fill="auto"/>
            <w:vAlign w:val="center"/>
          </w:tcPr>
          <w:p>
            <w:pPr>
              <w:pStyle w:val="63"/>
              <w:widowControl w:val="0"/>
              <w:wordWrap/>
              <w:adjustRightInd w:val="0"/>
              <w:spacing w:line="240" w:lineRule="auto"/>
              <w:ind w:firstLine="0" w:firstLineChars="0"/>
            </w:pPr>
            <w:r>
              <w:t>2-3</w:t>
            </w:r>
            <w:r>
              <w:rPr>
                <w:rFonts w:hint="eastAsia"/>
              </w:rPr>
              <w:t>、</w:t>
            </w:r>
            <w:r>
              <w:t>5-1</w:t>
            </w:r>
          </w:p>
        </w:tc>
        <w:tc>
          <w:tcPr>
            <w:tcW w:w="398" w:type="pct"/>
            <w:shd w:val="clear" w:color="auto" w:fill="auto"/>
            <w:vAlign w:val="center"/>
          </w:tcPr>
          <w:p>
            <w:pPr>
              <w:pStyle w:val="63"/>
              <w:widowControl w:val="0"/>
              <w:wordWrap/>
              <w:adjustRightInd w:val="0"/>
              <w:spacing w:line="240" w:lineRule="auto"/>
              <w:ind w:firstLine="0" w:firstLineChars="0"/>
            </w:pPr>
            <w:r>
              <w:t>8</w:t>
            </w:r>
          </w:p>
        </w:tc>
        <w:tc>
          <w:tcPr>
            <w:tcW w:w="398" w:type="pct"/>
            <w:shd w:val="clear" w:color="auto" w:fill="auto"/>
            <w:vAlign w:val="center"/>
          </w:tcPr>
          <w:p>
            <w:pPr>
              <w:pStyle w:val="63"/>
              <w:widowControl w:val="0"/>
              <w:wordWrap/>
              <w:adjustRightInd w:val="0"/>
              <w:spacing w:line="240" w:lineRule="auto"/>
              <w:ind w:firstLine="0" w:firstLineChars="0"/>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3</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正弦交流电路</w:t>
            </w:r>
          </w:p>
        </w:tc>
        <w:tc>
          <w:tcPr>
            <w:tcW w:w="1128" w:type="pct"/>
            <w:shd w:val="clear" w:color="auto" w:fill="auto"/>
            <w:vAlign w:val="center"/>
          </w:tcPr>
          <w:p>
            <w:pPr>
              <w:pStyle w:val="63"/>
              <w:widowControl w:val="0"/>
              <w:wordWrap/>
              <w:adjustRightInd w:val="0"/>
              <w:spacing w:line="240" w:lineRule="auto"/>
              <w:ind w:firstLine="0" w:firstLineChars="0"/>
            </w:pPr>
            <w:r>
              <w:rPr>
                <w:rFonts w:hint="eastAsia"/>
              </w:rPr>
              <w:t>目标</w:t>
            </w:r>
            <w:r>
              <w:t>3</w:t>
            </w:r>
          </w:p>
        </w:tc>
        <w:tc>
          <w:tcPr>
            <w:tcW w:w="795" w:type="pct"/>
            <w:shd w:val="clear" w:color="auto" w:fill="auto"/>
            <w:vAlign w:val="center"/>
          </w:tcPr>
          <w:p>
            <w:pPr>
              <w:pStyle w:val="63"/>
              <w:widowControl w:val="0"/>
              <w:wordWrap/>
              <w:adjustRightInd w:val="0"/>
              <w:spacing w:line="240" w:lineRule="auto"/>
              <w:ind w:firstLine="0" w:firstLineChars="0"/>
            </w:pPr>
            <w:r>
              <w:t>2-3</w:t>
            </w:r>
          </w:p>
        </w:tc>
        <w:tc>
          <w:tcPr>
            <w:tcW w:w="398" w:type="pct"/>
            <w:shd w:val="clear" w:color="auto" w:fill="auto"/>
            <w:vAlign w:val="center"/>
          </w:tcPr>
          <w:p>
            <w:pPr>
              <w:pStyle w:val="63"/>
              <w:widowControl w:val="0"/>
              <w:wordWrap/>
              <w:adjustRightInd w:val="0"/>
              <w:spacing w:line="240" w:lineRule="auto"/>
              <w:ind w:firstLine="0" w:firstLineChars="0"/>
            </w:pPr>
            <w:r>
              <w:t>8</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4</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三相正弦交流电路</w:t>
            </w:r>
          </w:p>
        </w:tc>
        <w:tc>
          <w:tcPr>
            <w:tcW w:w="1128"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3</w:t>
            </w:r>
          </w:p>
        </w:tc>
        <w:tc>
          <w:tcPr>
            <w:tcW w:w="795" w:type="pct"/>
            <w:shd w:val="clear" w:color="auto" w:fill="auto"/>
            <w:vAlign w:val="center"/>
          </w:tcPr>
          <w:p>
            <w:pPr>
              <w:pStyle w:val="63"/>
              <w:widowControl w:val="0"/>
              <w:wordWrap/>
              <w:adjustRightInd w:val="0"/>
              <w:spacing w:line="240" w:lineRule="auto"/>
              <w:ind w:firstLine="0" w:firstLineChars="0"/>
            </w:pPr>
            <w:r>
              <w:t>2-3</w:t>
            </w:r>
            <w:r>
              <w:rPr>
                <w:rFonts w:hint="eastAsia"/>
              </w:rPr>
              <w:t>、</w:t>
            </w:r>
            <w:r>
              <w:t>5-1</w:t>
            </w:r>
          </w:p>
        </w:tc>
        <w:tc>
          <w:tcPr>
            <w:tcW w:w="398" w:type="pct"/>
            <w:shd w:val="clear" w:color="auto" w:fill="auto"/>
            <w:vAlign w:val="center"/>
          </w:tcPr>
          <w:p>
            <w:pPr>
              <w:pStyle w:val="63"/>
              <w:widowControl w:val="0"/>
              <w:wordWrap/>
              <w:adjustRightInd w:val="0"/>
              <w:spacing w:line="240" w:lineRule="auto"/>
              <w:ind w:firstLine="0" w:firstLineChars="0"/>
            </w:pPr>
            <w:r>
              <w:t>6</w:t>
            </w:r>
          </w:p>
        </w:tc>
        <w:tc>
          <w:tcPr>
            <w:tcW w:w="398" w:type="pct"/>
            <w:shd w:val="clear" w:color="auto" w:fill="auto"/>
            <w:vAlign w:val="center"/>
          </w:tcPr>
          <w:p>
            <w:pPr>
              <w:pStyle w:val="63"/>
              <w:widowControl w:val="0"/>
              <w:wordWrap/>
              <w:adjustRightInd w:val="0"/>
              <w:spacing w:line="240" w:lineRule="auto"/>
              <w:ind w:firstLine="0" w:firstLineChars="0"/>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5</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非正弦周期信号电路</w:t>
            </w:r>
          </w:p>
        </w:tc>
        <w:tc>
          <w:tcPr>
            <w:tcW w:w="1128"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p>
        </w:tc>
        <w:tc>
          <w:tcPr>
            <w:tcW w:w="795" w:type="pct"/>
            <w:shd w:val="clear" w:color="auto" w:fill="auto"/>
            <w:vAlign w:val="center"/>
          </w:tcPr>
          <w:p>
            <w:pPr>
              <w:pStyle w:val="63"/>
              <w:widowControl w:val="0"/>
              <w:wordWrap/>
              <w:adjustRightInd w:val="0"/>
              <w:spacing w:line="240" w:lineRule="auto"/>
              <w:ind w:firstLine="0" w:firstLineChars="0"/>
            </w:pPr>
            <w:r>
              <w:t>3-2</w:t>
            </w:r>
          </w:p>
        </w:tc>
        <w:tc>
          <w:tcPr>
            <w:tcW w:w="398" w:type="pct"/>
            <w:shd w:val="clear" w:color="auto" w:fill="auto"/>
            <w:vAlign w:val="center"/>
          </w:tcPr>
          <w:p>
            <w:pPr>
              <w:pStyle w:val="63"/>
              <w:widowControl w:val="0"/>
              <w:wordWrap/>
              <w:adjustRightInd w:val="0"/>
              <w:spacing w:line="240" w:lineRule="auto"/>
              <w:ind w:firstLine="0" w:firstLineChars="0"/>
            </w:pPr>
            <w:r>
              <w:t>4</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6</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电路的暂态分析</w:t>
            </w:r>
          </w:p>
        </w:tc>
        <w:tc>
          <w:tcPr>
            <w:tcW w:w="1128" w:type="pct"/>
            <w:shd w:val="clear" w:color="auto" w:fill="auto"/>
            <w:vAlign w:val="center"/>
          </w:tcPr>
          <w:p>
            <w:pPr>
              <w:pStyle w:val="63"/>
              <w:widowControl w:val="0"/>
              <w:wordWrap/>
              <w:adjustRightInd w:val="0"/>
              <w:spacing w:line="240" w:lineRule="auto"/>
              <w:ind w:firstLine="0" w:firstLineChars="0"/>
            </w:pPr>
            <w:r>
              <w:rPr>
                <w:rFonts w:hint="eastAsia"/>
              </w:rPr>
              <w:t>目标</w:t>
            </w:r>
            <w:r>
              <w:t>2</w:t>
            </w:r>
          </w:p>
        </w:tc>
        <w:tc>
          <w:tcPr>
            <w:tcW w:w="795" w:type="pct"/>
            <w:shd w:val="clear" w:color="auto" w:fill="auto"/>
            <w:vAlign w:val="center"/>
          </w:tcPr>
          <w:p>
            <w:pPr>
              <w:pStyle w:val="63"/>
              <w:widowControl w:val="0"/>
              <w:wordWrap/>
              <w:adjustRightInd w:val="0"/>
              <w:spacing w:line="240" w:lineRule="auto"/>
              <w:ind w:firstLine="0" w:firstLineChars="0"/>
            </w:pPr>
            <w:r>
              <w:t>3-2</w:t>
            </w:r>
          </w:p>
        </w:tc>
        <w:tc>
          <w:tcPr>
            <w:tcW w:w="398" w:type="pct"/>
            <w:shd w:val="clear" w:color="auto" w:fill="auto"/>
            <w:vAlign w:val="center"/>
          </w:tcPr>
          <w:p>
            <w:pPr>
              <w:pStyle w:val="63"/>
              <w:widowControl w:val="0"/>
              <w:wordWrap/>
              <w:adjustRightInd w:val="0"/>
              <w:spacing w:line="240" w:lineRule="auto"/>
              <w:ind w:firstLine="0" w:firstLineChars="0"/>
            </w:pPr>
            <w:r>
              <w:t>6</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7</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磁路的概念及定律</w:t>
            </w:r>
          </w:p>
        </w:tc>
        <w:tc>
          <w:tcPr>
            <w:tcW w:w="1128" w:type="pct"/>
            <w:shd w:val="clear" w:color="auto" w:fill="auto"/>
            <w:vAlign w:val="center"/>
          </w:tcPr>
          <w:p>
            <w:pPr>
              <w:pStyle w:val="63"/>
              <w:widowControl w:val="0"/>
              <w:wordWrap/>
              <w:adjustRightInd w:val="0"/>
              <w:spacing w:line="240" w:lineRule="auto"/>
              <w:ind w:firstLine="0" w:firstLineChars="0"/>
            </w:pPr>
            <w:r>
              <w:rPr>
                <w:rFonts w:hint="eastAsia"/>
              </w:rPr>
              <w:t>目标</w:t>
            </w:r>
            <w:r>
              <w:t>3</w:t>
            </w:r>
          </w:p>
        </w:tc>
        <w:tc>
          <w:tcPr>
            <w:tcW w:w="795" w:type="pct"/>
            <w:shd w:val="clear" w:color="auto" w:fill="auto"/>
            <w:vAlign w:val="center"/>
          </w:tcPr>
          <w:p>
            <w:pPr>
              <w:pStyle w:val="63"/>
              <w:widowControl w:val="0"/>
              <w:wordWrap/>
              <w:adjustRightInd w:val="0"/>
              <w:spacing w:line="240" w:lineRule="auto"/>
              <w:ind w:firstLine="0" w:firstLineChars="0"/>
            </w:pPr>
            <w:r>
              <w:t>3-2</w:t>
            </w:r>
          </w:p>
        </w:tc>
        <w:tc>
          <w:tcPr>
            <w:tcW w:w="398" w:type="pct"/>
            <w:shd w:val="clear" w:color="auto" w:fill="auto"/>
            <w:vAlign w:val="center"/>
          </w:tcPr>
          <w:p>
            <w:pPr>
              <w:pStyle w:val="63"/>
              <w:widowControl w:val="0"/>
              <w:wordWrap/>
              <w:adjustRightInd w:val="0"/>
              <w:spacing w:line="240" w:lineRule="auto"/>
              <w:ind w:firstLine="0" w:firstLineChars="0"/>
            </w:pPr>
            <w:r>
              <w:t>4</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5" w:type="pct"/>
            <w:gridSpan w:val="4"/>
            <w:shd w:val="clear" w:color="auto" w:fill="auto"/>
            <w:vAlign w:val="center"/>
          </w:tcPr>
          <w:p>
            <w:pPr>
              <w:pStyle w:val="63"/>
              <w:widowControl w:val="0"/>
              <w:wordWrap/>
              <w:adjustRightInd w:val="0"/>
              <w:spacing w:line="240" w:lineRule="auto"/>
              <w:ind w:firstLine="0" w:firstLineChars="0"/>
            </w:pPr>
            <w:r>
              <w:rPr>
                <w:rFonts w:hint="eastAsia"/>
              </w:rPr>
              <w:t>合计</w:t>
            </w:r>
          </w:p>
        </w:tc>
        <w:tc>
          <w:tcPr>
            <w:tcW w:w="398" w:type="pct"/>
            <w:shd w:val="clear" w:color="auto" w:fill="auto"/>
            <w:vAlign w:val="center"/>
          </w:tcPr>
          <w:p>
            <w:pPr>
              <w:pStyle w:val="63"/>
              <w:widowControl w:val="0"/>
              <w:wordWrap/>
              <w:adjustRightInd w:val="0"/>
              <w:spacing w:line="240" w:lineRule="auto"/>
              <w:ind w:firstLine="0" w:firstLineChars="0"/>
            </w:pPr>
            <w:r>
              <w:t>40</w:t>
            </w:r>
          </w:p>
        </w:tc>
        <w:tc>
          <w:tcPr>
            <w:tcW w:w="398" w:type="pct"/>
            <w:shd w:val="clear" w:color="auto" w:fill="auto"/>
            <w:vAlign w:val="center"/>
          </w:tcPr>
          <w:p>
            <w:pPr>
              <w:pStyle w:val="63"/>
              <w:widowControl w:val="0"/>
              <w:wordWrap/>
              <w:adjustRightInd w:val="0"/>
              <w:spacing w:line="240" w:lineRule="auto"/>
              <w:ind w:firstLine="0" w:firstLineChars="0"/>
            </w:pPr>
            <w:r>
              <w:t>8</w:t>
            </w:r>
          </w:p>
        </w:tc>
      </w:tr>
    </w:tbl>
    <w:p>
      <w:pPr>
        <w:pStyle w:val="59"/>
        <w:spacing w:before="156" w:after="156"/>
      </w:pPr>
      <w:r>
        <w:rPr>
          <w:rFonts w:hint="eastAsia"/>
        </w:rPr>
        <w:t>四、课内实验（实践）</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626"/>
        <w:gridCol w:w="3253"/>
        <w:gridCol w:w="670"/>
        <w:gridCol w:w="1054"/>
        <w:gridCol w:w="765"/>
        <w:gridCol w:w="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序号</w:t>
            </w:r>
          </w:p>
        </w:tc>
        <w:tc>
          <w:tcPr>
            <w:tcW w:w="954"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实验项目名称</w:t>
            </w:r>
          </w:p>
        </w:tc>
        <w:tc>
          <w:tcPr>
            <w:tcW w:w="1908"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实验内容及要求</w:t>
            </w:r>
          </w:p>
        </w:tc>
        <w:tc>
          <w:tcPr>
            <w:tcW w:w="393"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学时</w:t>
            </w:r>
          </w:p>
        </w:tc>
        <w:tc>
          <w:tcPr>
            <w:tcW w:w="618"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对毕业要求的支撑</w:t>
            </w:r>
          </w:p>
        </w:tc>
        <w:tc>
          <w:tcPr>
            <w:tcW w:w="449"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类型</w:t>
            </w:r>
          </w:p>
        </w:tc>
        <w:tc>
          <w:tcPr>
            <w:tcW w:w="337"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shd w:val="clear" w:color="auto" w:fill="auto"/>
            <w:vAlign w:val="center"/>
          </w:tcPr>
          <w:p>
            <w:pPr>
              <w:pStyle w:val="63"/>
              <w:widowControl w:val="0"/>
              <w:wordWrap/>
              <w:adjustRightInd w:val="0"/>
              <w:spacing w:line="240" w:lineRule="auto"/>
              <w:ind w:firstLine="0" w:firstLineChars="0"/>
            </w:pPr>
            <w:r>
              <w:t>1</w:t>
            </w:r>
          </w:p>
        </w:tc>
        <w:tc>
          <w:tcPr>
            <w:tcW w:w="954" w:type="pct"/>
            <w:shd w:val="clear" w:color="auto" w:fill="auto"/>
            <w:vAlign w:val="center"/>
          </w:tcPr>
          <w:p>
            <w:pPr>
              <w:pStyle w:val="63"/>
              <w:widowControl w:val="0"/>
              <w:wordWrap/>
              <w:adjustRightInd w:val="0"/>
              <w:spacing w:line="240" w:lineRule="auto"/>
              <w:ind w:firstLine="0" w:firstLineChars="0"/>
            </w:pPr>
            <w:r>
              <w:rPr>
                <w:rFonts w:hint="eastAsia"/>
              </w:rPr>
              <w:t>基尔霍夫定律的验证</w:t>
            </w:r>
          </w:p>
        </w:tc>
        <w:tc>
          <w:tcPr>
            <w:tcW w:w="1908" w:type="pct"/>
            <w:shd w:val="clear" w:color="auto" w:fill="auto"/>
            <w:vAlign w:val="center"/>
          </w:tcPr>
          <w:p>
            <w:pPr>
              <w:pStyle w:val="63"/>
              <w:widowControl w:val="0"/>
              <w:wordWrap/>
              <w:adjustRightInd w:val="0"/>
              <w:spacing w:line="240" w:lineRule="auto"/>
              <w:ind w:firstLine="0" w:firstLineChars="0"/>
            </w:pPr>
            <w:r>
              <w:rPr>
                <w:rFonts w:hint="eastAsia"/>
              </w:rPr>
              <w:t>掌握基尔霍夫定律的运用</w:t>
            </w:r>
          </w:p>
        </w:tc>
        <w:tc>
          <w:tcPr>
            <w:tcW w:w="393" w:type="pct"/>
            <w:shd w:val="clear" w:color="auto" w:fill="auto"/>
            <w:vAlign w:val="center"/>
          </w:tcPr>
          <w:p>
            <w:pPr>
              <w:pStyle w:val="63"/>
              <w:widowControl w:val="0"/>
              <w:wordWrap/>
              <w:adjustRightInd w:val="0"/>
              <w:spacing w:line="240" w:lineRule="auto"/>
              <w:ind w:firstLine="0" w:firstLineChars="0"/>
            </w:pPr>
            <w:r>
              <w:t>2</w:t>
            </w:r>
          </w:p>
        </w:tc>
        <w:tc>
          <w:tcPr>
            <w:tcW w:w="618" w:type="pct"/>
            <w:shd w:val="clear" w:color="auto" w:fill="auto"/>
            <w:vAlign w:val="center"/>
          </w:tcPr>
          <w:p>
            <w:pPr>
              <w:pStyle w:val="63"/>
              <w:widowControl w:val="0"/>
              <w:wordWrap/>
              <w:adjustRightInd w:val="0"/>
              <w:spacing w:line="240" w:lineRule="auto"/>
              <w:ind w:firstLine="0" w:firstLineChars="0"/>
            </w:pPr>
            <w:r>
              <w:t>5-1</w:t>
            </w:r>
          </w:p>
        </w:tc>
        <w:tc>
          <w:tcPr>
            <w:tcW w:w="449" w:type="pct"/>
            <w:shd w:val="clear" w:color="auto" w:fill="auto"/>
            <w:vAlign w:val="center"/>
          </w:tcPr>
          <w:p>
            <w:pPr>
              <w:pStyle w:val="63"/>
              <w:widowControl w:val="0"/>
              <w:wordWrap/>
              <w:adjustRightInd w:val="0"/>
              <w:spacing w:line="240" w:lineRule="auto"/>
              <w:ind w:firstLine="0" w:firstLineChars="0"/>
            </w:pPr>
            <w:r>
              <w:rPr>
                <w:rFonts w:hint="eastAsia"/>
              </w:rPr>
              <w:t>验证性</w:t>
            </w:r>
          </w:p>
        </w:tc>
        <w:tc>
          <w:tcPr>
            <w:tcW w:w="337" w:type="pct"/>
            <w:shd w:val="clear" w:color="auto" w:fill="auto"/>
            <w:vAlign w:val="center"/>
          </w:tcPr>
          <w:p>
            <w:pPr>
              <w:pStyle w:val="63"/>
              <w:widowControl w:val="0"/>
              <w:wordWrap/>
              <w:adjustRightInd w:val="0"/>
              <w:spacing w:line="240" w:lineRule="auto"/>
              <w:ind w:firstLine="0" w:firstLineChars="0"/>
            </w:pPr>
            <w:r>
              <w:rPr>
                <w:rFonts w:hint="eastAsia"/>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shd w:val="clear" w:color="auto" w:fill="auto"/>
            <w:vAlign w:val="center"/>
          </w:tcPr>
          <w:p>
            <w:pPr>
              <w:pStyle w:val="63"/>
              <w:widowControl w:val="0"/>
              <w:wordWrap/>
              <w:adjustRightInd w:val="0"/>
              <w:spacing w:line="240" w:lineRule="auto"/>
              <w:ind w:firstLine="0" w:firstLineChars="0"/>
            </w:pPr>
            <w:r>
              <w:t>2</w:t>
            </w:r>
          </w:p>
        </w:tc>
        <w:tc>
          <w:tcPr>
            <w:tcW w:w="954" w:type="pct"/>
            <w:shd w:val="clear" w:color="auto" w:fill="auto"/>
            <w:vAlign w:val="center"/>
          </w:tcPr>
          <w:p>
            <w:pPr>
              <w:pStyle w:val="63"/>
              <w:widowControl w:val="0"/>
              <w:wordWrap/>
              <w:adjustRightInd w:val="0"/>
              <w:spacing w:line="240" w:lineRule="auto"/>
              <w:ind w:firstLine="0" w:firstLineChars="0"/>
            </w:pPr>
            <w:r>
              <w:rPr>
                <w:rFonts w:hint="eastAsia"/>
              </w:rPr>
              <w:t>戴维南定理与诺顿定理的验证</w:t>
            </w:r>
          </w:p>
        </w:tc>
        <w:tc>
          <w:tcPr>
            <w:tcW w:w="1908" w:type="pct"/>
            <w:shd w:val="clear" w:color="auto" w:fill="auto"/>
            <w:vAlign w:val="center"/>
          </w:tcPr>
          <w:p>
            <w:pPr>
              <w:pStyle w:val="63"/>
              <w:widowControl w:val="0"/>
              <w:wordWrap/>
              <w:adjustRightInd w:val="0"/>
              <w:spacing w:line="240" w:lineRule="auto"/>
              <w:ind w:firstLine="0" w:firstLineChars="0"/>
            </w:pPr>
            <w:r>
              <w:rPr>
                <w:rFonts w:hint="eastAsia"/>
              </w:rPr>
              <w:t>掌握有源二端网络的开路电压、短路电流的测量，验证戴维南定理和诺顿定理的正确性。</w:t>
            </w:r>
          </w:p>
        </w:tc>
        <w:tc>
          <w:tcPr>
            <w:tcW w:w="393" w:type="pct"/>
            <w:shd w:val="clear" w:color="auto" w:fill="auto"/>
            <w:vAlign w:val="center"/>
          </w:tcPr>
          <w:p>
            <w:pPr>
              <w:pStyle w:val="63"/>
              <w:widowControl w:val="0"/>
              <w:wordWrap/>
              <w:adjustRightInd w:val="0"/>
              <w:spacing w:line="240" w:lineRule="auto"/>
              <w:ind w:firstLine="0" w:firstLineChars="0"/>
            </w:pPr>
            <w:r>
              <w:t>2</w:t>
            </w:r>
          </w:p>
        </w:tc>
        <w:tc>
          <w:tcPr>
            <w:tcW w:w="618" w:type="pct"/>
            <w:shd w:val="clear" w:color="auto" w:fill="auto"/>
            <w:vAlign w:val="center"/>
          </w:tcPr>
          <w:p>
            <w:pPr>
              <w:pStyle w:val="63"/>
              <w:widowControl w:val="0"/>
              <w:wordWrap/>
              <w:adjustRightInd w:val="0"/>
              <w:spacing w:line="240" w:lineRule="auto"/>
              <w:ind w:firstLine="0" w:firstLineChars="0"/>
            </w:pPr>
            <w:r>
              <w:t>5-1</w:t>
            </w:r>
          </w:p>
        </w:tc>
        <w:tc>
          <w:tcPr>
            <w:tcW w:w="449" w:type="pct"/>
            <w:shd w:val="clear" w:color="auto" w:fill="auto"/>
            <w:vAlign w:val="center"/>
          </w:tcPr>
          <w:p>
            <w:pPr>
              <w:pStyle w:val="63"/>
              <w:widowControl w:val="0"/>
              <w:wordWrap/>
              <w:adjustRightInd w:val="0"/>
              <w:spacing w:line="240" w:lineRule="auto"/>
              <w:ind w:firstLine="0" w:firstLineChars="0"/>
            </w:pPr>
            <w:r>
              <w:rPr>
                <w:rFonts w:hint="eastAsia"/>
              </w:rPr>
              <w:t>验证性</w:t>
            </w:r>
          </w:p>
        </w:tc>
        <w:tc>
          <w:tcPr>
            <w:tcW w:w="337" w:type="pct"/>
            <w:shd w:val="clear" w:color="auto" w:fill="auto"/>
            <w:vAlign w:val="center"/>
          </w:tcPr>
          <w:p>
            <w:pPr>
              <w:pStyle w:val="63"/>
              <w:widowControl w:val="0"/>
              <w:wordWrap/>
              <w:adjustRightInd w:val="0"/>
              <w:spacing w:line="240" w:lineRule="auto"/>
              <w:ind w:firstLine="0" w:firstLineChars="0"/>
            </w:pPr>
            <w:r>
              <w:rPr>
                <w:rFonts w:hint="eastAsia"/>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shd w:val="clear" w:color="auto" w:fill="auto"/>
            <w:vAlign w:val="center"/>
          </w:tcPr>
          <w:p>
            <w:pPr>
              <w:pStyle w:val="63"/>
              <w:widowControl w:val="0"/>
              <w:wordWrap/>
              <w:adjustRightInd w:val="0"/>
              <w:spacing w:line="240" w:lineRule="auto"/>
              <w:ind w:firstLine="0" w:firstLineChars="0"/>
            </w:pPr>
            <w:r>
              <w:t>3</w:t>
            </w:r>
          </w:p>
        </w:tc>
        <w:tc>
          <w:tcPr>
            <w:tcW w:w="954" w:type="pct"/>
            <w:shd w:val="clear" w:color="auto" w:fill="auto"/>
            <w:vAlign w:val="center"/>
          </w:tcPr>
          <w:p>
            <w:pPr>
              <w:pStyle w:val="63"/>
              <w:widowControl w:val="0"/>
              <w:wordWrap/>
              <w:adjustRightInd w:val="0"/>
              <w:spacing w:line="240" w:lineRule="auto"/>
              <w:ind w:firstLine="0" w:firstLineChars="0"/>
            </w:pPr>
            <w:r>
              <w:rPr>
                <w:rFonts w:hint="eastAsia"/>
              </w:rPr>
              <w:t>三相交流电路电压、电流的测量</w:t>
            </w:r>
          </w:p>
        </w:tc>
        <w:tc>
          <w:tcPr>
            <w:tcW w:w="1908" w:type="pct"/>
            <w:shd w:val="clear" w:color="auto" w:fill="auto"/>
            <w:vAlign w:val="center"/>
          </w:tcPr>
          <w:p>
            <w:pPr>
              <w:pStyle w:val="63"/>
              <w:widowControl w:val="0"/>
              <w:wordWrap/>
              <w:adjustRightInd w:val="0"/>
              <w:spacing w:line="240" w:lineRule="auto"/>
              <w:ind w:firstLine="0" w:firstLineChars="0"/>
            </w:pPr>
            <w:r>
              <w:rPr>
                <w:rFonts w:hint="eastAsia"/>
              </w:rPr>
              <w:t>掌握三相负载星形和三角形的连接方法，学习这两种接法的线电压和相电压、线电流和相电流的测量方法。</w:t>
            </w:r>
          </w:p>
        </w:tc>
        <w:tc>
          <w:tcPr>
            <w:tcW w:w="393" w:type="pct"/>
            <w:shd w:val="clear" w:color="auto" w:fill="auto"/>
            <w:vAlign w:val="center"/>
          </w:tcPr>
          <w:p>
            <w:pPr>
              <w:pStyle w:val="63"/>
              <w:widowControl w:val="0"/>
              <w:wordWrap/>
              <w:adjustRightInd w:val="0"/>
              <w:spacing w:line="240" w:lineRule="auto"/>
              <w:ind w:firstLine="0" w:firstLineChars="0"/>
            </w:pPr>
            <w:r>
              <w:t>2</w:t>
            </w:r>
          </w:p>
        </w:tc>
        <w:tc>
          <w:tcPr>
            <w:tcW w:w="618" w:type="pct"/>
            <w:shd w:val="clear" w:color="auto" w:fill="auto"/>
            <w:vAlign w:val="center"/>
          </w:tcPr>
          <w:p>
            <w:pPr>
              <w:pStyle w:val="63"/>
              <w:widowControl w:val="0"/>
              <w:wordWrap/>
              <w:adjustRightInd w:val="0"/>
              <w:spacing w:line="240" w:lineRule="auto"/>
              <w:ind w:firstLine="0" w:firstLineChars="0"/>
            </w:pPr>
            <w:r>
              <w:t>5-1</w:t>
            </w:r>
          </w:p>
        </w:tc>
        <w:tc>
          <w:tcPr>
            <w:tcW w:w="449" w:type="pct"/>
            <w:shd w:val="clear" w:color="auto" w:fill="auto"/>
            <w:vAlign w:val="center"/>
          </w:tcPr>
          <w:p>
            <w:pPr>
              <w:pStyle w:val="63"/>
              <w:widowControl w:val="0"/>
              <w:wordWrap/>
              <w:adjustRightInd w:val="0"/>
              <w:spacing w:line="240" w:lineRule="auto"/>
              <w:ind w:firstLine="0" w:firstLineChars="0"/>
            </w:pPr>
            <w:r>
              <w:rPr>
                <w:rFonts w:hint="eastAsia"/>
              </w:rPr>
              <w:t>综合性</w:t>
            </w:r>
          </w:p>
        </w:tc>
        <w:tc>
          <w:tcPr>
            <w:tcW w:w="337" w:type="pct"/>
            <w:shd w:val="clear" w:color="auto" w:fill="auto"/>
            <w:vAlign w:val="center"/>
          </w:tcPr>
          <w:p>
            <w:pPr>
              <w:pStyle w:val="63"/>
              <w:widowControl w:val="0"/>
              <w:wordWrap/>
              <w:adjustRightInd w:val="0"/>
              <w:spacing w:line="240" w:lineRule="auto"/>
              <w:ind w:firstLine="0" w:firstLineChars="0"/>
            </w:pPr>
            <w:r>
              <w:rPr>
                <w:rFonts w:hint="eastAsia"/>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shd w:val="clear" w:color="auto" w:fill="auto"/>
            <w:vAlign w:val="center"/>
          </w:tcPr>
          <w:p>
            <w:pPr>
              <w:pStyle w:val="63"/>
              <w:widowControl w:val="0"/>
              <w:wordWrap/>
              <w:adjustRightInd w:val="0"/>
              <w:spacing w:line="240" w:lineRule="auto"/>
              <w:ind w:firstLine="0" w:firstLineChars="0"/>
            </w:pPr>
            <w:r>
              <w:t>4</w:t>
            </w:r>
          </w:p>
        </w:tc>
        <w:tc>
          <w:tcPr>
            <w:tcW w:w="954" w:type="pct"/>
            <w:shd w:val="clear" w:color="auto" w:fill="auto"/>
            <w:vAlign w:val="center"/>
          </w:tcPr>
          <w:p>
            <w:pPr>
              <w:pStyle w:val="63"/>
              <w:widowControl w:val="0"/>
              <w:wordWrap/>
              <w:adjustRightInd w:val="0"/>
              <w:spacing w:line="240" w:lineRule="auto"/>
              <w:ind w:firstLine="0" w:firstLineChars="0"/>
            </w:pPr>
            <w:r>
              <w:rPr>
                <w:rFonts w:hint="eastAsia"/>
              </w:rPr>
              <w:t>三相交流电路功率的测量</w:t>
            </w:r>
          </w:p>
        </w:tc>
        <w:tc>
          <w:tcPr>
            <w:tcW w:w="1908" w:type="pct"/>
            <w:shd w:val="clear" w:color="auto" w:fill="auto"/>
            <w:vAlign w:val="center"/>
          </w:tcPr>
          <w:p>
            <w:pPr>
              <w:pStyle w:val="63"/>
              <w:widowControl w:val="0"/>
              <w:wordWrap/>
              <w:adjustRightInd w:val="0"/>
              <w:spacing w:line="240" w:lineRule="auto"/>
              <w:ind w:firstLine="0" w:firstLineChars="0"/>
            </w:pPr>
            <w:r>
              <w:rPr>
                <w:rFonts w:hint="eastAsia"/>
              </w:rPr>
              <w:t>掌握三相电路中三相三线制，三相四线制平衡负载，不平衡负载有功功率的测量方法。</w:t>
            </w:r>
          </w:p>
        </w:tc>
        <w:tc>
          <w:tcPr>
            <w:tcW w:w="393" w:type="pct"/>
            <w:shd w:val="clear" w:color="auto" w:fill="auto"/>
            <w:vAlign w:val="center"/>
          </w:tcPr>
          <w:p>
            <w:pPr>
              <w:pStyle w:val="63"/>
              <w:widowControl w:val="0"/>
              <w:wordWrap/>
              <w:adjustRightInd w:val="0"/>
              <w:spacing w:line="240" w:lineRule="auto"/>
              <w:ind w:firstLine="0" w:firstLineChars="0"/>
            </w:pPr>
            <w:r>
              <w:t>2</w:t>
            </w:r>
          </w:p>
        </w:tc>
        <w:tc>
          <w:tcPr>
            <w:tcW w:w="618" w:type="pct"/>
            <w:shd w:val="clear" w:color="auto" w:fill="auto"/>
            <w:vAlign w:val="center"/>
          </w:tcPr>
          <w:p>
            <w:pPr>
              <w:pStyle w:val="63"/>
              <w:widowControl w:val="0"/>
              <w:wordWrap/>
              <w:adjustRightInd w:val="0"/>
              <w:spacing w:line="240" w:lineRule="auto"/>
              <w:ind w:firstLine="0" w:firstLineChars="0"/>
            </w:pPr>
            <w:r>
              <w:t>5-1</w:t>
            </w:r>
          </w:p>
        </w:tc>
        <w:tc>
          <w:tcPr>
            <w:tcW w:w="449" w:type="pct"/>
            <w:shd w:val="clear" w:color="auto" w:fill="auto"/>
            <w:vAlign w:val="center"/>
          </w:tcPr>
          <w:p>
            <w:pPr>
              <w:pStyle w:val="63"/>
              <w:widowControl w:val="0"/>
              <w:wordWrap/>
              <w:adjustRightInd w:val="0"/>
              <w:spacing w:line="240" w:lineRule="auto"/>
              <w:ind w:firstLine="0" w:firstLineChars="0"/>
            </w:pPr>
            <w:r>
              <w:rPr>
                <w:rFonts w:hint="eastAsia"/>
              </w:rPr>
              <w:t>综合性</w:t>
            </w:r>
          </w:p>
        </w:tc>
        <w:tc>
          <w:tcPr>
            <w:tcW w:w="337" w:type="pct"/>
            <w:shd w:val="clear" w:color="auto" w:fill="auto"/>
            <w:vAlign w:val="center"/>
          </w:tcPr>
          <w:p>
            <w:pPr>
              <w:pStyle w:val="63"/>
              <w:widowControl w:val="0"/>
              <w:wordWrap/>
              <w:adjustRightInd w:val="0"/>
              <w:spacing w:line="240" w:lineRule="auto"/>
              <w:ind w:firstLine="0" w:firstLineChars="0"/>
            </w:pPr>
            <w:r>
              <w:rPr>
                <w:rFonts w:hint="eastAsia"/>
              </w:rPr>
              <w:t>必做</w:t>
            </w:r>
          </w:p>
        </w:tc>
      </w:tr>
    </w:tbl>
    <w:p>
      <w:pPr>
        <w:pStyle w:val="59"/>
        <w:spacing w:before="156" w:after="156"/>
      </w:pPr>
      <w:r>
        <w:rPr>
          <w:rFonts w:hint="eastAsia"/>
        </w:rPr>
        <w:t>五、课程实施</w:t>
      </w:r>
    </w:p>
    <w:p>
      <w:r>
        <w:rPr>
          <w:rFonts w:hint="eastAsia"/>
        </w:rPr>
        <w:t>（一）教学方法与教学手段</w:t>
      </w:r>
    </w:p>
    <w:p>
      <w:r>
        <w:t>1.</w:t>
      </w:r>
      <w:r>
        <w:rPr>
          <w:rFonts w:hint="eastAsia"/>
        </w:rPr>
        <w:t>课堂讲授。讲授时采用启发式教学方式讲解，讲授时主要结合生活中电路的应用引导学生对本门课程实用性的认识，以引起学生对本课程学习的兴趣。</w:t>
      </w:r>
    </w:p>
    <w:p>
      <w:r>
        <w:t>2.</w:t>
      </w:r>
      <w:r>
        <w:rPr>
          <w:rFonts w:hint="eastAsia"/>
        </w:rPr>
        <w:t>采用多媒体教学手段，配合例题的讲解及适当的思考题，保证讲课进度的同时，注意学生的掌握程度和课堂的气氛。</w:t>
      </w:r>
    </w:p>
    <w:p>
      <w:r>
        <w:t>3.</w:t>
      </w:r>
      <w:r>
        <w:rPr>
          <w:rFonts w:hint="eastAsia"/>
        </w:rPr>
        <w:t>采用案例式教学，引进工程中的实际案例，让学生真正了解并掌握电路的分析方法，从而具备相关知识和方法的实际应用能力。</w:t>
      </w:r>
    </w:p>
    <w:p>
      <w:r>
        <w:rPr>
          <w:rFonts w:hint="eastAsia"/>
        </w:rPr>
        <w:t>（二）课程实施与保障</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594"/>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pct"/>
            <w:gridSpan w:val="2"/>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主要教学环节</w:t>
            </w:r>
          </w:p>
        </w:tc>
        <w:tc>
          <w:tcPr>
            <w:tcW w:w="3746"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320" w:type="pct"/>
            <w:shd w:val="clear" w:color="auto" w:fill="auto"/>
            <w:vAlign w:val="center"/>
          </w:tcPr>
          <w:p>
            <w:pPr>
              <w:pStyle w:val="63"/>
              <w:widowControl w:val="0"/>
              <w:wordWrap/>
              <w:adjustRightInd w:val="0"/>
              <w:spacing w:line="240" w:lineRule="auto"/>
              <w:ind w:firstLine="0" w:firstLineChars="0"/>
            </w:pPr>
            <w:r>
              <w:t>1</w:t>
            </w:r>
          </w:p>
        </w:tc>
        <w:tc>
          <w:tcPr>
            <w:tcW w:w="935" w:type="pct"/>
            <w:shd w:val="clear" w:color="auto" w:fill="auto"/>
            <w:vAlign w:val="center"/>
          </w:tcPr>
          <w:p>
            <w:pPr>
              <w:pStyle w:val="63"/>
              <w:widowControl w:val="0"/>
              <w:wordWrap/>
              <w:adjustRightInd w:val="0"/>
              <w:spacing w:line="240" w:lineRule="auto"/>
              <w:ind w:firstLine="0" w:firstLineChars="0"/>
            </w:pPr>
            <w:r>
              <w:rPr>
                <w:rFonts w:hint="eastAsia"/>
              </w:rPr>
              <w:t>备课</w:t>
            </w:r>
          </w:p>
        </w:tc>
        <w:tc>
          <w:tcPr>
            <w:tcW w:w="3746" w:type="pct"/>
            <w:shd w:val="clear" w:color="auto" w:fill="auto"/>
            <w:vAlign w:val="center"/>
          </w:tcPr>
          <w:p>
            <w:pPr>
              <w:pStyle w:val="63"/>
              <w:widowControl w:val="0"/>
              <w:wordWrap/>
              <w:adjustRightInd w:val="0"/>
              <w:spacing w:line="240" w:lineRule="auto"/>
              <w:ind w:firstLine="0" w:firstLineChars="0"/>
            </w:pPr>
            <w:r>
              <w:rPr>
                <w:rFonts w:hint="eastAsia"/>
              </w:rPr>
              <w:t>（</w:t>
            </w:r>
            <w:r>
              <w:t>1</w:t>
            </w:r>
            <w:r>
              <w:rPr>
                <w:rFonts w:hint="eastAsia"/>
              </w:rPr>
              <w:t>）掌握本课程教学大纲内容，严格按照教学大纲要求进行课程教学内容的组织。</w:t>
            </w:r>
          </w:p>
          <w:p>
            <w:pPr>
              <w:pStyle w:val="63"/>
              <w:widowControl w:val="0"/>
              <w:wordWrap/>
              <w:adjustRightInd w:val="0"/>
              <w:spacing w:line="240" w:lineRule="auto"/>
              <w:ind w:firstLine="0" w:firstLineChars="0"/>
            </w:pPr>
            <w:r>
              <w:rPr>
                <w:rFonts w:hint="eastAsia"/>
              </w:rPr>
              <w:t>（</w:t>
            </w:r>
            <w:r>
              <w:t>2</w:t>
            </w:r>
            <w:r>
              <w:rPr>
                <w:rFonts w:hint="eastAsia"/>
              </w:rPr>
              <w:t>）熟悉教材各章节，借助专业书籍资料，并依据教学大纲编写授课计划，编写每次授课的教案。教案内容包括章节标题、教学目的、教法设计、课堂类型、时间分配、授课内容、课后作业、教学效果分析等方面。</w:t>
            </w:r>
          </w:p>
          <w:p>
            <w:pPr>
              <w:pStyle w:val="63"/>
              <w:widowControl w:val="0"/>
              <w:wordWrap/>
              <w:adjustRightInd w:val="0"/>
              <w:spacing w:line="240" w:lineRule="auto"/>
              <w:ind w:firstLine="0" w:firstLineChars="0"/>
            </w:pPr>
            <w:r>
              <w:rPr>
                <w:rFonts w:hint="eastAsia"/>
              </w:rPr>
              <w:t>（</w:t>
            </w:r>
            <w:r>
              <w:t>3</w:t>
            </w:r>
            <w:r>
              <w:rPr>
                <w:rFonts w:hint="eastAsia"/>
              </w:rPr>
              <w:t>）根据各部分教学内容，构思授课思路、技巧，选择合适的教学方法。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shd w:val="clear" w:color="auto" w:fill="auto"/>
            <w:vAlign w:val="center"/>
          </w:tcPr>
          <w:p>
            <w:pPr>
              <w:pStyle w:val="63"/>
              <w:widowControl w:val="0"/>
              <w:wordWrap/>
              <w:adjustRightInd w:val="0"/>
              <w:spacing w:line="240" w:lineRule="auto"/>
              <w:ind w:firstLine="0" w:firstLineChars="0"/>
            </w:pPr>
            <w:r>
              <w:t>2</w:t>
            </w:r>
          </w:p>
        </w:tc>
        <w:tc>
          <w:tcPr>
            <w:tcW w:w="935" w:type="pct"/>
            <w:shd w:val="clear" w:color="auto" w:fill="auto"/>
            <w:vAlign w:val="center"/>
          </w:tcPr>
          <w:p>
            <w:pPr>
              <w:pStyle w:val="63"/>
              <w:widowControl w:val="0"/>
              <w:wordWrap/>
              <w:adjustRightInd w:val="0"/>
              <w:spacing w:line="240" w:lineRule="auto"/>
              <w:ind w:firstLine="0" w:firstLineChars="0"/>
            </w:pPr>
            <w:r>
              <w:rPr>
                <w:rFonts w:hint="eastAsia"/>
              </w:rPr>
              <w:t>讲授</w:t>
            </w:r>
          </w:p>
        </w:tc>
        <w:tc>
          <w:tcPr>
            <w:tcW w:w="3746" w:type="pct"/>
            <w:shd w:val="clear" w:color="auto" w:fill="auto"/>
            <w:vAlign w:val="center"/>
          </w:tcPr>
          <w:p>
            <w:pPr>
              <w:pStyle w:val="63"/>
              <w:widowControl w:val="0"/>
              <w:wordWrap/>
              <w:adjustRightInd w:val="0"/>
              <w:spacing w:line="240" w:lineRule="auto"/>
              <w:ind w:firstLine="0" w:firstLineChars="0"/>
            </w:pPr>
            <w:r>
              <w:rPr>
                <w:rFonts w:hint="eastAsia"/>
              </w:rPr>
              <w:t>（</w:t>
            </w:r>
            <w:r>
              <w:t>1</w:t>
            </w:r>
            <w:r>
              <w:rPr>
                <w:rFonts w:hint="eastAsia"/>
              </w:rPr>
              <w:t>）要点准确、推理正确、条理清晰、重点突出，能够理论联系实际，熟练地解答和讲解例题。</w:t>
            </w:r>
          </w:p>
          <w:p>
            <w:pPr>
              <w:pStyle w:val="63"/>
              <w:widowControl w:val="0"/>
              <w:wordWrap/>
              <w:adjustRightInd w:val="0"/>
              <w:spacing w:line="240" w:lineRule="auto"/>
              <w:ind w:firstLine="0" w:firstLineChars="0"/>
            </w:pPr>
            <w:r>
              <w:rPr>
                <w:rFonts w:hint="eastAsia"/>
              </w:rPr>
              <w:t>（</w:t>
            </w:r>
            <w:r>
              <w:t>2</w:t>
            </w:r>
            <w:r>
              <w:rPr>
                <w:rFonts w:hint="eastAsia"/>
              </w:rPr>
              <w:t>）采用多种教学方式（如启发式教学、案例分析教学、讨论式教学、多媒体示范教学等），注重培养学生发现、分析和解决问题的能力。</w:t>
            </w:r>
          </w:p>
          <w:p>
            <w:pPr>
              <w:pStyle w:val="63"/>
              <w:widowControl w:val="0"/>
              <w:wordWrap/>
              <w:adjustRightInd w:val="0"/>
              <w:spacing w:line="240" w:lineRule="auto"/>
              <w:ind w:firstLine="0" w:firstLineChars="0"/>
            </w:pPr>
            <w:r>
              <w:rPr>
                <w:rFonts w:hint="eastAsia"/>
              </w:rPr>
              <w:t>（</w:t>
            </w:r>
            <w:r>
              <w:t>3</w:t>
            </w:r>
            <w:r>
              <w:rPr>
                <w:rFonts w:hint="eastAsia"/>
              </w:rPr>
              <w:t>）能够采用现代信息技术辅助教学。</w:t>
            </w:r>
          </w:p>
          <w:p>
            <w:pPr>
              <w:pStyle w:val="63"/>
              <w:widowControl w:val="0"/>
              <w:wordWrap/>
              <w:adjustRightInd w:val="0"/>
              <w:spacing w:line="240" w:lineRule="auto"/>
              <w:ind w:firstLine="0" w:firstLineChars="0"/>
            </w:pPr>
            <w:r>
              <w:rPr>
                <w:rFonts w:hint="eastAsia"/>
              </w:rPr>
              <w:t>（</w:t>
            </w:r>
            <w:r>
              <w:t>4</w:t>
            </w:r>
            <w:r>
              <w:rPr>
                <w:rFonts w:hint="eastAsia"/>
              </w:rPr>
              <w:t>）表达方式应能便于学生理解、接受，力求形象生动，使学生在掌握知识的过程中，保持较为浓厚的学习兴趣。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320" w:type="pct"/>
            <w:shd w:val="clear" w:color="auto" w:fill="auto"/>
            <w:vAlign w:val="center"/>
          </w:tcPr>
          <w:p>
            <w:pPr>
              <w:pStyle w:val="63"/>
              <w:widowControl w:val="0"/>
              <w:wordWrap/>
              <w:adjustRightInd w:val="0"/>
              <w:spacing w:line="240" w:lineRule="auto"/>
              <w:ind w:firstLine="0" w:firstLineChars="0"/>
            </w:pPr>
            <w:r>
              <w:t>3</w:t>
            </w:r>
          </w:p>
        </w:tc>
        <w:tc>
          <w:tcPr>
            <w:tcW w:w="935" w:type="pct"/>
            <w:shd w:val="clear" w:color="auto" w:fill="auto"/>
            <w:vAlign w:val="center"/>
          </w:tcPr>
          <w:p>
            <w:pPr>
              <w:pStyle w:val="63"/>
              <w:widowControl w:val="0"/>
              <w:wordWrap/>
              <w:adjustRightInd w:val="0"/>
              <w:spacing w:line="240" w:lineRule="auto"/>
              <w:ind w:firstLine="0" w:firstLineChars="0"/>
            </w:pPr>
            <w:r>
              <w:rPr>
                <w:rFonts w:hint="eastAsia"/>
              </w:rPr>
              <w:t>作业布置与批改</w:t>
            </w:r>
          </w:p>
        </w:tc>
        <w:tc>
          <w:tcPr>
            <w:tcW w:w="3746" w:type="pct"/>
            <w:shd w:val="clear" w:color="auto" w:fill="auto"/>
            <w:vAlign w:val="center"/>
          </w:tcPr>
          <w:p>
            <w:pPr>
              <w:pStyle w:val="63"/>
              <w:widowControl w:val="0"/>
              <w:wordWrap/>
              <w:adjustRightInd w:val="0"/>
              <w:spacing w:line="240" w:lineRule="auto"/>
              <w:ind w:firstLine="0" w:firstLineChars="0"/>
            </w:pPr>
            <w:r>
              <w:rPr>
                <w:rFonts w:hint="eastAsia"/>
              </w:rPr>
              <w:t>学生必须完成规定数量的作业，作业必须达到以下基本要求：</w:t>
            </w:r>
          </w:p>
          <w:p>
            <w:pPr>
              <w:pStyle w:val="63"/>
              <w:widowControl w:val="0"/>
              <w:wordWrap/>
              <w:adjustRightInd w:val="0"/>
              <w:spacing w:line="240" w:lineRule="auto"/>
              <w:ind w:firstLine="0" w:firstLineChars="0"/>
            </w:pPr>
            <w:r>
              <w:rPr>
                <w:rFonts w:hint="eastAsia"/>
              </w:rPr>
              <w:t>（</w:t>
            </w:r>
            <w:r>
              <w:t>1</w:t>
            </w:r>
            <w:r>
              <w:rPr>
                <w:rFonts w:hint="eastAsia"/>
              </w:rPr>
              <w:t>）按时按量完成作业，不缺交，不抄袭。</w:t>
            </w:r>
          </w:p>
          <w:p>
            <w:pPr>
              <w:pStyle w:val="63"/>
              <w:widowControl w:val="0"/>
              <w:wordWrap/>
              <w:adjustRightInd w:val="0"/>
              <w:spacing w:line="240" w:lineRule="auto"/>
              <w:ind w:firstLine="0" w:firstLineChars="0"/>
            </w:pPr>
            <w:r>
              <w:rPr>
                <w:rFonts w:hint="eastAsia"/>
              </w:rPr>
              <w:t>（</w:t>
            </w:r>
            <w:r>
              <w:t>2</w:t>
            </w:r>
            <w:r>
              <w:rPr>
                <w:rFonts w:hint="eastAsia"/>
              </w:rPr>
              <w:t>）书写规范、清晰。</w:t>
            </w:r>
          </w:p>
          <w:p>
            <w:pPr>
              <w:pStyle w:val="63"/>
              <w:widowControl w:val="0"/>
              <w:wordWrap/>
              <w:adjustRightInd w:val="0"/>
              <w:spacing w:line="240" w:lineRule="auto"/>
              <w:ind w:firstLine="0" w:firstLineChars="0"/>
            </w:pPr>
            <w:r>
              <w:rPr>
                <w:rFonts w:hint="eastAsia"/>
              </w:rPr>
              <w:t>（</w:t>
            </w:r>
            <w:r>
              <w:t>3</w:t>
            </w:r>
            <w:r>
              <w:rPr>
                <w:rFonts w:hint="eastAsia"/>
              </w:rPr>
              <w:t>）解题方法和步骤正确。</w:t>
            </w:r>
          </w:p>
          <w:p>
            <w:pPr>
              <w:pStyle w:val="63"/>
              <w:widowControl w:val="0"/>
              <w:wordWrap/>
              <w:adjustRightInd w:val="0"/>
              <w:spacing w:line="240" w:lineRule="auto"/>
              <w:ind w:firstLine="0" w:firstLineChars="0"/>
            </w:pPr>
            <w:r>
              <w:rPr>
                <w:rFonts w:hint="eastAsia"/>
              </w:rPr>
              <w:t>教师批改和讲评作业要求如下：</w:t>
            </w:r>
          </w:p>
          <w:p>
            <w:pPr>
              <w:pStyle w:val="63"/>
              <w:widowControl w:val="0"/>
              <w:wordWrap/>
              <w:adjustRightInd w:val="0"/>
              <w:spacing w:line="240" w:lineRule="auto"/>
              <w:ind w:firstLine="0" w:firstLineChars="0"/>
            </w:pPr>
            <w:r>
              <w:rPr>
                <w:rFonts w:hint="eastAsia"/>
              </w:rPr>
              <w:t>（</w:t>
            </w:r>
            <w:r>
              <w:t>1</w:t>
            </w:r>
            <w:r>
              <w:rPr>
                <w:rFonts w:hint="eastAsia"/>
              </w:rPr>
              <w:t>）学生的作业要按时全部批改，并及时进行讲评。</w:t>
            </w:r>
          </w:p>
          <w:p>
            <w:pPr>
              <w:pStyle w:val="63"/>
              <w:widowControl w:val="0"/>
              <w:wordWrap/>
              <w:adjustRightInd w:val="0"/>
              <w:spacing w:line="240" w:lineRule="auto"/>
              <w:ind w:firstLine="0" w:firstLineChars="0"/>
            </w:pPr>
            <w:r>
              <w:rPr>
                <w:rFonts w:hint="eastAsia"/>
              </w:rPr>
              <w:t>（</w:t>
            </w:r>
            <w:r>
              <w:t>2</w:t>
            </w:r>
            <w:r>
              <w:rPr>
                <w:rFonts w:hint="eastAsia"/>
              </w:rPr>
              <w:t>）教师批改和讲评作业要认真、细致，按百分制评定成绩并写明日期。</w:t>
            </w:r>
          </w:p>
          <w:p>
            <w:pPr>
              <w:pStyle w:val="63"/>
              <w:widowControl w:val="0"/>
              <w:wordWrap/>
              <w:adjustRightInd w:val="0"/>
              <w:spacing w:line="240" w:lineRule="auto"/>
              <w:ind w:firstLine="0" w:firstLineChars="0"/>
            </w:pPr>
            <w:r>
              <w:rPr>
                <w:rFonts w:hint="eastAsia"/>
              </w:rPr>
              <w:t>（</w:t>
            </w:r>
            <w:r>
              <w:t>3</w:t>
            </w:r>
            <w:r>
              <w:rPr>
                <w:rFonts w:hint="eastAsia"/>
              </w:rPr>
              <w:t>）学生作业的平均成绩应作为本课程总评成绩中平时成绩的重要组成部分。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20" w:type="pct"/>
            <w:shd w:val="clear" w:color="auto" w:fill="auto"/>
            <w:vAlign w:val="center"/>
          </w:tcPr>
          <w:p>
            <w:pPr>
              <w:pStyle w:val="63"/>
              <w:widowControl w:val="0"/>
              <w:wordWrap/>
              <w:adjustRightInd w:val="0"/>
              <w:spacing w:line="240" w:lineRule="auto"/>
              <w:ind w:firstLine="0" w:firstLineChars="0"/>
            </w:pPr>
            <w:r>
              <w:t>4</w:t>
            </w:r>
          </w:p>
        </w:tc>
        <w:tc>
          <w:tcPr>
            <w:tcW w:w="935" w:type="pct"/>
            <w:shd w:val="clear" w:color="auto" w:fill="auto"/>
            <w:vAlign w:val="center"/>
          </w:tcPr>
          <w:p>
            <w:pPr>
              <w:pStyle w:val="63"/>
              <w:widowControl w:val="0"/>
              <w:wordWrap/>
              <w:adjustRightInd w:val="0"/>
              <w:spacing w:line="240" w:lineRule="auto"/>
              <w:ind w:firstLine="0" w:firstLineChars="0"/>
            </w:pPr>
            <w:r>
              <w:rPr>
                <w:rFonts w:hint="eastAsia"/>
              </w:rPr>
              <w:t>课外答疑</w:t>
            </w:r>
          </w:p>
        </w:tc>
        <w:tc>
          <w:tcPr>
            <w:tcW w:w="3746" w:type="pct"/>
            <w:shd w:val="clear" w:color="auto" w:fill="auto"/>
            <w:vAlign w:val="center"/>
          </w:tcPr>
          <w:p>
            <w:pPr>
              <w:pStyle w:val="63"/>
              <w:widowControl w:val="0"/>
              <w:wordWrap/>
              <w:adjustRightInd w:val="0"/>
              <w:spacing w:line="240" w:lineRule="auto"/>
              <w:ind w:firstLine="0" w:firstLineChars="0"/>
            </w:pPr>
            <w:r>
              <w:rPr>
                <w:rFonts w:hint="eastAsia"/>
              </w:rPr>
              <w:t>为了解学生的学习情况，帮助学生更好地理解和消化所学知识、改进学习方法和思维方式，培养其独立思考问题的能力，任课教师需每周安排一定时间进行课外答疑与辅导。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320" w:type="pct"/>
            <w:tcBorders>
              <w:top w:val="single" w:color="008000" w:sz="6" w:space="0"/>
              <w:tl2br w:val="nil"/>
              <w:tr2bl w:val="nil"/>
            </w:tcBorders>
            <w:shd w:val="clear" w:color="auto" w:fill="auto"/>
            <w:vAlign w:val="center"/>
          </w:tcPr>
          <w:p>
            <w:pPr>
              <w:pStyle w:val="63"/>
              <w:widowControl w:val="0"/>
              <w:wordWrap/>
              <w:adjustRightInd w:val="0"/>
              <w:spacing w:line="240" w:lineRule="auto"/>
              <w:ind w:firstLine="0" w:firstLineChars="0"/>
            </w:pPr>
            <w:r>
              <w:t>5</w:t>
            </w:r>
          </w:p>
        </w:tc>
        <w:tc>
          <w:tcPr>
            <w:tcW w:w="935" w:type="pct"/>
            <w:tcBorders>
              <w:top w:val="single" w:color="008000"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成绩考核</w:t>
            </w:r>
          </w:p>
        </w:tc>
        <w:tc>
          <w:tcPr>
            <w:tcW w:w="3746" w:type="pct"/>
            <w:tcBorders>
              <w:top w:val="single" w:color="008000"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本课程考核的方式为闭卷笔试。考试采取教考分离，监考由学院统一安排。有下列情况之一者，总评成绩为不及格：</w:t>
            </w:r>
          </w:p>
          <w:p>
            <w:pPr>
              <w:pStyle w:val="63"/>
              <w:widowControl w:val="0"/>
              <w:wordWrap/>
              <w:adjustRightInd w:val="0"/>
              <w:spacing w:line="240" w:lineRule="auto"/>
              <w:ind w:firstLine="0" w:firstLineChars="0"/>
            </w:pPr>
            <w:r>
              <w:rPr>
                <w:rFonts w:hint="eastAsia"/>
              </w:rPr>
              <w:t>（</w:t>
            </w:r>
            <w:r>
              <w:t>1</w:t>
            </w:r>
            <w:r>
              <w:rPr>
                <w:rFonts w:hint="eastAsia"/>
              </w:rPr>
              <w:t>）缺交作业次数达</w:t>
            </w:r>
            <w:r>
              <w:t>1/3</w:t>
            </w:r>
            <w:r>
              <w:rPr>
                <w:rFonts w:hint="eastAsia"/>
              </w:rPr>
              <w:t>以上者。</w:t>
            </w:r>
          </w:p>
          <w:p>
            <w:pPr>
              <w:pStyle w:val="63"/>
              <w:widowControl w:val="0"/>
              <w:wordWrap/>
              <w:adjustRightInd w:val="0"/>
              <w:spacing w:line="240" w:lineRule="auto"/>
              <w:ind w:firstLine="0" w:firstLineChars="0"/>
            </w:pPr>
            <w:r>
              <w:rPr>
                <w:rFonts w:hint="eastAsia"/>
              </w:rPr>
              <w:t>（</w:t>
            </w:r>
            <w:r>
              <w:t>2</w:t>
            </w:r>
            <w:r>
              <w:rPr>
                <w:rFonts w:hint="eastAsia"/>
              </w:rPr>
              <w:t>）缺课次数达本学期总授课学时的</w:t>
            </w:r>
            <w:r>
              <w:t>1/3</w:t>
            </w:r>
            <w:r>
              <w:rPr>
                <w:rFonts w:hint="eastAsia"/>
              </w:rPr>
              <w:t>以上者。</w:t>
            </w:r>
          </w:p>
          <w:p>
            <w:pPr>
              <w:pStyle w:val="63"/>
              <w:widowControl w:val="0"/>
              <w:wordWrap/>
              <w:adjustRightInd w:val="0"/>
              <w:spacing w:line="240" w:lineRule="auto"/>
              <w:ind w:firstLine="0" w:firstLineChars="0"/>
            </w:pPr>
            <w:r>
              <w:rPr>
                <w:rFonts w:hint="eastAsia"/>
              </w:rPr>
              <w:t>（</w:t>
            </w:r>
            <w:r>
              <w:t>3</w:t>
            </w:r>
            <w:r>
              <w:rPr>
                <w:rFonts w:hint="eastAsia"/>
              </w:rPr>
              <w:t>）课程目标小于</w:t>
            </w:r>
            <w:r>
              <w:t>0.6</w:t>
            </w:r>
            <w:r>
              <w:rPr>
                <w:rFonts w:hint="eastAsia"/>
              </w:rPr>
              <w:t>。</w:t>
            </w:r>
          </w:p>
        </w:tc>
      </w:tr>
    </w:tbl>
    <w:p>
      <w:pPr>
        <w:pStyle w:val="59"/>
        <w:spacing w:before="156" w:after="156"/>
      </w:pPr>
      <w:r>
        <w:rPr>
          <w:rFonts w:hint="eastAsia"/>
        </w:rPr>
        <w:t>六、课程考核</w:t>
      </w:r>
    </w:p>
    <w:p>
      <w:r>
        <w:rPr>
          <w:rFonts w:hint="eastAsia"/>
        </w:rPr>
        <w:t>（一）课程考核包括期末考试、平时及作业情况考核和实验考核，期末考试采用闭卷笔试。</w:t>
      </w:r>
    </w:p>
    <w:p>
      <w:r>
        <w:rPr>
          <w:rFonts w:hint="eastAsia"/>
        </w:rPr>
        <w:t>（二）课程成绩</w:t>
      </w:r>
      <w:r>
        <w:t>=</w:t>
      </w:r>
      <w:r>
        <w:rPr>
          <w:rFonts w:hint="eastAsia"/>
        </w:rPr>
        <w:t>平时成绩考试成绩</w:t>
      </w:r>
      <w:r>
        <w:t>×</w:t>
      </w:r>
      <w:r>
        <w:rPr>
          <w:rFonts w:hint="eastAsia"/>
        </w:rPr>
        <w:t>（</w:t>
      </w:r>
      <w:r>
        <w:t>15</w:t>
      </w:r>
      <w:r>
        <w:rPr>
          <w:rFonts w:hint="eastAsia"/>
        </w:rPr>
        <w:t>～</w:t>
      </w:r>
      <w:r>
        <w:t>20%</w:t>
      </w:r>
      <w:r>
        <w:rPr>
          <w:rFonts w:hint="eastAsia"/>
        </w:rPr>
        <w:t>）</w:t>
      </w:r>
      <w:r>
        <w:t>+</w:t>
      </w:r>
      <w:r>
        <w:rPr>
          <w:rFonts w:hint="eastAsia"/>
        </w:rPr>
        <w:t>实验成绩</w:t>
      </w:r>
      <w:r>
        <w:t>×</w:t>
      </w:r>
      <w:r>
        <w:rPr>
          <w:rFonts w:hint="eastAsia"/>
        </w:rPr>
        <w:t>（</w:t>
      </w:r>
      <w:r>
        <w:t>15</w:t>
      </w:r>
      <w:r>
        <w:rPr>
          <w:rFonts w:hint="eastAsia"/>
        </w:rPr>
        <w:t>～</w:t>
      </w:r>
      <w:r>
        <w:t>20%</w:t>
      </w:r>
      <w:r>
        <w:rPr>
          <w:rFonts w:hint="eastAsia"/>
        </w:rPr>
        <w:t>）</w:t>
      </w:r>
      <w:r>
        <w:t>+</w:t>
      </w:r>
      <w:r>
        <w:rPr>
          <w:rFonts w:hint="eastAsia"/>
        </w:rPr>
        <w:t>期末考试成绩</w:t>
      </w:r>
      <w:r>
        <w:t>×</w:t>
      </w:r>
      <w:r>
        <w:rPr>
          <w:rFonts w:hint="eastAsia"/>
        </w:rPr>
        <w:t>（</w:t>
      </w:r>
      <w:r>
        <w:t>60</w:t>
      </w:r>
      <w:r>
        <w:rPr>
          <w:rFonts w:hint="eastAsia"/>
        </w:rPr>
        <w:t>～</w:t>
      </w:r>
      <w:r>
        <w:t>70%</w:t>
      </w:r>
      <w:r>
        <w:rPr>
          <w:rFonts w:hint="eastAsia"/>
        </w:rPr>
        <w:t>）。具体内容和比例如表所示。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435"/>
        <w:gridCol w:w="740"/>
        <w:gridCol w:w="4043"/>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成绩组成</w:t>
            </w:r>
          </w:p>
        </w:tc>
        <w:tc>
          <w:tcPr>
            <w:tcW w:w="842"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考核</w:t>
            </w:r>
            <w:r>
              <w:t>/</w:t>
            </w:r>
            <w:r>
              <w:rPr>
                <w:rFonts w:hint="eastAsia"/>
              </w:rPr>
              <w:t>评价环节</w:t>
            </w:r>
          </w:p>
        </w:tc>
        <w:tc>
          <w:tcPr>
            <w:tcW w:w="434"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权重</w:t>
            </w:r>
          </w:p>
        </w:tc>
        <w:tc>
          <w:tcPr>
            <w:tcW w:w="2372"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考核</w:t>
            </w:r>
            <w:r>
              <w:t>/</w:t>
            </w:r>
            <w:r>
              <w:rPr>
                <w:rFonts w:hint="eastAsia"/>
              </w:rPr>
              <w:t>评价细则</w:t>
            </w:r>
          </w:p>
        </w:tc>
        <w:tc>
          <w:tcPr>
            <w:tcW w:w="790"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62" w:type="pct"/>
            <w:vMerge w:val="restart"/>
            <w:shd w:val="clear" w:color="auto" w:fill="auto"/>
            <w:vAlign w:val="center"/>
          </w:tcPr>
          <w:p>
            <w:pPr>
              <w:pStyle w:val="63"/>
              <w:widowControl w:val="0"/>
              <w:wordWrap/>
              <w:adjustRightInd w:val="0"/>
              <w:spacing w:line="240" w:lineRule="auto"/>
              <w:ind w:firstLine="0" w:firstLineChars="0"/>
            </w:pPr>
            <w:r>
              <w:rPr>
                <w:rFonts w:hint="eastAsia"/>
              </w:rPr>
              <w:t>平时成绩</w:t>
            </w: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平时作业</w:t>
            </w:r>
          </w:p>
        </w:tc>
        <w:tc>
          <w:tcPr>
            <w:tcW w:w="434" w:type="pct"/>
            <w:vMerge w:val="restart"/>
            <w:shd w:val="clear" w:color="auto" w:fill="auto"/>
            <w:vAlign w:val="center"/>
          </w:tcPr>
          <w:p>
            <w:pPr>
              <w:pStyle w:val="63"/>
              <w:widowControl w:val="0"/>
              <w:wordWrap/>
              <w:adjustRightInd w:val="0"/>
              <w:spacing w:line="240" w:lineRule="auto"/>
              <w:ind w:firstLine="0" w:firstLineChars="0"/>
            </w:pPr>
            <w:r>
              <w:t>15</w:t>
            </w:r>
            <w:r>
              <w:rPr>
                <w:rFonts w:hint="eastAsia"/>
              </w:rPr>
              <w:t>～</w:t>
            </w:r>
            <w:r>
              <w:t>20%</w:t>
            </w:r>
          </w:p>
        </w:tc>
        <w:tc>
          <w:tcPr>
            <w:tcW w:w="2372" w:type="pct"/>
            <w:shd w:val="clear" w:color="auto" w:fill="auto"/>
            <w:vAlign w:val="center"/>
          </w:tcPr>
          <w:p>
            <w:pPr>
              <w:pStyle w:val="63"/>
              <w:widowControl w:val="0"/>
              <w:wordWrap/>
              <w:adjustRightInd w:val="0"/>
              <w:spacing w:line="240" w:lineRule="auto"/>
              <w:ind w:firstLine="0" w:firstLineChars="0"/>
            </w:pPr>
            <w:r>
              <w:rPr>
                <w:rFonts w:hint="eastAsia"/>
              </w:rPr>
              <w:t>课后完成</w:t>
            </w:r>
            <w:r>
              <w:t>20-30</w:t>
            </w:r>
            <w:r>
              <w:rPr>
                <w:rFonts w:hint="eastAsia"/>
              </w:rPr>
              <w:t>个习题，主要考核学生对每节课知识点的复习、理解和掌握程度，计算全部作业的平均成绩再按</w:t>
            </w:r>
            <w:r>
              <w:t>15</w:t>
            </w:r>
            <w:r>
              <w:rPr>
                <w:rFonts w:hint="eastAsia"/>
              </w:rPr>
              <w:t>～</w:t>
            </w:r>
            <w:r>
              <w:t>20%</w:t>
            </w:r>
            <w:r>
              <w:rPr>
                <w:rFonts w:hint="eastAsia"/>
              </w:rPr>
              <w:t>计入总成绩。</w:t>
            </w:r>
          </w:p>
        </w:tc>
        <w:tc>
          <w:tcPr>
            <w:tcW w:w="790" w:type="pct"/>
            <w:vMerge w:val="restart"/>
            <w:shd w:val="clear" w:color="auto" w:fill="auto"/>
            <w:vAlign w:val="center"/>
          </w:tcPr>
          <w:p>
            <w:pPr>
              <w:pStyle w:val="63"/>
              <w:widowControl w:val="0"/>
              <w:wordWrap/>
              <w:adjustRightInd w:val="0"/>
              <w:spacing w:line="240" w:lineRule="auto"/>
              <w:ind w:firstLine="0" w:firstLineChars="0"/>
            </w:pPr>
            <w:r>
              <w:t>2-3</w:t>
            </w:r>
            <w:r>
              <w:rPr>
                <w:rFonts w:hint="eastAsia"/>
              </w:rPr>
              <w:t>、</w:t>
            </w:r>
            <w: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562" w:type="pct"/>
            <w:vMerge w:val="continue"/>
            <w:shd w:val="clear" w:color="auto" w:fill="auto"/>
            <w:vAlign w:val="center"/>
          </w:tcPr>
          <w:p>
            <w:pPr>
              <w:pStyle w:val="63"/>
              <w:widowControl w:val="0"/>
              <w:wordWrap/>
              <w:adjustRightInd w:val="0"/>
              <w:spacing w:line="240" w:lineRule="auto"/>
              <w:ind w:firstLine="0" w:firstLineChars="0"/>
            </w:pP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考勤及</w:t>
            </w:r>
          </w:p>
          <w:p>
            <w:pPr>
              <w:pStyle w:val="63"/>
              <w:widowControl w:val="0"/>
              <w:wordWrap/>
              <w:adjustRightInd w:val="0"/>
              <w:spacing w:line="240" w:lineRule="auto"/>
              <w:ind w:firstLine="0" w:firstLineChars="0"/>
            </w:pPr>
            <w:r>
              <w:rPr>
                <w:rFonts w:hint="eastAsia"/>
              </w:rPr>
              <w:t>课堂练习</w:t>
            </w:r>
          </w:p>
        </w:tc>
        <w:tc>
          <w:tcPr>
            <w:tcW w:w="434" w:type="pct"/>
            <w:vMerge w:val="continue"/>
            <w:shd w:val="clear" w:color="auto" w:fill="auto"/>
            <w:vAlign w:val="center"/>
          </w:tcPr>
          <w:p>
            <w:pPr>
              <w:pStyle w:val="63"/>
              <w:widowControl w:val="0"/>
              <w:wordWrap/>
              <w:adjustRightInd w:val="0"/>
              <w:spacing w:line="240" w:lineRule="auto"/>
              <w:ind w:firstLine="0" w:firstLineChars="0"/>
            </w:pPr>
          </w:p>
        </w:tc>
        <w:tc>
          <w:tcPr>
            <w:tcW w:w="2372" w:type="pct"/>
            <w:shd w:val="clear" w:color="auto" w:fill="auto"/>
            <w:vAlign w:val="center"/>
          </w:tcPr>
          <w:p>
            <w:pPr>
              <w:pStyle w:val="63"/>
              <w:widowControl w:val="0"/>
              <w:wordWrap/>
              <w:adjustRightInd w:val="0"/>
              <w:spacing w:line="240" w:lineRule="auto"/>
              <w:ind w:firstLine="0" w:firstLineChars="0"/>
            </w:pPr>
            <w:r>
              <w:rPr>
                <w:rFonts w:hint="eastAsia"/>
              </w:rPr>
              <w:t>以随机的形式进行点名抽查，若发现缺席现象，每抽点到一次在平时总评成绩中扣掉</w:t>
            </w:r>
            <w:r>
              <w:t>5</w:t>
            </w:r>
            <w:r>
              <w:rPr>
                <w:rFonts w:hint="eastAsia"/>
              </w:rPr>
              <w:t>分。另外在每章内容进行中或结束后，随堂测试</w:t>
            </w:r>
            <w:r>
              <w:t>1-3</w:t>
            </w:r>
            <w:r>
              <w:rPr>
                <w:rFonts w:hint="eastAsia"/>
              </w:rPr>
              <w:t>题，主要考核学生课堂的听课效果和课后及时复习消化本章知识的能力。</w:t>
            </w:r>
          </w:p>
        </w:tc>
        <w:tc>
          <w:tcPr>
            <w:tcW w:w="790" w:type="pct"/>
            <w:vMerge w:val="continue"/>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562" w:type="pct"/>
            <w:shd w:val="clear" w:color="auto" w:fill="auto"/>
            <w:vAlign w:val="center"/>
          </w:tcPr>
          <w:p>
            <w:pPr>
              <w:pStyle w:val="63"/>
              <w:widowControl w:val="0"/>
              <w:wordWrap/>
              <w:adjustRightInd w:val="0"/>
              <w:spacing w:line="240" w:lineRule="auto"/>
              <w:ind w:firstLine="0" w:firstLineChars="0"/>
            </w:pPr>
            <w:r>
              <w:rPr>
                <w:rFonts w:hint="eastAsia"/>
              </w:rPr>
              <w:t>实验成绩</w:t>
            </w: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课程实验</w:t>
            </w:r>
          </w:p>
        </w:tc>
        <w:tc>
          <w:tcPr>
            <w:tcW w:w="434" w:type="pct"/>
            <w:shd w:val="clear" w:color="auto" w:fill="auto"/>
            <w:vAlign w:val="center"/>
          </w:tcPr>
          <w:p>
            <w:pPr>
              <w:pStyle w:val="63"/>
              <w:widowControl w:val="0"/>
              <w:wordWrap/>
              <w:adjustRightInd w:val="0"/>
              <w:spacing w:line="240" w:lineRule="auto"/>
              <w:ind w:firstLine="0" w:firstLineChars="0"/>
            </w:pPr>
            <w:r>
              <w:t>15</w:t>
            </w:r>
            <w:r>
              <w:rPr>
                <w:rFonts w:hint="eastAsia"/>
              </w:rPr>
              <w:t>～</w:t>
            </w:r>
            <w:r>
              <w:t>20%</w:t>
            </w:r>
          </w:p>
        </w:tc>
        <w:tc>
          <w:tcPr>
            <w:tcW w:w="2372" w:type="pct"/>
            <w:shd w:val="clear" w:color="auto" w:fill="auto"/>
            <w:vAlign w:val="center"/>
          </w:tcPr>
          <w:p>
            <w:pPr>
              <w:pStyle w:val="63"/>
              <w:widowControl w:val="0"/>
              <w:wordWrap/>
              <w:adjustRightInd w:val="0"/>
              <w:spacing w:line="240" w:lineRule="auto"/>
              <w:ind w:firstLine="0" w:firstLineChars="0"/>
            </w:pPr>
            <w:r>
              <w:rPr>
                <w:rFonts w:hint="eastAsia"/>
              </w:rPr>
              <w:t>完成</w:t>
            </w:r>
            <w:r>
              <w:t>4</w:t>
            </w:r>
            <w:r>
              <w:rPr>
                <w:rFonts w:hint="eastAsia"/>
              </w:rPr>
              <w:t>个实验，主要考核学生应用基础知识进行工程测试实验，并对实验结果进行分析与评价的能力。每个实验按百分制分别给出预习、操作和实验报告的成绩，平均后得到该实验的成绩。</w:t>
            </w:r>
            <w:r>
              <w:t>4</w:t>
            </w:r>
            <w:r>
              <w:rPr>
                <w:rFonts w:hint="eastAsia"/>
              </w:rPr>
              <w:t>个实验成绩平均后得到实验总评成绩并按</w:t>
            </w:r>
            <w:r>
              <w:t>15</w:t>
            </w:r>
            <w:r>
              <w:rPr>
                <w:rFonts w:hint="eastAsia"/>
              </w:rPr>
              <w:t>～</w:t>
            </w:r>
            <w:r>
              <w:t>20%</w:t>
            </w:r>
            <w:r>
              <w:rPr>
                <w:rFonts w:hint="eastAsia"/>
              </w:rPr>
              <w:t>计入课程总成绩。</w:t>
            </w:r>
          </w:p>
        </w:tc>
        <w:tc>
          <w:tcPr>
            <w:tcW w:w="790" w:type="pct"/>
            <w:shd w:val="clear" w:color="auto" w:fill="auto"/>
            <w:vAlign w:val="center"/>
          </w:tcPr>
          <w:p>
            <w:pPr>
              <w:pStyle w:val="63"/>
              <w:widowControl w:val="0"/>
              <w:wordWrap/>
              <w:adjustRightInd w:val="0"/>
              <w:spacing w:line="240" w:lineRule="auto"/>
              <w:ind w:firstLine="0" w:firstLineChars="0"/>
            </w:pPr>
            <w: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562" w:type="pct"/>
            <w:shd w:val="clear" w:color="auto" w:fill="auto"/>
            <w:vAlign w:val="center"/>
          </w:tcPr>
          <w:p>
            <w:pPr>
              <w:pStyle w:val="63"/>
              <w:widowControl w:val="0"/>
              <w:wordWrap/>
              <w:adjustRightInd w:val="0"/>
              <w:spacing w:line="240" w:lineRule="auto"/>
              <w:ind w:firstLine="0" w:firstLineChars="0"/>
            </w:pPr>
            <w:r>
              <w:rPr>
                <w:rFonts w:hint="eastAsia"/>
              </w:rPr>
              <w:t>期末考试</w:t>
            </w:r>
          </w:p>
          <w:p>
            <w:pPr>
              <w:pStyle w:val="63"/>
              <w:widowControl w:val="0"/>
              <w:wordWrap/>
              <w:adjustRightInd w:val="0"/>
              <w:spacing w:line="240" w:lineRule="auto"/>
              <w:ind w:firstLine="0" w:firstLineChars="0"/>
            </w:pP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期末考试</w:t>
            </w:r>
          </w:p>
          <w:p>
            <w:pPr>
              <w:pStyle w:val="63"/>
              <w:widowControl w:val="0"/>
              <w:wordWrap/>
              <w:adjustRightInd w:val="0"/>
              <w:spacing w:line="240" w:lineRule="auto"/>
              <w:ind w:firstLine="0" w:firstLineChars="0"/>
            </w:pPr>
            <w:r>
              <w:rPr>
                <w:rFonts w:hint="eastAsia"/>
              </w:rPr>
              <w:t>卷面成绩</w:t>
            </w:r>
          </w:p>
        </w:tc>
        <w:tc>
          <w:tcPr>
            <w:tcW w:w="434" w:type="pct"/>
            <w:shd w:val="clear" w:color="auto" w:fill="auto"/>
            <w:vAlign w:val="center"/>
          </w:tcPr>
          <w:p>
            <w:pPr>
              <w:pStyle w:val="63"/>
              <w:widowControl w:val="0"/>
              <w:wordWrap/>
              <w:adjustRightInd w:val="0"/>
              <w:spacing w:line="240" w:lineRule="auto"/>
              <w:ind w:firstLine="0" w:firstLineChars="0"/>
            </w:pPr>
            <w:r>
              <w:t>60</w:t>
            </w:r>
            <w:r>
              <w:rPr>
                <w:rFonts w:hint="eastAsia"/>
              </w:rPr>
              <w:t>～</w:t>
            </w:r>
            <w:r>
              <w:t>70%</w:t>
            </w:r>
          </w:p>
        </w:tc>
        <w:tc>
          <w:tcPr>
            <w:tcW w:w="2372" w:type="pct"/>
            <w:shd w:val="clear" w:color="auto" w:fill="auto"/>
            <w:vAlign w:val="center"/>
          </w:tcPr>
          <w:p>
            <w:pPr>
              <w:pStyle w:val="63"/>
              <w:widowControl w:val="0"/>
              <w:wordWrap/>
              <w:adjustRightInd w:val="0"/>
              <w:spacing w:line="240" w:lineRule="auto"/>
              <w:ind w:firstLine="0" w:firstLineChars="0"/>
            </w:pPr>
            <w:r>
              <w:rPr>
                <w:rFonts w:hint="eastAsia"/>
              </w:rPr>
              <w:t>试卷题型包括填空题、选择题、计算题和综合应用题等，以卷面成绩的</w:t>
            </w:r>
            <w:r>
              <w:t>60</w:t>
            </w:r>
            <w:r>
              <w:rPr>
                <w:rFonts w:hint="eastAsia"/>
              </w:rPr>
              <w:t>～</w:t>
            </w:r>
            <w:r>
              <w:t>70%</w:t>
            </w:r>
            <w:r>
              <w:rPr>
                <w:rFonts w:hint="eastAsia"/>
              </w:rPr>
              <w:t>计入课程总成绩。</w:t>
            </w:r>
          </w:p>
        </w:tc>
        <w:tc>
          <w:tcPr>
            <w:tcW w:w="790" w:type="pct"/>
            <w:shd w:val="clear" w:color="auto" w:fill="auto"/>
            <w:vAlign w:val="center"/>
          </w:tcPr>
          <w:p>
            <w:pPr>
              <w:pStyle w:val="63"/>
              <w:widowControl w:val="0"/>
              <w:wordWrap/>
              <w:adjustRightInd w:val="0"/>
              <w:spacing w:line="240" w:lineRule="auto"/>
              <w:ind w:firstLine="0" w:firstLineChars="0"/>
            </w:pPr>
            <w:r>
              <w:t>2-3</w:t>
            </w:r>
            <w:r>
              <w:rPr>
                <w:rFonts w:hint="eastAsia"/>
              </w:rPr>
              <w:t>、</w:t>
            </w:r>
            <w:r>
              <w:t>3-2</w:t>
            </w:r>
            <w:r>
              <w:rPr>
                <w:rFonts w:hint="eastAsia"/>
              </w:rPr>
              <w:t>、</w:t>
            </w:r>
            <w:r>
              <w:t>5-1</w:t>
            </w:r>
          </w:p>
        </w:tc>
      </w:tr>
    </w:tbl>
    <w:p>
      <w:r>
        <w:rPr>
          <w:rFonts w:hint="eastAsia"/>
        </w:rPr>
        <w:t>（三）所有课程目标均需大于等于</w:t>
      </w:r>
      <w:r>
        <w:t>0.6</w:t>
      </w:r>
      <w:r>
        <w:rPr>
          <w:rFonts w:hint="eastAsia"/>
        </w:rPr>
        <w:t>，否则总评成绩不及格，需要补考或重修。每个课程目标达成度计算方法如下：</w:t>
      </w:r>
    </w:p>
    <w:p>
      <w:r>
        <w:pict>
          <v:shape id="_x0000_s1081" o:spid="_x0000_s1081" o:spt="75" type="#_x0000_t75" style="position:absolute;left:0pt;margin-left:42.7pt;margin-top:7.85pt;height:32.65pt;width:360pt;mso-wrap-distance-bottom:0pt;mso-wrap-distance-left:9pt;mso-wrap-distance-right:9pt;mso-wrap-distance-top:0pt;z-index:251673600;mso-width-relative:page;mso-height-relative:page;" o:ole="t" filled="f" o:preferrelative="t" stroked="f" coordsize="21600,21600">
            <v:path/>
            <v:fill on="f" focussize="0,0"/>
            <v:stroke on="f" joinstyle="miter"/>
            <v:imagedata r:id="rId51" o:title=""/>
            <o:lock v:ext="edit" aspectratio="t"/>
            <w10:wrap type="square"/>
          </v:shape>
          <o:OLEObject Type="Embed" ProgID="Equation.3" ShapeID="_x0000_s1081" DrawAspect="Content" ObjectID="_1468075740" r:id="rId50">
            <o:LockedField>false</o:LockedField>
          </o:OLEObject>
        </w:pict>
      </w:r>
    </w:p>
    <w:p/>
    <w:p>
      <w:r>
        <w:rPr>
          <w:rFonts w:hint="eastAsia"/>
        </w:rPr>
        <w:t>式中：</w:t>
      </w:r>
      <w:r>
        <w:t>Ai=</w:t>
      </w:r>
      <w:r>
        <w:rPr>
          <w:rFonts w:hint="eastAsia"/>
        </w:rPr>
        <w:t>平时成绩占总评成绩的权重</w:t>
      </w:r>
      <w:r>
        <w:t>×</w:t>
      </w:r>
      <w:r>
        <w:rPr>
          <w:rFonts w:hint="eastAsia"/>
        </w:rPr>
        <w:t>课程目标</w:t>
      </w:r>
      <w:r>
        <w:t>i</w:t>
      </w:r>
      <w:r>
        <w:rPr>
          <w:rFonts w:hint="eastAsia"/>
        </w:rPr>
        <w:t>在平时成绩中的权重，</w:t>
      </w:r>
    </w:p>
    <w:p>
      <w:r>
        <w:t>Bi=</w:t>
      </w:r>
      <w:r>
        <w:rPr>
          <w:rFonts w:hint="eastAsia"/>
        </w:rPr>
        <w:t>实验成绩占总评成绩的权重</w:t>
      </w:r>
      <w:r>
        <w:t>×</w:t>
      </w:r>
      <w:r>
        <w:rPr>
          <w:rFonts w:hint="eastAsia"/>
        </w:rPr>
        <w:t>课程目标</w:t>
      </w:r>
      <w:r>
        <w:t>i</w:t>
      </w:r>
      <w:r>
        <w:rPr>
          <w:rFonts w:hint="eastAsia"/>
        </w:rPr>
        <w:t>在实验成绩中的权重，</w:t>
      </w:r>
    </w:p>
    <w:p>
      <w:r>
        <w:t>Ci=</w:t>
      </w:r>
      <w:r>
        <w:rPr>
          <w:rFonts w:hint="eastAsia"/>
        </w:rPr>
        <w:t>期末成绩占总评成绩的权重</w:t>
      </w:r>
      <w:r>
        <w:t>×</w:t>
      </w:r>
      <w:r>
        <w:rPr>
          <w:rFonts w:hint="eastAsia"/>
        </w:rPr>
        <w:t>课程目标</w:t>
      </w:r>
      <w:r>
        <w:t>i</w:t>
      </w:r>
      <w:r>
        <w:rPr>
          <w:rFonts w:hint="eastAsia"/>
        </w:rPr>
        <w:t>在期末成绩中的权重。</w:t>
      </w:r>
    </w:p>
    <w:p>
      <w:pPr>
        <w:pStyle w:val="59"/>
        <w:spacing w:before="156" w:after="156"/>
      </w:pPr>
      <w:r>
        <w:rPr>
          <w:rFonts w:hint="eastAsia"/>
        </w:rPr>
        <w:t>七、有关说明</w:t>
      </w:r>
    </w:p>
    <w:p>
      <w:r>
        <w:rPr>
          <w:rFonts w:hint="eastAsia"/>
        </w:rPr>
        <w:t>（一）持续改进</w:t>
      </w:r>
    </w:p>
    <w:p>
      <w:r>
        <w:rPr>
          <w:rFonts w:hint="eastAsia"/>
        </w:rPr>
        <w:t>本课程根据学生作业、课堂讨论、实验环节、平时考核情况和学生、教学督导等的反馈，及时对教学中的不足之处进行改进，并在下一轮课程教学中整改完善，确保相应毕业要求指标点达成。</w:t>
      </w:r>
    </w:p>
    <w:p>
      <w:r>
        <w:rPr>
          <w:rFonts w:hint="eastAsia"/>
        </w:rPr>
        <w:t>（二）参考书目及学习资料</w:t>
      </w:r>
    </w:p>
    <w:p>
      <w:r>
        <w:rPr>
          <w:rFonts w:hint="eastAsia"/>
        </w:rPr>
        <w:t>《电工技术》贾贵玺高等教育出版社</w:t>
      </w:r>
    </w:p>
    <w:p>
      <w:r>
        <w:rPr>
          <w:rFonts w:hint="eastAsia"/>
        </w:rPr>
        <w:t>《电工技术（电工学</w:t>
      </w:r>
      <w:r>
        <w:t>I</w:t>
      </w:r>
      <w:r>
        <w:rPr>
          <w:rFonts w:hint="eastAsia"/>
        </w:rPr>
        <w:t>）》杨家树机械工业出版社</w:t>
      </w:r>
    </w:p>
    <w:p/>
    <w:p>
      <w:pPr>
        <w:pStyle w:val="82"/>
      </w:pPr>
      <w:r>
        <w:rPr>
          <w:rFonts w:hint="eastAsia"/>
        </w:rPr>
        <w:t>执笔人：关静</w:t>
      </w:r>
    </w:p>
    <w:p>
      <w:pPr>
        <w:pStyle w:val="82"/>
      </w:pPr>
      <w:r>
        <w:rPr>
          <w:rFonts w:hint="eastAsia"/>
        </w:rPr>
        <w:t>审定人：吴小锋</w:t>
      </w:r>
    </w:p>
    <w:p>
      <w:pPr>
        <w:pStyle w:val="82"/>
      </w:pPr>
      <w:r>
        <w:rPr>
          <w:rFonts w:hint="eastAsia"/>
        </w:rPr>
        <w:t>审批人：尹飞鸿</w:t>
      </w:r>
    </w:p>
    <w:p>
      <w:pPr>
        <w:pStyle w:val="82"/>
      </w:pPr>
      <w:r>
        <w:rPr>
          <w:rFonts w:hint="eastAsia"/>
        </w:rPr>
        <w:t>修订时间：2018年10月</w:t>
      </w:r>
    </w:p>
    <w:p>
      <w:pPr>
        <w:pStyle w:val="82"/>
      </w:pPr>
    </w:p>
    <w:p/>
    <w:p>
      <w:pPr>
        <w:sectPr>
          <w:pgSz w:w="11906" w:h="16838"/>
          <w:pgMar w:top="1440" w:right="1800" w:bottom="1440" w:left="1800" w:header="851" w:footer="992" w:gutter="0"/>
          <w:cols w:space="720" w:num="1"/>
          <w:docGrid w:type="lines" w:linePitch="312" w:charSpace="0"/>
        </w:sectPr>
      </w:pPr>
    </w:p>
    <w:p>
      <w:pPr>
        <w:pStyle w:val="51"/>
      </w:pPr>
      <w:bookmarkStart w:id="66" w:name="_Toc22001"/>
      <w:bookmarkStart w:id="67" w:name="_Toc525802129"/>
      <w:bookmarkStart w:id="68" w:name="_Toc525802130"/>
      <w:bookmarkStart w:id="69" w:name="_Toc507612249"/>
      <w:r>
        <w:rPr>
          <w:rFonts w:hint="eastAsia"/>
        </w:rPr>
        <w:t>课程代码：0</w:t>
      </w:r>
      <w:r>
        <w:t>107032</w:t>
      </w:r>
    </w:p>
    <w:bookmarkEnd w:id="66"/>
    <w:bookmarkEnd w:id="67"/>
    <w:p>
      <w:pPr>
        <w:pStyle w:val="48"/>
        <w:spacing w:before="312"/>
      </w:pPr>
      <w:bookmarkStart w:id="70" w:name="_Toc28887932"/>
      <w:r>
        <w:rPr>
          <w:rFonts w:hint="eastAsia"/>
        </w:rPr>
        <w:t>机械设计基础课程</w:t>
      </w:r>
      <w:r>
        <w:t>教学大纲</w:t>
      </w:r>
      <w:bookmarkEnd w:id="70"/>
    </w:p>
    <w:p>
      <w:pPr>
        <w:pStyle w:val="97"/>
        <w:ind w:firstLine="602"/>
      </w:pPr>
      <w:r>
        <w:t>（Fundamentalsof</w:t>
      </w:r>
      <w:r>
        <w:rPr>
          <w:rFonts w:hint="eastAsia"/>
        </w:rPr>
        <w:t>M</w:t>
      </w:r>
      <w:r>
        <w:t>echanicalDesign）</w:t>
      </w:r>
    </w:p>
    <w:p>
      <w:pPr>
        <w:pStyle w:val="59"/>
        <w:spacing w:before="156" w:after="156"/>
      </w:pPr>
      <w:r>
        <w:t>一、课程概况</w:t>
      </w:r>
    </w:p>
    <w:p>
      <w:pPr>
        <w:ind w:firstLine="480"/>
      </w:pPr>
      <w:r>
        <w:rPr>
          <w:rFonts w:hint="eastAsia"/>
        </w:rPr>
        <w:t>课程代码：0107032</w:t>
      </w:r>
    </w:p>
    <w:p>
      <w:pPr>
        <w:ind w:firstLine="480"/>
      </w:pPr>
      <w:r>
        <w:t>学分：4</w:t>
      </w:r>
    </w:p>
    <w:p>
      <w:pPr>
        <w:ind w:firstLine="480"/>
      </w:pPr>
      <w:r>
        <w:t>学时：64（其中：讲授学时62</w:t>
      </w:r>
      <w:r>
        <w:rPr>
          <w:rFonts w:hint="eastAsia"/>
        </w:rPr>
        <w:t>，</w:t>
      </w:r>
      <w:r>
        <w:t>实验学时2）</w:t>
      </w:r>
    </w:p>
    <w:p>
      <w:pPr>
        <w:ind w:firstLine="480"/>
      </w:pPr>
      <w:r>
        <w:t>先修课程：</w:t>
      </w:r>
      <w:r>
        <w:rPr>
          <w:rFonts w:hint="eastAsia"/>
        </w:rPr>
        <w:t>工程制图</w:t>
      </w:r>
      <w:r>
        <w:t>、</w:t>
      </w:r>
      <w:r>
        <w:rPr>
          <w:rFonts w:hint="eastAsia"/>
        </w:rPr>
        <w:t>理论力学</w:t>
      </w:r>
      <w:r>
        <w:t>、</w:t>
      </w:r>
      <w:r>
        <w:rPr>
          <w:rFonts w:hint="eastAsia"/>
        </w:rPr>
        <w:t>材料力学</w:t>
      </w:r>
    </w:p>
    <w:p>
      <w:pPr>
        <w:ind w:firstLine="480"/>
      </w:pPr>
      <w:r>
        <w:t>适用专业：</w:t>
      </w:r>
      <w:r>
        <w:rPr>
          <w:rFonts w:hint="eastAsia"/>
        </w:rPr>
        <w:t>机械设计制造及其自动化</w:t>
      </w:r>
    </w:p>
    <w:p>
      <w:pPr>
        <w:ind w:firstLine="480"/>
      </w:pPr>
      <w:r>
        <w:rPr>
          <w:rFonts w:hint="eastAsia"/>
        </w:rPr>
        <w:t>建议</w:t>
      </w:r>
      <w:r>
        <w:t>教材：《</w:t>
      </w:r>
      <w:r>
        <w:rPr>
          <w:rFonts w:hint="eastAsia"/>
        </w:rPr>
        <w:t>机械设计基础</w:t>
      </w:r>
      <w:r>
        <w:t>》，</w:t>
      </w:r>
      <w:r>
        <w:rPr>
          <w:rFonts w:hint="eastAsia"/>
        </w:rPr>
        <w:t>涂德浴，路曼等</w:t>
      </w:r>
      <w:r>
        <w:t>，</w:t>
      </w:r>
      <w:r>
        <w:rPr>
          <w:rFonts w:hint="eastAsia"/>
        </w:rPr>
        <w:t>上海交通大学出版社</w:t>
      </w:r>
      <w:r>
        <w:t>，</w:t>
      </w:r>
      <w:r>
        <w:rPr>
          <w:rFonts w:hint="eastAsia"/>
        </w:rPr>
        <w:t>2018.3</w:t>
      </w:r>
    </w:p>
    <w:p>
      <w:pPr>
        <w:ind w:firstLine="480"/>
      </w:pPr>
      <w:r>
        <w:t>课程归口：</w:t>
      </w:r>
      <w:r>
        <w:rPr>
          <w:rFonts w:hint="eastAsia"/>
        </w:rPr>
        <w:t>航空与机械工程</w:t>
      </w:r>
      <w:r>
        <w:t>学院</w:t>
      </w:r>
    </w:p>
    <w:p>
      <w:pPr>
        <w:ind w:firstLine="480"/>
      </w:pPr>
      <w:r>
        <w:t>课程的性质与任务</w:t>
      </w:r>
      <w:r>
        <w:rPr>
          <w:rFonts w:hint="eastAsia"/>
        </w:rPr>
        <w:t>：本课程</w:t>
      </w:r>
      <w:r>
        <w:t>是</w:t>
      </w:r>
      <w:r>
        <w:rPr>
          <w:rFonts w:hint="eastAsia"/>
        </w:rPr>
        <w:t>机械设计制造及其自动化</w:t>
      </w:r>
      <w:r>
        <w:t>专业</w:t>
      </w:r>
      <w:r>
        <w:rPr>
          <w:rFonts w:hint="eastAsia"/>
        </w:rPr>
        <w:t>的</w:t>
      </w:r>
      <w:r>
        <w:t>专业基础必修课。</w:t>
      </w:r>
      <w:r>
        <w:rPr>
          <w:rFonts w:hint="eastAsia"/>
        </w:rPr>
        <w:t>掌握通用零件的设计方法，了解机械设计的一般规律，具有设计机械传动装置和简单机械的能力；具有运用标准、规范、手册、图册和查阅有关技术资料的能力；初步树立正确的设计思想；获得实验技能的基本训练。</w:t>
      </w:r>
    </w:p>
    <w:p>
      <w:pPr>
        <w:pStyle w:val="59"/>
        <w:spacing w:before="156" w:after="156"/>
      </w:pPr>
      <w:r>
        <w:rPr>
          <w:rFonts w:hint="eastAsia"/>
        </w:rPr>
        <w:t>二</w:t>
      </w:r>
      <w:r>
        <w:t>、课程目标</w:t>
      </w:r>
    </w:p>
    <w:p>
      <w:pPr>
        <w:ind w:firstLine="480"/>
      </w:pPr>
      <w:r>
        <w:rPr>
          <w:rFonts w:hint="eastAsia"/>
        </w:rPr>
        <w:t>目标1.能解释相关的专业术语，能掌握机械设计的基本要求和一般步骤，了解机械零件常用的材料和热处理方法。</w:t>
      </w:r>
    </w:p>
    <w:p>
      <w:pPr>
        <w:ind w:firstLine="480"/>
      </w:pPr>
      <w:r>
        <w:rPr>
          <w:rFonts w:hint="eastAsia"/>
        </w:rPr>
        <w:t>目标2.能够正确分析机构的组成，并正确绘制机构运动简图，并能对机构的运动进行分析。</w:t>
      </w:r>
    </w:p>
    <w:p>
      <w:pPr>
        <w:ind w:firstLine="480"/>
      </w:pPr>
      <w:r>
        <w:rPr>
          <w:rFonts w:hint="eastAsia"/>
        </w:rPr>
        <w:t>目标3.能根据所学力学知识，分析机构中构件运动的速度、加速度等参数，并能正确确定机构瞬心的数量和位置。</w:t>
      </w:r>
    </w:p>
    <w:p>
      <w:pPr>
        <w:ind w:firstLine="480"/>
      </w:pPr>
      <w:r>
        <w:rPr>
          <w:rFonts w:hint="eastAsia"/>
        </w:rPr>
        <w:t>目标4.能理解平面连杆机构的基本形式和演化过程，能对一些简单平面四杆机构进行设计计算。</w:t>
      </w:r>
    </w:p>
    <w:p>
      <w:pPr>
        <w:ind w:firstLine="480"/>
      </w:pPr>
      <w:r>
        <w:rPr>
          <w:rFonts w:hint="eastAsia"/>
        </w:rPr>
        <w:t>目标5.了解凸轮机构的类型及应用，能对从动件的运动规律进行分析，设计符合设计要求的凸轮机构。</w:t>
      </w:r>
    </w:p>
    <w:p>
      <w:pPr>
        <w:ind w:firstLine="480"/>
      </w:pPr>
      <w:r>
        <w:rPr>
          <w:rFonts w:hint="eastAsia"/>
        </w:rPr>
        <w:t>目标6.掌握齿轮啮合基本定律，并能对齿轮机构开展设计计算。</w:t>
      </w:r>
    </w:p>
    <w:p>
      <w:pPr>
        <w:ind w:firstLine="480"/>
      </w:pPr>
      <w:r>
        <w:rPr>
          <w:rFonts w:hint="eastAsia"/>
        </w:rPr>
        <w:t>目标7.掌握带传动和链传动的类型、特点和应用，掌握带传动和链传动的设计计算过程。</w:t>
      </w:r>
    </w:p>
    <w:p>
      <w:pPr>
        <w:ind w:firstLine="480"/>
      </w:pPr>
      <w:r>
        <w:rPr>
          <w:rFonts w:hint="eastAsia"/>
        </w:rPr>
        <w:t>目标8.掌握轴承、螺纹连接、联轴器等标准件的类型及特点，能在设计过程中正确选择，合理使用这些标准件</w:t>
      </w:r>
      <w:r>
        <w:t>。</w:t>
      </w:r>
    </w:p>
    <w:p>
      <w:pPr>
        <w:ind w:firstLine="480"/>
      </w:pPr>
      <w:r>
        <w:t>本课程支撑专业培养计划中毕业要求</w:t>
      </w:r>
      <w:r>
        <w:rPr>
          <w:rFonts w:hint="eastAsia"/>
        </w:rPr>
        <w:t>1-</w:t>
      </w:r>
      <w:r>
        <w:t>3</w:t>
      </w:r>
      <w:r>
        <w:rPr>
          <w:rFonts w:hint="eastAsia"/>
        </w:rPr>
        <w:t>（</w:t>
      </w:r>
      <w:r>
        <w:t>占该指标点达成度的</w:t>
      </w:r>
      <w:r>
        <w:rPr>
          <w:rFonts w:hint="eastAsia"/>
        </w:rPr>
        <w:t>20</w:t>
      </w:r>
      <w:r>
        <w:t>%</w:t>
      </w:r>
      <w:r>
        <w:rPr>
          <w:rFonts w:hint="eastAsia"/>
        </w:rPr>
        <w:t>）</w:t>
      </w:r>
      <w:r>
        <w:t>、毕业要求2-3</w:t>
      </w:r>
      <w:r>
        <w:rPr>
          <w:rFonts w:hint="eastAsia"/>
        </w:rPr>
        <w:t>（</w:t>
      </w:r>
      <w:r>
        <w:t>占该指标点达成度的30%</w:t>
      </w:r>
      <w:r>
        <w:rPr>
          <w:rFonts w:hint="eastAsia"/>
        </w:rPr>
        <w:t>）、</w:t>
      </w:r>
      <w:r>
        <w:t>毕业要求3-1</w:t>
      </w:r>
      <w:r>
        <w:rPr>
          <w:rFonts w:hint="eastAsia"/>
        </w:rPr>
        <w:t>（</w:t>
      </w:r>
      <w:r>
        <w:t>占该指标点达成度的</w:t>
      </w:r>
      <w:r>
        <w:rPr>
          <w:rFonts w:hint="eastAsia"/>
        </w:rPr>
        <w:t>3</w:t>
      </w:r>
      <w:r>
        <w:t>0%</w:t>
      </w:r>
      <w:r>
        <w:rPr>
          <w:rFonts w:hint="eastAsia"/>
        </w:rPr>
        <w:t>；）和</w:t>
      </w:r>
      <w:r>
        <w:t>毕业要求4-3</w:t>
      </w:r>
      <w:r>
        <w:rPr>
          <w:rFonts w:hint="eastAsia"/>
        </w:rPr>
        <w:t>（</w:t>
      </w:r>
      <w:r>
        <w:t>占该指标点达成度的20%</w:t>
      </w:r>
      <w:r>
        <w:rPr>
          <w:rFonts w:hint="eastAsia"/>
        </w:rPr>
        <w:t>），对应关系如表所示</w:t>
      </w:r>
    </w:p>
    <w:tbl>
      <w:tblPr>
        <w:tblStyle w:val="33"/>
        <w:tblW w:w="5000" w:type="pct"/>
        <w:tblInd w:w="0" w:type="dxa"/>
        <w:tblLayout w:type="autofit"/>
        <w:tblCellMar>
          <w:top w:w="0" w:type="dxa"/>
          <w:left w:w="108" w:type="dxa"/>
          <w:bottom w:w="0" w:type="dxa"/>
          <w:right w:w="108" w:type="dxa"/>
        </w:tblCellMar>
      </w:tblPr>
      <w:tblGrid>
        <w:gridCol w:w="1546"/>
        <w:gridCol w:w="872"/>
        <w:gridCol w:w="872"/>
        <w:gridCol w:w="872"/>
        <w:gridCol w:w="872"/>
        <w:gridCol w:w="872"/>
        <w:gridCol w:w="872"/>
        <w:gridCol w:w="872"/>
        <w:gridCol w:w="872"/>
      </w:tblGrid>
      <w:tr>
        <w:tblPrEx>
          <w:tblCellMar>
            <w:top w:w="0" w:type="dxa"/>
            <w:left w:w="108" w:type="dxa"/>
            <w:bottom w:w="0" w:type="dxa"/>
            <w:right w:w="108" w:type="dxa"/>
          </w:tblCellMar>
        </w:tblPrEx>
        <w:trPr>
          <w:trHeight w:val="514" w:hRule="atLeast"/>
        </w:trPr>
        <w:tc>
          <w:tcPr>
            <w:tcW w:w="916"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63"/>
            </w:pPr>
            <w:r>
              <w:t>毕业要求</w:t>
            </w:r>
          </w:p>
          <w:p>
            <w:pPr>
              <w:pStyle w:val="63"/>
            </w:pPr>
            <w:r>
              <w:t>指标点</w:t>
            </w:r>
          </w:p>
        </w:tc>
        <w:tc>
          <w:tcPr>
            <w:tcW w:w="4084" w:type="pct"/>
            <w:gridSpan w:val="8"/>
            <w:tcBorders>
              <w:top w:val="single" w:color="auto" w:sz="4" w:space="0"/>
              <w:left w:val="nil"/>
              <w:bottom w:val="single" w:color="auto" w:sz="4" w:space="0"/>
              <w:right w:val="single" w:color="auto" w:sz="4" w:space="0"/>
            </w:tcBorders>
            <w:shd w:val="clear" w:color="auto" w:fill="FFFFFF"/>
            <w:noWrap/>
            <w:vAlign w:val="center"/>
          </w:tcPr>
          <w:p>
            <w:pPr>
              <w:pStyle w:val="63"/>
            </w:pPr>
            <w:r>
              <w:t>课程目标</w:t>
            </w:r>
          </w:p>
        </w:tc>
      </w:tr>
      <w:tr>
        <w:tblPrEx>
          <w:tblCellMar>
            <w:top w:w="0" w:type="dxa"/>
            <w:left w:w="108" w:type="dxa"/>
            <w:bottom w:w="0" w:type="dxa"/>
            <w:right w:w="108" w:type="dxa"/>
          </w:tblCellMar>
        </w:tblPrEx>
        <w:trPr>
          <w:trHeight w:val="491" w:hRule="atLeast"/>
        </w:trPr>
        <w:tc>
          <w:tcPr>
            <w:tcW w:w="91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63"/>
            </w:pPr>
          </w:p>
        </w:tc>
        <w:tc>
          <w:tcPr>
            <w:tcW w:w="511" w:type="pct"/>
            <w:tcBorders>
              <w:top w:val="nil"/>
              <w:left w:val="nil"/>
              <w:bottom w:val="single" w:color="auto" w:sz="4" w:space="0"/>
              <w:right w:val="single" w:color="auto" w:sz="4" w:space="0"/>
            </w:tcBorders>
            <w:shd w:val="clear" w:color="auto" w:fill="FFFFFF"/>
            <w:noWrap/>
            <w:vAlign w:val="center"/>
          </w:tcPr>
          <w:p>
            <w:pPr>
              <w:pStyle w:val="63"/>
            </w:pPr>
            <w:r>
              <w:t>目标1</w:t>
            </w:r>
          </w:p>
        </w:tc>
        <w:tc>
          <w:tcPr>
            <w:tcW w:w="511" w:type="pct"/>
            <w:tcBorders>
              <w:top w:val="nil"/>
              <w:left w:val="nil"/>
              <w:bottom w:val="single" w:color="auto" w:sz="4" w:space="0"/>
              <w:right w:val="single" w:color="auto" w:sz="4" w:space="0"/>
            </w:tcBorders>
            <w:shd w:val="clear" w:color="auto" w:fill="FFFFFF"/>
            <w:noWrap/>
            <w:vAlign w:val="center"/>
          </w:tcPr>
          <w:p>
            <w:pPr>
              <w:pStyle w:val="63"/>
            </w:pPr>
            <w:r>
              <w:t>目标2</w:t>
            </w:r>
          </w:p>
        </w:tc>
        <w:tc>
          <w:tcPr>
            <w:tcW w:w="511" w:type="pct"/>
            <w:tcBorders>
              <w:top w:val="nil"/>
              <w:left w:val="nil"/>
              <w:bottom w:val="single" w:color="auto" w:sz="4" w:space="0"/>
              <w:right w:val="single" w:color="auto" w:sz="4" w:space="0"/>
            </w:tcBorders>
            <w:shd w:val="clear" w:color="auto" w:fill="FFFFFF"/>
            <w:noWrap/>
            <w:vAlign w:val="center"/>
          </w:tcPr>
          <w:p>
            <w:pPr>
              <w:pStyle w:val="63"/>
            </w:pPr>
            <w:r>
              <w:t>目标3</w:t>
            </w:r>
          </w:p>
        </w:tc>
        <w:tc>
          <w:tcPr>
            <w:tcW w:w="511" w:type="pct"/>
            <w:tcBorders>
              <w:top w:val="nil"/>
              <w:left w:val="nil"/>
              <w:bottom w:val="single" w:color="auto" w:sz="4" w:space="0"/>
              <w:right w:val="single" w:color="auto" w:sz="4" w:space="0"/>
            </w:tcBorders>
            <w:shd w:val="clear" w:color="auto" w:fill="FFFFFF"/>
            <w:noWrap/>
            <w:vAlign w:val="center"/>
          </w:tcPr>
          <w:p>
            <w:pPr>
              <w:pStyle w:val="63"/>
            </w:pPr>
            <w:r>
              <w:t>目标4</w:t>
            </w:r>
          </w:p>
        </w:tc>
        <w:tc>
          <w:tcPr>
            <w:tcW w:w="511" w:type="pct"/>
            <w:tcBorders>
              <w:top w:val="nil"/>
              <w:left w:val="nil"/>
              <w:bottom w:val="single" w:color="auto" w:sz="4" w:space="0"/>
              <w:right w:val="single" w:color="auto" w:sz="4" w:space="0"/>
            </w:tcBorders>
            <w:shd w:val="clear" w:color="auto" w:fill="FFFFFF"/>
            <w:noWrap/>
            <w:vAlign w:val="center"/>
          </w:tcPr>
          <w:p>
            <w:pPr>
              <w:pStyle w:val="63"/>
            </w:pPr>
            <w:r>
              <w:t>目标5</w:t>
            </w:r>
          </w:p>
        </w:tc>
        <w:tc>
          <w:tcPr>
            <w:tcW w:w="511" w:type="pct"/>
            <w:tcBorders>
              <w:top w:val="nil"/>
              <w:left w:val="nil"/>
              <w:bottom w:val="single" w:color="auto" w:sz="4" w:space="0"/>
              <w:right w:val="single" w:color="auto" w:sz="4" w:space="0"/>
            </w:tcBorders>
            <w:shd w:val="clear" w:color="auto" w:fill="FFFFFF"/>
            <w:noWrap/>
            <w:vAlign w:val="center"/>
          </w:tcPr>
          <w:p>
            <w:pPr>
              <w:pStyle w:val="63"/>
            </w:pPr>
            <w:r>
              <w:t>目标6</w:t>
            </w:r>
          </w:p>
        </w:tc>
        <w:tc>
          <w:tcPr>
            <w:tcW w:w="511" w:type="pct"/>
            <w:tcBorders>
              <w:top w:val="nil"/>
              <w:left w:val="nil"/>
              <w:bottom w:val="single" w:color="auto" w:sz="4" w:space="0"/>
              <w:right w:val="single" w:color="auto" w:sz="4" w:space="0"/>
            </w:tcBorders>
            <w:shd w:val="clear" w:color="auto" w:fill="FFFFFF"/>
            <w:noWrap/>
            <w:vAlign w:val="center"/>
          </w:tcPr>
          <w:p>
            <w:pPr>
              <w:pStyle w:val="63"/>
            </w:pPr>
            <w:r>
              <w:t>目标7</w:t>
            </w:r>
          </w:p>
        </w:tc>
        <w:tc>
          <w:tcPr>
            <w:tcW w:w="511" w:type="pct"/>
            <w:tcBorders>
              <w:top w:val="nil"/>
              <w:left w:val="nil"/>
              <w:bottom w:val="single" w:color="auto" w:sz="4" w:space="0"/>
              <w:right w:val="single" w:color="auto" w:sz="4" w:space="0"/>
            </w:tcBorders>
            <w:shd w:val="clear" w:color="auto" w:fill="FFFFFF"/>
            <w:noWrap/>
            <w:vAlign w:val="center"/>
          </w:tcPr>
          <w:p>
            <w:pPr>
              <w:pStyle w:val="63"/>
            </w:pPr>
            <w:r>
              <w:t>目标8</w:t>
            </w:r>
          </w:p>
        </w:tc>
      </w:tr>
      <w:tr>
        <w:tblPrEx>
          <w:tblCellMar>
            <w:top w:w="0" w:type="dxa"/>
            <w:left w:w="108" w:type="dxa"/>
            <w:bottom w:w="0" w:type="dxa"/>
            <w:right w:w="108" w:type="dxa"/>
          </w:tblCellMar>
        </w:tblPrEx>
        <w:trPr>
          <w:trHeight w:val="481" w:hRule="atLeast"/>
        </w:trPr>
        <w:tc>
          <w:tcPr>
            <w:tcW w:w="916" w:type="pct"/>
            <w:tcBorders>
              <w:top w:val="nil"/>
              <w:left w:val="single" w:color="auto" w:sz="4" w:space="0"/>
              <w:bottom w:val="single" w:color="auto" w:sz="4" w:space="0"/>
              <w:right w:val="single" w:color="auto" w:sz="4" w:space="0"/>
            </w:tcBorders>
            <w:shd w:val="clear" w:color="auto" w:fill="auto"/>
            <w:noWrap/>
            <w:vAlign w:val="center"/>
          </w:tcPr>
          <w:p>
            <w:pPr>
              <w:pStyle w:val="63"/>
            </w:pPr>
            <w:r>
              <w:t>毕业要求1-</w:t>
            </w:r>
            <w:r>
              <w:rPr>
                <w:rFonts w:hint="eastAsia"/>
              </w:rPr>
              <w:t>3</w:t>
            </w:r>
          </w:p>
        </w:tc>
        <w:tc>
          <w:tcPr>
            <w:tcW w:w="511" w:type="pct"/>
            <w:tcBorders>
              <w:top w:val="nil"/>
              <w:left w:val="nil"/>
              <w:bottom w:val="single" w:color="auto" w:sz="4" w:space="0"/>
              <w:right w:val="single" w:color="auto" w:sz="4" w:space="0"/>
            </w:tcBorders>
            <w:shd w:val="clear" w:color="auto" w:fill="auto"/>
            <w:noWrap/>
            <w:vAlign w:val="center"/>
          </w:tcPr>
          <w:p>
            <w:pPr>
              <w:pStyle w:val="63"/>
            </w:pPr>
          </w:p>
        </w:tc>
        <w:tc>
          <w:tcPr>
            <w:tcW w:w="511" w:type="pct"/>
            <w:tcBorders>
              <w:top w:val="nil"/>
              <w:left w:val="nil"/>
              <w:bottom w:val="single" w:color="auto" w:sz="4" w:space="0"/>
              <w:right w:val="single" w:color="auto" w:sz="4" w:space="0"/>
            </w:tcBorders>
            <w:shd w:val="clear" w:color="auto" w:fill="auto"/>
            <w:noWrap/>
            <w:vAlign w:val="center"/>
          </w:tcPr>
          <w:p>
            <w:pPr>
              <w:pStyle w:val="63"/>
            </w:pPr>
            <w:r>
              <w:t>√</w:t>
            </w:r>
          </w:p>
        </w:tc>
        <w:tc>
          <w:tcPr>
            <w:tcW w:w="511" w:type="pct"/>
            <w:tcBorders>
              <w:top w:val="nil"/>
              <w:left w:val="nil"/>
              <w:bottom w:val="single" w:color="auto" w:sz="4" w:space="0"/>
              <w:right w:val="single" w:color="auto" w:sz="4" w:space="0"/>
            </w:tcBorders>
            <w:shd w:val="clear" w:color="auto" w:fill="auto"/>
            <w:noWrap/>
            <w:vAlign w:val="center"/>
          </w:tcPr>
          <w:p>
            <w:pPr>
              <w:pStyle w:val="63"/>
            </w:pPr>
          </w:p>
        </w:tc>
        <w:tc>
          <w:tcPr>
            <w:tcW w:w="511" w:type="pct"/>
            <w:tcBorders>
              <w:top w:val="nil"/>
              <w:left w:val="nil"/>
              <w:bottom w:val="single" w:color="auto" w:sz="4" w:space="0"/>
              <w:right w:val="single" w:color="auto" w:sz="4" w:space="0"/>
            </w:tcBorders>
            <w:shd w:val="clear" w:color="auto" w:fill="auto"/>
            <w:noWrap/>
            <w:vAlign w:val="center"/>
          </w:tcPr>
          <w:p>
            <w:pPr>
              <w:pStyle w:val="63"/>
            </w:pPr>
          </w:p>
        </w:tc>
        <w:tc>
          <w:tcPr>
            <w:tcW w:w="511" w:type="pct"/>
            <w:tcBorders>
              <w:top w:val="nil"/>
              <w:left w:val="nil"/>
              <w:bottom w:val="single" w:color="auto" w:sz="4" w:space="0"/>
              <w:right w:val="single" w:color="auto" w:sz="4" w:space="0"/>
            </w:tcBorders>
            <w:shd w:val="clear" w:color="auto" w:fill="auto"/>
            <w:noWrap/>
            <w:vAlign w:val="center"/>
          </w:tcPr>
          <w:p>
            <w:pPr>
              <w:pStyle w:val="63"/>
            </w:pPr>
            <w:r>
              <w:t>√</w:t>
            </w:r>
          </w:p>
        </w:tc>
        <w:tc>
          <w:tcPr>
            <w:tcW w:w="511" w:type="pct"/>
            <w:tcBorders>
              <w:top w:val="nil"/>
              <w:left w:val="nil"/>
              <w:bottom w:val="single" w:color="auto" w:sz="4" w:space="0"/>
              <w:right w:val="single" w:color="auto" w:sz="4" w:space="0"/>
            </w:tcBorders>
            <w:shd w:val="clear" w:color="auto" w:fill="auto"/>
            <w:noWrap/>
            <w:vAlign w:val="center"/>
          </w:tcPr>
          <w:p>
            <w:pPr>
              <w:pStyle w:val="63"/>
            </w:pPr>
          </w:p>
        </w:tc>
        <w:tc>
          <w:tcPr>
            <w:tcW w:w="511" w:type="pct"/>
            <w:tcBorders>
              <w:top w:val="nil"/>
              <w:left w:val="nil"/>
              <w:bottom w:val="single" w:color="auto" w:sz="4" w:space="0"/>
              <w:right w:val="single" w:color="auto" w:sz="4" w:space="0"/>
            </w:tcBorders>
            <w:shd w:val="clear" w:color="auto" w:fill="auto"/>
            <w:noWrap/>
            <w:vAlign w:val="center"/>
          </w:tcPr>
          <w:p>
            <w:pPr>
              <w:pStyle w:val="63"/>
            </w:pPr>
          </w:p>
        </w:tc>
        <w:tc>
          <w:tcPr>
            <w:tcW w:w="511" w:type="pct"/>
            <w:tcBorders>
              <w:top w:val="nil"/>
              <w:left w:val="nil"/>
              <w:bottom w:val="single" w:color="auto" w:sz="4" w:space="0"/>
              <w:right w:val="single" w:color="auto" w:sz="4" w:space="0"/>
            </w:tcBorders>
            <w:shd w:val="clear" w:color="auto" w:fill="auto"/>
            <w:noWrap/>
            <w:vAlign w:val="center"/>
          </w:tcPr>
          <w:p>
            <w:pPr>
              <w:pStyle w:val="63"/>
            </w:pPr>
          </w:p>
        </w:tc>
      </w:tr>
      <w:tr>
        <w:tblPrEx>
          <w:tblCellMar>
            <w:top w:w="0" w:type="dxa"/>
            <w:left w:w="108" w:type="dxa"/>
            <w:bottom w:w="0" w:type="dxa"/>
            <w:right w:w="108" w:type="dxa"/>
          </w:tblCellMar>
        </w:tblPrEx>
        <w:trPr>
          <w:trHeight w:val="470" w:hRule="atLeast"/>
        </w:trPr>
        <w:tc>
          <w:tcPr>
            <w:tcW w:w="916" w:type="pct"/>
            <w:tcBorders>
              <w:top w:val="nil"/>
              <w:left w:val="single" w:color="auto" w:sz="4" w:space="0"/>
              <w:bottom w:val="single" w:color="auto" w:sz="4" w:space="0"/>
              <w:right w:val="single" w:color="auto" w:sz="4" w:space="0"/>
            </w:tcBorders>
            <w:shd w:val="clear" w:color="auto" w:fill="auto"/>
            <w:noWrap/>
            <w:vAlign w:val="center"/>
          </w:tcPr>
          <w:p>
            <w:pPr>
              <w:pStyle w:val="63"/>
            </w:pPr>
            <w:r>
              <w:t>毕业要求</w:t>
            </w:r>
            <w:r>
              <w:rPr>
                <w:rFonts w:hint="eastAsia"/>
              </w:rPr>
              <w:t>2-3</w:t>
            </w:r>
          </w:p>
        </w:tc>
        <w:tc>
          <w:tcPr>
            <w:tcW w:w="511" w:type="pct"/>
            <w:tcBorders>
              <w:top w:val="nil"/>
              <w:left w:val="nil"/>
              <w:bottom w:val="single" w:color="auto" w:sz="4" w:space="0"/>
              <w:right w:val="single" w:color="auto" w:sz="4" w:space="0"/>
            </w:tcBorders>
            <w:shd w:val="clear" w:color="auto" w:fill="auto"/>
            <w:noWrap/>
            <w:vAlign w:val="center"/>
          </w:tcPr>
          <w:p>
            <w:pPr>
              <w:pStyle w:val="63"/>
            </w:pPr>
            <w:r>
              <w:t>√</w:t>
            </w:r>
          </w:p>
        </w:tc>
        <w:tc>
          <w:tcPr>
            <w:tcW w:w="511" w:type="pct"/>
            <w:tcBorders>
              <w:top w:val="nil"/>
              <w:left w:val="nil"/>
              <w:bottom w:val="single" w:color="auto" w:sz="4" w:space="0"/>
              <w:right w:val="single" w:color="auto" w:sz="4" w:space="0"/>
            </w:tcBorders>
            <w:shd w:val="clear" w:color="auto" w:fill="auto"/>
            <w:noWrap/>
            <w:vAlign w:val="center"/>
          </w:tcPr>
          <w:p>
            <w:pPr>
              <w:pStyle w:val="63"/>
            </w:pPr>
          </w:p>
        </w:tc>
        <w:tc>
          <w:tcPr>
            <w:tcW w:w="511" w:type="pct"/>
            <w:tcBorders>
              <w:top w:val="nil"/>
              <w:left w:val="nil"/>
              <w:bottom w:val="single" w:color="auto" w:sz="4" w:space="0"/>
              <w:right w:val="single" w:color="auto" w:sz="4" w:space="0"/>
            </w:tcBorders>
            <w:shd w:val="clear" w:color="auto" w:fill="auto"/>
            <w:noWrap/>
            <w:vAlign w:val="center"/>
          </w:tcPr>
          <w:p>
            <w:pPr>
              <w:pStyle w:val="63"/>
            </w:pPr>
            <w:r>
              <w:t>√</w:t>
            </w:r>
          </w:p>
        </w:tc>
        <w:tc>
          <w:tcPr>
            <w:tcW w:w="511" w:type="pct"/>
            <w:tcBorders>
              <w:top w:val="nil"/>
              <w:left w:val="nil"/>
              <w:bottom w:val="single" w:color="auto" w:sz="4" w:space="0"/>
              <w:right w:val="single" w:color="auto" w:sz="4" w:space="0"/>
            </w:tcBorders>
            <w:shd w:val="clear" w:color="auto" w:fill="auto"/>
            <w:noWrap/>
            <w:vAlign w:val="center"/>
          </w:tcPr>
          <w:p>
            <w:pPr>
              <w:pStyle w:val="63"/>
            </w:pPr>
          </w:p>
        </w:tc>
        <w:tc>
          <w:tcPr>
            <w:tcW w:w="511" w:type="pct"/>
            <w:tcBorders>
              <w:top w:val="nil"/>
              <w:left w:val="nil"/>
              <w:bottom w:val="single" w:color="auto" w:sz="4" w:space="0"/>
              <w:right w:val="single" w:color="auto" w:sz="4" w:space="0"/>
            </w:tcBorders>
            <w:shd w:val="clear" w:color="auto" w:fill="auto"/>
            <w:noWrap/>
            <w:vAlign w:val="center"/>
          </w:tcPr>
          <w:p>
            <w:pPr>
              <w:pStyle w:val="63"/>
            </w:pPr>
          </w:p>
        </w:tc>
        <w:tc>
          <w:tcPr>
            <w:tcW w:w="511" w:type="pct"/>
            <w:tcBorders>
              <w:top w:val="nil"/>
              <w:left w:val="nil"/>
              <w:bottom w:val="single" w:color="auto" w:sz="4" w:space="0"/>
              <w:right w:val="single" w:color="auto" w:sz="4" w:space="0"/>
            </w:tcBorders>
            <w:shd w:val="clear" w:color="auto" w:fill="auto"/>
            <w:noWrap/>
            <w:vAlign w:val="center"/>
          </w:tcPr>
          <w:p>
            <w:pPr>
              <w:pStyle w:val="63"/>
            </w:pPr>
          </w:p>
        </w:tc>
        <w:tc>
          <w:tcPr>
            <w:tcW w:w="511" w:type="pct"/>
            <w:tcBorders>
              <w:top w:val="nil"/>
              <w:left w:val="nil"/>
              <w:bottom w:val="single" w:color="auto" w:sz="4" w:space="0"/>
              <w:right w:val="single" w:color="auto" w:sz="4" w:space="0"/>
            </w:tcBorders>
            <w:shd w:val="clear" w:color="auto" w:fill="auto"/>
            <w:noWrap/>
            <w:vAlign w:val="center"/>
          </w:tcPr>
          <w:p>
            <w:pPr>
              <w:pStyle w:val="63"/>
            </w:pPr>
            <w:r>
              <w:t>√</w:t>
            </w:r>
          </w:p>
        </w:tc>
        <w:tc>
          <w:tcPr>
            <w:tcW w:w="511" w:type="pct"/>
            <w:tcBorders>
              <w:top w:val="nil"/>
              <w:left w:val="nil"/>
              <w:bottom w:val="single" w:color="auto" w:sz="4" w:space="0"/>
              <w:right w:val="single" w:color="auto" w:sz="4" w:space="0"/>
            </w:tcBorders>
            <w:shd w:val="clear" w:color="auto" w:fill="auto"/>
            <w:noWrap/>
            <w:vAlign w:val="center"/>
          </w:tcPr>
          <w:p>
            <w:pPr>
              <w:pStyle w:val="63"/>
            </w:pPr>
          </w:p>
        </w:tc>
      </w:tr>
      <w:tr>
        <w:tblPrEx>
          <w:tblCellMar>
            <w:top w:w="0" w:type="dxa"/>
            <w:left w:w="108" w:type="dxa"/>
            <w:bottom w:w="0" w:type="dxa"/>
            <w:right w:w="108" w:type="dxa"/>
          </w:tblCellMar>
        </w:tblPrEx>
        <w:trPr>
          <w:trHeight w:val="461" w:hRule="atLeast"/>
        </w:trPr>
        <w:tc>
          <w:tcPr>
            <w:tcW w:w="916" w:type="pct"/>
            <w:tcBorders>
              <w:top w:val="nil"/>
              <w:left w:val="single" w:color="auto" w:sz="4" w:space="0"/>
              <w:bottom w:val="single" w:color="auto" w:sz="4" w:space="0"/>
              <w:right w:val="single" w:color="auto" w:sz="4" w:space="0"/>
            </w:tcBorders>
            <w:shd w:val="clear" w:color="auto" w:fill="auto"/>
            <w:noWrap/>
            <w:vAlign w:val="center"/>
          </w:tcPr>
          <w:p>
            <w:pPr>
              <w:pStyle w:val="63"/>
            </w:pPr>
            <w:r>
              <w:t>毕业要求</w:t>
            </w:r>
            <w:r>
              <w:rPr>
                <w:rFonts w:hint="eastAsia"/>
              </w:rPr>
              <w:t>3-1</w:t>
            </w:r>
          </w:p>
        </w:tc>
        <w:tc>
          <w:tcPr>
            <w:tcW w:w="511" w:type="pct"/>
            <w:tcBorders>
              <w:top w:val="nil"/>
              <w:left w:val="nil"/>
              <w:bottom w:val="single" w:color="auto" w:sz="4" w:space="0"/>
              <w:right w:val="single" w:color="auto" w:sz="4" w:space="0"/>
            </w:tcBorders>
            <w:shd w:val="clear" w:color="auto" w:fill="auto"/>
            <w:noWrap/>
            <w:vAlign w:val="center"/>
          </w:tcPr>
          <w:p>
            <w:pPr>
              <w:pStyle w:val="63"/>
            </w:pPr>
          </w:p>
        </w:tc>
        <w:tc>
          <w:tcPr>
            <w:tcW w:w="511" w:type="pct"/>
            <w:tcBorders>
              <w:top w:val="nil"/>
              <w:left w:val="nil"/>
              <w:bottom w:val="single" w:color="auto" w:sz="4" w:space="0"/>
              <w:right w:val="single" w:color="auto" w:sz="4" w:space="0"/>
            </w:tcBorders>
            <w:shd w:val="clear" w:color="auto" w:fill="auto"/>
            <w:noWrap/>
            <w:vAlign w:val="center"/>
          </w:tcPr>
          <w:p>
            <w:pPr>
              <w:pStyle w:val="63"/>
            </w:pPr>
          </w:p>
        </w:tc>
        <w:tc>
          <w:tcPr>
            <w:tcW w:w="511" w:type="pct"/>
            <w:tcBorders>
              <w:top w:val="nil"/>
              <w:left w:val="nil"/>
              <w:bottom w:val="single" w:color="auto" w:sz="4" w:space="0"/>
              <w:right w:val="single" w:color="auto" w:sz="4" w:space="0"/>
            </w:tcBorders>
            <w:shd w:val="clear" w:color="auto" w:fill="auto"/>
            <w:noWrap/>
            <w:vAlign w:val="center"/>
          </w:tcPr>
          <w:p>
            <w:pPr>
              <w:pStyle w:val="63"/>
            </w:pPr>
          </w:p>
        </w:tc>
        <w:tc>
          <w:tcPr>
            <w:tcW w:w="511" w:type="pct"/>
            <w:tcBorders>
              <w:top w:val="nil"/>
              <w:left w:val="nil"/>
              <w:bottom w:val="single" w:color="auto" w:sz="4" w:space="0"/>
              <w:right w:val="single" w:color="auto" w:sz="4" w:space="0"/>
            </w:tcBorders>
            <w:shd w:val="clear" w:color="auto" w:fill="auto"/>
            <w:noWrap/>
            <w:vAlign w:val="center"/>
          </w:tcPr>
          <w:p>
            <w:pPr>
              <w:pStyle w:val="63"/>
            </w:pPr>
            <w:r>
              <w:t>√</w:t>
            </w:r>
          </w:p>
        </w:tc>
        <w:tc>
          <w:tcPr>
            <w:tcW w:w="511" w:type="pct"/>
            <w:tcBorders>
              <w:top w:val="nil"/>
              <w:left w:val="nil"/>
              <w:bottom w:val="single" w:color="auto" w:sz="4" w:space="0"/>
              <w:right w:val="single" w:color="auto" w:sz="4" w:space="0"/>
            </w:tcBorders>
            <w:shd w:val="clear" w:color="auto" w:fill="auto"/>
            <w:noWrap/>
            <w:vAlign w:val="center"/>
          </w:tcPr>
          <w:p>
            <w:pPr>
              <w:pStyle w:val="63"/>
            </w:pPr>
          </w:p>
        </w:tc>
        <w:tc>
          <w:tcPr>
            <w:tcW w:w="511" w:type="pct"/>
            <w:tcBorders>
              <w:top w:val="nil"/>
              <w:left w:val="nil"/>
              <w:bottom w:val="single" w:color="auto" w:sz="4" w:space="0"/>
              <w:right w:val="single" w:color="auto" w:sz="4" w:space="0"/>
            </w:tcBorders>
            <w:shd w:val="clear" w:color="auto" w:fill="auto"/>
            <w:noWrap/>
            <w:vAlign w:val="center"/>
          </w:tcPr>
          <w:p>
            <w:pPr>
              <w:pStyle w:val="63"/>
            </w:pPr>
          </w:p>
        </w:tc>
        <w:tc>
          <w:tcPr>
            <w:tcW w:w="511" w:type="pct"/>
            <w:tcBorders>
              <w:top w:val="nil"/>
              <w:left w:val="nil"/>
              <w:bottom w:val="single" w:color="auto" w:sz="4" w:space="0"/>
              <w:right w:val="single" w:color="auto" w:sz="4" w:space="0"/>
            </w:tcBorders>
            <w:shd w:val="clear" w:color="auto" w:fill="auto"/>
            <w:noWrap/>
            <w:vAlign w:val="center"/>
          </w:tcPr>
          <w:p>
            <w:pPr>
              <w:pStyle w:val="63"/>
            </w:pPr>
          </w:p>
        </w:tc>
        <w:tc>
          <w:tcPr>
            <w:tcW w:w="511" w:type="pct"/>
            <w:tcBorders>
              <w:top w:val="nil"/>
              <w:left w:val="nil"/>
              <w:bottom w:val="single" w:color="auto" w:sz="4" w:space="0"/>
              <w:right w:val="single" w:color="auto" w:sz="4" w:space="0"/>
            </w:tcBorders>
            <w:shd w:val="clear" w:color="auto" w:fill="auto"/>
            <w:noWrap/>
            <w:vAlign w:val="center"/>
          </w:tcPr>
          <w:p>
            <w:pPr>
              <w:pStyle w:val="63"/>
            </w:pPr>
          </w:p>
        </w:tc>
      </w:tr>
      <w:tr>
        <w:tblPrEx>
          <w:tblCellMar>
            <w:top w:w="0" w:type="dxa"/>
            <w:left w:w="108" w:type="dxa"/>
            <w:bottom w:w="0" w:type="dxa"/>
            <w:right w:w="108" w:type="dxa"/>
          </w:tblCellMar>
        </w:tblPrEx>
        <w:trPr>
          <w:trHeight w:val="450" w:hRule="atLeast"/>
        </w:trPr>
        <w:tc>
          <w:tcPr>
            <w:tcW w:w="916" w:type="pct"/>
            <w:tcBorders>
              <w:top w:val="nil"/>
              <w:left w:val="single" w:color="auto" w:sz="4" w:space="0"/>
              <w:bottom w:val="single" w:color="auto" w:sz="4" w:space="0"/>
              <w:right w:val="single" w:color="auto" w:sz="4" w:space="0"/>
            </w:tcBorders>
            <w:shd w:val="clear" w:color="auto" w:fill="auto"/>
            <w:noWrap/>
            <w:vAlign w:val="center"/>
          </w:tcPr>
          <w:p>
            <w:pPr>
              <w:pStyle w:val="63"/>
            </w:pPr>
            <w:r>
              <w:t>毕业要求</w:t>
            </w:r>
            <w:r>
              <w:rPr>
                <w:rFonts w:hint="eastAsia"/>
              </w:rPr>
              <w:t>4-3</w:t>
            </w:r>
          </w:p>
        </w:tc>
        <w:tc>
          <w:tcPr>
            <w:tcW w:w="511" w:type="pct"/>
            <w:tcBorders>
              <w:top w:val="nil"/>
              <w:left w:val="nil"/>
              <w:bottom w:val="single" w:color="auto" w:sz="4" w:space="0"/>
              <w:right w:val="single" w:color="auto" w:sz="4" w:space="0"/>
            </w:tcBorders>
            <w:shd w:val="clear" w:color="auto" w:fill="auto"/>
            <w:noWrap/>
            <w:vAlign w:val="center"/>
          </w:tcPr>
          <w:p>
            <w:pPr>
              <w:pStyle w:val="63"/>
            </w:pPr>
          </w:p>
        </w:tc>
        <w:tc>
          <w:tcPr>
            <w:tcW w:w="511" w:type="pct"/>
            <w:tcBorders>
              <w:top w:val="nil"/>
              <w:left w:val="nil"/>
              <w:bottom w:val="single" w:color="auto" w:sz="4" w:space="0"/>
              <w:right w:val="single" w:color="auto" w:sz="4" w:space="0"/>
            </w:tcBorders>
            <w:shd w:val="clear" w:color="auto" w:fill="auto"/>
            <w:noWrap/>
            <w:vAlign w:val="center"/>
          </w:tcPr>
          <w:p>
            <w:pPr>
              <w:pStyle w:val="63"/>
            </w:pPr>
          </w:p>
        </w:tc>
        <w:tc>
          <w:tcPr>
            <w:tcW w:w="511" w:type="pct"/>
            <w:tcBorders>
              <w:top w:val="nil"/>
              <w:left w:val="nil"/>
              <w:bottom w:val="single" w:color="auto" w:sz="4" w:space="0"/>
              <w:right w:val="single" w:color="auto" w:sz="4" w:space="0"/>
            </w:tcBorders>
            <w:shd w:val="clear" w:color="auto" w:fill="auto"/>
            <w:noWrap/>
            <w:vAlign w:val="center"/>
          </w:tcPr>
          <w:p>
            <w:pPr>
              <w:pStyle w:val="63"/>
            </w:pPr>
          </w:p>
        </w:tc>
        <w:tc>
          <w:tcPr>
            <w:tcW w:w="511" w:type="pct"/>
            <w:tcBorders>
              <w:top w:val="nil"/>
              <w:left w:val="nil"/>
              <w:bottom w:val="single" w:color="auto" w:sz="4" w:space="0"/>
              <w:right w:val="single" w:color="auto" w:sz="4" w:space="0"/>
            </w:tcBorders>
            <w:shd w:val="clear" w:color="auto" w:fill="auto"/>
            <w:noWrap/>
            <w:vAlign w:val="center"/>
          </w:tcPr>
          <w:p>
            <w:pPr>
              <w:pStyle w:val="63"/>
            </w:pPr>
          </w:p>
        </w:tc>
        <w:tc>
          <w:tcPr>
            <w:tcW w:w="511" w:type="pct"/>
            <w:tcBorders>
              <w:top w:val="nil"/>
              <w:left w:val="nil"/>
              <w:bottom w:val="single" w:color="auto" w:sz="4" w:space="0"/>
              <w:right w:val="single" w:color="auto" w:sz="4" w:space="0"/>
            </w:tcBorders>
            <w:shd w:val="clear" w:color="auto" w:fill="auto"/>
            <w:noWrap/>
            <w:vAlign w:val="center"/>
          </w:tcPr>
          <w:p>
            <w:pPr>
              <w:pStyle w:val="63"/>
            </w:pPr>
          </w:p>
        </w:tc>
        <w:tc>
          <w:tcPr>
            <w:tcW w:w="511" w:type="pct"/>
            <w:tcBorders>
              <w:top w:val="nil"/>
              <w:left w:val="nil"/>
              <w:bottom w:val="single" w:color="auto" w:sz="4" w:space="0"/>
              <w:right w:val="single" w:color="auto" w:sz="4" w:space="0"/>
            </w:tcBorders>
            <w:shd w:val="clear" w:color="auto" w:fill="auto"/>
            <w:noWrap/>
            <w:vAlign w:val="center"/>
          </w:tcPr>
          <w:p>
            <w:pPr>
              <w:pStyle w:val="63"/>
            </w:pPr>
            <w:r>
              <w:t>√</w:t>
            </w:r>
          </w:p>
        </w:tc>
        <w:tc>
          <w:tcPr>
            <w:tcW w:w="511" w:type="pct"/>
            <w:tcBorders>
              <w:top w:val="nil"/>
              <w:left w:val="nil"/>
              <w:bottom w:val="single" w:color="auto" w:sz="4" w:space="0"/>
              <w:right w:val="single" w:color="auto" w:sz="4" w:space="0"/>
            </w:tcBorders>
            <w:shd w:val="clear" w:color="auto" w:fill="auto"/>
            <w:noWrap/>
            <w:vAlign w:val="center"/>
          </w:tcPr>
          <w:p>
            <w:pPr>
              <w:pStyle w:val="63"/>
            </w:pPr>
          </w:p>
        </w:tc>
        <w:tc>
          <w:tcPr>
            <w:tcW w:w="511" w:type="pct"/>
            <w:tcBorders>
              <w:top w:val="nil"/>
              <w:left w:val="nil"/>
              <w:bottom w:val="single" w:color="auto" w:sz="4" w:space="0"/>
              <w:right w:val="single" w:color="auto" w:sz="4" w:space="0"/>
            </w:tcBorders>
            <w:shd w:val="clear" w:color="auto" w:fill="auto"/>
            <w:noWrap/>
            <w:vAlign w:val="center"/>
          </w:tcPr>
          <w:p>
            <w:pPr>
              <w:pStyle w:val="63"/>
            </w:pPr>
            <w:r>
              <w:t>√</w:t>
            </w:r>
          </w:p>
        </w:tc>
      </w:tr>
    </w:tbl>
    <w:p>
      <w:pPr>
        <w:pStyle w:val="59"/>
        <w:spacing w:before="156" w:after="156"/>
      </w:pPr>
      <w:r>
        <w:rPr>
          <w:rFonts w:hint="eastAsia"/>
        </w:rPr>
        <w:t>三</w:t>
      </w:r>
      <w:r>
        <w:t>、课程内容及要求</w:t>
      </w:r>
    </w:p>
    <w:p>
      <w:pPr>
        <w:ind w:firstLine="480"/>
      </w:pPr>
      <w:r>
        <w:t>（一）绪论</w:t>
      </w:r>
    </w:p>
    <w:p>
      <w:pPr>
        <w:ind w:firstLine="480"/>
      </w:pPr>
      <w:r>
        <w:t>1.教学内容</w:t>
      </w:r>
    </w:p>
    <w:p>
      <w:pPr>
        <w:ind w:firstLine="480"/>
      </w:pPr>
      <w:r>
        <w:t>（1）</w:t>
      </w:r>
      <w:r>
        <w:rPr>
          <w:rFonts w:hint="eastAsia"/>
        </w:rPr>
        <w:t>机械的组成介绍。</w:t>
      </w:r>
    </w:p>
    <w:p>
      <w:pPr>
        <w:ind w:firstLine="480"/>
      </w:pPr>
      <w:r>
        <w:t>（2）</w:t>
      </w:r>
      <w:r>
        <w:rPr>
          <w:rFonts w:hint="eastAsia"/>
        </w:rPr>
        <w:t>机械设计的基本要求和一般步骤。</w:t>
      </w:r>
    </w:p>
    <w:p>
      <w:pPr>
        <w:ind w:firstLine="480"/>
      </w:pPr>
      <w:r>
        <w:t>（3）</w:t>
      </w:r>
      <w:r>
        <w:rPr>
          <w:rFonts w:hint="eastAsia"/>
        </w:rPr>
        <w:t>机械零件的强度。</w:t>
      </w:r>
    </w:p>
    <w:p>
      <w:pPr>
        <w:ind w:firstLine="480"/>
      </w:pPr>
      <w:r>
        <w:t>（4）</w:t>
      </w:r>
      <w:r>
        <w:rPr>
          <w:rFonts w:hint="eastAsia"/>
        </w:rPr>
        <w:t>机械零件的结构工艺性。</w:t>
      </w:r>
    </w:p>
    <w:p>
      <w:pPr>
        <w:ind w:firstLine="480"/>
      </w:pPr>
      <w:r>
        <w:t>2.基本要求</w:t>
      </w:r>
    </w:p>
    <w:p>
      <w:pPr>
        <w:ind w:firstLine="480"/>
      </w:pPr>
      <w:r>
        <w:rPr>
          <w:rFonts w:hint="eastAsia"/>
        </w:rPr>
        <w:t>明确“机械设计”课程的作用，了解本课程的内容、性质和任务。</w:t>
      </w:r>
    </w:p>
    <w:p>
      <w:pPr>
        <w:ind w:firstLine="480"/>
      </w:pPr>
      <w:r>
        <w:rPr>
          <w:rFonts w:hint="eastAsia"/>
        </w:rPr>
        <w:t>（二）平面机构的结构与运动分析</w:t>
      </w:r>
    </w:p>
    <w:p>
      <w:pPr>
        <w:ind w:firstLine="480"/>
      </w:pPr>
      <w:r>
        <w:t>1.教学内容</w:t>
      </w:r>
    </w:p>
    <w:p>
      <w:pPr>
        <w:ind w:firstLine="480"/>
      </w:pPr>
      <w:r>
        <w:t>（1）</w:t>
      </w:r>
      <w:r>
        <w:rPr>
          <w:rFonts w:hint="eastAsia"/>
        </w:rPr>
        <w:t>机构组成。</w:t>
      </w:r>
    </w:p>
    <w:p>
      <w:pPr>
        <w:ind w:firstLine="480"/>
      </w:pPr>
      <w:r>
        <w:t>（2）</w:t>
      </w:r>
      <w:r>
        <w:rPr>
          <w:rFonts w:hint="eastAsia"/>
        </w:rPr>
        <w:t>机构运动简图。</w:t>
      </w:r>
    </w:p>
    <w:p>
      <w:pPr>
        <w:ind w:firstLine="480"/>
      </w:pPr>
      <w:r>
        <w:t>（3）</w:t>
      </w:r>
      <w:r>
        <w:rPr>
          <w:rFonts w:hint="eastAsia"/>
        </w:rPr>
        <w:t>平面机构的自由度。</w:t>
      </w:r>
    </w:p>
    <w:p>
      <w:pPr>
        <w:ind w:firstLine="480"/>
      </w:pPr>
      <w:r>
        <w:t>（4）</w:t>
      </w:r>
      <w:r>
        <w:rPr>
          <w:rFonts w:hint="eastAsia"/>
        </w:rPr>
        <w:t>平面机构的速度瞬心。</w:t>
      </w:r>
    </w:p>
    <w:p>
      <w:pPr>
        <w:ind w:firstLine="480"/>
      </w:pPr>
      <w:r>
        <w:t>2.基本要求</w:t>
      </w:r>
    </w:p>
    <w:p>
      <w:pPr>
        <w:ind w:firstLine="480"/>
      </w:pPr>
      <w:r>
        <w:t>（1）</w:t>
      </w:r>
      <w:r>
        <w:rPr>
          <w:rFonts w:hint="eastAsia"/>
        </w:rPr>
        <w:t>掌握机构运动简图的画法。</w:t>
      </w:r>
    </w:p>
    <w:p>
      <w:pPr>
        <w:ind w:firstLine="480"/>
      </w:pPr>
      <w:r>
        <w:t>（2）</w:t>
      </w:r>
      <w:r>
        <w:rPr>
          <w:rFonts w:hint="eastAsia"/>
        </w:rPr>
        <w:t>掌握平面机构自由度计算方法。</w:t>
      </w:r>
    </w:p>
    <w:p>
      <w:pPr>
        <w:ind w:firstLine="480"/>
      </w:pPr>
      <w:r>
        <w:t>（3）</w:t>
      </w:r>
      <w:r>
        <w:rPr>
          <w:rFonts w:hint="eastAsia"/>
        </w:rPr>
        <w:t>掌握瞬心的数量和位置的确定方法。</w:t>
      </w:r>
    </w:p>
    <w:p>
      <w:pPr>
        <w:ind w:firstLine="480"/>
      </w:pPr>
      <w:r>
        <w:rPr>
          <w:rFonts w:hint="eastAsia"/>
        </w:rPr>
        <w:t>（三）平面连杆机构</w:t>
      </w:r>
    </w:p>
    <w:p>
      <w:pPr>
        <w:ind w:firstLine="480"/>
      </w:pPr>
      <w:r>
        <w:t>1.教学内容</w:t>
      </w:r>
    </w:p>
    <w:p>
      <w:pPr>
        <w:ind w:firstLine="480"/>
      </w:pPr>
      <w:r>
        <w:t>（1）</w:t>
      </w:r>
      <w:r>
        <w:rPr>
          <w:rFonts w:hint="eastAsia"/>
        </w:rPr>
        <w:t>铰链四杆机构的基本形式及演化。</w:t>
      </w:r>
    </w:p>
    <w:p>
      <w:pPr>
        <w:ind w:firstLine="480"/>
      </w:pPr>
      <w:r>
        <w:t>（2）</w:t>
      </w:r>
      <w:r>
        <w:rPr>
          <w:rFonts w:hint="eastAsia"/>
        </w:rPr>
        <w:t>平面四杆机构的基本性质。</w:t>
      </w:r>
    </w:p>
    <w:p>
      <w:pPr>
        <w:ind w:firstLine="480"/>
      </w:pPr>
      <w:r>
        <w:t>（3）</w:t>
      </w:r>
      <w:r>
        <w:rPr>
          <w:rFonts w:hint="eastAsia"/>
        </w:rPr>
        <w:t>平面四杆机构的运动设计。</w:t>
      </w:r>
    </w:p>
    <w:p>
      <w:pPr>
        <w:ind w:firstLine="480"/>
      </w:pPr>
      <w:r>
        <w:t>2.基本要求</w:t>
      </w:r>
    </w:p>
    <w:p>
      <w:pPr>
        <w:ind w:firstLine="480"/>
      </w:pPr>
      <w:r>
        <w:t>（1）</w:t>
      </w:r>
      <w:r>
        <w:rPr>
          <w:rFonts w:hint="eastAsia"/>
        </w:rPr>
        <w:t>了解连杆机构的类型及演化过程。</w:t>
      </w:r>
    </w:p>
    <w:p>
      <w:pPr>
        <w:ind w:firstLine="480"/>
      </w:pPr>
      <w:r>
        <w:t>（2）</w:t>
      </w:r>
      <w:r>
        <w:rPr>
          <w:rFonts w:hint="eastAsia"/>
        </w:rPr>
        <w:t>掌握平面四杆机构的分析设计过程。</w:t>
      </w:r>
    </w:p>
    <w:p>
      <w:pPr>
        <w:ind w:firstLine="480"/>
      </w:pPr>
      <w:r>
        <w:rPr>
          <w:rFonts w:hint="eastAsia"/>
        </w:rPr>
        <w:t>（四）凸轮机构</w:t>
      </w:r>
    </w:p>
    <w:p>
      <w:pPr>
        <w:ind w:firstLine="480"/>
      </w:pPr>
      <w:r>
        <w:t>1.教学内容</w:t>
      </w:r>
    </w:p>
    <w:p>
      <w:pPr>
        <w:ind w:firstLine="480"/>
      </w:pPr>
      <w:r>
        <w:t>（1）</w:t>
      </w:r>
      <w:r>
        <w:rPr>
          <w:rFonts w:hint="eastAsia"/>
        </w:rPr>
        <w:t>凸轮机构的类型及应用。</w:t>
      </w:r>
    </w:p>
    <w:p>
      <w:pPr>
        <w:ind w:firstLine="480"/>
      </w:pPr>
      <w:r>
        <w:t>（2）</w:t>
      </w:r>
      <w:r>
        <w:rPr>
          <w:rFonts w:hint="eastAsia"/>
        </w:rPr>
        <w:t>从动件常用的运动规律。</w:t>
      </w:r>
    </w:p>
    <w:p>
      <w:pPr>
        <w:ind w:firstLine="480"/>
      </w:pPr>
      <w:r>
        <w:t>（3）</w:t>
      </w:r>
      <w:r>
        <w:rPr>
          <w:rFonts w:hint="eastAsia"/>
        </w:rPr>
        <w:t>盘型凸轮机构轮廓曲线的设计。</w:t>
      </w:r>
    </w:p>
    <w:p>
      <w:pPr>
        <w:ind w:firstLine="480"/>
      </w:pPr>
      <w:r>
        <w:t>（4）</w:t>
      </w:r>
      <w:r>
        <w:rPr>
          <w:rFonts w:hint="eastAsia"/>
        </w:rPr>
        <w:t>凸轮机构基本尺寸设计。</w:t>
      </w:r>
    </w:p>
    <w:p>
      <w:pPr>
        <w:ind w:firstLine="480"/>
      </w:pPr>
      <w:r>
        <w:t>2.基本要求</w:t>
      </w:r>
    </w:p>
    <w:p>
      <w:pPr>
        <w:ind w:firstLine="480"/>
      </w:pPr>
      <w:r>
        <w:t>（1）</w:t>
      </w:r>
      <w:r>
        <w:rPr>
          <w:rFonts w:hint="eastAsia"/>
        </w:rPr>
        <w:t>掌握凸轮机构从动件一次多项式运动规律，二次多项式运动规律。</w:t>
      </w:r>
    </w:p>
    <w:p>
      <w:pPr>
        <w:ind w:firstLine="480"/>
      </w:pPr>
      <w:r>
        <w:t>（2）</w:t>
      </w:r>
      <w:r>
        <w:rPr>
          <w:rFonts w:hint="eastAsia"/>
        </w:rPr>
        <w:t>掌握凸轮轮廓曲线设计方法。</w:t>
      </w:r>
    </w:p>
    <w:p>
      <w:pPr>
        <w:ind w:firstLine="480"/>
      </w:pPr>
      <w:r>
        <w:t>（3）掌握</w:t>
      </w:r>
      <w:r>
        <w:rPr>
          <w:rFonts w:hint="eastAsia"/>
        </w:rPr>
        <w:t>凸轮机构基圆、滚轮和平底的尺寸设计方法。</w:t>
      </w:r>
    </w:p>
    <w:p>
      <w:pPr>
        <w:ind w:firstLine="480"/>
      </w:pPr>
      <w:r>
        <w:rPr>
          <w:rFonts w:hint="eastAsia"/>
        </w:rPr>
        <w:t>（五）齿轮机构</w:t>
      </w:r>
    </w:p>
    <w:p>
      <w:pPr>
        <w:ind w:firstLine="480"/>
      </w:pPr>
      <w:r>
        <w:t>1.教学内容</w:t>
      </w:r>
    </w:p>
    <w:p>
      <w:pPr>
        <w:ind w:firstLine="480"/>
      </w:pPr>
      <w:r>
        <w:t>（1）</w:t>
      </w:r>
      <w:r>
        <w:rPr>
          <w:rFonts w:hint="eastAsia"/>
        </w:rPr>
        <w:t>齿轮机构的类型和特点。</w:t>
      </w:r>
    </w:p>
    <w:p>
      <w:pPr>
        <w:ind w:firstLine="480"/>
      </w:pPr>
      <w:r>
        <w:t>（2）正</w:t>
      </w:r>
      <w:r>
        <w:rPr>
          <w:rFonts w:hint="eastAsia"/>
        </w:rPr>
        <w:t>齿廓啮合基本定律。</w:t>
      </w:r>
    </w:p>
    <w:p>
      <w:pPr>
        <w:ind w:firstLine="480"/>
      </w:pPr>
      <w:r>
        <w:t>（3）</w:t>
      </w:r>
      <w:r>
        <w:rPr>
          <w:rFonts w:hint="eastAsia"/>
        </w:rPr>
        <w:t>渐开线齿廓各部分名称及基本尺寸。</w:t>
      </w:r>
    </w:p>
    <w:p>
      <w:pPr>
        <w:ind w:firstLine="480"/>
      </w:pPr>
      <w:r>
        <w:t>（4）</w:t>
      </w:r>
      <w:r>
        <w:rPr>
          <w:rFonts w:hint="eastAsia"/>
        </w:rPr>
        <w:t>齿轮加工方法和变位齿轮。</w:t>
      </w:r>
    </w:p>
    <w:p>
      <w:pPr>
        <w:ind w:firstLine="480"/>
      </w:pPr>
      <w:r>
        <w:rPr>
          <w:rFonts w:hint="eastAsia"/>
        </w:rPr>
        <w:t>（5）斜齿轮传动、锥齿轮传动和蜗杆传动。</w:t>
      </w:r>
    </w:p>
    <w:p>
      <w:pPr>
        <w:ind w:firstLine="480"/>
      </w:pPr>
      <w:r>
        <w:t>2.基本要求</w:t>
      </w:r>
    </w:p>
    <w:p>
      <w:pPr>
        <w:ind w:firstLine="480"/>
      </w:pPr>
      <w:r>
        <w:t>（1）</w:t>
      </w:r>
      <w:r>
        <w:rPr>
          <w:rFonts w:hint="eastAsia"/>
        </w:rPr>
        <w:t>齿轮啮合基本定律。</w:t>
      </w:r>
    </w:p>
    <w:p>
      <w:pPr>
        <w:ind w:firstLine="480"/>
      </w:pPr>
      <w:r>
        <w:t>（2）</w:t>
      </w:r>
      <w:r>
        <w:rPr>
          <w:rFonts w:hint="eastAsia"/>
        </w:rPr>
        <w:t>掌握齿轮基本尺寸计算方法。</w:t>
      </w:r>
    </w:p>
    <w:p>
      <w:pPr>
        <w:ind w:firstLine="480"/>
      </w:pPr>
      <w:r>
        <w:t>（3）</w:t>
      </w:r>
      <w:r>
        <w:rPr>
          <w:rFonts w:hint="eastAsia"/>
        </w:rPr>
        <w:t>掌握齿轮变位设计方法。</w:t>
      </w:r>
    </w:p>
    <w:p>
      <w:pPr>
        <w:ind w:firstLine="480"/>
      </w:pPr>
      <w:r>
        <w:t>（4）</w:t>
      </w:r>
      <w:r>
        <w:rPr>
          <w:rFonts w:hint="eastAsia"/>
        </w:rPr>
        <w:t>了解斜齿轮传动、锥齿轮传动和蜗杆传动。</w:t>
      </w:r>
    </w:p>
    <w:p>
      <w:pPr>
        <w:ind w:firstLine="480"/>
      </w:pPr>
      <w:r>
        <w:rPr>
          <w:rFonts w:hint="eastAsia"/>
        </w:rPr>
        <w:t>（六）轮系</w:t>
      </w:r>
    </w:p>
    <w:p>
      <w:pPr>
        <w:ind w:firstLine="480"/>
      </w:pPr>
      <w:r>
        <w:t>1.教学内容</w:t>
      </w:r>
    </w:p>
    <w:p>
      <w:pPr>
        <w:ind w:firstLine="480"/>
      </w:pPr>
      <w:r>
        <w:t>（1）</w:t>
      </w:r>
      <w:r>
        <w:rPr>
          <w:rFonts w:hint="eastAsia"/>
        </w:rPr>
        <w:t>轮系及其分类。</w:t>
      </w:r>
    </w:p>
    <w:p>
      <w:pPr>
        <w:ind w:firstLine="480"/>
      </w:pPr>
      <w:r>
        <w:t>（2）</w:t>
      </w:r>
      <w:r>
        <w:rPr>
          <w:rFonts w:hint="eastAsia"/>
        </w:rPr>
        <w:t>轮系传动比计算。</w:t>
      </w:r>
    </w:p>
    <w:p>
      <w:pPr>
        <w:ind w:firstLine="480"/>
      </w:pPr>
      <w:r>
        <w:t>2.基本要求</w:t>
      </w:r>
    </w:p>
    <w:p>
      <w:pPr>
        <w:ind w:firstLine="480"/>
      </w:pPr>
      <w:r>
        <w:t>（1）</w:t>
      </w:r>
      <w:r>
        <w:rPr>
          <w:rFonts w:hint="eastAsia"/>
        </w:rPr>
        <w:t>掌握定轴轮系及传动比计算。</w:t>
      </w:r>
    </w:p>
    <w:p>
      <w:pPr>
        <w:ind w:firstLine="480"/>
      </w:pPr>
      <w:r>
        <w:t>（2）掌握</w:t>
      </w:r>
      <w:r>
        <w:rPr>
          <w:rFonts w:hint="eastAsia"/>
        </w:rPr>
        <w:t>周转轮系及传动比计算。</w:t>
      </w:r>
    </w:p>
    <w:p>
      <w:pPr>
        <w:ind w:firstLine="480"/>
      </w:pPr>
      <w:r>
        <w:t>（3）掌握</w:t>
      </w:r>
      <w:r>
        <w:rPr>
          <w:rFonts w:hint="eastAsia"/>
        </w:rPr>
        <w:t>复合轮系及传动比计算。</w:t>
      </w:r>
    </w:p>
    <w:p>
      <w:pPr>
        <w:ind w:firstLine="480"/>
      </w:pPr>
      <w:r>
        <w:rPr>
          <w:rFonts w:hint="eastAsia"/>
        </w:rPr>
        <w:t>（七）带传动和链传动</w:t>
      </w:r>
    </w:p>
    <w:p>
      <w:pPr>
        <w:ind w:firstLine="480"/>
      </w:pPr>
      <w:r>
        <w:t>1.教学内容</w:t>
      </w:r>
    </w:p>
    <w:p>
      <w:pPr>
        <w:ind w:firstLine="480"/>
      </w:pPr>
      <w:r>
        <w:t>（1）</w:t>
      </w:r>
      <w:r>
        <w:rPr>
          <w:rFonts w:hint="eastAsia"/>
        </w:rPr>
        <w:t>带传动。</w:t>
      </w:r>
    </w:p>
    <w:p>
      <w:pPr>
        <w:ind w:firstLine="480"/>
      </w:pPr>
      <w:r>
        <w:t>（2）</w:t>
      </w:r>
      <w:r>
        <w:rPr>
          <w:rFonts w:hint="eastAsia"/>
        </w:rPr>
        <w:t>链传动。</w:t>
      </w:r>
    </w:p>
    <w:p>
      <w:pPr>
        <w:ind w:firstLine="480"/>
      </w:pPr>
      <w:r>
        <w:t>2.基本要求</w:t>
      </w:r>
    </w:p>
    <w:p>
      <w:pPr>
        <w:ind w:firstLine="480"/>
      </w:pPr>
      <w:r>
        <w:t>（1）</w:t>
      </w:r>
      <w:r>
        <w:rPr>
          <w:rFonts w:hint="eastAsia"/>
        </w:rPr>
        <w:t>掌握带传动和链传动的类型、结构和特点。</w:t>
      </w:r>
    </w:p>
    <w:p>
      <w:pPr>
        <w:ind w:firstLine="480"/>
      </w:pPr>
      <w:r>
        <w:t>（2）掌握</w:t>
      </w:r>
      <w:r>
        <w:rPr>
          <w:rFonts w:hint="eastAsia"/>
        </w:rPr>
        <w:t>带传动设计计算。</w:t>
      </w:r>
    </w:p>
    <w:p>
      <w:pPr>
        <w:ind w:firstLine="480"/>
      </w:pPr>
      <w:r>
        <w:t>（3）掌握</w:t>
      </w:r>
      <w:r>
        <w:rPr>
          <w:rFonts w:hint="eastAsia"/>
        </w:rPr>
        <w:t>链传动设计计算。</w:t>
      </w:r>
    </w:p>
    <w:p>
      <w:pPr>
        <w:ind w:firstLine="480"/>
      </w:pPr>
      <w:r>
        <w:rPr>
          <w:rFonts w:hint="eastAsia"/>
        </w:rPr>
        <w:t>（八）螺纹连接和键连接</w:t>
      </w:r>
    </w:p>
    <w:p>
      <w:pPr>
        <w:ind w:firstLine="480"/>
      </w:pPr>
      <w:r>
        <w:t>1.教学内容</w:t>
      </w:r>
    </w:p>
    <w:p>
      <w:pPr>
        <w:ind w:firstLine="480"/>
      </w:pPr>
      <w:r>
        <w:t>（1）</w:t>
      </w:r>
      <w:r>
        <w:rPr>
          <w:rFonts w:hint="eastAsia"/>
        </w:rPr>
        <w:t>螺旋副的受力分析。</w:t>
      </w:r>
    </w:p>
    <w:p>
      <w:pPr>
        <w:ind w:firstLine="480"/>
      </w:pPr>
      <w:r>
        <w:t>（2）</w:t>
      </w:r>
      <w:r>
        <w:rPr>
          <w:rFonts w:hint="eastAsia"/>
        </w:rPr>
        <w:t>螺纹连接和螺纹联接件。</w:t>
      </w:r>
    </w:p>
    <w:p>
      <w:pPr>
        <w:ind w:firstLine="480"/>
      </w:pPr>
      <w:r>
        <w:rPr>
          <w:rFonts w:hint="eastAsia"/>
        </w:rPr>
        <w:t>（3）键连接和花键链接。</w:t>
      </w:r>
    </w:p>
    <w:p>
      <w:pPr>
        <w:ind w:firstLine="480"/>
      </w:pPr>
      <w:r>
        <w:t>2.基本要求</w:t>
      </w:r>
    </w:p>
    <w:p>
      <w:pPr>
        <w:ind w:firstLine="480"/>
      </w:pPr>
      <w:r>
        <w:t>（1）</w:t>
      </w:r>
      <w:r>
        <w:rPr>
          <w:rFonts w:hint="eastAsia"/>
        </w:rPr>
        <w:t>掌握螺栓链接的计算。</w:t>
      </w:r>
    </w:p>
    <w:p>
      <w:pPr>
        <w:ind w:firstLine="480"/>
      </w:pPr>
      <w:r>
        <w:t>（2）</w:t>
      </w:r>
      <w:r>
        <w:rPr>
          <w:rFonts w:hint="eastAsia"/>
        </w:rPr>
        <w:t>掌握键连接的特点。</w:t>
      </w:r>
    </w:p>
    <w:p>
      <w:pPr>
        <w:ind w:firstLine="480"/>
      </w:pPr>
      <w:r>
        <w:t>（3）掌握</w:t>
      </w:r>
      <w:r>
        <w:rPr>
          <w:rFonts w:hint="eastAsia"/>
        </w:rPr>
        <w:t>花键链接的特点和应用。</w:t>
      </w:r>
    </w:p>
    <w:p>
      <w:pPr>
        <w:ind w:firstLine="480"/>
      </w:pPr>
      <w:r>
        <w:rPr>
          <w:rFonts w:hint="eastAsia"/>
        </w:rPr>
        <w:t>（九）轴承</w:t>
      </w:r>
    </w:p>
    <w:p>
      <w:pPr>
        <w:ind w:firstLine="480"/>
      </w:pPr>
      <w:r>
        <w:t>1.教学内容</w:t>
      </w:r>
    </w:p>
    <w:p>
      <w:pPr>
        <w:ind w:firstLine="480"/>
      </w:pPr>
      <w:r>
        <w:t>（1）</w:t>
      </w:r>
      <w:r>
        <w:rPr>
          <w:rFonts w:hint="eastAsia"/>
        </w:rPr>
        <w:t>轴承的类型和特点。</w:t>
      </w:r>
    </w:p>
    <w:p>
      <w:pPr>
        <w:ind w:firstLine="480"/>
      </w:pPr>
      <w:r>
        <w:t>（2）</w:t>
      </w:r>
      <w:r>
        <w:rPr>
          <w:rFonts w:hint="eastAsia"/>
        </w:rPr>
        <w:t>滚动轴承的结构和设计计算。</w:t>
      </w:r>
    </w:p>
    <w:p>
      <w:pPr>
        <w:ind w:firstLine="480"/>
      </w:pPr>
      <w:r>
        <w:rPr>
          <w:rFonts w:hint="eastAsia"/>
        </w:rPr>
        <w:t>（3）滑动轴承的设计计算。</w:t>
      </w:r>
    </w:p>
    <w:p>
      <w:pPr>
        <w:ind w:firstLine="480"/>
      </w:pPr>
      <w:r>
        <w:t>2.基本要求</w:t>
      </w:r>
    </w:p>
    <w:p>
      <w:pPr>
        <w:ind w:firstLine="480"/>
      </w:pPr>
      <w:r>
        <w:t>（1）</w:t>
      </w:r>
      <w:r>
        <w:rPr>
          <w:rFonts w:hint="eastAsia"/>
        </w:rPr>
        <w:t>掌握滚动轴承的主要类型、结构和材料。</w:t>
      </w:r>
    </w:p>
    <w:p>
      <w:pPr>
        <w:ind w:firstLine="480"/>
      </w:pPr>
      <w:r>
        <w:t>（2）掌握</w:t>
      </w:r>
      <w:r>
        <w:rPr>
          <w:rFonts w:hint="eastAsia"/>
        </w:rPr>
        <w:t>滚动轴承的寿命和承载能力计算。</w:t>
      </w:r>
    </w:p>
    <w:p>
      <w:pPr>
        <w:ind w:firstLine="480"/>
      </w:pPr>
      <w:r>
        <w:t>（3）掌握</w:t>
      </w:r>
      <w:r>
        <w:rPr>
          <w:rFonts w:hint="eastAsia"/>
        </w:rPr>
        <w:t>滚动轴承的组合设计方法。</w:t>
      </w:r>
    </w:p>
    <w:p>
      <w:pPr>
        <w:ind w:firstLine="480"/>
      </w:pPr>
      <w:r>
        <w:rPr>
          <w:rFonts w:hint="eastAsia"/>
        </w:rPr>
        <w:t>（十）联轴器、离合器和制动器</w:t>
      </w:r>
    </w:p>
    <w:p>
      <w:pPr>
        <w:ind w:firstLine="480"/>
      </w:pPr>
      <w:r>
        <w:t>1.教学内容</w:t>
      </w:r>
    </w:p>
    <w:p>
      <w:pPr>
        <w:ind w:firstLine="480"/>
      </w:pPr>
      <w:r>
        <w:t>（1）</w:t>
      </w:r>
      <w:r>
        <w:rPr>
          <w:rFonts w:hint="eastAsia"/>
        </w:rPr>
        <w:t>联轴器。</w:t>
      </w:r>
    </w:p>
    <w:p>
      <w:pPr>
        <w:ind w:firstLine="480"/>
      </w:pPr>
      <w:r>
        <w:t>（2）</w:t>
      </w:r>
      <w:r>
        <w:rPr>
          <w:rFonts w:hint="eastAsia"/>
        </w:rPr>
        <w:t>离合器。</w:t>
      </w:r>
    </w:p>
    <w:p>
      <w:pPr>
        <w:ind w:firstLine="480"/>
      </w:pPr>
      <w:r>
        <w:rPr>
          <w:rFonts w:hint="eastAsia"/>
        </w:rPr>
        <w:t>（3）制动器</w:t>
      </w:r>
    </w:p>
    <w:p>
      <w:pPr>
        <w:ind w:firstLine="480"/>
      </w:pPr>
      <w:r>
        <w:t>2.基本要求</w:t>
      </w:r>
    </w:p>
    <w:p>
      <w:pPr>
        <w:ind w:firstLine="480"/>
      </w:pPr>
      <w:r>
        <w:t>（1）</w:t>
      </w:r>
      <w:r>
        <w:rPr>
          <w:rFonts w:hint="eastAsia"/>
        </w:rPr>
        <w:t>了解联轴器类型及特点。</w:t>
      </w:r>
    </w:p>
    <w:p>
      <w:pPr>
        <w:ind w:firstLine="480"/>
      </w:pPr>
      <w:r>
        <w:t>（2）</w:t>
      </w:r>
      <w:r>
        <w:rPr>
          <w:rFonts w:hint="eastAsia"/>
        </w:rPr>
        <w:t>了解离合器类型及特点。</w:t>
      </w:r>
    </w:p>
    <w:p>
      <w:pPr>
        <w:ind w:firstLine="480"/>
      </w:pPr>
      <w:r>
        <w:t>（3）</w:t>
      </w:r>
      <w:r>
        <w:rPr>
          <w:rFonts w:hint="eastAsia"/>
        </w:rPr>
        <w:t>了解制动器类型及特点。</w:t>
      </w:r>
    </w:p>
    <w:p>
      <w:pPr>
        <w:ind w:firstLine="480"/>
      </w:pPr>
      <w:r>
        <w:rPr>
          <w:rFonts w:hint="eastAsia"/>
        </w:rPr>
        <w:t>（十一）轴</w:t>
      </w:r>
    </w:p>
    <w:p>
      <w:pPr>
        <w:ind w:firstLine="480"/>
      </w:pPr>
      <w:r>
        <w:t>1.教学内容</w:t>
      </w:r>
    </w:p>
    <w:p>
      <w:pPr>
        <w:ind w:firstLine="480"/>
      </w:pPr>
      <w:r>
        <w:t>（1）</w:t>
      </w:r>
      <w:r>
        <w:rPr>
          <w:rFonts w:hint="eastAsia"/>
        </w:rPr>
        <w:t>轴的最小直径估算。</w:t>
      </w:r>
    </w:p>
    <w:p>
      <w:pPr>
        <w:ind w:firstLine="480"/>
      </w:pPr>
      <w:r>
        <w:t>（2）</w:t>
      </w:r>
      <w:r>
        <w:rPr>
          <w:rFonts w:hint="eastAsia"/>
        </w:rPr>
        <w:t>轴的结构设计。</w:t>
      </w:r>
    </w:p>
    <w:p>
      <w:pPr>
        <w:ind w:firstLine="480"/>
      </w:pPr>
      <w:r>
        <w:rPr>
          <w:rFonts w:hint="eastAsia"/>
        </w:rPr>
        <w:t>（3）轴的强度计算</w:t>
      </w:r>
    </w:p>
    <w:p>
      <w:pPr>
        <w:ind w:firstLine="480"/>
      </w:pPr>
      <w:r>
        <w:t>2.基本要求</w:t>
      </w:r>
    </w:p>
    <w:p>
      <w:pPr>
        <w:ind w:firstLine="480"/>
      </w:pPr>
      <w:r>
        <w:t>（1）</w:t>
      </w:r>
      <w:r>
        <w:rPr>
          <w:rFonts w:hint="eastAsia"/>
        </w:rPr>
        <w:t>掌握结构设计方法。</w:t>
      </w:r>
    </w:p>
    <w:p>
      <w:pPr>
        <w:ind w:firstLine="480"/>
      </w:pPr>
      <w:r>
        <w:t>（2）掌握</w:t>
      </w:r>
      <w:r>
        <w:rPr>
          <w:rFonts w:hint="eastAsia"/>
        </w:rPr>
        <w:t>轴的强度设计方法。</w:t>
      </w:r>
    </w:p>
    <w:p>
      <w:pPr>
        <w:ind w:firstLine="480"/>
      </w:pPr>
      <w:r>
        <w:t>（3）</w:t>
      </w:r>
      <w:r>
        <w:rPr>
          <w:rFonts w:hint="eastAsia"/>
        </w:rPr>
        <w:t>了解常见轴的设计错误类型。</w:t>
      </w:r>
    </w:p>
    <w:p>
      <w:pPr>
        <w:ind w:firstLine="480"/>
      </w:pPr>
      <w:r>
        <w:rPr>
          <w:rFonts w:hint="eastAsia"/>
        </w:rPr>
        <w:t>教学内容与</w:t>
      </w:r>
      <w:r>
        <w:t>课程目标的</w:t>
      </w:r>
      <w:r>
        <w:rPr>
          <w:rFonts w:hint="eastAsia"/>
        </w:rPr>
        <w:t>对应关系及</w:t>
      </w:r>
      <w:r>
        <w:t>学时分配</w:t>
      </w:r>
      <w:r>
        <w:rPr>
          <w:rFonts w:hint="eastAsia"/>
        </w:rPr>
        <w:t>如表所示。</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2867"/>
        <w:gridCol w:w="1771"/>
        <w:gridCol w:w="1296"/>
        <w:gridCol w:w="863"/>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shd w:val="clear" w:color="auto" w:fill="FFFFFF"/>
            <w:vAlign w:val="center"/>
          </w:tcPr>
          <w:p>
            <w:pPr>
              <w:pStyle w:val="63"/>
            </w:pPr>
            <w:r>
              <w:rPr>
                <w:rFonts w:hint="eastAsia"/>
              </w:rPr>
              <w:t>序号</w:t>
            </w:r>
          </w:p>
        </w:tc>
        <w:tc>
          <w:tcPr>
            <w:tcW w:w="1682" w:type="pct"/>
            <w:shd w:val="clear" w:color="auto" w:fill="FFFFFF"/>
            <w:vAlign w:val="center"/>
          </w:tcPr>
          <w:p>
            <w:pPr>
              <w:pStyle w:val="63"/>
            </w:pPr>
            <w:r>
              <w:t>教学内容</w:t>
            </w:r>
          </w:p>
        </w:tc>
        <w:tc>
          <w:tcPr>
            <w:tcW w:w="1039" w:type="pct"/>
            <w:shd w:val="clear" w:color="auto" w:fill="FFFFFF"/>
          </w:tcPr>
          <w:p>
            <w:pPr>
              <w:pStyle w:val="63"/>
            </w:pPr>
            <w:r>
              <w:t>支撑</w:t>
            </w:r>
            <w:r>
              <w:rPr>
                <w:rFonts w:hint="eastAsia"/>
              </w:rPr>
              <w:t>的</w:t>
            </w:r>
          </w:p>
          <w:p>
            <w:pPr>
              <w:pStyle w:val="63"/>
            </w:pPr>
            <w:r>
              <w:t>课程目标</w:t>
            </w:r>
          </w:p>
        </w:tc>
        <w:tc>
          <w:tcPr>
            <w:tcW w:w="760" w:type="pct"/>
            <w:shd w:val="clear" w:color="auto" w:fill="FFFFFF"/>
            <w:vAlign w:val="center"/>
          </w:tcPr>
          <w:p>
            <w:pPr>
              <w:pStyle w:val="63"/>
            </w:pPr>
            <w:r>
              <w:t>支撑</w:t>
            </w:r>
            <w:r>
              <w:rPr>
                <w:rFonts w:hint="eastAsia"/>
              </w:rPr>
              <w:t>的</w:t>
            </w:r>
            <w:r>
              <w:t>毕业要求指标点</w:t>
            </w:r>
          </w:p>
        </w:tc>
        <w:tc>
          <w:tcPr>
            <w:tcW w:w="506" w:type="pct"/>
            <w:shd w:val="clear" w:color="auto" w:fill="FFFFFF"/>
            <w:vAlign w:val="center"/>
          </w:tcPr>
          <w:p>
            <w:pPr>
              <w:pStyle w:val="63"/>
            </w:pPr>
            <w:r>
              <w:t>讲</w:t>
            </w:r>
            <w:r>
              <w:rPr>
                <w:rFonts w:hint="eastAsia"/>
              </w:rPr>
              <w:t>授</w:t>
            </w:r>
            <w:r>
              <w:t>学时</w:t>
            </w:r>
          </w:p>
        </w:tc>
        <w:tc>
          <w:tcPr>
            <w:tcW w:w="506" w:type="pct"/>
            <w:shd w:val="clear" w:color="auto" w:fill="FFFFFF"/>
            <w:vAlign w:val="center"/>
          </w:tcPr>
          <w:p>
            <w:pPr>
              <w:pStyle w:val="63"/>
            </w:pPr>
            <w: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pPr>
              <w:pStyle w:val="63"/>
            </w:pPr>
            <w:r>
              <w:rPr>
                <w:rFonts w:hint="eastAsia"/>
              </w:rPr>
              <w:t>1</w:t>
            </w:r>
          </w:p>
        </w:tc>
        <w:tc>
          <w:tcPr>
            <w:tcW w:w="1682" w:type="pct"/>
            <w:vAlign w:val="center"/>
          </w:tcPr>
          <w:p>
            <w:pPr>
              <w:pStyle w:val="63"/>
            </w:pPr>
            <w:r>
              <w:rPr>
                <w:rFonts w:hint="eastAsia"/>
              </w:rPr>
              <w:t>绪论</w:t>
            </w:r>
          </w:p>
        </w:tc>
        <w:tc>
          <w:tcPr>
            <w:tcW w:w="1039" w:type="pct"/>
            <w:vAlign w:val="center"/>
          </w:tcPr>
          <w:p>
            <w:pPr>
              <w:pStyle w:val="63"/>
            </w:pPr>
            <w:r>
              <w:t>目标1、2</w:t>
            </w:r>
          </w:p>
        </w:tc>
        <w:tc>
          <w:tcPr>
            <w:tcW w:w="760" w:type="pct"/>
            <w:vAlign w:val="center"/>
          </w:tcPr>
          <w:p>
            <w:pPr>
              <w:pStyle w:val="63"/>
            </w:pPr>
            <w:r>
              <w:rPr>
                <w:rFonts w:hint="eastAsia"/>
              </w:rPr>
              <w:t>1-3</w:t>
            </w:r>
            <w:r>
              <w:t>、</w:t>
            </w:r>
            <w:r>
              <w:rPr>
                <w:rFonts w:hint="eastAsia"/>
              </w:rPr>
              <w:t>3</w:t>
            </w:r>
            <w:r>
              <w:t>-1</w:t>
            </w:r>
          </w:p>
        </w:tc>
        <w:tc>
          <w:tcPr>
            <w:tcW w:w="506" w:type="pct"/>
            <w:vAlign w:val="center"/>
          </w:tcPr>
          <w:p>
            <w:pPr>
              <w:pStyle w:val="63"/>
            </w:pPr>
            <w:r>
              <w:t>4</w:t>
            </w:r>
          </w:p>
        </w:tc>
        <w:tc>
          <w:tcPr>
            <w:tcW w:w="506" w:type="pct"/>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pPr>
              <w:pStyle w:val="63"/>
            </w:pPr>
            <w:r>
              <w:rPr>
                <w:rFonts w:hint="eastAsia"/>
              </w:rPr>
              <w:t>2</w:t>
            </w:r>
          </w:p>
        </w:tc>
        <w:tc>
          <w:tcPr>
            <w:tcW w:w="1682" w:type="pct"/>
            <w:vAlign w:val="center"/>
          </w:tcPr>
          <w:p>
            <w:pPr>
              <w:pStyle w:val="63"/>
            </w:pPr>
            <w:r>
              <w:rPr>
                <w:rFonts w:hint="eastAsia"/>
              </w:rPr>
              <w:t>平面机构的结构与运动分析</w:t>
            </w:r>
          </w:p>
        </w:tc>
        <w:tc>
          <w:tcPr>
            <w:tcW w:w="1039" w:type="pct"/>
            <w:vAlign w:val="center"/>
          </w:tcPr>
          <w:p>
            <w:pPr>
              <w:pStyle w:val="63"/>
            </w:pPr>
            <w:r>
              <w:t>目标2</w:t>
            </w:r>
          </w:p>
        </w:tc>
        <w:tc>
          <w:tcPr>
            <w:tcW w:w="760" w:type="pct"/>
            <w:vAlign w:val="center"/>
          </w:tcPr>
          <w:p>
            <w:pPr>
              <w:pStyle w:val="63"/>
            </w:pPr>
            <w:r>
              <w:rPr>
                <w:rFonts w:hint="eastAsia"/>
              </w:rPr>
              <w:t>2-3、4-3</w:t>
            </w:r>
          </w:p>
        </w:tc>
        <w:tc>
          <w:tcPr>
            <w:tcW w:w="506" w:type="pct"/>
            <w:vAlign w:val="center"/>
          </w:tcPr>
          <w:p>
            <w:pPr>
              <w:pStyle w:val="63"/>
            </w:pPr>
            <w:r>
              <w:rPr>
                <w:rFonts w:hint="eastAsia"/>
              </w:rPr>
              <w:t>8</w:t>
            </w:r>
          </w:p>
        </w:tc>
        <w:tc>
          <w:tcPr>
            <w:tcW w:w="506" w:type="pct"/>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pPr>
              <w:pStyle w:val="63"/>
            </w:pPr>
            <w:r>
              <w:rPr>
                <w:rFonts w:hint="eastAsia"/>
              </w:rPr>
              <w:t>3</w:t>
            </w:r>
          </w:p>
        </w:tc>
        <w:tc>
          <w:tcPr>
            <w:tcW w:w="1682" w:type="pct"/>
            <w:vAlign w:val="center"/>
          </w:tcPr>
          <w:p>
            <w:pPr>
              <w:pStyle w:val="63"/>
            </w:pPr>
            <w:r>
              <w:rPr>
                <w:rFonts w:hint="eastAsia"/>
              </w:rPr>
              <w:t>平面连杆机构</w:t>
            </w:r>
          </w:p>
        </w:tc>
        <w:tc>
          <w:tcPr>
            <w:tcW w:w="1039" w:type="pct"/>
            <w:vAlign w:val="center"/>
          </w:tcPr>
          <w:p>
            <w:pPr>
              <w:pStyle w:val="63"/>
            </w:pPr>
            <w:r>
              <w:t>目标3、5</w:t>
            </w:r>
          </w:p>
        </w:tc>
        <w:tc>
          <w:tcPr>
            <w:tcW w:w="760" w:type="pct"/>
            <w:vAlign w:val="center"/>
          </w:tcPr>
          <w:p>
            <w:pPr>
              <w:pStyle w:val="63"/>
            </w:pPr>
            <w:r>
              <w:t>1-</w:t>
            </w:r>
            <w:r>
              <w:rPr>
                <w:rFonts w:hint="eastAsia"/>
              </w:rPr>
              <w:t>3</w:t>
            </w:r>
            <w:r>
              <w:t>、3-1</w:t>
            </w:r>
          </w:p>
        </w:tc>
        <w:tc>
          <w:tcPr>
            <w:tcW w:w="506" w:type="pct"/>
            <w:vAlign w:val="center"/>
          </w:tcPr>
          <w:p>
            <w:pPr>
              <w:pStyle w:val="63"/>
            </w:pPr>
            <w:r>
              <w:rPr>
                <w:rFonts w:hint="eastAsia"/>
              </w:rPr>
              <w:t>8</w:t>
            </w:r>
          </w:p>
        </w:tc>
        <w:tc>
          <w:tcPr>
            <w:tcW w:w="506" w:type="pct"/>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pPr>
              <w:pStyle w:val="63"/>
            </w:pPr>
            <w:r>
              <w:rPr>
                <w:rFonts w:hint="eastAsia"/>
              </w:rPr>
              <w:t>4</w:t>
            </w:r>
          </w:p>
        </w:tc>
        <w:tc>
          <w:tcPr>
            <w:tcW w:w="1682" w:type="pct"/>
            <w:vAlign w:val="center"/>
          </w:tcPr>
          <w:p>
            <w:pPr>
              <w:pStyle w:val="63"/>
            </w:pPr>
            <w:r>
              <w:rPr>
                <w:rFonts w:hint="eastAsia"/>
              </w:rPr>
              <w:t>凸轮机构</w:t>
            </w:r>
          </w:p>
        </w:tc>
        <w:tc>
          <w:tcPr>
            <w:tcW w:w="1039" w:type="pct"/>
            <w:vAlign w:val="center"/>
          </w:tcPr>
          <w:p>
            <w:pPr>
              <w:pStyle w:val="63"/>
            </w:pPr>
            <w:r>
              <w:t>目标</w:t>
            </w:r>
            <w:r>
              <w:rPr>
                <w:rFonts w:hint="eastAsia"/>
              </w:rPr>
              <w:t>1</w:t>
            </w:r>
            <w:r>
              <w:t>、8</w:t>
            </w:r>
          </w:p>
        </w:tc>
        <w:tc>
          <w:tcPr>
            <w:tcW w:w="760" w:type="pct"/>
            <w:vAlign w:val="center"/>
          </w:tcPr>
          <w:p>
            <w:pPr>
              <w:pStyle w:val="63"/>
            </w:pPr>
            <w:r>
              <w:t>3-1、</w:t>
            </w:r>
            <w:r>
              <w:rPr>
                <w:rFonts w:hint="eastAsia"/>
              </w:rPr>
              <w:t>4-3</w:t>
            </w:r>
          </w:p>
        </w:tc>
        <w:tc>
          <w:tcPr>
            <w:tcW w:w="506" w:type="pct"/>
            <w:vAlign w:val="center"/>
          </w:tcPr>
          <w:p>
            <w:pPr>
              <w:pStyle w:val="63"/>
            </w:pPr>
            <w:r>
              <w:rPr>
                <w:rFonts w:hint="eastAsia"/>
              </w:rPr>
              <w:t>4</w:t>
            </w:r>
          </w:p>
        </w:tc>
        <w:tc>
          <w:tcPr>
            <w:tcW w:w="506" w:type="pct"/>
            <w:vAlign w:val="center"/>
          </w:tcPr>
          <w:p>
            <w:pPr>
              <w:pStyle w:val="63"/>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pPr>
              <w:pStyle w:val="63"/>
            </w:pPr>
            <w:r>
              <w:rPr>
                <w:rFonts w:hint="eastAsia"/>
              </w:rPr>
              <w:t>5</w:t>
            </w:r>
          </w:p>
        </w:tc>
        <w:tc>
          <w:tcPr>
            <w:tcW w:w="1682" w:type="pct"/>
            <w:vAlign w:val="center"/>
          </w:tcPr>
          <w:p>
            <w:pPr>
              <w:pStyle w:val="63"/>
            </w:pPr>
            <w:r>
              <w:rPr>
                <w:rFonts w:hint="eastAsia"/>
              </w:rPr>
              <w:t>齿轮机构</w:t>
            </w:r>
          </w:p>
        </w:tc>
        <w:tc>
          <w:tcPr>
            <w:tcW w:w="1039" w:type="pct"/>
            <w:vAlign w:val="center"/>
          </w:tcPr>
          <w:p>
            <w:pPr>
              <w:pStyle w:val="63"/>
            </w:pPr>
            <w:r>
              <w:t>目标3、7</w:t>
            </w:r>
          </w:p>
        </w:tc>
        <w:tc>
          <w:tcPr>
            <w:tcW w:w="760" w:type="pct"/>
            <w:vAlign w:val="center"/>
          </w:tcPr>
          <w:p>
            <w:pPr>
              <w:pStyle w:val="63"/>
            </w:pPr>
            <w:r>
              <w:t>1-</w:t>
            </w:r>
            <w:r>
              <w:rPr>
                <w:rFonts w:hint="eastAsia"/>
              </w:rPr>
              <w:t>3</w:t>
            </w:r>
            <w:r>
              <w:t>、</w:t>
            </w:r>
            <w:r>
              <w:rPr>
                <w:rFonts w:hint="eastAsia"/>
              </w:rPr>
              <w:t>2-3</w:t>
            </w:r>
          </w:p>
        </w:tc>
        <w:tc>
          <w:tcPr>
            <w:tcW w:w="506" w:type="pct"/>
            <w:vAlign w:val="center"/>
          </w:tcPr>
          <w:p>
            <w:pPr>
              <w:pStyle w:val="63"/>
            </w:pPr>
            <w:r>
              <w:t>6</w:t>
            </w:r>
          </w:p>
        </w:tc>
        <w:tc>
          <w:tcPr>
            <w:tcW w:w="506" w:type="pct"/>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pPr>
              <w:pStyle w:val="63"/>
            </w:pPr>
            <w:r>
              <w:rPr>
                <w:rFonts w:hint="eastAsia"/>
              </w:rPr>
              <w:t>6</w:t>
            </w:r>
          </w:p>
        </w:tc>
        <w:tc>
          <w:tcPr>
            <w:tcW w:w="1682" w:type="pct"/>
            <w:vAlign w:val="center"/>
          </w:tcPr>
          <w:p>
            <w:pPr>
              <w:pStyle w:val="63"/>
            </w:pPr>
            <w:r>
              <w:rPr>
                <w:rFonts w:hint="eastAsia"/>
              </w:rPr>
              <w:t>轮系</w:t>
            </w:r>
          </w:p>
        </w:tc>
        <w:tc>
          <w:tcPr>
            <w:tcW w:w="1039" w:type="pct"/>
            <w:vAlign w:val="center"/>
          </w:tcPr>
          <w:p>
            <w:pPr>
              <w:pStyle w:val="63"/>
            </w:pPr>
            <w:r>
              <w:t>目标7</w:t>
            </w:r>
          </w:p>
        </w:tc>
        <w:tc>
          <w:tcPr>
            <w:tcW w:w="760" w:type="pct"/>
            <w:vAlign w:val="center"/>
          </w:tcPr>
          <w:p>
            <w:pPr>
              <w:pStyle w:val="63"/>
            </w:pPr>
            <w:r>
              <w:rPr>
                <w:rFonts w:hint="eastAsia"/>
              </w:rPr>
              <w:t>2-3</w:t>
            </w:r>
            <w:r>
              <w:t>、</w:t>
            </w:r>
            <w:r>
              <w:rPr>
                <w:rFonts w:hint="eastAsia"/>
              </w:rPr>
              <w:t>3-1</w:t>
            </w:r>
          </w:p>
        </w:tc>
        <w:tc>
          <w:tcPr>
            <w:tcW w:w="506" w:type="pct"/>
            <w:vAlign w:val="center"/>
          </w:tcPr>
          <w:p>
            <w:pPr>
              <w:pStyle w:val="63"/>
            </w:pPr>
            <w:r>
              <w:rPr>
                <w:rFonts w:hint="eastAsia"/>
              </w:rPr>
              <w:t>4</w:t>
            </w:r>
          </w:p>
        </w:tc>
        <w:tc>
          <w:tcPr>
            <w:tcW w:w="506" w:type="pct"/>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pPr>
              <w:pStyle w:val="63"/>
            </w:pPr>
            <w:r>
              <w:rPr>
                <w:rFonts w:hint="eastAsia"/>
              </w:rPr>
              <w:t>7</w:t>
            </w:r>
          </w:p>
        </w:tc>
        <w:tc>
          <w:tcPr>
            <w:tcW w:w="1682" w:type="pct"/>
            <w:vAlign w:val="center"/>
          </w:tcPr>
          <w:p>
            <w:pPr>
              <w:pStyle w:val="63"/>
            </w:pPr>
            <w:r>
              <w:rPr>
                <w:rFonts w:hint="eastAsia"/>
              </w:rPr>
              <w:t>带传动和链传动</w:t>
            </w:r>
          </w:p>
        </w:tc>
        <w:tc>
          <w:tcPr>
            <w:tcW w:w="1039" w:type="pct"/>
            <w:vAlign w:val="center"/>
          </w:tcPr>
          <w:p>
            <w:pPr>
              <w:pStyle w:val="63"/>
            </w:pPr>
            <w:r>
              <w:t>目标1、</w:t>
            </w:r>
            <w:r>
              <w:rPr>
                <w:rFonts w:hint="eastAsia"/>
              </w:rPr>
              <w:t>3</w:t>
            </w:r>
          </w:p>
        </w:tc>
        <w:tc>
          <w:tcPr>
            <w:tcW w:w="760" w:type="pct"/>
            <w:vAlign w:val="center"/>
          </w:tcPr>
          <w:p>
            <w:pPr>
              <w:pStyle w:val="63"/>
            </w:pPr>
            <w:r>
              <w:t>3-1、</w:t>
            </w:r>
            <w:r>
              <w:rPr>
                <w:rFonts w:hint="eastAsia"/>
              </w:rPr>
              <w:t>4-3</w:t>
            </w:r>
          </w:p>
        </w:tc>
        <w:tc>
          <w:tcPr>
            <w:tcW w:w="506" w:type="pct"/>
            <w:vAlign w:val="center"/>
          </w:tcPr>
          <w:p>
            <w:pPr>
              <w:pStyle w:val="63"/>
            </w:pPr>
            <w:r>
              <w:rPr>
                <w:rFonts w:hint="eastAsia"/>
              </w:rPr>
              <w:t>6</w:t>
            </w:r>
          </w:p>
        </w:tc>
        <w:tc>
          <w:tcPr>
            <w:tcW w:w="506" w:type="pct"/>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pPr>
              <w:pStyle w:val="63"/>
            </w:pPr>
            <w:r>
              <w:rPr>
                <w:rFonts w:hint="eastAsia"/>
              </w:rPr>
              <w:t>8</w:t>
            </w:r>
          </w:p>
        </w:tc>
        <w:tc>
          <w:tcPr>
            <w:tcW w:w="1682" w:type="pct"/>
            <w:vAlign w:val="center"/>
          </w:tcPr>
          <w:p>
            <w:pPr>
              <w:pStyle w:val="63"/>
            </w:pPr>
            <w:r>
              <w:rPr>
                <w:rFonts w:hint="eastAsia"/>
              </w:rPr>
              <w:t>螺纹连接和键连接</w:t>
            </w:r>
          </w:p>
        </w:tc>
        <w:tc>
          <w:tcPr>
            <w:tcW w:w="1039" w:type="pct"/>
            <w:vAlign w:val="center"/>
          </w:tcPr>
          <w:p>
            <w:pPr>
              <w:pStyle w:val="63"/>
            </w:pPr>
            <w:r>
              <w:t>目标</w:t>
            </w:r>
            <w:r>
              <w:rPr>
                <w:rFonts w:hint="eastAsia"/>
              </w:rPr>
              <w:t>5</w:t>
            </w:r>
          </w:p>
        </w:tc>
        <w:tc>
          <w:tcPr>
            <w:tcW w:w="760" w:type="pct"/>
            <w:vAlign w:val="center"/>
          </w:tcPr>
          <w:p>
            <w:pPr>
              <w:pStyle w:val="63"/>
            </w:pPr>
            <w:r>
              <w:t>1-</w:t>
            </w:r>
            <w:r>
              <w:rPr>
                <w:rFonts w:hint="eastAsia"/>
              </w:rPr>
              <w:t>3</w:t>
            </w:r>
            <w:r>
              <w:t>、</w:t>
            </w:r>
            <w:r>
              <w:rPr>
                <w:rFonts w:hint="eastAsia"/>
              </w:rPr>
              <w:t>2-3</w:t>
            </w:r>
          </w:p>
        </w:tc>
        <w:tc>
          <w:tcPr>
            <w:tcW w:w="506" w:type="pct"/>
            <w:vAlign w:val="center"/>
          </w:tcPr>
          <w:p>
            <w:pPr>
              <w:pStyle w:val="63"/>
            </w:pPr>
            <w:r>
              <w:rPr>
                <w:rFonts w:hint="eastAsia"/>
              </w:rPr>
              <w:t>4</w:t>
            </w:r>
          </w:p>
        </w:tc>
        <w:tc>
          <w:tcPr>
            <w:tcW w:w="506" w:type="pct"/>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pPr>
              <w:pStyle w:val="63"/>
            </w:pPr>
            <w:r>
              <w:rPr>
                <w:rFonts w:hint="eastAsia"/>
              </w:rPr>
              <w:t>9</w:t>
            </w:r>
          </w:p>
        </w:tc>
        <w:tc>
          <w:tcPr>
            <w:tcW w:w="1682" w:type="pct"/>
            <w:vAlign w:val="center"/>
          </w:tcPr>
          <w:p>
            <w:pPr>
              <w:pStyle w:val="63"/>
            </w:pPr>
            <w:r>
              <w:rPr>
                <w:rFonts w:hint="eastAsia"/>
              </w:rPr>
              <w:t>轴承</w:t>
            </w:r>
          </w:p>
        </w:tc>
        <w:tc>
          <w:tcPr>
            <w:tcW w:w="1039" w:type="pct"/>
            <w:vAlign w:val="center"/>
          </w:tcPr>
          <w:p>
            <w:pPr>
              <w:pStyle w:val="63"/>
            </w:pPr>
            <w:r>
              <w:t>目标3、4、</w:t>
            </w:r>
            <w:r>
              <w:rPr>
                <w:rFonts w:hint="eastAsia"/>
              </w:rPr>
              <w:t>5</w:t>
            </w:r>
          </w:p>
        </w:tc>
        <w:tc>
          <w:tcPr>
            <w:tcW w:w="760" w:type="pct"/>
            <w:vAlign w:val="center"/>
          </w:tcPr>
          <w:p>
            <w:pPr>
              <w:pStyle w:val="63"/>
            </w:pPr>
            <w:r>
              <w:rPr>
                <w:rFonts w:hint="eastAsia"/>
              </w:rPr>
              <w:t>1-3</w:t>
            </w:r>
            <w:r>
              <w:t>、</w:t>
            </w:r>
            <w:r>
              <w:rPr>
                <w:rFonts w:hint="eastAsia"/>
              </w:rPr>
              <w:t>2-3</w:t>
            </w:r>
          </w:p>
        </w:tc>
        <w:tc>
          <w:tcPr>
            <w:tcW w:w="506" w:type="pct"/>
            <w:vAlign w:val="center"/>
          </w:tcPr>
          <w:p>
            <w:pPr>
              <w:pStyle w:val="63"/>
            </w:pPr>
            <w:r>
              <w:rPr>
                <w:rFonts w:hint="eastAsia"/>
              </w:rPr>
              <w:t>6</w:t>
            </w:r>
          </w:p>
        </w:tc>
        <w:tc>
          <w:tcPr>
            <w:tcW w:w="506" w:type="pct"/>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pPr>
              <w:pStyle w:val="63"/>
            </w:pPr>
            <w:r>
              <w:rPr>
                <w:rFonts w:hint="eastAsia"/>
              </w:rPr>
              <w:t>10</w:t>
            </w:r>
          </w:p>
        </w:tc>
        <w:tc>
          <w:tcPr>
            <w:tcW w:w="1682" w:type="pct"/>
            <w:vAlign w:val="center"/>
          </w:tcPr>
          <w:p>
            <w:pPr>
              <w:pStyle w:val="63"/>
            </w:pPr>
            <w:r>
              <w:rPr>
                <w:rFonts w:hint="eastAsia"/>
              </w:rPr>
              <w:t>联轴器、离合器和制动器</w:t>
            </w:r>
          </w:p>
        </w:tc>
        <w:tc>
          <w:tcPr>
            <w:tcW w:w="1039" w:type="pct"/>
            <w:vAlign w:val="center"/>
          </w:tcPr>
          <w:p>
            <w:pPr>
              <w:pStyle w:val="63"/>
            </w:pPr>
            <w:r>
              <w:t>目标</w:t>
            </w:r>
            <w:r>
              <w:rPr>
                <w:rFonts w:hint="eastAsia"/>
              </w:rPr>
              <w:t>4</w:t>
            </w:r>
            <w:r>
              <w:t>、8</w:t>
            </w:r>
          </w:p>
        </w:tc>
        <w:tc>
          <w:tcPr>
            <w:tcW w:w="760" w:type="pct"/>
            <w:vAlign w:val="center"/>
          </w:tcPr>
          <w:p>
            <w:pPr>
              <w:pStyle w:val="63"/>
            </w:pPr>
            <w:r>
              <w:rPr>
                <w:rFonts w:hint="eastAsia"/>
              </w:rPr>
              <w:t>2-3</w:t>
            </w:r>
            <w:r>
              <w:t>、</w:t>
            </w:r>
            <w:r>
              <w:rPr>
                <w:rFonts w:hint="eastAsia"/>
              </w:rPr>
              <w:t>3-1</w:t>
            </w:r>
          </w:p>
        </w:tc>
        <w:tc>
          <w:tcPr>
            <w:tcW w:w="506" w:type="pct"/>
            <w:vAlign w:val="center"/>
          </w:tcPr>
          <w:p>
            <w:pPr>
              <w:pStyle w:val="63"/>
            </w:pPr>
            <w:r>
              <w:rPr>
                <w:rFonts w:hint="eastAsia"/>
              </w:rPr>
              <w:t>6</w:t>
            </w:r>
          </w:p>
        </w:tc>
        <w:tc>
          <w:tcPr>
            <w:tcW w:w="506" w:type="pct"/>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vAlign w:val="center"/>
          </w:tcPr>
          <w:p>
            <w:pPr>
              <w:pStyle w:val="63"/>
            </w:pPr>
            <w:r>
              <w:rPr>
                <w:rFonts w:hint="eastAsia"/>
              </w:rPr>
              <w:t>11</w:t>
            </w:r>
          </w:p>
        </w:tc>
        <w:tc>
          <w:tcPr>
            <w:tcW w:w="1682" w:type="pct"/>
            <w:vAlign w:val="center"/>
          </w:tcPr>
          <w:p>
            <w:pPr>
              <w:pStyle w:val="63"/>
            </w:pPr>
            <w:r>
              <w:rPr>
                <w:rFonts w:hint="eastAsia"/>
              </w:rPr>
              <w:t>轴</w:t>
            </w:r>
          </w:p>
        </w:tc>
        <w:tc>
          <w:tcPr>
            <w:tcW w:w="1039" w:type="pct"/>
            <w:vAlign w:val="center"/>
          </w:tcPr>
          <w:p>
            <w:pPr>
              <w:pStyle w:val="63"/>
            </w:pPr>
            <w:r>
              <w:t>目标7、4、</w:t>
            </w:r>
            <w:r>
              <w:rPr>
                <w:rFonts w:hint="eastAsia"/>
              </w:rPr>
              <w:t>5</w:t>
            </w:r>
          </w:p>
        </w:tc>
        <w:tc>
          <w:tcPr>
            <w:tcW w:w="760" w:type="pct"/>
            <w:vAlign w:val="center"/>
          </w:tcPr>
          <w:p>
            <w:pPr>
              <w:pStyle w:val="63"/>
            </w:pPr>
            <w:r>
              <w:rPr>
                <w:rFonts w:hint="eastAsia"/>
              </w:rPr>
              <w:t>2-3、4-3</w:t>
            </w:r>
          </w:p>
        </w:tc>
        <w:tc>
          <w:tcPr>
            <w:tcW w:w="506" w:type="pct"/>
            <w:vAlign w:val="center"/>
          </w:tcPr>
          <w:p>
            <w:pPr>
              <w:pStyle w:val="63"/>
            </w:pPr>
            <w:r>
              <w:rPr>
                <w:rFonts w:hint="eastAsia"/>
              </w:rPr>
              <w:t>6</w:t>
            </w:r>
          </w:p>
        </w:tc>
        <w:tc>
          <w:tcPr>
            <w:tcW w:w="506" w:type="pct"/>
            <w:vAlign w:val="center"/>
          </w:tcPr>
          <w:p>
            <w:pPr>
              <w:pStyle w:val="63"/>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7" w:type="pct"/>
            <w:gridSpan w:val="4"/>
            <w:vAlign w:val="center"/>
          </w:tcPr>
          <w:p>
            <w:pPr>
              <w:pStyle w:val="63"/>
            </w:pPr>
            <w:r>
              <w:t>合计</w:t>
            </w:r>
          </w:p>
        </w:tc>
        <w:tc>
          <w:tcPr>
            <w:tcW w:w="506" w:type="pct"/>
            <w:vAlign w:val="center"/>
          </w:tcPr>
          <w:p>
            <w:pPr>
              <w:pStyle w:val="63"/>
            </w:pPr>
            <w:r>
              <w:rPr>
                <w:rFonts w:hint="eastAsia"/>
              </w:rPr>
              <w:t>62</w:t>
            </w:r>
          </w:p>
        </w:tc>
        <w:tc>
          <w:tcPr>
            <w:tcW w:w="506" w:type="pct"/>
            <w:vAlign w:val="center"/>
          </w:tcPr>
          <w:p>
            <w:pPr>
              <w:pStyle w:val="63"/>
            </w:pPr>
            <w:r>
              <w:rPr>
                <w:rFonts w:hint="eastAsia"/>
              </w:rPr>
              <w:t>2</w:t>
            </w:r>
          </w:p>
        </w:tc>
      </w:tr>
    </w:tbl>
    <w:p>
      <w:pPr>
        <w:pStyle w:val="59"/>
        <w:spacing w:before="156" w:after="156"/>
      </w:pPr>
      <w:r>
        <w:rPr>
          <w:rFonts w:hint="eastAsia"/>
        </w:rPr>
        <w:t>四</w:t>
      </w:r>
      <w:r>
        <w:t>、</w:t>
      </w:r>
      <w:r>
        <w:rPr>
          <w:rFonts w:hint="eastAsia"/>
        </w:rPr>
        <w:t>课内实验（实践）</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
        <w:gridCol w:w="1611"/>
        <w:gridCol w:w="3222"/>
        <w:gridCol w:w="664"/>
        <w:gridCol w:w="1044"/>
        <w:gridCol w:w="758"/>
        <w:gridCol w:w="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 w:type="pct"/>
            <w:shd w:val="clear" w:color="auto" w:fill="FFFFFF"/>
            <w:vAlign w:val="center"/>
          </w:tcPr>
          <w:p>
            <w:pPr>
              <w:pStyle w:val="63"/>
            </w:pPr>
            <w:r>
              <w:t>序号</w:t>
            </w:r>
          </w:p>
        </w:tc>
        <w:tc>
          <w:tcPr>
            <w:tcW w:w="954" w:type="pct"/>
            <w:shd w:val="clear" w:color="auto" w:fill="FFFFFF"/>
            <w:vAlign w:val="center"/>
          </w:tcPr>
          <w:p>
            <w:pPr>
              <w:pStyle w:val="63"/>
            </w:pPr>
            <w:r>
              <w:t>实验项目名称</w:t>
            </w:r>
          </w:p>
        </w:tc>
        <w:tc>
          <w:tcPr>
            <w:tcW w:w="1908" w:type="pct"/>
            <w:shd w:val="clear" w:color="auto" w:fill="FFFFFF"/>
            <w:vAlign w:val="center"/>
          </w:tcPr>
          <w:p>
            <w:pPr>
              <w:pStyle w:val="63"/>
            </w:pPr>
            <w:r>
              <w:t>实验内容及要求</w:t>
            </w:r>
          </w:p>
        </w:tc>
        <w:tc>
          <w:tcPr>
            <w:tcW w:w="393" w:type="pct"/>
            <w:shd w:val="clear" w:color="auto" w:fill="FFFFFF"/>
            <w:vAlign w:val="center"/>
          </w:tcPr>
          <w:p>
            <w:pPr>
              <w:pStyle w:val="63"/>
            </w:pPr>
            <w:r>
              <w:t>学时</w:t>
            </w:r>
          </w:p>
        </w:tc>
        <w:tc>
          <w:tcPr>
            <w:tcW w:w="618" w:type="pct"/>
            <w:shd w:val="clear" w:color="auto" w:fill="FFFFFF"/>
            <w:vAlign w:val="center"/>
          </w:tcPr>
          <w:p>
            <w:pPr>
              <w:pStyle w:val="63"/>
            </w:pPr>
            <w:r>
              <w:t>对毕业要求的支撑</w:t>
            </w:r>
          </w:p>
        </w:tc>
        <w:tc>
          <w:tcPr>
            <w:tcW w:w="449" w:type="pct"/>
            <w:shd w:val="clear" w:color="auto" w:fill="FFFFFF"/>
            <w:tcMar>
              <w:left w:w="28" w:type="dxa"/>
              <w:right w:w="28" w:type="dxa"/>
            </w:tcMar>
            <w:vAlign w:val="center"/>
          </w:tcPr>
          <w:p>
            <w:pPr>
              <w:pStyle w:val="63"/>
            </w:pPr>
            <w:r>
              <w:t>类型</w:t>
            </w:r>
          </w:p>
        </w:tc>
        <w:tc>
          <w:tcPr>
            <w:tcW w:w="337" w:type="pct"/>
            <w:shd w:val="clear" w:color="auto" w:fill="FFFFFF"/>
            <w:tcMar>
              <w:left w:w="28" w:type="dxa"/>
              <w:right w:w="28" w:type="dxa"/>
            </w:tcMar>
            <w:vAlign w:val="center"/>
          </w:tcPr>
          <w:p>
            <w:pPr>
              <w:pStyle w:val="63"/>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340" w:type="pct"/>
            <w:vAlign w:val="center"/>
          </w:tcPr>
          <w:p>
            <w:pPr>
              <w:pStyle w:val="63"/>
            </w:pPr>
            <w:r>
              <w:t>1</w:t>
            </w:r>
          </w:p>
        </w:tc>
        <w:tc>
          <w:tcPr>
            <w:tcW w:w="954" w:type="pct"/>
            <w:vAlign w:val="center"/>
          </w:tcPr>
          <w:p>
            <w:pPr>
              <w:pStyle w:val="63"/>
            </w:pPr>
            <w:r>
              <w:rPr>
                <w:rFonts w:hint="eastAsia"/>
              </w:rPr>
              <w:t>机构运动简图的测绘与分析</w:t>
            </w:r>
          </w:p>
        </w:tc>
        <w:tc>
          <w:tcPr>
            <w:tcW w:w="1908" w:type="pct"/>
          </w:tcPr>
          <w:p>
            <w:pPr>
              <w:pStyle w:val="63"/>
            </w:pPr>
          </w:p>
          <w:p>
            <w:pPr>
              <w:pStyle w:val="63"/>
            </w:pPr>
            <w:r>
              <w:rPr>
                <w:rFonts w:hint="eastAsia"/>
              </w:rPr>
              <w:t>见实验指导书</w:t>
            </w:r>
          </w:p>
        </w:tc>
        <w:tc>
          <w:tcPr>
            <w:tcW w:w="393" w:type="pct"/>
            <w:vAlign w:val="center"/>
          </w:tcPr>
          <w:p>
            <w:pPr>
              <w:pStyle w:val="63"/>
            </w:pPr>
            <w:r>
              <w:rPr>
                <w:rFonts w:hint="eastAsia"/>
              </w:rPr>
              <w:t>1</w:t>
            </w:r>
          </w:p>
        </w:tc>
        <w:tc>
          <w:tcPr>
            <w:tcW w:w="618" w:type="pct"/>
            <w:vAlign w:val="center"/>
          </w:tcPr>
          <w:p>
            <w:pPr>
              <w:pStyle w:val="63"/>
            </w:pPr>
            <w:r>
              <w:rPr>
                <w:rFonts w:hint="eastAsia"/>
              </w:rPr>
              <w:t>3-1</w:t>
            </w:r>
          </w:p>
        </w:tc>
        <w:tc>
          <w:tcPr>
            <w:tcW w:w="449" w:type="pct"/>
            <w:tcMar>
              <w:left w:w="28" w:type="dxa"/>
              <w:right w:w="28" w:type="dxa"/>
            </w:tcMar>
            <w:vAlign w:val="center"/>
          </w:tcPr>
          <w:p>
            <w:pPr>
              <w:pStyle w:val="63"/>
            </w:pPr>
            <w:r>
              <w:t>综合性</w:t>
            </w:r>
          </w:p>
        </w:tc>
        <w:tc>
          <w:tcPr>
            <w:tcW w:w="337" w:type="pct"/>
            <w:tcMar>
              <w:left w:w="28" w:type="dxa"/>
              <w:right w:w="28" w:type="dxa"/>
            </w:tcMar>
            <w:vAlign w:val="center"/>
          </w:tcPr>
          <w:p>
            <w:pPr>
              <w:pStyle w:val="63"/>
            </w:pPr>
            <w: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340" w:type="pct"/>
            <w:vAlign w:val="center"/>
          </w:tcPr>
          <w:p>
            <w:pPr>
              <w:pStyle w:val="63"/>
            </w:pPr>
            <w:r>
              <w:t>2</w:t>
            </w:r>
          </w:p>
        </w:tc>
        <w:tc>
          <w:tcPr>
            <w:tcW w:w="954" w:type="pct"/>
            <w:vAlign w:val="center"/>
          </w:tcPr>
          <w:p>
            <w:pPr>
              <w:pStyle w:val="63"/>
            </w:pPr>
            <w:r>
              <w:rPr>
                <w:rFonts w:hint="eastAsia"/>
              </w:rPr>
              <w:t>渐开线直齿圆柱齿轮的范成</w:t>
            </w:r>
          </w:p>
        </w:tc>
        <w:tc>
          <w:tcPr>
            <w:tcW w:w="1908" w:type="pct"/>
          </w:tcPr>
          <w:p>
            <w:pPr>
              <w:pStyle w:val="63"/>
            </w:pPr>
          </w:p>
          <w:p>
            <w:pPr>
              <w:pStyle w:val="63"/>
            </w:pPr>
          </w:p>
          <w:p>
            <w:pPr>
              <w:pStyle w:val="63"/>
            </w:pPr>
            <w:r>
              <w:rPr>
                <w:rFonts w:hint="eastAsia"/>
              </w:rPr>
              <w:t>见实验指导书</w:t>
            </w:r>
          </w:p>
        </w:tc>
        <w:tc>
          <w:tcPr>
            <w:tcW w:w="393" w:type="pct"/>
            <w:vAlign w:val="center"/>
          </w:tcPr>
          <w:p>
            <w:pPr>
              <w:pStyle w:val="63"/>
            </w:pPr>
            <w:r>
              <w:rPr>
                <w:rFonts w:hint="eastAsia"/>
              </w:rPr>
              <w:t>1</w:t>
            </w:r>
          </w:p>
        </w:tc>
        <w:tc>
          <w:tcPr>
            <w:tcW w:w="618" w:type="pct"/>
            <w:vAlign w:val="center"/>
          </w:tcPr>
          <w:p>
            <w:pPr>
              <w:pStyle w:val="63"/>
            </w:pPr>
            <w:r>
              <w:t>4-3</w:t>
            </w:r>
          </w:p>
        </w:tc>
        <w:tc>
          <w:tcPr>
            <w:tcW w:w="449" w:type="pct"/>
            <w:tcMar>
              <w:left w:w="28" w:type="dxa"/>
              <w:right w:w="28" w:type="dxa"/>
            </w:tcMar>
            <w:vAlign w:val="center"/>
          </w:tcPr>
          <w:p>
            <w:pPr>
              <w:pStyle w:val="63"/>
            </w:pPr>
            <w:r>
              <w:t>综合性</w:t>
            </w:r>
          </w:p>
        </w:tc>
        <w:tc>
          <w:tcPr>
            <w:tcW w:w="337" w:type="pct"/>
            <w:tcMar>
              <w:left w:w="28" w:type="dxa"/>
              <w:right w:w="28" w:type="dxa"/>
            </w:tcMar>
            <w:vAlign w:val="center"/>
          </w:tcPr>
          <w:p>
            <w:pPr>
              <w:pStyle w:val="63"/>
            </w:pPr>
            <w:r>
              <w:t>必做</w:t>
            </w:r>
          </w:p>
        </w:tc>
      </w:tr>
    </w:tbl>
    <w:p>
      <w:pPr>
        <w:pStyle w:val="59"/>
        <w:spacing w:before="156" w:after="156"/>
      </w:pPr>
      <w:r>
        <w:rPr>
          <w:rFonts w:hint="eastAsia"/>
        </w:rPr>
        <w:t>五、课程实施</w:t>
      </w:r>
    </w:p>
    <w:p>
      <w:pPr>
        <w:ind w:firstLine="480"/>
      </w:pPr>
      <w:r>
        <w:t>（一）把握主线，引导学生</w:t>
      </w:r>
      <w:r>
        <w:rPr>
          <w:rFonts w:hint="eastAsia"/>
        </w:rPr>
        <w:t>掌握机构设计的内容和一般步骤</w:t>
      </w:r>
      <w:r>
        <w:t>，利用</w:t>
      </w:r>
      <w:r>
        <w:rPr>
          <w:rFonts w:hint="eastAsia"/>
        </w:rPr>
        <w:t>生活中常见的机械结构</w:t>
      </w:r>
      <w:r>
        <w:t>实际案例，帮助学生理解误</w:t>
      </w:r>
      <w:r>
        <w:rPr>
          <w:rFonts w:hint="eastAsia"/>
        </w:rPr>
        <w:t>常见机构</w:t>
      </w:r>
      <w:r>
        <w:t>过程，使学生能</w:t>
      </w:r>
      <w:r>
        <w:rPr>
          <w:rFonts w:hint="eastAsia"/>
        </w:rPr>
        <w:t>掌握常见的齿轮机构、凸轮机构、连杆机构、链传动和带传动机构的设计方法，了解常用标准件轴承、螺栓等的选用方法</w:t>
      </w:r>
      <w:r>
        <w:t>。</w:t>
      </w:r>
    </w:p>
    <w:p>
      <w:pPr>
        <w:ind w:firstLine="480"/>
      </w:pPr>
      <w:r>
        <w:t>（二）采用多媒体教学手段，配合例题的讲解及适当的思考题，保证讲课进度的同时，注意学生的掌握程度和课堂的气氛。</w:t>
      </w:r>
    </w:p>
    <w:p>
      <w:pPr>
        <w:ind w:firstLine="480"/>
      </w:pPr>
      <w:r>
        <w:t>（</w:t>
      </w:r>
      <w:r>
        <w:rPr>
          <w:rFonts w:hint="eastAsia"/>
        </w:rPr>
        <w:t>三</w:t>
      </w:r>
      <w:r>
        <w:t>）主要教学环节的质量要求如表所示。</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547"/>
        <w:gridCol w:w="6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pct"/>
            <w:gridSpan w:val="2"/>
            <w:tcBorders>
              <w:top w:val="single" w:color="auto" w:sz="8" w:space="0"/>
              <w:left w:val="single" w:color="auto" w:sz="8" w:space="0"/>
              <w:right w:val="single" w:color="auto" w:sz="8" w:space="0"/>
            </w:tcBorders>
            <w:tcMar>
              <w:left w:w="28" w:type="dxa"/>
              <w:right w:w="28" w:type="dxa"/>
            </w:tcMar>
            <w:vAlign w:val="center"/>
          </w:tcPr>
          <w:p>
            <w:pPr>
              <w:pStyle w:val="63"/>
            </w:pPr>
            <w:r>
              <w:t>主要教学环节</w:t>
            </w:r>
          </w:p>
        </w:tc>
        <w:tc>
          <w:tcPr>
            <w:tcW w:w="3636" w:type="pct"/>
            <w:tcBorders>
              <w:top w:val="single" w:color="auto" w:sz="8" w:space="0"/>
              <w:left w:val="single" w:color="auto" w:sz="8" w:space="0"/>
              <w:right w:val="single" w:color="auto" w:sz="8" w:space="0"/>
            </w:tcBorders>
            <w:vAlign w:val="center"/>
          </w:tcPr>
          <w:p>
            <w:pPr>
              <w:pStyle w:val="63"/>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448" w:type="pct"/>
            <w:tcBorders>
              <w:left w:val="single" w:color="auto" w:sz="8" w:space="0"/>
            </w:tcBorders>
            <w:vAlign w:val="center"/>
          </w:tcPr>
          <w:p>
            <w:pPr>
              <w:pStyle w:val="63"/>
            </w:pPr>
            <w:r>
              <w:t>1</w:t>
            </w:r>
          </w:p>
        </w:tc>
        <w:tc>
          <w:tcPr>
            <w:tcW w:w="916" w:type="pct"/>
            <w:tcMar>
              <w:left w:w="28" w:type="dxa"/>
              <w:right w:w="28" w:type="dxa"/>
            </w:tcMar>
            <w:vAlign w:val="center"/>
          </w:tcPr>
          <w:p>
            <w:pPr>
              <w:pStyle w:val="63"/>
            </w:pPr>
            <w:r>
              <w:t>备课</w:t>
            </w:r>
          </w:p>
        </w:tc>
        <w:tc>
          <w:tcPr>
            <w:tcW w:w="3636" w:type="pct"/>
            <w:tcBorders>
              <w:right w:val="single" w:color="auto" w:sz="8" w:space="0"/>
            </w:tcBorders>
            <w:vAlign w:val="center"/>
          </w:tcPr>
          <w:p>
            <w:pPr>
              <w:pStyle w:val="63"/>
              <w:jc w:val="left"/>
            </w:pPr>
            <w:r>
              <w:t>（1）掌握本课程教学大纲内容，严格按照教学大纲要求进行课程教学内容的组织。</w:t>
            </w:r>
          </w:p>
          <w:p>
            <w:pPr>
              <w:pStyle w:val="63"/>
              <w:jc w:val="left"/>
            </w:pPr>
            <w:r>
              <w:t>（2）熟悉教材各章节，借助专业书籍资料，并依据教学大纲编写授课计划，编写每次授课的教案。教案内容包括章节标题、教学目的、教法设计、课堂类型、时间分配、授课内容、课后作业、教学效果分析等方面。</w:t>
            </w:r>
          </w:p>
          <w:p>
            <w:pPr>
              <w:pStyle w:val="63"/>
              <w:jc w:val="left"/>
            </w:pPr>
            <w:r>
              <w:t>（3）</w:t>
            </w:r>
            <w:r>
              <w:rPr>
                <w:rFonts w:hint="eastAsia"/>
              </w:rPr>
              <w:t>根据</w:t>
            </w:r>
            <w:r>
              <w:t>各部分</w:t>
            </w:r>
            <w:r>
              <w:rPr>
                <w:rFonts w:hint="eastAsia"/>
              </w:rPr>
              <w:t>教学</w:t>
            </w:r>
            <w:r>
              <w:t>内容</w:t>
            </w:r>
            <w:r>
              <w:rPr>
                <w:rFonts w:hint="eastAsia"/>
              </w:rPr>
              <w:t>，</w:t>
            </w:r>
            <w:r>
              <w:t>构思授课思路、技巧</w:t>
            </w:r>
            <w:r>
              <w:rPr>
                <w:rFonts w:hint="eastAsia"/>
              </w:rPr>
              <w:t>，选择合适的</w:t>
            </w:r>
            <w: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 w:type="pct"/>
            <w:tcBorders>
              <w:left w:val="single" w:color="auto" w:sz="8" w:space="0"/>
            </w:tcBorders>
            <w:vAlign w:val="center"/>
          </w:tcPr>
          <w:p>
            <w:pPr>
              <w:pStyle w:val="63"/>
            </w:pPr>
            <w:r>
              <w:t>2</w:t>
            </w:r>
          </w:p>
        </w:tc>
        <w:tc>
          <w:tcPr>
            <w:tcW w:w="916" w:type="pct"/>
            <w:tcMar>
              <w:left w:w="28" w:type="dxa"/>
              <w:right w:w="28" w:type="dxa"/>
            </w:tcMar>
            <w:vAlign w:val="center"/>
          </w:tcPr>
          <w:p>
            <w:pPr>
              <w:pStyle w:val="63"/>
            </w:pPr>
            <w:r>
              <w:t>讲授</w:t>
            </w:r>
          </w:p>
        </w:tc>
        <w:tc>
          <w:tcPr>
            <w:tcW w:w="3636" w:type="pct"/>
            <w:tcBorders>
              <w:right w:val="single" w:color="auto" w:sz="8" w:space="0"/>
            </w:tcBorders>
            <w:vAlign w:val="center"/>
          </w:tcPr>
          <w:p>
            <w:pPr>
              <w:pStyle w:val="63"/>
              <w:jc w:val="left"/>
            </w:pPr>
            <w:r>
              <w:rPr>
                <w:rFonts w:hint="eastAsia"/>
              </w:rPr>
              <w:t>（1）</w:t>
            </w:r>
            <w:r>
              <w:t>要点准确</w:t>
            </w:r>
            <w:r>
              <w:rPr>
                <w:rFonts w:hint="eastAsia"/>
              </w:rPr>
              <w:t>、</w:t>
            </w:r>
            <w:r>
              <w:t>推理正确</w:t>
            </w:r>
            <w:r>
              <w:rPr>
                <w:rFonts w:hint="eastAsia"/>
              </w:rPr>
              <w:t>、</w:t>
            </w:r>
            <w:r>
              <w:t>条理清晰</w:t>
            </w:r>
            <w:r>
              <w:rPr>
                <w:rFonts w:hint="eastAsia"/>
              </w:rPr>
              <w:t>、</w:t>
            </w:r>
            <w:r>
              <w:t>重点突出，</w:t>
            </w:r>
            <w:r>
              <w:rPr>
                <w:rFonts w:hint="eastAsia"/>
              </w:rPr>
              <w:t>能够</w:t>
            </w:r>
            <w:r>
              <w:t>理论联系实际，熟练地解答和讲解例题。</w:t>
            </w:r>
          </w:p>
          <w:p>
            <w:pPr>
              <w:pStyle w:val="63"/>
              <w:jc w:val="left"/>
            </w:pPr>
            <w:r>
              <w:rPr>
                <w:rFonts w:hint="eastAsia"/>
              </w:rPr>
              <w:t>（2）</w:t>
            </w:r>
            <w:r>
              <w:t>采用多种教学方式（如启发式教学、案例分析教学、讨论式教学、多媒体示范教学等），注重培养学生发现、分析和解决问题的能力。</w:t>
            </w:r>
          </w:p>
          <w:p>
            <w:pPr>
              <w:pStyle w:val="63"/>
              <w:jc w:val="left"/>
            </w:pPr>
            <w:r>
              <w:rPr>
                <w:rFonts w:hint="eastAsia"/>
              </w:rPr>
              <w:t>（3）能够采用现代信息技术辅助</w:t>
            </w:r>
            <w:r>
              <w:t>教学。</w:t>
            </w:r>
          </w:p>
          <w:p>
            <w:pPr>
              <w:pStyle w:val="63"/>
              <w:jc w:val="left"/>
            </w:pPr>
            <w:r>
              <w:rPr>
                <w:rFonts w:hint="eastAsia"/>
              </w:rPr>
              <w:t>（4）</w:t>
            </w:r>
            <w:r>
              <w:t>表达方式</w:t>
            </w:r>
            <w:r>
              <w:rPr>
                <w:rFonts w:hint="eastAsia"/>
              </w:rPr>
              <w:t>应能</w:t>
            </w:r>
            <w:r>
              <w:t>便于学生理解、接受，力求形象生动，使学生在掌握知识的过程中，保持较为浓厚的</w:t>
            </w:r>
            <w:r>
              <w:rPr>
                <w:rFonts w:hint="eastAsia"/>
              </w:rPr>
              <w:t>学习</w:t>
            </w:r>
            <w: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448" w:type="pct"/>
            <w:tcBorders>
              <w:left w:val="single" w:color="auto" w:sz="8" w:space="0"/>
            </w:tcBorders>
            <w:vAlign w:val="center"/>
          </w:tcPr>
          <w:p>
            <w:pPr>
              <w:pStyle w:val="63"/>
            </w:pPr>
            <w:r>
              <w:t>3</w:t>
            </w:r>
          </w:p>
        </w:tc>
        <w:tc>
          <w:tcPr>
            <w:tcW w:w="916" w:type="pct"/>
            <w:tcMar>
              <w:left w:w="28" w:type="dxa"/>
              <w:right w:w="28" w:type="dxa"/>
            </w:tcMar>
            <w:vAlign w:val="center"/>
          </w:tcPr>
          <w:p>
            <w:pPr>
              <w:pStyle w:val="63"/>
            </w:pPr>
            <w:r>
              <w:t>作业布置与批改</w:t>
            </w:r>
          </w:p>
        </w:tc>
        <w:tc>
          <w:tcPr>
            <w:tcW w:w="3636" w:type="pct"/>
            <w:tcBorders>
              <w:right w:val="single" w:color="auto" w:sz="8" w:space="0"/>
            </w:tcBorders>
            <w:vAlign w:val="center"/>
          </w:tcPr>
          <w:p>
            <w:pPr>
              <w:pStyle w:val="63"/>
              <w:jc w:val="left"/>
            </w:pPr>
            <w:r>
              <w:t>学生必须完成</w:t>
            </w:r>
            <w:r>
              <w:rPr>
                <w:rFonts w:hint="eastAsia"/>
              </w:rPr>
              <w:t>规定</w:t>
            </w:r>
            <w:r>
              <w:t>数量的作业</w:t>
            </w:r>
            <w:r>
              <w:rPr>
                <w:rFonts w:hint="eastAsia"/>
              </w:rPr>
              <w:t>，</w:t>
            </w:r>
            <w:r>
              <w:t>作业必须达到以下基本要求：</w:t>
            </w:r>
          </w:p>
          <w:p>
            <w:pPr>
              <w:pStyle w:val="63"/>
              <w:jc w:val="left"/>
            </w:pPr>
            <w:r>
              <w:rPr>
                <w:rFonts w:hint="eastAsia"/>
              </w:rPr>
              <w:t>（1）</w:t>
            </w:r>
            <w:r>
              <w:t>按时按量完成作业，不缺交，不抄袭</w:t>
            </w:r>
            <w:r>
              <w:rPr>
                <w:rFonts w:hint="eastAsia"/>
              </w:rPr>
              <w:t>。</w:t>
            </w:r>
          </w:p>
          <w:p>
            <w:pPr>
              <w:pStyle w:val="63"/>
              <w:jc w:val="left"/>
            </w:pPr>
            <w:r>
              <w:rPr>
                <w:rFonts w:hint="eastAsia"/>
              </w:rPr>
              <w:t>（2）书写</w:t>
            </w:r>
            <w:r>
              <w:t>规范</w:t>
            </w:r>
            <w:r>
              <w:rPr>
                <w:rFonts w:hint="eastAsia"/>
              </w:rPr>
              <w:t>、</w:t>
            </w:r>
            <w:r>
              <w:t>清晰</w:t>
            </w:r>
            <w:r>
              <w:rPr>
                <w:rFonts w:hint="eastAsia"/>
              </w:rPr>
              <w:t>。</w:t>
            </w:r>
          </w:p>
          <w:p>
            <w:pPr>
              <w:pStyle w:val="63"/>
              <w:jc w:val="left"/>
            </w:pPr>
            <w:r>
              <w:rPr>
                <w:rFonts w:hint="eastAsia"/>
              </w:rPr>
              <w:t>（3）</w:t>
            </w:r>
            <w:r>
              <w:t>解题方法和步骤正确。</w:t>
            </w:r>
          </w:p>
          <w:p>
            <w:pPr>
              <w:pStyle w:val="63"/>
              <w:jc w:val="left"/>
            </w:pPr>
            <w:r>
              <w:t>教师批改</w:t>
            </w:r>
            <w:r>
              <w:rPr>
                <w:rFonts w:hint="eastAsia"/>
              </w:rPr>
              <w:t>和</w:t>
            </w:r>
            <w:r>
              <w:t>讲评作业要求如下：</w:t>
            </w:r>
          </w:p>
          <w:p>
            <w:pPr>
              <w:pStyle w:val="63"/>
              <w:jc w:val="left"/>
            </w:pPr>
            <w:r>
              <w:rPr>
                <w:rFonts w:hint="eastAsia"/>
              </w:rPr>
              <w:t>（1）</w:t>
            </w:r>
            <w:r>
              <w:t>学生的作业要</w:t>
            </w:r>
            <w:r>
              <w:rPr>
                <w:rFonts w:hint="eastAsia"/>
              </w:rPr>
              <w:t>按时</w:t>
            </w:r>
            <w:r>
              <w:t>全</w:t>
            </w:r>
            <w:r>
              <w:rPr>
                <w:rFonts w:hint="eastAsia"/>
              </w:rPr>
              <w:t>部</w:t>
            </w:r>
            <w:r>
              <w:t>批改，并</w:t>
            </w:r>
            <w:r>
              <w:rPr>
                <w:rFonts w:hint="eastAsia"/>
              </w:rPr>
              <w:t>及时进行</w:t>
            </w:r>
            <w:r>
              <w:t>讲评</w:t>
            </w:r>
            <w:r>
              <w:rPr>
                <w:rFonts w:hint="eastAsia"/>
              </w:rPr>
              <w:t>。</w:t>
            </w:r>
          </w:p>
          <w:p>
            <w:pPr>
              <w:pStyle w:val="63"/>
              <w:jc w:val="left"/>
            </w:pPr>
            <w:r>
              <w:rPr>
                <w:rFonts w:hint="eastAsia"/>
              </w:rPr>
              <w:t>（2）</w:t>
            </w:r>
            <w:r>
              <w:t>教师批改</w:t>
            </w:r>
            <w:r>
              <w:rPr>
                <w:rFonts w:hint="eastAsia"/>
              </w:rPr>
              <w:t>和</w:t>
            </w:r>
            <w:r>
              <w:t>讲评作业要认真、细致，按百分制评定成绩并写明日期</w:t>
            </w:r>
            <w:r>
              <w:rPr>
                <w:rFonts w:hint="eastAsia"/>
              </w:rPr>
              <w:t>。</w:t>
            </w:r>
          </w:p>
          <w:p>
            <w:pPr>
              <w:pStyle w:val="63"/>
              <w:jc w:val="left"/>
            </w:pPr>
            <w:r>
              <w:rPr>
                <w:rFonts w:hint="eastAsia"/>
              </w:rPr>
              <w:t>（3）</w:t>
            </w:r>
            <w:r>
              <w:t>学生作业的平均成绩</w:t>
            </w:r>
            <w:r>
              <w:rPr>
                <w:rFonts w:hint="eastAsia"/>
              </w:rPr>
              <w:t>应</w:t>
            </w:r>
            <w: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448" w:type="pct"/>
            <w:tcBorders>
              <w:left w:val="single" w:color="auto" w:sz="8" w:space="0"/>
            </w:tcBorders>
            <w:vAlign w:val="center"/>
          </w:tcPr>
          <w:p>
            <w:pPr>
              <w:pStyle w:val="63"/>
            </w:pPr>
            <w:r>
              <w:t>4</w:t>
            </w:r>
          </w:p>
        </w:tc>
        <w:tc>
          <w:tcPr>
            <w:tcW w:w="916" w:type="pct"/>
            <w:tcMar>
              <w:left w:w="28" w:type="dxa"/>
              <w:right w:w="28" w:type="dxa"/>
            </w:tcMar>
            <w:vAlign w:val="center"/>
          </w:tcPr>
          <w:p>
            <w:pPr>
              <w:pStyle w:val="63"/>
            </w:pPr>
            <w:r>
              <w:t>课外答疑</w:t>
            </w:r>
          </w:p>
        </w:tc>
        <w:tc>
          <w:tcPr>
            <w:tcW w:w="3636" w:type="pct"/>
            <w:tcBorders>
              <w:right w:val="single" w:color="auto" w:sz="8" w:space="0"/>
            </w:tcBorders>
            <w:vAlign w:val="center"/>
          </w:tcPr>
          <w:p>
            <w:pPr>
              <w:pStyle w:val="63"/>
              <w:jc w:val="left"/>
            </w:pPr>
            <w:r>
              <w:t>为了解学生的学习情况，帮助学生</w:t>
            </w:r>
            <w:r>
              <w:rPr>
                <w:rFonts w:hint="eastAsia"/>
              </w:rPr>
              <w:t>更好地</w:t>
            </w:r>
            <w:r>
              <w:t>理解和消化所学知识、改进学习方法和思维方式，培养其独立思考问题的能力，任课教师</w:t>
            </w:r>
            <w:r>
              <w:rPr>
                <w:rFonts w:hint="eastAsia"/>
              </w:rPr>
              <w:t>需</w:t>
            </w:r>
            <w:r>
              <w:t>每周安排</w:t>
            </w:r>
            <w:r>
              <w:rPr>
                <w:rFonts w:hint="eastAsia"/>
              </w:rPr>
              <w:t>一定</w:t>
            </w:r>
            <w: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448" w:type="pct"/>
            <w:tcBorders>
              <w:left w:val="single" w:color="auto" w:sz="8" w:space="0"/>
            </w:tcBorders>
            <w:vAlign w:val="center"/>
          </w:tcPr>
          <w:p>
            <w:pPr>
              <w:pStyle w:val="63"/>
            </w:pPr>
            <w:r>
              <w:t>5</w:t>
            </w:r>
          </w:p>
        </w:tc>
        <w:tc>
          <w:tcPr>
            <w:tcW w:w="916" w:type="pct"/>
            <w:tcMar>
              <w:left w:w="28" w:type="dxa"/>
              <w:right w:w="28" w:type="dxa"/>
            </w:tcMar>
            <w:vAlign w:val="center"/>
          </w:tcPr>
          <w:p>
            <w:pPr>
              <w:pStyle w:val="63"/>
            </w:pPr>
            <w:r>
              <w:t>成绩考核</w:t>
            </w:r>
          </w:p>
        </w:tc>
        <w:tc>
          <w:tcPr>
            <w:tcW w:w="3636" w:type="pct"/>
            <w:tcBorders>
              <w:right w:val="single" w:color="auto" w:sz="8" w:space="0"/>
            </w:tcBorders>
            <w:vAlign w:val="center"/>
          </w:tcPr>
          <w:p>
            <w:pPr>
              <w:pStyle w:val="63"/>
              <w:jc w:val="left"/>
            </w:pPr>
            <w:r>
              <w:t>本课程考核的方式</w:t>
            </w:r>
            <w:r>
              <w:rPr>
                <w:rFonts w:hint="eastAsia"/>
              </w:rPr>
              <w:t>为闭卷笔试</w:t>
            </w:r>
            <w:r>
              <w:t>。考试采取教考分离，监考</w:t>
            </w:r>
            <w:r>
              <w:rPr>
                <w:rFonts w:hint="eastAsia"/>
              </w:rPr>
              <w:t>由学院</w:t>
            </w:r>
            <w:r>
              <w:t>统一安排。有下列情况之一者，总评成绩为不及格：</w:t>
            </w:r>
          </w:p>
          <w:p>
            <w:pPr>
              <w:pStyle w:val="63"/>
              <w:jc w:val="left"/>
            </w:pPr>
            <w:r>
              <w:rPr>
                <w:rFonts w:hint="eastAsia"/>
              </w:rPr>
              <w:t>（1）</w:t>
            </w:r>
            <w:r>
              <w:t>缺交作业次数达1/3以上者</w:t>
            </w:r>
            <w:r>
              <w:rPr>
                <w:rFonts w:hint="eastAsia"/>
              </w:rPr>
              <w:t>。</w:t>
            </w:r>
          </w:p>
          <w:p>
            <w:pPr>
              <w:pStyle w:val="63"/>
              <w:jc w:val="left"/>
            </w:pPr>
            <w:r>
              <w:rPr>
                <w:rFonts w:hint="eastAsia"/>
              </w:rPr>
              <w:t>（2）</w:t>
            </w:r>
            <w:r>
              <w:t>缺课次数达本学期总授课学时的1/3以上者</w:t>
            </w:r>
            <w:r>
              <w:rPr>
                <w:rFonts w:hint="eastAsia"/>
              </w:rPr>
              <w:t>。</w:t>
            </w:r>
          </w:p>
          <w:p>
            <w:pPr>
              <w:pStyle w:val="63"/>
              <w:jc w:val="left"/>
            </w:pPr>
            <w:r>
              <w:rPr>
                <w:rFonts w:hint="eastAsia"/>
              </w:rPr>
              <w:t>（3）</w:t>
            </w:r>
            <w:r>
              <w:t>课程目标小于0.6。</w:t>
            </w:r>
          </w:p>
        </w:tc>
      </w:tr>
    </w:tbl>
    <w:p>
      <w:pPr>
        <w:pStyle w:val="59"/>
        <w:spacing w:before="156" w:after="156"/>
      </w:pPr>
      <w:r>
        <w:rPr>
          <w:rFonts w:hint="eastAsia"/>
        </w:rPr>
        <w:t>六、考核方式</w:t>
      </w:r>
    </w:p>
    <w:p>
      <w:pPr>
        <w:ind w:firstLine="480"/>
      </w:pPr>
      <w:r>
        <w:rPr>
          <w:rFonts w:hint="eastAsia"/>
        </w:rPr>
        <w:t>（一）</w:t>
      </w:r>
      <w:r>
        <w:t>课程考核包括期末考试、平时及作业情况考核和实验考核，期末考试采用闭卷笔试。</w:t>
      </w:r>
    </w:p>
    <w:p>
      <w:pPr>
        <w:ind w:firstLine="480"/>
      </w:pPr>
      <w:r>
        <w:rPr>
          <w:rFonts w:hint="eastAsia"/>
        </w:rPr>
        <w:t>（二）</w:t>
      </w:r>
      <w:r>
        <w:t>课程成绩=平时成绩×20%+实验成绩×</w:t>
      </w:r>
      <w:r>
        <w:rPr>
          <w:rFonts w:hint="eastAsia"/>
        </w:rPr>
        <w:t>2</w:t>
      </w:r>
      <w:r>
        <w:t>0%+期末考试成绩×60%。</w:t>
      </w:r>
      <w:r>
        <w:rPr>
          <w:rFonts w:hint="eastAsia"/>
        </w:rPr>
        <w:t>具体内容和比例如表所示。</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427"/>
        <w:gridCol w:w="737"/>
        <w:gridCol w:w="4019"/>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shd w:val="clear" w:color="auto" w:fill="FFFFFF"/>
            <w:tcMar>
              <w:left w:w="57" w:type="dxa"/>
              <w:right w:w="57" w:type="dxa"/>
            </w:tcMar>
            <w:vAlign w:val="center"/>
          </w:tcPr>
          <w:p>
            <w:pPr>
              <w:pStyle w:val="63"/>
            </w:pPr>
            <w:r>
              <w:t>成绩组成</w:t>
            </w:r>
          </w:p>
        </w:tc>
        <w:tc>
          <w:tcPr>
            <w:tcW w:w="842" w:type="pct"/>
            <w:shd w:val="clear" w:color="auto" w:fill="FFFFFF"/>
            <w:vAlign w:val="center"/>
          </w:tcPr>
          <w:p>
            <w:pPr>
              <w:pStyle w:val="63"/>
            </w:pPr>
            <w:r>
              <w:t>考核/评价环节</w:t>
            </w:r>
          </w:p>
        </w:tc>
        <w:tc>
          <w:tcPr>
            <w:tcW w:w="435" w:type="pct"/>
            <w:shd w:val="clear" w:color="auto" w:fill="FFFFFF"/>
            <w:vAlign w:val="center"/>
          </w:tcPr>
          <w:p>
            <w:pPr>
              <w:pStyle w:val="63"/>
            </w:pPr>
            <w:r>
              <w:rPr>
                <w:rFonts w:hint="eastAsia"/>
              </w:rPr>
              <w:t>权重</w:t>
            </w:r>
          </w:p>
        </w:tc>
        <w:tc>
          <w:tcPr>
            <w:tcW w:w="2372" w:type="pct"/>
            <w:shd w:val="clear" w:color="auto" w:fill="FFFFFF"/>
            <w:vAlign w:val="center"/>
          </w:tcPr>
          <w:p>
            <w:pPr>
              <w:pStyle w:val="63"/>
            </w:pPr>
            <w:r>
              <w:t>考核/评价细则</w:t>
            </w:r>
          </w:p>
        </w:tc>
        <w:tc>
          <w:tcPr>
            <w:tcW w:w="791" w:type="pct"/>
            <w:shd w:val="clear" w:color="auto" w:fill="FFFFFF"/>
            <w:vAlign w:val="center"/>
          </w:tcPr>
          <w:p>
            <w:pPr>
              <w:pStyle w:val="63"/>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561" w:type="pct"/>
            <w:vMerge w:val="restart"/>
            <w:tcMar>
              <w:left w:w="57" w:type="dxa"/>
              <w:right w:w="57" w:type="dxa"/>
            </w:tcMar>
            <w:vAlign w:val="center"/>
          </w:tcPr>
          <w:p>
            <w:pPr>
              <w:pStyle w:val="63"/>
            </w:pPr>
            <w:r>
              <w:t>平时成绩</w:t>
            </w:r>
          </w:p>
        </w:tc>
        <w:tc>
          <w:tcPr>
            <w:tcW w:w="842" w:type="pct"/>
            <w:vAlign w:val="center"/>
          </w:tcPr>
          <w:p>
            <w:pPr>
              <w:pStyle w:val="63"/>
            </w:pPr>
            <w:r>
              <w:t>平时作业</w:t>
            </w:r>
          </w:p>
        </w:tc>
        <w:tc>
          <w:tcPr>
            <w:tcW w:w="435" w:type="pct"/>
            <w:vAlign w:val="center"/>
          </w:tcPr>
          <w:p>
            <w:pPr>
              <w:pStyle w:val="63"/>
            </w:pPr>
            <w:r>
              <w:t>10%</w:t>
            </w:r>
          </w:p>
        </w:tc>
        <w:tc>
          <w:tcPr>
            <w:tcW w:w="2372" w:type="pct"/>
            <w:vAlign w:val="center"/>
          </w:tcPr>
          <w:p>
            <w:pPr>
              <w:pStyle w:val="63"/>
              <w:jc w:val="both"/>
            </w:pPr>
            <w:r>
              <w:t>课后完成20-30个习题，主要考核学生对每节课知识点的复习、理解和掌握程度，计算全部作业的平均成绩再按10%计入总成绩。</w:t>
            </w:r>
          </w:p>
        </w:tc>
        <w:tc>
          <w:tcPr>
            <w:tcW w:w="791" w:type="pct"/>
            <w:vAlign w:val="center"/>
          </w:tcPr>
          <w:p>
            <w:pPr>
              <w:pStyle w:val="63"/>
            </w:pPr>
            <w: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561" w:type="pct"/>
            <w:vMerge w:val="continue"/>
            <w:tcMar>
              <w:left w:w="57" w:type="dxa"/>
              <w:right w:w="57" w:type="dxa"/>
            </w:tcMar>
            <w:vAlign w:val="center"/>
          </w:tcPr>
          <w:p>
            <w:pPr>
              <w:pStyle w:val="63"/>
            </w:pPr>
          </w:p>
        </w:tc>
        <w:tc>
          <w:tcPr>
            <w:tcW w:w="842" w:type="pct"/>
            <w:vAlign w:val="center"/>
          </w:tcPr>
          <w:p>
            <w:pPr>
              <w:pStyle w:val="63"/>
            </w:pPr>
            <w:r>
              <w:rPr>
                <w:rFonts w:hint="eastAsia"/>
              </w:rPr>
              <w:t>考勤</w:t>
            </w:r>
            <w:r>
              <w:t>及</w:t>
            </w:r>
          </w:p>
          <w:p>
            <w:pPr>
              <w:pStyle w:val="63"/>
            </w:pPr>
            <w:r>
              <w:t>课堂练习</w:t>
            </w:r>
          </w:p>
        </w:tc>
        <w:tc>
          <w:tcPr>
            <w:tcW w:w="435" w:type="pct"/>
            <w:vAlign w:val="center"/>
          </w:tcPr>
          <w:p>
            <w:pPr>
              <w:pStyle w:val="63"/>
            </w:pPr>
            <w:r>
              <w:t>10%</w:t>
            </w:r>
          </w:p>
        </w:tc>
        <w:tc>
          <w:tcPr>
            <w:tcW w:w="2372" w:type="pct"/>
            <w:vAlign w:val="center"/>
          </w:tcPr>
          <w:p>
            <w:pPr>
              <w:pStyle w:val="63"/>
              <w:jc w:val="both"/>
            </w:pPr>
            <w:r>
              <w:t>以随机的形式，在每章内容进行中或结束后，随堂测试1-3题，主要考核学生课堂的听课效果和课后及时复习消化本章知识的能力，结合平时</w:t>
            </w:r>
            <w:r>
              <w:rPr>
                <w:rFonts w:hint="eastAsia"/>
              </w:rPr>
              <w:t>考勤</w:t>
            </w:r>
            <w:r>
              <w:t>，最后按10%计入课程总成绩。</w:t>
            </w:r>
          </w:p>
        </w:tc>
        <w:tc>
          <w:tcPr>
            <w:tcW w:w="791" w:type="pct"/>
            <w:vAlign w:val="center"/>
          </w:tcPr>
          <w:p>
            <w:pPr>
              <w:pStyle w:val="63"/>
            </w:pPr>
            <w:r>
              <w:rPr>
                <w:rFonts w:hint="eastAsi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561" w:type="pct"/>
            <w:tcMar>
              <w:left w:w="57" w:type="dxa"/>
              <w:right w:w="57" w:type="dxa"/>
            </w:tcMar>
            <w:vAlign w:val="center"/>
          </w:tcPr>
          <w:p>
            <w:pPr>
              <w:pStyle w:val="63"/>
            </w:pPr>
            <w:r>
              <w:t>实验成绩</w:t>
            </w:r>
          </w:p>
        </w:tc>
        <w:tc>
          <w:tcPr>
            <w:tcW w:w="842" w:type="pct"/>
            <w:vAlign w:val="center"/>
          </w:tcPr>
          <w:p>
            <w:pPr>
              <w:pStyle w:val="63"/>
            </w:pPr>
            <w:r>
              <w:t>课程实验</w:t>
            </w:r>
          </w:p>
        </w:tc>
        <w:tc>
          <w:tcPr>
            <w:tcW w:w="435" w:type="pct"/>
            <w:vAlign w:val="center"/>
          </w:tcPr>
          <w:p>
            <w:pPr>
              <w:pStyle w:val="63"/>
            </w:pPr>
            <w:r>
              <w:rPr>
                <w:rFonts w:hint="eastAsia"/>
              </w:rPr>
              <w:t>2</w:t>
            </w:r>
            <w:r>
              <w:t>0%</w:t>
            </w:r>
          </w:p>
        </w:tc>
        <w:tc>
          <w:tcPr>
            <w:tcW w:w="2372" w:type="pct"/>
            <w:vAlign w:val="center"/>
          </w:tcPr>
          <w:p>
            <w:pPr>
              <w:pStyle w:val="63"/>
              <w:jc w:val="both"/>
            </w:pPr>
            <w:r>
              <w:t>完成3个实验，主要考核学生应用基础知识</w:t>
            </w:r>
            <w:r>
              <w:rPr>
                <w:rFonts w:hint="eastAsia"/>
              </w:rPr>
              <w:t>进行</w:t>
            </w:r>
            <w:r>
              <w:t>工程测试实验，并对实验结果进行分析与评价的能力</w:t>
            </w:r>
            <w:r>
              <w:rPr>
                <w:rFonts w:hint="eastAsia"/>
              </w:rPr>
              <w:t>。每个实验按百分制分别给出预习、操作和实验报告的成绩，平均后得到该实验的成绩。3个实验成绩平均后得到实验总评成绩并</w:t>
            </w:r>
            <w:r>
              <w:t>按</w:t>
            </w:r>
            <w:r>
              <w:rPr>
                <w:rFonts w:hint="eastAsia"/>
              </w:rPr>
              <w:t>2</w:t>
            </w:r>
            <w:r>
              <w:t>0%计入课程总成绩。</w:t>
            </w:r>
          </w:p>
        </w:tc>
        <w:tc>
          <w:tcPr>
            <w:tcW w:w="791" w:type="pct"/>
            <w:vAlign w:val="center"/>
          </w:tcPr>
          <w:p>
            <w:pPr>
              <w:pStyle w:val="63"/>
            </w:pPr>
            <w:r>
              <w:rPr>
                <w:rFonts w:hint="eastAsia"/>
              </w:rPr>
              <w:t>2</w:t>
            </w:r>
            <w:r>
              <w:t>-3</w:t>
            </w:r>
            <w:r>
              <w:rPr>
                <w:rFonts w:hint="eastAsia"/>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61" w:type="pct"/>
            <w:tcMar>
              <w:left w:w="57" w:type="dxa"/>
              <w:right w:w="57" w:type="dxa"/>
            </w:tcMar>
            <w:vAlign w:val="center"/>
          </w:tcPr>
          <w:p>
            <w:pPr>
              <w:pStyle w:val="63"/>
            </w:pPr>
            <w:r>
              <w:t>期末考试</w:t>
            </w:r>
          </w:p>
          <w:p>
            <w:pPr>
              <w:pStyle w:val="63"/>
            </w:pPr>
          </w:p>
        </w:tc>
        <w:tc>
          <w:tcPr>
            <w:tcW w:w="842" w:type="pct"/>
            <w:vAlign w:val="center"/>
          </w:tcPr>
          <w:p>
            <w:pPr>
              <w:pStyle w:val="63"/>
            </w:pPr>
            <w:r>
              <w:t>期末考试</w:t>
            </w:r>
          </w:p>
          <w:p>
            <w:pPr>
              <w:pStyle w:val="63"/>
            </w:pPr>
            <w:r>
              <w:rPr>
                <w:rFonts w:hint="eastAsia"/>
              </w:rPr>
              <w:t>卷面</w:t>
            </w:r>
            <w:r>
              <w:t>成绩</w:t>
            </w:r>
          </w:p>
        </w:tc>
        <w:tc>
          <w:tcPr>
            <w:tcW w:w="435" w:type="pct"/>
            <w:vAlign w:val="center"/>
          </w:tcPr>
          <w:p>
            <w:pPr>
              <w:pStyle w:val="63"/>
            </w:pPr>
            <w:r>
              <w:t>60%</w:t>
            </w:r>
          </w:p>
        </w:tc>
        <w:tc>
          <w:tcPr>
            <w:tcW w:w="2372" w:type="pct"/>
            <w:vAlign w:val="center"/>
          </w:tcPr>
          <w:p>
            <w:pPr>
              <w:pStyle w:val="63"/>
              <w:jc w:val="both"/>
            </w:pPr>
            <w:r>
              <w:t>试卷题型包括填空题、简答题、数据分析计算题和综合应用题等，以卷面成绩的60%计入课程总成绩。其中考核误差理论与数据处理知识型题目占30%，包括误差与精度理论基础知识占20%；与本专业常用的国家标准和国际规范相关内容占10%；考核对测控系统和仪器工程的实验结果进行数据计算和分析能力题目占30%；考核针对测量控制与仪器工程问题综合分析与验证的能力占40%。</w:t>
            </w:r>
          </w:p>
        </w:tc>
        <w:tc>
          <w:tcPr>
            <w:tcW w:w="791" w:type="pct"/>
            <w:vAlign w:val="center"/>
          </w:tcPr>
          <w:p>
            <w:pPr>
              <w:pStyle w:val="63"/>
            </w:pPr>
            <w:r>
              <w:t>1-3、</w:t>
            </w:r>
            <w:r>
              <w:rPr>
                <w:rFonts w:hint="eastAsia"/>
              </w:rPr>
              <w:t>2-3、</w:t>
            </w:r>
            <w:r>
              <w:t>3-1、</w:t>
            </w:r>
            <w:r>
              <w:rPr>
                <w:rFonts w:hint="eastAsia"/>
              </w:rPr>
              <w:t>4-3</w:t>
            </w:r>
          </w:p>
        </w:tc>
      </w:tr>
    </w:tbl>
    <w:p>
      <w:pPr>
        <w:ind w:firstLine="480"/>
      </w:pPr>
      <w:r>
        <w:t>（三）所有课程目标均</w:t>
      </w:r>
      <w:r>
        <w:rPr>
          <w:rFonts w:hint="eastAsia"/>
        </w:rPr>
        <w:t>需</w:t>
      </w:r>
      <w:r>
        <w:t>大于等于0.6，否则总评成绩不及格，需要补考或重</w:t>
      </w:r>
      <w:r>
        <w:rPr>
          <w:rFonts w:hint="eastAsia"/>
        </w:rPr>
        <w:t>修。</w:t>
      </w:r>
      <w:r>
        <w:t>每</w:t>
      </w:r>
      <w:r>
        <w:rPr>
          <w:rFonts w:hint="eastAsia"/>
        </w:rPr>
        <w:t>个</w:t>
      </w:r>
      <w:r>
        <w:t>课程目标达成度计算方法如下：</w:t>
      </w:r>
    </w:p>
    <w:p>
      <w:pPr>
        <w:ind w:firstLine="480"/>
      </w:pPr>
      <w:r>
        <w:rPr>
          <w:position w:val="-30"/>
        </w:rPr>
        <w:object>
          <v:shape id="_x0000_i1049" o:spt="75" alt="" type="#_x0000_t75" style="height:36pt;width:295.1pt;" o:ole="t" filled="f" o:preferrelative="t" stroked="f" coordsize="21600,21600">
            <v:path/>
            <v:fill on="f" focussize="0,0"/>
            <v:stroke on="f"/>
            <v:imagedata r:id="rId53" o:title=""/>
            <o:lock v:ext="edit" aspectratio="t"/>
            <w10:wrap type="none"/>
            <w10:anchorlock/>
          </v:shape>
          <o:OLEObject Type="Embed" ProgID="Equation.DSMT4" ShapeID="_x0000_i1049" DrawAspect="Content" ObjectID="_1468075741" r:id="rId52">
            <o:LockedField>false</o:LockedField>
          </o:OLEObject>
        </w:object>
      </w:r>
    </w:p>
    <w:p>
      <w:pPr>
        <w:ind w:firstLine="480"/>
      </w:pPr>
      <w:r>
        <w:t>式中：Ai=平时成绩占总评成绩的权重×课程目标i在平时成绩中的权重，</w:t>
      </w:r>
    </w:p>
    <w:p>
      <w:pPr>
        <w:ind w:firstLine="480"/>
      </w:pPr>
      <w:r>
        <w:t>Bi=实</w:t>
      </w:r>
      <w:r>
        <w:rPr>
          <w:rFonts w:hint="eastAsia"/>
        </w:rPr>
        <w:t>验</w:t>
      </w:r>
      <w:r>
        <w:t>成绩占总评成绩的权重×课程目标i在实</w:t>
      </w:r>
      <w:r>
        <w:rPr>
          <w:rFonts w:hint="eastAsia"/>
        </w:rPr>
        <w:t>验</w:t>
      </w:r>
      <w:r>
        <w:t>成绩中的权重，</w:t>
      </w:r>
    </w:p>
    <w:p>
      <w:pPr>
        <w:ind w:firstLine="480"/>
      </w:pPr>
      <w:r>
        <w:t>Ci=</w:t>
      </w:r>
      <w:r>
        <w:rPr>
          <w:rFonts w:hint="eastAsia"/>
        </w:rPr>
        <w:t>期末</w:t>
      </w:r>
      <w:r>
        <w:t>成绩占总评成绩的权重×课程目标i在</w:t>
      </w:r>
      <w:r>
        <w:rPr>
          <w:rFonts w:hint="eastAsia"/>
        </w:rPr>
        <w:t>期末</w:t>
      </w:r>
      <w:r>
        <w:t>成绩中的权重。</w:t>
      </w:r>
    </w:p>
    <w:p>
      <w:pPr>
        <w:pStyle w:val="59"/>
        <w:spacing w:before="156" w:after="156"/>
      </w:pPr>
      <w:r>
        <w:rPr>
          <w:rFonts w:hint="eastAsia"/>
        </w:rPr>
        <w:t>七</w:t>
      </w:r>
      <w:r>
        <w:t>、</w:t>
      </w:r>
      <w:r>
        <w:rPr>
          <w:rFonts w:hint="eastAsia"/>
        </w:rPr>
        <w:t>有关说明</w:t>
      </w:r>
    </w:p>
    <w:p>
      <w:pPr>
        <w:ind w:firstLine="480"/>
      </w:pPr>
      <w:r>
        <w:rPr>
          <w:rFonts w:hint="eastAsia"/>
        </w:rPr>
        <w:t>（一）持续改进</w:t>
      </w:r>
    </w:p>
    <w:p>
      <w:pPr>
        <w:ind w:firstLine="480"/>
      </w:pPr>
      <w:r>
        <w:t>本课程根据学生作业、课堂讨论、实验环节、平时考核情况和学生、教学督导等</w:t>
      </w:r>
      <w:r>
        <w:rPr>
          <w:rFonts w:hint="eastAsia"/>
        </w:rPr>
        <w:t>的</w:t>
      </w:r>
      <w:r>
        <w:t>反馈，及时对教学中</w:t>
      </w:r>
      <w:r>
        <w:rPr>
          <w:rFonts w:hint="eastAsia"/>
        </w:rPr>
        <w:t>的</w:t>
      </w:r>
      <w:r>
        <w:t>不足之处进行改进，并在下一轮课程教学中</w:t>
      </w:r>
      <w:r>
        <w:rPr>
          <w:rFonts w:hint="eastAsia"/>
        </w:rPr>
        <w:t>整改完善</w:t>
      </w:r>
      <w:r>
        <w:t>，确保相应毕业要求指标点达成。</w:t>
      </w:r>
    </w:p>
    <w:p>
      <w:pPr>
        <w:ind w:firstLine="480"/>
      </w:pPr>
    </w:p>
    <w:p>
      <w:pPr>
        <w:pStyle w:val="82"/>
      </w:pPr>
      <w:r>
        <w:t>执笔人：</w:t>
      </w:r>
      <w:r>
        <w:rPr>
          <w:rFonts w:hint="eastAsia"/>
        </w:rPr>
        <w:t>黄</w:t>
      </w:r>
      <w:r>
        <w:t>秀琴</w:t>
      </w:r>
    </w:p>
    <w:p>
      <w:pPr>
        <w:pStyle w:val="82"/>
        <w:rPr>
          <w:rFonts w:hint="eastAsia" w:eastAsia="楷体"/>
          <w:lang w:eastAsia="zh-CN"/>
        </w:rPr>
      </w:pPr>
      <w:r>
        <w:t>审定人：</w:t>
      </w:r>
      <w:r>
        <w:rPr>
          <w:rFonts w:hint="eastAsia"/>
          <w:lang w:eastAsia="zh-CN"/>
        </w:rPr>
        <w:t>陈勇将</w:t>
      </w:r>
    </w:p>
    <w:p>
      <w:pPr>
        <w:pStyle w:val="82"/>
        <w:rPr>
          <w:rFonts w:hint="eastAsia" w:eastAsia="楷体"/>
          <w:lang w:eastAsia="zh-CN"/>
        </w:rPr>
      </w:pPr>
      <w:r>
        <w:rPr>
          <w:rFonts w:hint="eastAsia"/>
        </w:rPr>
        <w:t>审批</w:t>
      </w:r>
      <w:r>
        <w:t>人：</w:t>
      </w:r>
      <w:r>
        <w:rPr>
          <w:rFonts w:hint="eastAsia"/>
          <w:lang w:eastAsia="zh-CN"/>
        </w:rPr>
        <w:t>尹飞鸿</w:t>
      </w:r>
    </w:p>
    <w:p>
      <w:pPr>
        <w:pStyle w:val="82"/>
      </w:pPr>
      <w:r>
        <w:rPr>
          <w:rFonts w:hint="eastAsia"/>
        </w:rPr>
        <w:t>修订时间：2018年10月</w:t>
      </w:r>
    </w:p>
    <w:bookmarkEnd w:id="68"/>
    <w:bookmarkEnd w:id="69"/>
    <w:p>
      <w:pPr>
        <w:pStyle w:val="82"/>
      </w:pPr>
    </w:p>
    <w:p>
      <w:pPr>
        <w:sectPr>
          <w:pgSz w:w="11906" w:h="16838"/>
          <w:pgMar w:top="1440" w:right="1800" w:bottom="1440" w:left="1800" w:header="851" w:footer="992" w:gutter="0"/>
          <w:cols w:space="720" w:num="1"/>
          <w:docGrid w:type="lines" w:linePitch="312" w:charSpace="0"/>
        </w:sectPr>
      </w:pPr>
    </w:p>
    <w:p>
      <w:pPr>
        <w:pStyle w:val="51"/>
      </w:pPr>
      <w:r>
        <w:t>课程代码：</w:t>
      </w:r>
      <w:r>
        <w:rPr>
          <w:rFonts w:hint="eastAsia"/>
        </w:rPr>
        <w:t>0103013</w:t>
      </w:r>
    </w:p>
    <w:p>
      <w:pPr>
        <w:pStyle w:val="48"/>
        <w:spacing w:before="312"/>
      </w:pPr>
      <w:bookmarkStart w:id="71" w:name="_Toc34379200"/>
      <w:r>
        <w:rPr>
          <w:rFonts w:hint="eastAsia"/>
        </w:rPr>
        <w:t>机械制造基础课程教学大纲</w:t>
      </w:r>
      <w:bookmarkEnd w:id="71"/>
    </w:p>
    <w:p>
      <w:pPr>
        <w:pStyle w:val="97"/>
      </w:pPr>
      <w:r>
        <w:rPr>
          <w:rFonts w:hint="eastAsia"/>
        </w:rPr>
        <w:t>MechanicalManufacturingFoundation</w:t>
      </w:r>
    </w:p>
    <w:p>
      <w:pPr>
        <w:pStyle w:val="59"/>
        <w:spacing w:before="156" w:after="156"/>
      </w:pPr>
      <w:r>
        <w:t>一、课程概况</w:t>
      </w:r>
    </w:p>
    <w:p>
      <w:r>
        <w:t>课程代码：</w:t>
      </w:r>
      <w:r>
        <w:rPr>
          <w:rFonts w:hint="eastAsia"/>
        </w:rPr>
        <w:t>0103013</w:t>
      </w:r>
    </w:p>
    <w:p>
      <w:r>
        <w:t>学分：</w:t>
      </w:r>
      <w:r>
        <w:rPr>
          <w:rFonts w:hint="eastAsia"/>
        </w:rPr>
        <w:t>2</w:t>
      </w:r>
    </w:p>
    <w:p>
      <w:r>
        <w:t>学时：</w:t>
      </w:r>
      <w:r>
        <w:rPr>
          <w:rFonts w:hint="eastAsia"/>
        </w:rPr>
        <w:t>32</w:t>
      </w:r>
      <w:r>
        <w:t>（其中：讲授学时</w:t>
      </w:r>
      <w:r>
        <w:rPr>
          <w:rFonts w:hint="eastAsia"/>
        </w:rPr>
        <w:t>28，</w:t>
      </w:r>
      <w:r>
        <w:t>实验学时</w:t>
      </w:r>
      <w:r>
        <w:rPr>
          <w:rFonts w:hint="eastAsia"/>
        </w:rPr>
        <w:t>4</w:t>
      </w:r>
      <w:r>
        <w:t>）</w:t>
      </w:r>
    </w:p>
    <w:p>
      <w:r>
        <w:t>先修课程：高等数学、</w:t>
      </w:r>
      <w:r>
        <w:rPr>
          <w:rFonts w:hint="eastAsia"/>
        </w:rPr>
        <w:t>机械制图</w:t>
      </w:r>
      <w:r>
        <w:t>、</w:t>
      </w:r>
      <w:r>
        <w:rPr>
          <w:rFonts w:hint="eastAsia"/>
        </w:rPr>
        <w:t>工程力学、机械设计基础等</w:t>
      </w:r>
    </w:p>
    <w:p>
      <w:r>
        <w:t>适用专业：</w:t>
      </w:r>
      <w:r>
        <w:rPr>
          <w:rFonts w:hint="eastAsia"/>
        </w:rPr>
        <w:t>机械电子工程</w:t>
      </w:r>
    </w:p>
    <w:p>
      <w:r>
        <w:rPr>
          <w:rFonts w:hint="eastAsia"/>
        </w:rPr>
        <w:t>建议</w:t>
      </w:r>
      <w:r>
        <w:t>教材：《</w:t>
      </w:r>
      <w:r>
        <w:rPr>
          <w:rFonts w:hint="eastAsia"/>
        </w:rPr>
        <w:t>1）热加工工艺基础.严韶华.北京.高教出版社；2）机械制造技术</w:t>
      </w:r>
      <w:r>
        <w:t>，机械工业出版社</w:t>
      </w:r>
      <w:r>
        <w:rPr>
          <w:rFonts w:hint="eastAsia"/>
        </w:rPr>
        <w:t>》。</w:t>
      </w:r>
    </w:p>
    <w:p>
      <w:r>
        <w:t>课程归口：</w:t>
      </w:r>
      <w:r>
        <w:rPr>
          <w:rFonts w:hint="eastAsia"/>
        </w:rPr>
        <w:t>航空与机械工程学院</w:t>
      </w:r>
    </w:p>
    <w:p>
      <w:r>
        <w:t>课程的性质与任务</w:t>
      </w:r>
      <w:r>
        <w:rPr>
          <w:rFonts w:hint="eastAsia"/>
        </w:rPr>
        <w:t>：本课程是机械电子工程专业的专业基础课的必修课程。通过本课程的教学使学生熟悉机械产品中的每个金属零件的毛坯成型的基础知识，基本掌握金属零件的主要机械加工方法及其所用的设备，理解刀具的基本结构和金属切削的基本原理，为学习后续其他有关课程和将来从事生产技术中的过程控制的自动控制和改造技术打下必要的基础。</w:t>
      </w:r>
    </w:p>
    <w:p>
      <w:pPr>
        <w:pStyle w:val="59"/>
        <w:spacing w:before="156" w:after="156"/>
      </w:pPr>
      <w:r>
        <w:rPr>
          <w:rFonts w:hint="eastAsia"/>
        </w:rPr>
        <w:t>二</w:t>
      </w:r>
      <w:r>
        <w:t>、课程目标</w:t>
      </w:r>
    </w:p>
    <w:p>
      <w:r>
        <w:rPr>
          <w:rFonts w:hint="eastAsia"/>
        </w:rPr>
        <w:t>目标1.能理解相关的热加工和机械加工术语，能将图纸零件与产品零件实物件按照成型要求对应起来。</w:t>
      </w:r>
    </w:p>
    <w:p>
      <w:r>
        <w:rPr>
          <w:rFonts w:hint="eastAsia"/>
        </w:rPr>
        <w:t>目标2.能根据图纸零件要求，能够提出正确的毛坯件的合理的成型方法。</w:t>
      </w:r>
    </w:p>
    <w:p>
      <w:r>
        <w:rPr>
          <w:rFonts w:hint="eastAsia"/>
        </w:rPr>
        <w:t>目标3.能根据不同的图纸技术要求，能够正确选择合理的机械加工方法。</w:t>
      </w:r>
    </w:p>
    <w:p>
      <w:r>
        <w:rPr>
          <w:rFonts w:hint="eastAsia"/>
        </w:rPr>
        <w:t>目标4.能对具体的零件图纸的结构和技术要求，能够按照生产要求和图纸技术选择较合理的毛坯成型方法或机械加工技术。</w:t>
      </w:r>
    </w:p>
    <w:p>
      <w:r>
        <w:rPr>
          <w:rFonts w:hint="eastAsia"/>
        </w:rPr>
        <w:t>目标5.能结合图纸产品中的机械结构的金属零件部分进行结构的实物化方法的冷热加工的综合性方法选择和应用。</w:t>
      </w:r>
    </w:p>
    <w:p>
      <w:r>
        <w:rPr>
          <w:rFonts w:hint="eastAsia"/>
        </w:rPr>
        <w:t>目标6.能对机械电子工程应用的机械结构部分的组成的每个零件的设计改造、制造过程、检测过程、装配过程等进行实物化过程的方法选择及对当前的成型方法做出相应的经济型和技术性以及环境性分析判断和改造意见。</w:t>
      </w:r>
    </w:p>
    <w:p>
      <w:r>
        <w:t>本课程支撑专业培养计划中毕业要求</w:t>
      </w:r>
      <w:r>
        <w:rPr>
          <w:rFonts w:hint="eastAsia"/>
        </w:rPr>
        <w:t>1-3</w:t>
      </w:r>
      <w:r>
        <w:t>、毕业要求</w:t>
      </w:r>
      <w:r>
        <w:rPr>
          <w:rFonts w:hint="eastAsia"/>
        </w:rPr>
        <w:t>2-3、</w:t>
      </w:r>
      <w:r>
        <w:t>毕业要求</w:t>
      </w:r>
      <w:r>
        <w:rPr>
          <w:rFonts w:hint="eastAsia"/>
        </w:rPr>
        <w:t>3-2，</w:t>
      </w:r>
      <w:r>
        <w:t>毕业要求</w:t>
      </w:r>
      <w:r>
        <w:rPr>
          <w:rFonts w:hint="eastAsia"/>
        </w:rPr>
        <w:t>4-1，对应关系如表所示。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2"/>
        <w:gridCol w:w="1062"/>
        <w:gridCol w:w="1060"/>
        <w:gridCol w:w="1060"/>
        <w:gridCol w:w="1060"/>
        <w:gridCol w:w="1190"/>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16" w:type="pct"/>
            <w:vMerge w:val="restar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毕业要求</w:t>
            </w:r>
          </w:p>
          <w:p>
            <w:pPr>
              <w:pStyle w:val="63"/>
              <w:widowControl w:val="0"/>
              <w:wordWrap/>
              <w:adjustRightInd w:val="0"/>
              <w:spacing w:line="240" w:lineRule="auto"/>
              <w:ind w:firstLine="0" w:firstLineChars="0"/>
            </w:pPr>
            <w:r>
              <w:t>指标点</w:t>
            </w:r>
          </w:p>
        </w:tc>
        <w:tc>
          <w:tcPr>
            <w:tcW w:w="3884" w:type="pct"/>
            <w:gridSpan w:val="6"/>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16" w:type="pct"/>
            <w:vMerge w:val="continue"/>
            <w:shd w:val="clear" w:color="auto" w:fill="auto"/>
            <w:vAlign w:val="center"/>
          </w:tcPr>
          <w:p>
            <w:pPr>
              <w:pStyle w:val="63"/>
              <w:widowControl w:val="0"/>
              <w:wordWrap/>
              <w:adjustRightInd w:val="0"/>
              <w:spacing w:line="240" w:lineRule="auto"/>
              <w:ind w:firstLine="0" w:firstLineChars="0"/>
            </w:pPr>
          </w:p>
        </w:tc>
        <w:tc>
          <w:tcPr>
            <w:tcW w:w="623" w:type="pct"/>
            <w:shd w:val="clear" w:color="auto" w:fill="auto"/>
            <w:vAlign w:val="center"/>
          </w:tcPr>
          <w:p>
            <w:pPr>
              <w:pStyle w:val="63"/>
              <w:widowControl w:val="0"/>
              <w:wordWrap/>
              <w:adjustRightInd w:val="0"/>
              <w:spacing w:line="240" w:lineRule="auto"/>
              <w:ind w:firstLine="0" w:firstLineChars="0"/>
            </w:pPr>
            <w:r>
              <w:t>目标1</w:t>
            </w:r>
          </w:p>
        </w:tc>
        <w:tc>
          <w:tcPr>
            <w:tcW w:w="622" w:type="pct"/>
            <w:shd w:val="clear" w:color="auto" w:fill="auto"/>
            <w:vAlign w:val="center"/>
          </w:tcPr>
          <w:p>
            <w:pPr>
              <w:pStyle w:val="63"/>
              <w:widowControl w:val="0"/>
              <w:wordWrap/>
              <w:adjustRightInd w:val="0"/>
              <w:spacing w:line="240" w:lineRule="auto"/>
              <w:ind w:firstLine="0" w:firstLineChars="0"/>
            </w:pPr>
            <w:r>
              <w:t>目标2</w:t>
            </w:r>
          </w:p>
        </w:tc>
        <w:tc>
          <w:tcPr>
            <w:tcW w:w="622" w:type="pct"/>
            <w:shd w:val="clear" w:color="auto" w:fill="auto"/>
            <w:vAlign w:val="center"/>
          </w:tcPr>
          <w:p>
            <w:pPr>
              <w:pStyle w:val="63"/>
              <w:widowControl w:val="0"/>
              <w:wordWrap/>
              <w:adjustRightInd w:val="0"/>
              <w:spacing w:line="240" w:lineRule="auto"/>
              <w:ind w:firstLine="0" w:firstLineChars="0"/>
            </w:pPr>
            <w:r>
              <w:t>目标3</w:t>
            </w:r>
          </w:p>
        </w:tc>
        <w:tc>
          <w:tcPr>
            <w:tcW w:w="622" w:type="pct"/>
            <w:shd w:val="clear" w:color="auto" w:fill="auto"/>
            <w:vAlign w:val="center"/>
          </w:tcPr>
          <w:p>
            <w:pPr>
              <w:pStyle w:val="63"/>
              <w:widowControl w:val="0"/>
              <w:wordWrap/>
              <w:adjustRightInd w:val="0"/>
              <w:spacing w:line="240" w:lineRule="auto"/>
              <w:ind w:firstLine="0" w:firstLineChars="0"/>
            </w:pPr>
            <w:r>
              <w:t>目标4</w:t>
            </w:r>
          </w:p>
        </w:tc>
        <w:tc>
          <w:tcPr>
            <w:tcW w:w="698" w:type="pct"/>
            <w:shd w:val="clear" w:color="auto" w:fill="auto"/>
            <w:vAlign w:val="center"/>
          </w:tcPr>
          <w:p>
            <w:pPr>
              <w:pStyle w:val="63"/>
              <w:widowControl w:val="0"/>
              <w:wordWrap/>
              <w:adjustRightInd w:val="0"/>
              <w:spacing w:line="240" w:lineRule="auto"/>
              <w:ind w:firstLine="0" w:firstLineChars="0"/>
            </w:pPr>
            <w:r>
              <w:t>目标5</w:t>
            </w:r>
          </w:p>
        </w:tc>
        <w:tc>
          <w:tcPr>
            <w:tcW w:w="697" w:type="pct"/>
            <w:shd w:val="clear" w:color="auto" w:fill="auto"/>
            <w:vAlign w:val="center"/>
          </w:tcPr>
          <w:p>
            <w:pPr>
              <w:pStyle w:val="63"/>
              <w:widowControl w:val="0"/>
              <w:wordWrap/>
              <w:adjustRightInd w:val="0"/>
              <w:spacing w:line="240" w:lineRule="auto"/>
              <w:ind w:firstLine="0" w:firstLineChars="0"/>
            </w:pPr>
            <w:r>
              <w:rPr>
                <w:rFonts w:hint="eastAsia"/>
              </w:rPr>
              <w:t>目标6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16" w:type="pct"/>
            <w:shd w:val="clear" w:color="auto" w:fill="auto"/>
            <w:vAlign w:val="center"/>
          </w:tcPr>
          <w:p>
            <w:pPr>
              <w:pStyle w:val="63"/>
              <w:widowControl w:val="0"/>
              <w:wordWrap/>
              <w:adjustRightInd w:val="0"/>
              <w:spacing w:line="240" w:lineRule="auto"/>
              <w:ind w:firstLine="0" w:firstLineChars="0"/>
            </w:pPr>
            <w:r>
              <w:t>毕业要求1-</w:t>
            </w:r>
            <w:r>
              <w:rPr>
                <w:rFonts w:hint="eastAsia"/>
              </w:rPr>
              <w:t>2</w:t>
            </w:r>
          </w:p>
        </w:tc>
        <w:tc>
          <w:tcPr>
            <w:tcW w:w="623" w:type="pct"/>
            <w:shd w:val="clear" w:color="auto" w:fill="auto"/>
            <w:vAlign w:val="center"/>
          </w:tcPr>
          <w:p>
            <w:pPr>
              <w:pStyle w:val="63"/>
              <w:widowControl w:val="0"/>
              <w:wordWrap/>
              <w:adjustRightInd w:val="0"/>
              <w:spacing w:line="240" w:lineRule="auto"/>
              <w:ind w:firstLine="0" w:firstLineChars="0"/>
            </w:pPr>
            <w:r>
              <w:rPr>
                <w:rFonts w:hint="eastAsia"/>
              </w:rPr>
              <w:t>√</w:t>
            </w:r>
          </w:p>
        </w:tc>
        <w:tc>
          <w:tcPr>
            <w:tcW w:w="622" w:type="pct"/>
            <w:shd w:val="clear" w:color="auto" w:fill="auto"/>
            <w:vAlign w:val="center"/>
          </w:tcPr>
          <w:p>
            <w:pPr>
              <w:pStyle w:val="63"/>
              <w:widowControl w:val="0"/>
              <w:wordWrap/>
              <w:adjustRightInd w:val="0"/>
              <w:spacing w:line="240" w:lineRule="auto"/>
              <w:ind w:firstLine="0" w:firstLineChars="0"/>
            </w:pPr>
          </w:p>
        </w:tc>
        <w:tc>
          <w:tcPr>
            <w:tcW w:w="622" w:type="pct"/>
            <w:shd w:val="clear" w:color="auto" w:fill="auto"/>
            <w:vAlign w:val="center"/>
          </w:tcPr>
          <w:p>
            <w:pPr>
              <w:pStyle w:val="63"/>
              <w:widowControl w:val="0"/>
              <w:wordWrap/>
              <w:adjustRightInd w:val="0"/>
              <w:spacing w:line="240" w:lineRule="auto"/>
              <w:ind w:firstLine="0" w:firstLineChars="0"/>
            </w:pPr>
          </w:p>
        </w:tc>
        <w:tc>
          <w:tcPr>
            <w:tcW w:w="622" w:type="pct"/>
            <w:shd w:val="clear" w:color="auto" w:fill="auto"/>
            <w:vAlign w:val="center"/>
          </w:tcPr>
          <w:p>
            <w:pPr>
              <w:pStyle w:val="63"/>
              <w:widowControl w:val="0"/>
              <w:wordWrap/>
              <w:adjustRightInd w:val="0"/>
              <w:spacing w:line="240" w:lineRule="auto"/>
              <w:ind w:firstLine="0" w:firstLineChars="0"/>
            </w:pPr>
          </w:p>
        </w:tc>
        <w:tc>
          <w:tcPr>
            <w:tcW w:w="698" w:type="pct"/>
            <w:shd w:val="clear" w:color="auto" w:fill="auto"/>
            <w:vAlign w:val="center"/>
          </w:tcPr>
          <w:p>
            <w:pPr>
              <w:pStyle w:val="63"/>
              <w:widowControl w:val="0"/>
              <w:wordWrap/>
              <w:adjustRightInd w:val="0"/>
              <w:spacing w:line="240" w:lineRule="auto"/>
              <w:ind w:firstLine="0" w:firstLineChars="0"/>
            </w:pPr>
          </w:p>
        </w:tc>
        <w:tc>
          <w:tcPr>
            <w:tcW w:w="697"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16" w:type="pct"/>
            <w:shd w:val="clear" w:color="auto" w:fill="auto"/>
            <w:vAlign w:val="center"/>
          </w:tcPr>
          <w:p>
            <w:pPr>
              <w:pStyle w:val="63"/>
              <w:widowControl w:val="0"/>
              <w:wordWrap/>
              <w:adjustRightInd w:val="0"/>
              <w:spacing w:line="240" w:lineRule="auto"/>
              <w:ind w:firstLine="0" w:firstLineChars="0"/>
            </w:pPr>
            <w:r>
              <w:t>毕业要求</w:t>
            </w:r>
            <w:r>
              <w:rPr>
                <w:rFonts w:hint="eastAsia"/>
              </w:rPr>
              <w:t>1</w:t>
            </w:r>
            <w:r>
              <w:t>-</w:t>
            </w:r>
            <w:r>
              <w:rPr>
                <w:rFonts w:hint="eastAsia"/>
              </w:rPr>
              <w:t>3</w:t>
            </w:r>
          </w:p>
        </w:tc>
        <w:tc>
          <w:tcPr>
            <w:tcW w:w="623" w:type="pct"/>
            <w:shd w:val="clear" w:color="auto" w:fill="auto"/>
            <w:vAlign w:val="center"/>
          </w:tcPr>
          <w:p>
            <w:pPr>
              <w:pStyle w:val="63"/>
              <w:widowControl w:val="0"/>
              <w:wordWrap/>
              <w:adjustRightInd w:val="0"/>
              <w:spacing w:line="240" w:lineRule="auto"/>
              <w:ind w:firstLine="0" w:firstLineChars="0"/>
            </w:pPr>
          </w:p>
        </w:tc>
        <w:tc>
          <w:tcPr>
            <w:tcW w:w="622" w:type="pct"/>
            <w:shd w:val="clear" w:color="auto" w:fill="auto"/>
            <w:vAlign w:val="center"/>
          </w:tcPr>
          <w:p>
            <w:pPr>
              <w:pStyle w:val="63"/>
              <w:widowControl w:val="0"/>
              <w:wordWrap/>
              <w:adjustRightInd w:val="0"/>
              <w:spacing w:line="240" w:lineRule="auto"/>
              <w:ind w:firstLine="0" w:firstLineChars="0"/>
            </w:pPr>
            <w:r>
              <w:rPr>
                <w:rFonts w:hint="eastAsia"/>
              </w:rPr>
              <w:t>√</w:t>
            </w:r>
          </w:p>
        </w:tc>
        <w:tc>
          <w:tcPr>
            <w:tcW w:w="622" w:type="pct"/>
            <w:shd w:val="clear" w:color="auto" w:fill="auto"/>
            <w:vAlign w:val="center"/>
          </w:tcPr>
          <w:p>
            <w:pPr>
              <w:pStyle w:val="63"/>
              <w:widowControl w:val="0"/>
              <w:wordWrap/>
              <w:adjustRightInd w:val="0"/>
              <w:spacing w:line="240" w:lineRule="auto"/>
              <w:ind w:firstLine="0" w:firstLineChars="0"/>
            </w:pPr>
          </w:p>
        </w:tc>
        <w:tc>
          <w:tcPr>
            <w:tcW w:w="622" w:type="pct"/>
            <w:shd w:val="clear" w:color="auto" w:fill="auto"/>
            <w:vAlign w:val="center"/>
          </w:tcPr>
          <w:p>
            <w:pPr>
              <w:pStyle w:val="63"/>
              <w:widowControl w:val="0"/>
              <w:wordWrap/>
              <w:adjustRightInd w:val="0"/>
              <w:spacing w:line="240" w:lineRule="auto"/>
              <w:ind w:firstLine="0" w:firstLineChars="0"/>
            </w:pPr>
          </w:p>
        </w:tc>
        <w:tc>
          <w:tcPr>
            <w:tcW w:w="698" w:type="pct"/>
            <w:shd w:val="clear" w:color="auto" w:fill="auto"/>
            <w:vAlign w:val="center"/>
          </w:tcPr>
          <w:p>
            <w:pPr>
              <w:pStyle w:val="63"/>
              <w:widowControl w:val="0"/>
              <w:wordWrap/>
              <w:adjustRightInd w:val="0"/>
              <w:spacing w:line="240" w:lineRule="auto"/>
              <w:ind w:firstLine="0" w:firstLineChars="0"/>
            </w:pPr>
          </w:p>
        </w:tc>
        <w:tc>
          <w:tcPr>
            <w:tcW w:w="697"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16" w:type="pct"/>
            <w:shd w:val="clear" w:color="auto" w:fill="auto"/>
            <w:vAlign w:val="center"/>
          </w:tcPr>
          <w:p>
            <w:pPr>
              <w:pStyle w:val="63"/>
              <w:widowControl w:val="0"/>
              <w:wordWrap/>
              <w:adjustRightInd w:val="0"/>
              <w:spacing w:line="240" w:lineRule="auto"/>
              <w:ind w:firstLine="0" w:firstLineChars="0"/>
            </w:pPr>
            <w:r>
              <w:t>毕业要求</w:t>
            </w:r>
            <w:r>
              <w:rPr>
                <w:rFonts w:hint="eastAsia"/>
              </w:rPr>
              <w:t>2-2</w:t>
            </w:r>
          </w:p>
        </w:tc>
        <w:tc>
          <w:tcPr>
            <w:tcW w:w="623" w:type="pct"/>
            <w:shd w:val="clear" w:color="auto" w:fill="auto"/>
            <w:vAlign w:val="center"/>
          </w:tcPr>
          <w:p>
            <w:pPr>
              <w:pStyle w:val="63"/>
              <w:widowControl w:val="0"/>
              <w:wordWrap/>
              <w:adjustRightInd w:val="0"/>
              <w:spacing w:line="240" w:lineRule="auto"/>
              <w:ind w:firstLine="0" w:firstLineChars="0"/>
            </w:pPr>
          </w:p>
        </w:tc>
        <w:tc>
          <w:tcPr>
            <w:tcW w:w="622" w:type="pct"/>
            <w:shd w:val="clear" w:color="auto" w:fill="auto"/>
            <w:vAlign w:val="center"/>
          </w:tcPr>
          <w:p>
            <w:pPr>
              <w:pStyle w:val="63"/>
              <w:widowControl w:val="0"/>
              <w:wordWrap/>
              <w:adjustRightInd w:val="0"/>
              <w:spacing w:line="240" w:lineRule="auto"/>
              <w:ind w:firstLine="0" w:firstLineChars="0"/>
            </w:pPr>
          </w:p>
        </w:tc>
        <w:tc>
          <w:tcPr>
            <w:tcW w:w="622" w:type="pct"/>
            <w:shd w:val="clear" w:color="auto" w:fill="auto"/>
            <w:vAlign w:val="center"/>
          </w:tcPr>
          <w:p>
            <w:pPr>
              <w:pStyle w:val="63"/>
              <w:widowControl w:val="0"/>
              <w:wordWrap/>
              <w:adjustRightInd w:val="0"/>
              <w:spacing w:line="240" w:lineRule="auto"/>
              <w:ind w:firstLine="0" w:firstLineChars="0"/>
            </w:pPr>
            <w:r>
              <w:rPr>
                <w:rFonts w:hint="eastAsia"/>
              </w:rPr>
              <w:t>√</w:t>
            </w:r>
          </w:p>
        </w:tc>
        <w:tc>
          <w:tcPr>
            <w:tcW w:w="622" w:type="pct"/>
            <w:shd w:val="clear" w:color="auto" w:fill="auto"/>
            <w:vAlign w:val="center"/>
          </w:tcPr>
          <w:p>
            <w:pPr>
              <w:pStyle w:val="63"/>
              <w:widowControl w:val="0"/>
              <w:wordWrap/>
              <w:adjustRightInd w:val="0"/>
              <w:spacing w:line="240" w:lineRule="auto"/>
              <w:ind w:firstLine="0" w:firstLineChars="0"/>
            </w:pPr>
          </w:p>
        </w:tc>
        <w:tc>
          <w:tcPr>
            <w:tcW w:w="698" w:type="pct"/>
            <w:shd w:val="clear" w:color="auto" w:fill="auto"/>
            <w:vAlign w:val="center"/>
          </w:tcPr>
          <w:p>
            <w:pPr>
              <w:pStyle w:val="63"/>
              <w:widowControl w:val="0"/>
              <w:wordWrap/>
              <w:adjustRightInd w:val="0"/>
              <w:spacing w:line="240" w:lineRule="auto"/>
              <w:ind w:firstLine="0" w:firstLineChars="0"/>
            </w:pPr>
          </w:p>
        </w:tc>
        <w:tc>
          <w:tcPr>
            <w:tcW w:w="697"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16" w:type="pct"/>
            <w:shd w:val="clear" w:color="auto" w:fill="auto"/>
            <w:vAlign w:val="center"/>
          </w:tcPr>
          <w:p>
            <w:pPr>
              <w:pStyle w:val="63"/>
              <w:widowControl w:val="0"/>
              <w:wordWrap/>
              <w:adjustRightInd w:val="0"/>
              <w:spacing w:line="240" w:lineRule="auto"/>
              <w:ind w:firstLine="0" w:firstLineChars="0"/>
            </w:pPr>
            <w:r>
              <w:rPr>
                <w:rFonts w:hint="eastAsia"/>
              </w:rPr>
              <w:t>毕业要求3-1</w:t>
            </w:r>
          </w:p>
        </w:tc>
        <w:tc>
          <w:tcPr>
            <w:tcW w:w="623" w:type="pct"/>
            <w:shd w:val="clear" w:color="auto" w:fill="auto"/>
            <w:vAlign w:val="center"/>
          </w:tcPr>
          <w:p>
            <w:pPr>
              <w:pStyle w:val="63"/>
              <w:widowControl w:val="0"/>
              <w:wordWrap/>
              <w:adjustRightInd w:val="0"/>
              <w:spacing w:line="240" w:lineRule="auto"/>
              <w:ind w:firstLine="0" w:firstLineChars="0"/>
            </w:pPr>
          </w:p>
        </w:tc>
        <w:tc>
          <w:tcPr>
            <w:tcW w:w="622" w:type="pct"/>
            <w:shd w:val="clear" w:color="auto" w:fill="auto"/>
            <w:vAlign w:val="center"/>
          </w:tcPr>
          <w:p>
            <w:pPr>
              <w:pStyle w:val="63"/>
              <w:widowControl w:val="0"/>
              <w:wordWrap/>
              <w:adjustRightInd w:val="0"/>
              <w:spacing w:line="240" w:lineRule="auto"/>
              <w:ind w:firstLine="0" w:firstLineChars="0"/>
            </w:pPr>
          </w:p>
        </w:tc>
        <w:tc>
          <w:tcPr>
            <w:tcW w:w="622" w:type="pct"/>
            <w:shd w:val="clear" w:color="auto" w:fill="auto"/>
            <w:vAlign w:val="center"/>
          </w:tcPr>
          <w:p>
            <w:pPr>
              <w:pStyle w:val="63"/>
              <w:widowControl w:val="0"/>
              <w:wordWrap/>
              <w:adjustRightInd w:val="0"/>
              <w:spacing w:line="240" w:lineRule="auto"/>
              <w:ind w:firstLine="0" w:firstLineChars="0"/>
            </w:pPr>
          </w:p>
        </w:tc>
        <w:tc>
          <w:tcPr>
            <w:tcW w:w="622" w:type="pct"/>
            <w:shd w:val="clear" w:color="auto" w:fill="auto"/>
            <w:vAlign w:val="center"/>
          </w:tcPr>
          <w:p>
            <w:pPr>
              <w:pStyle w:val="63"/>
              <w:widowControl w:val="0"/>
              <w:wordWrap/>
              <w:adjustRightInd w:val="0"/>
              <w:spacing w:line="240" w:lineRule="auto"/>
              <w:ind w:firstLine="0" w:firstLineChars="0"/>
            </w:pPr>
            <w:r>
              <w:rPr>
                <w:rFonts w:hint="eastAsia"/>
              </w:rPr>
              <w:t>√</w:t>
            </w:r>
          </w:p>
        </w:tc>
        <w:tc>
          <w:tcPr>
            <w:tcW w:w="698" w:type="pct"/>
            <w:shd w:val="clear" w:color="auto" w:fill="auto"/>
            <w:vAlign w:val="center"/>
          </w:tcPr>
          <w:p>
            <w:pPr>
              <w:pStyle w:val="63"/>
              <w:widowControl w:val="0"/>
              <w:wordWrap/>
              <w:adjustRightInd w:val="0"/>
              <w:spacing w:line="240" w:lineRule="auto"/>
              <w:ind w:firstLine="0" w:firstLineChars="0"/>
            </w:pPr>
          </w:p>
        </w:tc>
        <w:tc>
          <w:tcPr>
            <w:tcW w:w="697"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16" w:type="pct"/>
            <w:shd w:val="clear" w:color="auto" w:fill="auto"/>
            <w:vAlign w:val="center"/>
          </w:tcPr>
          <w:p>
            <w:pPr>
              <w:pStyle w:val="63"/>
              <w:widowControl w:val="0"/>
              <w:wordWrap/>
              <w:adjustRightInd w:val="0"/>
              <w:spacing w:line="240" w:lineRule="auto"/>
              <w:ind w:firstLine="0" w:firstLineChars="0"/>
            </w:pPr>
            <w:r>
              <w:rPr>
                <w:rFonts w:hint="eastAsia"/>
              </w:rPr>
              <w:t>毕业要求3-4</w:t>
            </w:r>
          </w:p>
        </w:tc>
        <w:tc>
          <w:tcPr>
            <w:tcW w:w="623" w:type="pct"/>
            <w:shd w:val="clear" w:color="auto" w:fill="auto"/>
            <w:vAlign w:val="center"/>
          </w:tcPr>
          <w:p>
            <w:pPr>
              <w:pStyle w:val="63"/>
              <w:widowControl w:val="0"/>
              <w:wordWrap/>
              <w:adjustRightInd w:val="0"/>
              <w:spacing w:line="240" w:lineRule="auto"/>
              <w:ind w:firstLine="0" w:firstLineChars="0"/>
            </w:pPr>
          </w:p>
        </w:tc>
        <w:tc>
          <w:tcPr>
            <w:tcW w:w="622" w:type="pct"/>
            <w:shd w:val="clear" w:color="auto" w:fill="auto"/>
            <w:vAlign w:val="center"/>
          </w:tcPr>
          <w:p>
            <w:pPr>
              <w:pStyle w:val="63"/>
              <w:widowControl w:val="0"/>
              <w:wordWrap/>
              <w:adjustRightInd w:val="0"/>
              <w:spacing w:line="240" w:lineRule="auto"/>
              <w:ind w:firstLine="0" w:firstLineChars="0"/>
            </w:pPr>
          </w:p>
        </w:tc>
        <w:tc>
          <w:tcPr>
            <w:tcW w:w="622" w:type="pct"/>
            <w:shd w:val="clear" w:color="auto" w:fill="auto"/>
            <w:vAlign w:val="center"/>
          </w:tcPr>
          <w:p>
            <w:pPr>
              <w:pStyle w:val="63"/>
              <w:widowControl w:val="0"/>
              <w:wordWrap/>
              <w:adjustRightInd w:val="0"/>
              <w:spacing w:line="240" w:lineRule="auto"/>
              <w:ind w:firstLine="0" w:firstLineChars="0"/>
            </w:pPr>
          </w:p>
        </w:tc>
        <w:tc>
          <w:tcPr>
            <w:tcW w:w="622" w:type="pct"/>
            <w:shd w:val="clear" w:color="auto" w:fill="auto"/>
            <w:vAlign w:val="center"/>
          </w:tcPr>
          <w:p>
            <w:pPr>
              <w:pStyle w:val="63"/>
              <w:widowControl w:val="0"/>
              <w:wordWrap/>
              <w:adjustRightInd w:val="0"/>
              <w:spacing w:line="240" w:lineRule="auto"/>
              <w:ind w:firstLine="0" w:firstLineChars="0"/>
            </w:pPr>
          </w:p>
        </w:tc>
        <w:tc>
          <w:tcPr>
            <w:tcW w:w="698" w:type="pct"/>
            <w:shd w:val="clear" w:color="auto" w:fill="auto"/>
            <w:vAlign w:val="center"/>
          </w:tcPr>
          <w:p>
            <w:pPr>
              <w:pStyle w:val="63"/>
              <w:widowControl w:val="0"/>
              <w:wordWrap/>
              <w:adjustRightInd w:val="0"/>
              <w:spacing w:line="240" w:lineRule="auto"/>
              <w:ind w:firstLine="0" w:firstLineChars="0"/>
            </w:pPr>
            <w:r>
              <w:rPr>
                <w:rFonts w:hint="eastAsia"/>
              </w:rPr>
              <w:t>√</w:t>
            </w:r>
          </w:p>
        </w:tc>
        <w:tc>
          <w:tcPr>
            <w:tcW w:w="697"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16" w:type="pct"/>
            <w:shd w:val="clear" w:color="auto" w:fill="auto"/>
            <w:vAlign w:val="center"/>
          </w:tcPr>
          <w:p>
            <w:pPr>
              <w:pStyle w:val="63"/>
              <w:widowControl w:val="0"/>
              <w:wordWrap/>
              <w:adjustRightInd w:val="0"/>
              <w:spacing w:line="240" w:lineRule="auto"/>
              <w:ind w:firstLine="0" w:firstLineChars="0"/>
            </w:pPr>
            <w:r>
              <w:rPr>
                <w:rFonts w:hint="eastAsia"/>
              </w:rPr>
              <w:t>毕业要求6-3</w:t>
            </w:r>
          </w:p>
        </w:tc>
        <w:tc>
          <w:tcPr>
            <w:tcW w:w="623" w:type="pct"/>
            <w:shd w:val="clear" w:color="auto" w:fill="auto"/>
            <w:vAlign w:val="center"/>
          </w:tcPr>
          <w:p>
            <w:pPr>
              <w:pStyle w:val="63"/>
              <w:widowControl w:val="0"/>
              <w:wordWrap/>
              <w:adjustRightInd w:val="0"/>
              <w:spacing w:line="240" w:lineRule="auto"/>
              <w:ind w:firstLine="0" w:firstLineChars="0"/>
            </w:pPr>
          </w:p>
        </w:tc>
        <w:tc>
          <w:tcPr>
            <w:tcW w:w="622" w:type="pct"/>
            <w:shd w:val="clear" w:color="auto" w:fill="auto"/>
            <w:vAlign w:val="center"/>
          </w:tcPr>
          <w:p>
            <w:pPr>
              <w:pStyle w:val="63"/>
              <w:widowControl w:val="0"/>
              <w:wordWrap/>
              <w:adjustRightInd w:val="0"/>
              <w:spacing w:line="240" w:lineRule="auto"/>
              <w:ind w:firstLine="0" w:firstLineChars="0"/>
            </w:pPr>
          </w:p>
        </w:tc>
        <w:tc>
          <w:tcPr>
            <w:tcW w:w="622" w:type="pct"/>
            <w:shd w:val="clear" w:color="auto" w:fill="auto"/>
            <w:vAlign w:val="center"/>
          </w:tcPr>
          <w:p>
            <w:pPr>
              <w:pStyle w:val="63"/>
              <w:widowControl w:val="0"/>
              <w:wordWrap/>
              <w:adjustRightInd w:val="0"/>
              <w:spacing w:line="240" w:lineRule="auto"/>
              <w:ind w:firstLine="0" w:firstLineChars="0"/>
            </w:pPr>
          </w:p>
        </w:tc>
        <w:tc>
          <w:tcPr>
            <w:tcW w:w="622" w:type="pct"/>
            <w:shd w:val="clear" w:color="auto" w:fill="auto"/>
            <w:vAlign w:val="center"/>
          </w:tcPr>
          <w:p>
            <w:pPr>
              <w:pStyle w:val="63"/>
              <w:widowControl w:val="0"/>
              <w:wordWrap/>
              <w:adjustRightInd w:val="0"/>
              <w:spacing w:line="240" w:lineRule="auto"/>
              <w:ind w:firstLine="0" w:firstLineChars="0"/>
            </w:pPr>
          </w:p>
        </w:tc>
        <w:tc>
          <w:tcPr>
            <w:tcW w:w="698" w:type="pct"/>
            <w:shd w:val="clear" w:color="auto" w:fill="auto"/>
            <w:vAlign w:val="center"/>
          </w:tcPr>
          <w:p>
            <w:pPr>
              <w:pStyle w:val="63"/>
              <w:widowControl w:val="0"/>
              <w:wordWrap/>
              <w:adjustRightInd w:val="0"/>
              <w:spacing w:line="240" w:lineRule="auto"/>
              <w:ind w:firstLine="0" w:firstLineChars="0"/>
            </w:pPr>
          </w:p>
        </w:tc>
        <w:tc>
          <w:tcPr>
            <w:tcW w:w="697" w:type="pct"/>
            <w:shd w:val="clear" w:color="auto" w:fill="auto"/>
            <w:vAlign w:val="center"/>
          </w:tcPr>
          <w:p>
            <w:pPr>
              <w:pStyle w:val="63"/>
              <w:widowControl w:val="0"/>
              <w:wordWrap/>
              <w:adjustRightInd w:val="0"/>
              <w:spacing w:line="240" w:lineRule="auto"/>
              <w:ind w:firstLine="0" w:firstLineChars="0"/>
            </w:pPr>
            <w:r>
              <w:rPr>
                <w:rFonts w:hint="eastAsia"/>
              </w:rPr>
              <w:t>√</w:t>
            </w:r>
          </w:p>
        </w:tc>
      </w:tr>
    </w:tbl>
    <w:p>
      <w:pPr>
        <w:pStyle w:val="59"/>
        <w:spacing w:before="156" w:after="156"/>
      </w:pPr>
      <w:r>
        <w:rPr>
          <w:rFonts w:hint="eastAsia"/>
        </w:rPr>
        <w:t>三</w:t>
      </w:r>
      <w:r>
        <w:t>、课程内容及要求</w:t>
      </w:r>
    </w:p>
    <w:p>
      <w:r>
        <w:rPr>
          <w:rFonts w:hint="eastAsia"/>
        </w:rPr>
        <w:t>一、热加工工艺基础</w:t>
      </w:r>
    </w:p>
    <w:p>
      <w:r>
        <w:rPr>
          <w:rFonts w:hint="eastAsia"/>
        </w:rPr>
        <w:t>（一）铸造工艺</w:t>
      </w:r>
    </w:p>
    <w:p>
      <w:r>
        <w:rPr>
          <w:rFonts w:hint="eastAsia"/>
        </w:rPr>
        <w:t>1.基本内容</w:t>
      </w:r>
    </w:p>
    <w:p>
      <w:r>
        <w:rPr>
          <w:rFonts w:hint="eastAsia"/>
        </w:rPr>
        <w:t>（1）铸造的基本原理和过程。</w:t>
      </w:r>
    </w:p>
    <w:p>
      <w:r>
        <w:rPr>
          <w:rFonts w:hint="eastAsia"/>
        </w:rPr>
        <w:t>（2）铸造用金属材料。</w:t>
      </w:r>
    </w:p>
    <w:p>
      <w:r>
        <w:rPr>
          <w:rFonts w:hint="eastAsia"/>
        </w:rPr>
        <w:t>（3）砂型铸造和特种铸造。</w:t>
      </w:r>
    </w:p>
    <w:p>
      <w:r>
        <w:rPr>
          <w:rFonts w:hint="eastAsia"/>
        </w:rPr>
        <w:t>2.基本要求</w:t>
      </w:r>
    </w:p>
    <w:p>
      <w:r>
        <w:rPr>
          <w:rFonts w:hint="eastAsia"/>
        </w:rPr>
        <w:t>（1）结合铸造成型原理，理解成型中采取的各种工艺措施。</w:t>
      </w:r>
    </w:p>
    <w:p>
      <w:r>
        <w:rPr>
          <w:rFonts w:hint="eastAsia"/>
        </w:rPr>
        <w:t>（2）结合砂型铸造工艺，理解砂型铸造工艺过程应确定的工艺参数以及铸件的工艺型结构要求。</w:t>
      </w:r>
    </w:p>
    <w:p>
      <w:r>
        <w:rPr>
          <w:rFonts w:hint="eastAsia"/>
        </w:rPr>
        <w:t>（3）结合了解的特种铸造方法，理解生产中铸造技术的广泛应用。</w:t>
      </w:r>
    </w:p>
    <w:p>
      <w:r>
        <w:rPr>
          <w:rFonts w:hint="eastAsia"/>
        </w:rPr>
        <w:t>（二）锻压工艺</w:t>
      </w:r>
    </w:p>
    <w:p>
      <w:r>
        <w:rPr>
          <w:rFonts w:hint="eastAsia"/>
        </w:rPr>
        <w:t>1.基本内容</w:t>
      </w:r>
    </w:p>
    <w:p>
      <w:r>
        <w:rPr>
          <w:rFonts w:hint="eastAsia"/>
        </w:rPr>
        <w:t>（1）锻压的成性原理及过程。</w:t>
      </w:r>
    </w:p>
    <w:p>
      <w:r>
        <w:rPr>
          <w:rFonts w:hint="eastAsia"/>
        </w:rPr>
        <w:t>（2）常用的锻造方法的工艺特点及应用。</w:t>
      </w:r>
    </w:p>
    <w:p>
      <w:r>
        <w:rPr>
          <w:rFonts w:hint="eastAsia"/>
        </w:rPr>
        <w:t>（3）常用的冲压加工工艺。</w:t>
      </w:r>
    </w:p>
    <w:p>
      <w:r>
        <w:rPr>
          <w:rFonts w:hint="eastAsia"/>
        </w:rPr>
        <w:t>2.基本要求</w:t>
      </w:r>
    </w:p>
    <w:p>
      <w:r>
        <w:rPr>
          <w:rFonts w:hint="eastAsia"/>
        </w:rPr>
        <w:t>（1）结合锻压成型原理，理解成型中采取的各种工艺措施。</w:t>
      </w:r>
    </w:p>
    <w:p>
      <w:r>
        <w:rPr>
          <w:rFonts w:hint="eastAsia"/>
        </w:rPr>
        <w:t>（2）结合自由锻和模锻，理解锻造工艺过程应确定的工艺参数以及锻件的工艺型结构要求。</w:t>
      </w:r>
    </w:p>
    <w:p>
      <w:r>
        <w:rPr>
          <w:rFonts w:hint="eastAsia"/>
        </w:rPr>
        <w:t>（3）结合了解到的冲压成型方法，理解工业产品中的薄壁金属件的成型。</w:t>
      </w:r>
    </w:p>
    <w:p>
      <w:r>
        <w:rPr>
          <w:rFonts w:hint="eastAsia"/>
        </w:rPr>
        <w:t>（三）焊接工艺</w:t>
      </w:r>
    </w:p>
    <w:p>
      <w:r>
        <w:rPr>
          <w:rFonts w:hint="eastAsia"/>
        </w:rPr>
        <w:t>1.基本内容</w:t>
      </w:r>
    </w:p>
    <w:p>
      <w:r>
        <w:rPr>
          <w:rFonts w:hint="eastAsia"/>
        </w:rPr>
        <w:t>（1）焊接的基本原理</w:t>
      </w:r>
    </w:p>
    <w:p>
      <w:r>
        <w:rPr>
          <w:rFonts w:hint="eastAsia"/>
        </w:rPr>
        <w:t>（2）焊条焊接</w:t>
      </w:r>
    </w:p>
    <w:p>
      <w:r>
        <w:rPr>
          <w:rFonts w:hint="eastAsia"/>
        </w:rPr>
        <w:t>（3）其它焊接方法</w:t>
      </w:r>
    </w:p>
    <w:p>
      <w:r>
        <w:rPr>
          <w:rFonts w:hint="eastAsia"/>
        </w:rPr>
        <w:t>（4）焊接结构设计与焊接新工艺设计</w:t>
      </w:r>
    </w:p>
    <w:p>
      <w:r>
        <w:rPr>
          <w:rFonts w:hint="eastAsia"/>
        </w:rPr>
        <w:t>2.基本要求</w:t>
      </w:r>
    </w:p>
    <w:p>
      <w:r>
        <w:rPr>
          <w:rFonts w:hint="eastAsia"/>
        </w:rPr>
        <w:t>（1）根据焊接基本原理，理解焊接的应用及特点。</w:t>
      </w:r>
    </w:p>
    <w:p>
      <w:r>
        <w:rPr>
          <w:rFonts w:hint="eastAsia"/>
        </w:rPr>
        <w:t>（2）根据焊条焊接，理解焊接过程及焊接技术的工程意义。</w:t>
      </w:r>
    </w:p>
    <w:p>
      <w:r>
        <w:rPr>
          <w:rFonts w:hint="eastAsia"/>
        </w:rPr>
        <w:t>（3）结合其他焊接方法，充分了解焊接的应用。</w:t>
      </w:r>
    </w:p>
    <w:p>
      <w:r>
        <w:rPr>
          <w:rFonts w:hint="eastAsia"/>
        </w:rPr>
        <w:t>（4）结合焊接结构设计与焊接新工艺设计，了解焊接的实现工艺过程。</w:t>
      </w:r>
    </w:p>
    <w:p>
      <w:r>
        <w:rPr>
          <w:rFonts w:hint="eastAsia"/>
        </w:rPr>
        <w:t>（四）零件毛坯的选择</w:t>
      </w:r>
    </w:p>
    <w:p>
      <w:r>
        <w:rPr>
          <w:rFonts w:hint="eastAsia"/>
        </w:rPr>
        <w:t>1.基本内容</w:t>
      </w:r>
    </w:p>
    <w:p>
      <w:r>
        <w:rPr>
          <w:rFonts w:hint="eastAsia"/>
        </w:rPr>
        <w:t>（1）选择毛坯及其制造方法的基本原则与依据。</w:t>
      </w:r>
    </w:p>
    <w:p>
      <w:r>
        <w:rPr>
          <w:rFonts w:hint="eastAsia"/>
        </w:rPr>
        <w:t>（2）常用机械零件毛坯的分类与选择。</w:t>
      </w:r>
    </w:p>
    <w:p>
      <w:r>
        <w:rPr>
          <w:rFonts w:hint="eastAsia"/>
        </w:rPr>
        <w:t>2.基本要求</w:t>
      </w:r>
    </w:p>
    <w:p>
      <w:r>
        <w:rPr>
          <w:rFonts w:hint="eastAsia"/>
        </w:rPr>
        <w:t>（1）根据选择毛坯及其制造方法的基本原则与依据，结合生产要求，学会选择毛坯的制造方法。</w:t>
      </w:r>
    </w:p>
    <w:p>
      <w:r>
        <w:rPr>
          <w:rFonts w:hint="eastAsia"/>
        </w:rPr>
        <w:t>（2）在了解常用机械零件毛坯的分类与选择的基础上，结合实际合理选择图纸零件的毛坯。</w:t>
      </w:r>
    </w:p>
    <w:p>
      <w:r>
        <w:rPr>
          <w:rFonts w:hint="eastAsia"/>
        </w:rPr>
        <w:t>二、机械加工工艺基础</w:t>
      </w:r>
    </w:p>
    <w:p>
      <w:r>
        <w:rPr>
          <w:rFonts w:hint="eastAsia"/>
        </w:rPr>
        <w:t>（一）金属切削刀具与金属切削原理</w:t>
      </w:r>
    </w:p>
    <w:p>
      <w:r>
        <w:rPr>
          <w:rFonts w:hint="eastAsia"/>
        </w:rPr>
        <w:t>1．基本内容</w:t>
      </w:r>
    </w:p>
    <w:p>
      <w:r>
        <w:rPr>
          <w:rFonts w:hint="eastAsia"/>
        </w:rPr>
        <w:t>（1）金属切削运动和切削用量的概念。</w:t>
      </w:r>
    </w:p>
    <w:p>
      <w:r>
        <w:rPr>
          <w:rFonts w:hint="eastAsia"/>
        </w:rPr>
        <w:t>（2）车刀几何角度的定义与作用。</w:t>
      </w:r>
    </w:p>
    <w:p>
      <w:r>
        <w:rPr>
          <w:rFonts w:hint="eastAsia"/>
        </w:rPr>
        <w:t>（3）常用刀具材料选择。</w:t>
      </w:r>
    </w:p>
    <w:p>
      <w:r>
        <w:rPr>
          <w:rFonts w:hint="eastAsia"/>
        </w:rPr>
        <w:t>（4）切削过程中主要物理现象。</w:t>
      </w:r>
    </w:p>
    <w:p>
      <w:r>
        <w:rPr>
          <w:rFonts w:hint="eastAsia"/>
        </w:rPr>
        <w:t>（5）常用金属材料的切削加工性与切削用量选用的基本知识。</w:t>
      </w:r>
    </w:p>
    <w:p>
      <w:r>
        <w:rPr>
          <w:rFonts w:hint="eastAsia"/>
        </w:rPr>
        <w:t>2.基本要求</w:t>
      </w:r>
    </w:p>
    <w:p>
      <w:r>
        <w:rPr>
          <w:rFonts w:hint="eastAsia"/>
        </w:rPr>
        <w:t>（1）结合理解的金属切削原理，了解机械加工的原理。</w:t>
      </w:r>
    </w:p>
    <w:p>
      <w:r>
        <w:rPr>
          <w:rFonts w:hint="eastAsia"/>
        </w:rPr>
        <w:t>（2）结合刀具的几何角度，理解切削过程的工作原理，及被加工表面的成性方法。</w:t>
      </w:r>
    </w:p>
    <w:p>
      <w:r>
        <w:rPr>
          <w:rFonts w:hint="eastAsia"/>
        </w:rPr>
        <w:t>（二）机械零件加工方法与金属切削机床</w:t>
      </w:r>
    </w:p>
    <w:p>
      <w:r>
        <w:rPr>
          <w:rFonts w:hint="eastAsia"/>
        </w:rPr>
        <w:t>1.基本内容</w:t>
      </w:r>
    </w:p>
    <w:p>
      <w:r>
        <w:rPr>
          <w:rFonts w:hint="eastAsia"/>
        </w:rPr>
        <w:t>（1）零件表面常用加工方法及应用范围。</w:t>
      </w:r>
    </w:p>
    <w:p>
      <w:r>
        <w:rPr>
          <w:rFonts w:hint="eastAsia"/>
        </w:rPr>
        <w:t>（2）金属切削机床的分类与型号编制。</w:t>
      </w:r>
    </w:p>
    <w:p>
      <w:r>
        <w:rPr>
          <w:rFonts w:hint="eastAsia"/>
        </w:rPr>
        <w:t>（3）金属切削机床的运动与传动原理。</w:t>
      </w:r>
    </w:p>
    <w:p>
      <w:r>
        <w:rPr>
          <w:rFonts w:hint="eastAsia"/>
        </w:rPr>
        <w:t>（4）常用机床的性能、用途、传动系统与典型结构。</w:t>
      </w:r>
    </w:p>
    <w:p>
      <w:r>
        <w:rPr>
          <w:rFonts w:hint="eastAsia"/>
        </w:rPr>
        <w:t>（5）零件加工方法与切削机床的选择。</w:t>
      </w:r>
    </w:p>
    <w:p>
      <w:r>
        <w:rPr>
          <w:rFonts w:hint="eastAsia"/>
        </w:rPr>
        <w:t>2.基本要求</w:t>
      </w:r>
    </w:p>
    <w:p>
      <w:r>
        <w:rPr>
          <w:rFonts w:hint="eastAsia"/>
        </w:rPr>
        <w:t>（1）在了解零件典型表面的加工方法的基础上，会针对需加工的零件表面选择合理的机械加工方法。</w:t>
      </w:r>
    </w:p>
    <w:p>
      <w:r>
        <w:rPr>
          <w:rFonts w:hint="eastAsia"/>
        </w:rPr>
        <w:t>（2）在了解零件典型表面的加工方法的基础上，会针对一个零件的应该机械加工的各表面选择合理的加工方法和应用的设备。</w:t>
      </w:r>
    </w:p>
    <w:p>
      <w:r>
        <w:rPr>
          <w:rFonts w:hint="eastAsia"/>
        </w:rPr>
        <w:t>教学内容与</w:t>
      </w:r>
      <w:r>
        <w:t>课程目标的</w:t>
      </w:r>
      <w:r>
        <w:rPr>
          <w:rFonts w:hint="eastAsia"/>
        </w:rPr>
        <w:t>对应关系及</w:t>
      </w:r>
      <w:r>
        <w:t>学时分配</w:t>
      </w:r>
      <w:r>
        <w:rPr>
          <w:rFonts w:hint="eastAsia"/>
        </w:rPr>
        <w:t>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
        <w:gridCol w:w="936"/>
        <w:gridCol w:w="682"/>
        <w:gridCol w:w="1342"/>
        <w:gridCol w:w="1403"/>
        <w:gridCol w:w="2436"/>
        <w:gridCol w:w="681"/>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gridSpan w:val="2"/>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序号</w:t>
            </w:r>
          </w:p>
        </w:tc>
        <w:tc>
          <w:tcPr>
            <w:tcW w:w="1205" w:type="pct"/>
            <w:gridSpan w:val="2"/>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教学内容</w:t>
            </w:r>
          </w:p>
        </w:tc>
        <w:tc>
          <w:tcPr>
            <w:tcW w:w="832"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支撑</w:t>
            </w:r>
            <w:r>
              <w:rPr>
                <w:rFonts w:hint="eastAsia"/>
              </w:rPr>
              <w:t>的</w:t>
            </w:r>
          </w:p>
          <w:p>
            <w:pPr>
              <w:pStyle w:val="63"/>
              <w:widowControl w:val="0"/>
              <w:wordWrap/>
              <w:adjustRightInd w:val="0"/>
              <w:spacing w:line="240" w:lineRule="auto"/>
              <w:ind w:firstLine="0" w:firstLineChars="0"/>
            </w:pPr>
            <w:r>
              <w:t>课程目标</w:t>
            </w:r>
          </w:p>
        </w:tc>
        <w:tc>
          <w:tcPr>
            <w:tcW w:w="1380"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支撑</w:t>
            </w:r>
            <w:r>
              <w:rPr>
                <w:rFonts w:hint="eastAsia"/>
              </w:rPr>
              <w:t>的</w:t>
            </w:r>
            <w:r>
              <w:t>毕业要求指标点</w:t>
            </w:r>
          </w:p>
        </w:tc>
        <w:tc>
          <w:tcPr>
            <w:tcW w:w="408"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讲</w:t>
            </w:r>
            <w:r>
              <w:rPr>
                <w:rFonts w:hint="eastAsia"/>
              </w:rPr>
              <w:t>授</w:t>
            </w:r>
            <w:r>
              <w:t>学时</w:t>
            </w:r>
          </w:p>
        </w:tc>
        <w:tc>
          <w:tcPr>
            <w:tcW w:w="407"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gridSpan w:val="2"/>
            <w:shd w:val="clear" w:color="auto" w:fill="auto"/>
            <w:vAlign w:val="center"/>
          </w:tcPr>
          <w:p>
            <w:pPr>
              <w:pStyle w:val="63"/>
              <w:widowControl w:val="0"/>
              <w:wordWrap/>
              <w:adjustRightInd w:val="0"/>
              <w:spacing w:line="240" w:lineRule="auto"/>
              <w:ind w:firstLine="0" w:firstLineChars="0"/>
            </w:pPr>
            <w:r>
              <w:rPr>
                <w:rFonts w:hint="eastAsia"/>
              </w:rPr>
              <w:t>一、</w:t>
            </w:r>
          </w:p>
        </w:tc>
        <w:tc>
          <w:tcPr>
            <w:tcW w:w="1205" w:type="pct"/>
            <w:gridSpan w:val="2"/>
            <w:shd w:val="clear" w:color="auto" w:fill="auto"/>
            <w:vAlign w:val="center"/>
          </w:tcPr>
          <w:p>
            <w:pPr>
              <w:pStyle w:val="63"/>
              <w:widowControl w:val="0"/>
              <w:wordWrap/>
              <w:adjustRightInd w:val="0"/>
              <w:spacing w:line="240" w:lineRule="auto"/>
              <w:ind w:firstLine="0" w:firstLineChars="0"/>
            </w:pPr>
            <w:r>
              <w:rPr>
                <w:rFonts w:hint="eastAsia"/>
              </w:rPr>
              <w:t>热加工工艺基础</w:t>
            </w:r>
          </w:p>
        </w:tc>
        <w:tc>
          <w:tcPr>
            <w:tcW w:w="832" w:type="pct"/>
            <w:shd w:val="clear" w:color="auto" w:fill="auto"/>
            <w:vAlign w:val="center"/>
          </w:tcPr>
          <w:p>
            <w:pPr>
              <w:pStyle w:val="63"/>
              <w:widowControl w:val="0"/>
              <w:wordWrap/>
              <w:adjustRightInd w:val="0"/>
              <w:spacing w:line="240" w:lineRule="auto"/>
              <w:ind w:firstLine="0" w:firstLineChars="0"/>
            </w:pPr>
            <w:r>
              <w:t>目标</w:t>
            </w:r>
            <w:r>
              <w:rPr>
                <w:rFonts w:hint="eastAsia"/>
              </w:rPr>
              <w:t>1、</w:t>
            </w:r>
            <w:r>
              <w:t>2</w:t>
            </w:r>
          </w:p>
        </w:tc>
        <w:tc>
          <w:tcPr>
            <w:tcW w:w="1380" w:type="pct"/>
            <w:shd w:val="clear" w:color="auto" w:fill="auto"/>
            <w:vAlign w:val="center"/>
          </w:tcPr>
          <w:p>
            <w:pPr>
              <w:pStyle w:val="63"/>
              <w:widowControl w:val="0"/>
              <w:wordWrap/>
              <w:adjustRightInd w:val="0"/>
              <w:spacing w:line="240" w:lineRule="auto"/>
              <w:ind w:firstLine="0" w:firstLineChars="0"/>
            </w:pPr>
            <w:r>
              <w:rPr>
                <w:rFonts w:hint="eastAsia"/>
              </w:rPr>
              <w:t>1-2,1-3,2-2,3-1,3-4</w:t>
            </w:r>
          </w:p>
        </w:tc>
        <w:tc>
          <w:tcPr>
            <w:tcW w:w="408"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407"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 w:type="pct"/>
            <w:shd w:val="clear" w:color="auto" w:fill="auto"/>
            <w:vAlign w:val="center"/>
          </w:tcPr>
          <w:p>
            <w:pPr>
              <w:pStyle w:val="63"/>
              <w:widowControl w:val="0"/>
              <w:wordWrap/>
              <w:adjustRightInd w:val="0"/>
              <w:spacing w:line="240" w:lineRule="auto"/>
              <w:ind w:firstLine="0" w:firstLineChars="0"/>
            </w:pPr>
          </w:p>
        </w:tc>
        <w:tc>
          <w:tcPr>
            <w:tcW w:w="547" w:type="pct"/>
            <w:shd w:val="clear" w:color="auto" w:fill="auto"/>
            <w:vAlign w:val="center"/>
          </w:tcPr>
          <w:p>
            <w:pPr>
              <w:pStyle w:val="63"/>
              <w:widowControl w:val="0"/>
              <w:wordWrap/>
              <w:adjustRightInd w:val="0"/>
              <w:spacing w:line="240" w:lineRule="auto"/>
              <w:ind w:firstLine="0" w:firstLineChars="0"/>
            </w:pPr>
            <w:r>
              <w:rPr>
                <w:rFonts w:hint="eastAsia"/>
              </w:rPr>
              <w:t>（一）</w:t>
            </w:r>
          </w:p>
        </w:tc>
        <w:tc>
          <w:tcPr>
            <w:tcW w:w="1205" w:type="pct"/>
            <w:gridSpan w:val="2"/>
            <w:shd w:val="clear" w:color="auto" w:fill="auto"/>
            <w:vAlign w:val="center"/>
          </w:tcPr>
          <w:p>
            <w:pPr>
              <w:pStyle w:val="63"/>
              <w:widowControl w:val="0"/>
              <w:wordWrap/>
              <w:adjustRightInd w:val="0"/>
              <w:spacing w:line="240" w:lineRule="auto"/>
              <w:ind w:firstLine="0" w:firstLineChars="0"/>
            </w:pPr>
            <w:r>
              <w:rPr>
                <w:rFonts w:hint="eastAsia"/>
              </w:rPr>
              <w:t>铸造工艺</w:t>
            </w:r>
          </w:p>
        </w:tc>
        <w:tc>
          <w:tcPr>
            <w:tcW w:w="832" w:type="pct"/>
            <w:shd w:val="clear" w:color="auto" w:fill="auto"/>
            <w:vAlign w:val="center"/>
          </w:tcPr>
          <w:p>
            <w:pPr>
              <w:pStyle w:val="63"/>
              <w:widowControl w:val="0"/>
              <w:wordWrap/>
              <w:adjustRightInd w:val="0"/>
              <w:spacing w:line="240" w:lineRule="auto"/>
              <w:ind w:firstLine="0" w:firstLineChars="0"/>
            </w:pPr>
            <w:r>
              <w:t>目标</w:t>
            </w:r>
            <w:r>
              <w:rPr>
                <w:rFonts w:hint="eastAsia"/>
              </w:rPr>
              <w:t>1，</w:t>
            </w:r>
            <w:r>
              <w:t>2</w:t>
            </w:r>
          </w:p>
        </w:tc>
        <w:tc>
          <w:tcPr>
            <w:tcW w:w="1380" w:type="pct"/>
            <w:shd w:val="clear" w:color="auto" w:fill="auto"/>
            <w:vAlign w:val="center"/>
          </w:tcPr>
          <w:p>
            <w:pPr>
              <w:pStyle w:val="63"/>
              <w:widowControl w:val="0"/>
              <w:wordWrap/>
              <w:adjustRightInd w:val="0"/>
              <w:spacing w:line="240" w:lineRule="auto"/>
              <w:ind w:firstLine="0" w:firstLineChars="0"/>
            </w:pPr>
            <w:r>
              <w:rPr>
                <w:rFonts w:hint="eastAsia"/>
              </w:rPr>
              <w:t>1-2</w:t>
            </w:r>
          </w:p>
        </w:tc>
        <w:tc>
          <w:tcPr>
            <w:tcW w:w="408" w:type="pct"/>
            <w:shd w:val="clear" w:color="auto" w:fill="auto"/>
            <w:vAlign w:val="center"/>
          </w:tcPr>
          <w:p>
            <w:pPr>
              <w:pStyle w:val="63"/>
              <w:widowControl w:val="0"/>
              <w:wordWrap/>
              <w:adjustRightInd w:val="0"/>
              <w:spacing w:line="240" w:lineRule="auto"/>
              <w:ind w:firstLine="0" w:firstLineChars="0"/>
            </w:pPr>
            <w:r>
              <w:rPr>
                <w:rFonts w:hint="eastAsia"/>
              </w:rPr>
              <w:t>6</w:t>
            </w:r>
          </w:p>
        </w:tc>
        <w:tc>
          <w:tcPr>
            <w:tcW w:w="407"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 w:type="pct"/>
            <w:shd w:val="clear" w:color="auto" w:fill="auto"/>
            <w:vAlign w:val="center"/>
          </w:tcPr>
          <w:p>
            <w:pPr>
              <w:pStyle w:val="63"/>
              <w:widowControl w:val="0"/>
              <w:wordWrap/>
              <w:adjustRightInd w:val="0"/>
              <w:spacing w:line="240" w:lineRule="auto"/>
              <w:ind w:firstLine="0" w:firstLineChars="0"/>
            </w:pPr>
          </w:p>
        </w:tc>
        <w:tc>
          <w:tcPr>
            <w:tcW w:w="547" w:type="pct"/>
            <w:shd w:val="clear" w:color="auto" w:fill="auto"/>
            <w:vAlign w:val="center"/>
          </w:tcPr>
          <w:p>
            <w:pPr>
              <w:pStyle w:val="63"/>
              <w:widowControl w:val="0"/>
              <w:wordWrap/>
              <w:adjustRightInd w:val="0"/>
              <w:spacing w:line="240" w:lineRule="auto"/>
              <w:ind w:firstLine="0" w:firstLineChars="0"/>
            </w:pPr>
            <w:r>
              <w:rPr>
                <w:rFonts w:hint="eastAsia"/>
              </w:rPr>
              <w:t>（二）</w:t>
            </w:r>
          </w:p>
        </w:tc>
        <w:tc>
          <w:tcPr>
            <w:tcW w:w="1205" w:type="pct"/>
            <w:gridSpan w:val="2"/>
            <w:shd w:val="clear" w:color="auto" w:fill="auto"/>
            <w:vAlign w:val="center"/>
          </w:tcPr>
          <w:p>
            <w:pPr>
              <w:pStyle w:val="63"/>
              <w:widowControl w:val="0"/>
              <w:wordWrap/>
              <w:adjustRightInd w:val="0"/>
              <w:spacing w:line="240" w:lineRule="auto"/>
              <w:ind w:firstLine="0" w:firstLineChars="0"/>
            </w:pPr>
            <w:r>
              <w:rPr>
                <w:rFonts w:hint="eastAsia"/>
              </w:rPr>
              <w:t>锻压工艺</w:t>
            </w:r>
          </w:p>
        </w:tc>
        <w:tc>
          <w:tcPr>
            <w:tcW w:w="832" w:type="pct"/>
            <w:shd w:val="clear" w:color="auto" w:fill="auto"/>
            <w:vAlign w:val="center"/>
          </w:tcPr>
          <w:p>
            <w:pPr>
              <w:pStyle w:val="63"/>
              <w:widowControl w:val="0"/>
              <w:wordWrap/>
              <w:adjustRightInd w:val="0"/>
              <w:spacing w:line="240" w:lineRule="auto"/>
              <w:ind w:firstLine="0" w:firstLineChars="0"/>
            </w:pPr>
            <w:r>
              <w:t>目</w:t>
            </w:r>
            <w:r>
              <w:rPr>
                <w:rFonts w:hint="eastAsia"/>
              </w:rPr>
              <w:t>,1，</w:t>
            </w:r>
            <w:r>
              <w:t>3</w:t>
            </w:r>
          </w:p>
        </w:tc>
        <w:tc>
          <w:tcPr>
            <w:tcW w:w="1380" w:type="pct"/>
            <w:shd w:val="clear" w:color="auto" w:fill="auto"/>
            <w:vAlign w:val="center"/>
          </w:tcPr>
          <w:p>
            <w:pPr>
              <w:pStyle w:val="63"/>
              <w:widowControl w:val="0"/>
              <w:wordWrap/>
              <w:adjustRightInd w:val="0"/>
              <w:spacing w:line="240" w:lineRule="auto"/>
              <w:ind w:firstLine="0" w:firstLineChars="0"/>
            </w:pPr>
            <w:r>
              <w:rPr>
                <w:rFonts w:hint="eastAsia"/>
              </w:rPr>
              <w:t>1-3</w:t>
            </w:r>
          </w:p>
        </w:tc>
        <w:tc>
          <w:tcPr>
            <w:tcW w:w="408" w:type="pct"/>
            <w:shd w:val="clear" w:color="auto" w:fill="auto"/>
            <w:vAlign w:val="center"/>
          </w:tcPr>
          <w:p>
            <w:pPr>
              <w:pStyle w:val="63"/>
              <w:widowControl w:val="0"/>
              <w:wordWrap/>
              <w:adjustRightInd w:val="0"/>
              <w:spacing w:line="240" w:lineRule="auto"/>
              <w:ind w:firstLine="0" w:firstLineChars="0"/>
            </w:pPr>
            <w:r>
              <w:rPr>
                <w:rFonts w:hint="eastAsia"/>
              </w:rPr>
              <w:t>6</w:t>
            </w:r>
          </w:p>
        </w:tc>
        <w:tc>
          <w:tcPr>
            <w:tcW w:w="407"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 w:type="pct"/>
            <w:shd w:val="clear" w:color="auto" w:fill="auto"/>
            <w:vAlign w:val="center"/>
          </w:tcPr>
          <w:p>
            <w:pPr>
              <w:pStyle w:val="63"/>
              <w:widowControl w:val="0"/>
              <w:wordWrap/>
              <w:adjustRightInd w:val="0"/>
              <w:spacing w:line="240" w:lineRule="auto"/>
              <w:ind w:firstLine="0" w:firstLineChars="0"/>
            </w:pPr>
          </w:p>
        </w:tc>
        <w:tc>
          <w:tcPr>
            <w:tcW w:w="547" w:type="pct"/>
            <w:shd w:val="clear" w:color="auto" w:fill="auto"/>
            <w:vAlign w:val="center"/>
          </w:tcPr>
          <w:p>
            <w:pPr>
              <w:pStyle w:val="63"/>
              <w:widowControl w:val="0"/>
              <w:wordWrap/>
              <w:adjustRightInd w:val="0"/>
              <w:spacing w:line="240" w:lineRule="auto"/>
              <w:ind w:firstLine="0" w:firstLineChars="0"/>
            </w:pPr>
            <w:r>
              <w:rPr>
                <w:rFonts w:hint="eastAsia"/>
              </w:rPr>
              <w:t>（三）</w:t>
            </w:r>
          </w:p>
        </w:tc>
        <w:tc>
          <w:tcPr>
            <w:tcW w:w="1205" w:type="pct"/>
            <w:gridSpan w:val="2"/>
            <w:shd w:val="clear" w:color="auto" w:fill="auto"/>
            <w:vAlign w:val="center"/>
          </w:tcPr>
          <w:p>
            <w:pPr>
              <w:pStyle w:val="63"/>
              <w:widowControl w:val="0"/>
              <w:wordWrap/>
              <w:adjustRightInd w:val="0"/>
              <w:spacing w:line="240" w:lineRule="auto"/>
              <w:ind w:firstLine="0" w:firstLineChars="0"/>
            </w:pPr>
            <w:r>
              <w:rPr>
                <w:rFonts w:hint="eastAsia"/>
              </w:rPr>
              <w:t>焊接工艺</w:t>
            </w:r>
          </w:p>
        </w:tc>
        <w:tc>
          <w:tcPr>
            <w:tcW w:w="832" w:type="pct"/>
            <w:shd w:val="clear" w:color="auto" w:fill="auto"/>
            <w:vAlign w:val="center"/>
          </w:tcPr>
          <w:p>
            <w:pPr>
              <w:pStyle w:val="63"/>
              <w:widowControl w:val="0"/>
              <w:wordWrap/>
              <w:adjustRightInd w:val="0"/>
              <w:spacing w:line="240" w:lineRule="auto"/>
              <w:ind w:firstLine="0" w:firstLineChars="0"/>
            </w:pPr>
            <w:r>
              <w:t>目</w:t>
            </w:r>
            <w:r>
              <w:rPr>
                <w:rFonts w:hint="eastAsia"/>
              </w:rPr>
              <w:t>,1，2</w:t>
            </w:r>
          </w:p>
        </w:tc>
        <w:tc>
          <w:tcPr>
            <w:tcW w:w="1380" w:type="pct"/>
            <w:shd w:val="clear" w:color="auto" w:fill="auto"/>
            <w:vAlign w:val="center"/>
          </w:tcPr>
          <w:p>
            <w:pPr>
              <w:pStyle w:val="63"/>
              <w:widowControl w:val="0"/>
              <w:wordWrap/>
              <w:adjustRightInd w:val="0"/>
              <w:spacing w:line="240" w:lineRule="auto"/>
              <w:ind w:firstLine="0" w:firstLineChars="0"/>
            </w:pPr>
            <w:r>
              <w:rPr>
                <w:rFonts w:hint="eastAsia"/>
              </w:rPr>
              <w:t>2-2</w:t>
            </w:r>
          </w:p>
        </w:tc>
        <w:tc>
          <w:tcPr>
            <w:tcW w:w="408" w:type="pct"/>
            <w:shd w:val="clear" w:color="auto" w:fill="auto"/>
            <w:vAlign w:val="center"/>
          </w:tcPr>
          <w:p>
            <w:pPr>
              <w:pStyle w:val="63"/>
              <w:widowControl w:val="0"/>
              <w:wordWrap/>
              <w:adjustRightInd w:val="0"/>
              <w:spacing w:line="240" w:lineRule="auto"/>
              <w:ind w:firstLine="0" w:firstLineChars="0"/>
            </w:pPr>
            <w:r>
              <w:rPr>
                <w:rFonts w:hint="eastAsia"/>
              </w:rPr>
              <w:t>6</w:t>
            </w:r>
          </w:p>
        </w:tc>
        <w:tc>
          <w:tcPr>
            <w:tcW w:w="407"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 w:type="pct"/>
            <w:shd w:val="clear" w:color="auto" w:fill="auto"/>
            <w:vAlign w:val="center"/>
          </w:tcPr>
          <w:p>
            <w:pPr>
              <w:pStyle w:val="63"/>
              <w:widowControl w:val="0"/>
              <w:wordWrap/>
              <w:adjustRightInd w:val="0"/>
              <w:spacing w:line="240" w:lineRule="auto"/>
              <w:ind w:firstLine="0" w:firstLineChars="0"/>
            </w:pPr>
          </w:p>
        </w:tc>
        <w:tc>
          <w:tcPr>
            <w:tcW w:w="547" w:type="pct"/>
            <w:shd w:val="clear" w:color="auto" w:fill="auto"/>
            <w:vAlign w:val="center"/>
          </w:tcPr>
          <w:p>
            <w:pPr>
              <w:pStyle w:val="63"/>
              <w:widowControl w:val="0"/>
              <w:wordWrap/>
              <w:adjustRightInd w:val="0"/>
              <w:spacing w:line="240" w:lineRule="auto"/>
              <w:ind w:firstLine="0" w:firstLineChars="0"/>
            </w:pPr>
            <w:r>
              <w:rPr>
                <w:rFonts w:hint="eastAsia"/>
              </w:rPr>
              <w:t>（四）</w:t>
            </w:r>
          </w:p>
        </w:tc>
        <w:tc>
          <w:tcPr>
            <w:tcW w:w="1205" w:type="pct"/>
            <w:gridSpan w:val="2"/>
            <w:shd w:val="clear" w:color="auto" w:fill="auto"/>
            <w:vAlign w:val="center"/>
          </w:tcPr>
          <w:p>
            <w:pPr>
              <w:pStyle w:val="63"/>
              <w:widowControl w:val="0"/>
              <w:wordWrap/>
              <w:adjustRightInd w:val="0"/>
              <w:spacing w:line="240" w:lineRule="auto"/>
              <w:ind w:firstLine="0" w:firstLineChars="0"/>
            </w:pPr>
            <w:r>
              <w:rPr>
                <w:rFonts w:hint="eastAsia"/>
              </w:rPr>
              <w:t>零件毛坯的选择</w:t>
            </w:r>
          </w:p>
        </w:tc>
        <w:tc>
          <w:tcPr>
            <w:tcW w:w="832" w:type="pct"/>
            <w:shd w:val="clear" w:color="auto" w:fill="auto"/>
            <w:vAlign w:val="center"/>
          </w:tcPr>
          <w:p>
            <w:pPr>
              <w:pStyle w:val="63"/>
              <w:widowControl w:val="0"/>
              <w:wordWrap/>
              <w:adjustRightInd w:val="0"/>
              <w:spacing w:line="240" w:lineRule="auto"/>
              <w:ind w:firstLine="0" w:firstLineChars="0"/>
            </w:pPr>
            <w:r>
              <w:t>目</w:t>
            </w:r>
            <w:r>
              <w:rPr>
                <w:rFonts w:hint="eastAsia"/>
              </w:rPr>
              <w:t>,1,2，3</w:t>
            </w:r>
          </w:p>
        </w:tc>
        <w:tc>
          <w:tcPr>
            <w:tcW w:w="1380" w:type="pct"/>
            <w:shd w:val="clear" w:color="auto" w:fill="auto"/>
            <w:vAlign w:val="center"/>
          </w:tcPr>
          <w:p>
            <w:pPr>
              <w:pStyle w:val="63"/>
              <w:widowControl w:val="0"/>
              <w:wordWrap/>
              <w:adjustRightInd w:val="0"/>
              <w:spacing w:line="240" w:lineRule="auto"/>
              <w:ind w:firstLine="0" w:firstLineChars="0"/>
            </w:pPr>
            <w:r>
              <w:rPr>
                <w:rFonts w:hint="eastAsia"/>
              </w:rPr>
              <w:t>3-1,3-4</w:t>
            </w:r>
          </w:p>
        </w:tc>
        <w:tc>
          <w:tcPr>
            <w:tcW w:w="408"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407" w:type="pct"/>
            <w:shd w:val="clear" w:color="auto" w:fill="auto"/>
            <w:vAlign w:val="center"/>
          </w:tcPr>
          <w:p>
            <w:pPr>
              <w:pStyle w:val="63"/>
              <w:widowControl w:val="0"/>
              <w:wordWrap/>
              <w:adjustRightInd w:val="0"/>
              <w:spacing w:line="240" w:lineRule="auto"/>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pct"/>
            <w:gridSpan w:val="2"/>
            <w:shd w:val="clear" w:color="auto" w:fill="auto"/>
            <w:vAlign w:val="center"/>
          </w:tcPr>
          <w:p>
            <w:pPr>
              <w:pStyle w:val="63"/>
              <w:widowControl w:val="0"/>
              <w:wordWrap/>
              <w:adjustRightInd w:val="0"/>
              <w:spacing w:line="240" w:lineRule="auto"/>
              <w:ind w:firstLine="0" w:firstLineChars="0"/>
            </w:pPr>
            <w:r>
              <w:rPr>
                <w:rFonts w:hint="eastAsia"/>
              </w:rPr>
              <w:t>二、</w:t>
            </w:r>
          </w:p>
        </w:tc>
        <w:tc>
          <w:tcPr>
            <w:tcW w:w="1205" w:type="pct"/>
            <w:gridSpan w:val="2"/>
            <w:shd w:val="clear" w:color="auto" w:fill="auto"/>
            <w:vAlign w:val="center"/>
          </w:tcPr>
          <w:p>
            <w:pPr>
              <w:pStyle w:val="63"/>
              <w:widowControl w:val="0"/>
              <w:wordWrap/>
              <w:adjustRightInd w:val="0"/>
              <w:spacing w:line="240" w:lineRule="auto"/>
              <w:ind w:firstLine="0" w:firstLineChars="0"/>
            </w:pPr>
            <w:r>
              <w:rPr>
                <w:rFonts w:hint="eastAsia"/>
              </w:rPr>
              <w:t>机械加工工艺基础</w:t>
            </w:r>
          </w:p>
        </w:tc>
        <w:tc>
          <w:tcPr>
            <w:tcW w:w="832" w:type="pct"/>
            <w:shd w:val="clear" w:color="auto" w:fill="auto"/>
            <w:vAlign w:val="center"/>
          </w:tcPr>
          <w:p>
            <w:pPr>
              <w:pStyle w:val="63"/>
              <w:widowControl w:val="0"/>
              <w:wordWrap/>
              <w:adjustRightInd w:val="0"/>
              <w:spacing w:line="240" w:lineRule="auto"/>
              <w:ind w:firstLine="0" w:firstLineChars="0"/>
            </w:pPr>
            <w:r>
              <w:t>目标</w:t>
            </w:r>
            <w:r>
              <w:rPr>
                <w:rFonts w:hint="eastAsia"/>
              </w:rPr>
              <w:t>4</w:t>
            </w:r>
          </w:p>
        </w:tc>
        <w:tc>
          <w:tcPr>
            <w:tcW w:w="1380" w:type="pct"/>
            <w:shd w:val="clear" w:color="auto" w:fill="auto"/>
            <w:vAlign w:val="center"/>
          </w:tcPr>
          <w:p>
            <w:pPr>
              <w:pStyle w:val="63"/>
              <w:widowControl w:val="0"/>
              <w:wordWrap/>
              <w:adjustRightInd w:val="0"/>
              <w:spacing w:line="240" w:lineRule="auto"/>
              <w:ind w:firstLine="0" w:firstLineChars="0"/>
            </w:pPr>
            <w:r>
              <w:rPr>
                <w:rFonts w:hint="eastAsia"/>
              </w:rPr>
              <w:t>1-2,1-3,2-2,3-1,3-4,6-3</w:t>
            </w:r>
          </w:p>
        </w:tc>
        <w:tc>
          <w:tcPr>
            <w:tcW w:w="408"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407"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 w:type="pct"/>
            <w:shd w:val="clear" w:color="auto" w:fill="auto"/>
            <w:vAlign w:val="center"/>
          </w:tcPr>
          <w:p>
            <w:pPr>
              <w:pStyle w:val="63"/>
              <w:widowControl w:val="0"/>
              <w:wordWrap/>
              <w:adjustRightInd w:val="0"/>
              <w:spacing w:line="240" w:lineRule="auto"/>
              <w:ind w:firstLine="0" w:firstLineChars="0"/>
            </w:pPr>
          </w:p>
        </w:tc>
        <w:tc>
          <w:tcPr>
            <w:tcW w:w="547" w:type="pct"/>
            <w:shd w:val="clear" w:color="auto" w:fill="auto"/>
            <w:vAlign w:val="center"/>
          </w:tcPr>
          <w:p>
            <w:pPr>
              <w:pStyle w:val="63"/>
              <w:widowControl w:val="0"/>
              <w:wordWrap/>
              <w:adjustRightInd w:val="0"/>
              <w:spacing w:line="240" w:lineRule="auto"/>
              <w:ind w:firstLine="0" w:firstLineChars="0"/>
            </w:pPr>
            <w:r>
              <w:rPr>
                <w:rFonts w:hint="eastAsia"/>
              </w:rPr>
              <w:t>（一）</w:t>
            </w:r>
          </w:p>
        </w:tc>
        <w:tc>
          <w:tcPr>
            <w:tcW w:w="1205" w:type="pct"/>
            <w:gridSpan w:val="2"/>
            <w:shd w:val="clear" w:color="auto" w:fill="auto"/>
            <w:vAlign w:val="center"/>
          </w:tcPr>
          <w:p>
            <w:pPr>
              <w:pStyle w:val="63"/>
              <w:widowControl w:val="0"/>
              <w:wordWrap/>
              <w:adjustRightInd w:val="0"/>
              <w:spacing w:line="240" w:lineRule="auto"/>
              <w:ind w:firstLine="0" w:firstLineChars="0"/>
            </w:pPr>
            <w:r>
              <w:rPr>
                <w:rFonts w:hint="eastAsia"/>
              </w:rPr>
              <w:t>金属切削刀具与金属切削原理</w:t>
            </w:r>
          </w:p>
        </w:tc>
        <w:tc>
          <w:tcPr>
            <w:tcW w:w="832" w:type="pct"/>
            <w:shd w:val="clear" w:color="auto" w:fill="auto"/>
            <w:vAlign w:val="center"/>
          </w:tcPr>
          <w:p>
            <w:pPr>
              <w:pStyle w:val="63"/>
              <w:widowControl w:val="0"/>
              <w:wordWrap/>
              <w:adjustRightInd w:val="0"/>
              <w:spacing w:line="240" w:lineRule="auto"/>
              <w:ind w:firstLine="0" w:firstLineChars="0"/>
            </w:pPr>
            <w:r>
              <w:rPr>
                <w:rFonts w:hint="eastAsia"/>
              </w:rPr>
              <w:t>目标5，6</w:t>
            </w:r>
          </w:p>
        </w:tc>
        <w:tc>
          <w:tcPr>
            <w:tcW w:w="1380" w:type="pct"/>
            <w:shd w:val="clear" w:color="auto" w:fill="auto"/>
            <w:vAlign w:val="center"/>
          </w:tcPr>
          <w:p>
            <w:pPr>
              <w:pStyle w:val="63"/>
              <w:widowControl w:val="0"/>
              <w:wordWrap/>
              <w:adjustRightInd w:val="0"/>
              <w:spacing w:line="240" w:lineRule="auto"/>
              <w:ind w:firstLine="0" w:firstLineChars="0"/>
            </w:pPr>
            <w:r>
              <w:rPr>
                <w:rFonts w:hint="eastAsia"/>
              </w:rPr>
              <w:t>1-2,1-3,2-2,3-1,3-4</w:t>
            </w:r>
          </w:p>
        </w:tc>
        <w:tc>
          <w:tcPr>
            <w:tcW w:w="408"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407" w:type="pct"/>
            <w:shd w:val="clear" w:color="auto" w:fill="auto"/>
            <w:vAlign w:val="center"/>
          </w:tcPr>
          <w:p>
            <w:pPr>
              <w:pStyle w:val="63"/>
              <w:widowControl w:val="0"/>
              <w:wordWrap/>
              <w:adjustRightInd w:val="0"/>
              <w:spacing w:line="240" w:lineRule="auto"/>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 w:type="pct"/>
            <w:shd w:val="clear" w:color="auto" w:fill="auto"/>
            <w:vAlign w:val="center"/>
          </w:tcPr>
          <w:p>
            <w:pPr>
              <w:pStyle w:val="63"/>
              <w:widowControl w:val="0"/>
              <w:wordWrap/>
              <w:adjustRightInd w:val="0"/>
              <w:spacing w:line="240" w:lineRule="auto"/>
              <w:ind w:firstLine="0" w:firstLineChars="0"/>
            </w:pPr>
          </w:p>
        </w:tc>
        <w:tc>
          <w:tcPr>
            <w:tcW w:w="547" w:type="pct"/>
            <w:shd w:val="clear" w:color="auto" w:fill="auto"/>
            <w:vAlign w:val="center"/>
          </w:tcPr>
          <w:p>
            <w:pPr>
              <w:pStyle w:val="63"/>
              <w:widowControl w:val="0"/>
              <w:wordWrap/>
              <w:adjustRightInd w:val="0"/>
              <w:spacing w:line="240" w:lineRule="auto"/>
              <w:ind w:firstLine="0" w:firstLineChars="0"/>
            </w:pPr>
            <w:r>
              <w:rPr>
                <w:rFonts w:hint="eastAsia"/>
              </w:rPr>
              <w:t>（二）</w:t>
            </w:r>
          </w:p>
        </w:tc>
        <w:tc>
          <w:tcPr>
            <w:tcW w:w="1205" w:type="pct"/>
            <w:gridSpan w:val="2"/>
            <w:shd w:val="clear" w:color="auto" w:fill="auto"/>
            <w:vAlign w:val="center"/>
          </w:tcPr>
          <w:p>
            <w:pPr>
              <w:pStyle w:val="63"/>
              <w:widowControl w:val="0"/>
              <w:wordWrap/>
              <w:adjustRightInd w:val="0"/>
              <w:spacing w:line="240" w:lineRule="auto"/>
              <w:ind w:firstLine="0" w:firstLineChars="0"/>
            </w:pPr>
            <w:r>
              <w:rPr>
                <w:rFonts w:hint="eastAsia"/>
              </w:rPr>
              <w:t>机械零件加工方法与金属切削机床</w:t>
            </w:r>
          </w:p>
        </w:tc>
        <w:tc>
          <w:tcPr>
            <w:tcW w:w="832" w:type="pct"/>
            <w:shd w:val="clear" w:color="auto" w:fill="auto"/>
            <w:vAlign w:val="center"/>
          </w:tcPr>
          <w:p>
            <w:pPr>
              <w:pStyle w:val="63"/>
              <w:widowControl w:val="0"/>
              <w:wordWrap/>
              <w:adjustRightInd w:val="0"/>
              <w:spacing w:line="240" w:lineRule="auto"/>
              <w:ind w:firstLine="0" w:firstLineChars="0"/>
            </w:pPr>
            <w:r>
              <w:rPr>
                <w:rFonts w:hint="eastAsia"/>
              </w:rPr>
              <w:t>目标5，6</w:t>
            </w:r>
          </w:p>
        </w:tc>
        <w:tc>
          <w:tcPr>
            <w:tcW w:w="1380" w:type="pct"/>
            <w:shd w:val="clear" w:color="auto" w:fill="auto"/>
            <w:vAlign w:val="center"/>
          </w:tcPr>
          <w:p>
            <w:pPr>
              <w:pStyle w:val="63"/>
              <w:widowControl w:val="0"/>
              <w:wordWrap/>
              <w:adjustRightInd w:val="0"/>
              <w:spacing w:line="240" w:lineRule="auto"/>
              <w:ind w:firstLine="0" w:firstLineChars="0"/>
            </w:pPr>
            <w:r>
              <w:rPr>
                <w:rFonts w:hint="eastAsia"/>
              </w:rPr>
              <w:t>6-3</w:t>
            </w:r>
          </w:p>
        </w:tc>
        <w:tc>
          <w:tcPr>
            <w:tcW w:w="408"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407"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 w:type="pct"/>
            <w:shd w:val="clear" w:color="auto" w:fill="auto"/>
            <w:vAlign w:val="center"/>
          </w:tcPr>
          <w:p>
            <w:pPr>
              <w:pStyle w:val="63"/>
              <w:widowControl w:val="0"/>
              <w:wordWrap/>
              <w:adjustRightInd w:val="0"/>
              <w:spacing w:line="240" w:lineRule="auto"/>
              <w:ind w:firstLine="0" w:firstLineChars="0"/>
            </w:pPr>
          </w:p>
        </w:tc>
        <w:tc>
          <w:tcPr>
            <w:tcW w:w="547" w:type="pct"/>
            <w:shd w:val="clear" w:color="auto" w:fill="auto"/>
            <w:vAlign w:val="center"/>
          </w:tcPr>
          <w:p>
            <w:pPr>
              <w:pStyle w:val="63"/>
              <w:widowControl w:val="0"/>
              <w:wordWrap/>
              <w:adjustRightInd w:val="0"/>
              <w:spacing w:line="240" w:lineRule="auto"/>
              <w:ind w:firstLine="0" w:firstLineChars="0"/>
            </w:pPr>
          </w:p>
        </w:tc>
        <w:tc>
          <w:tcPr>
            <w:tcW w:w="1205" w:type="pct"/>
            <w:gridSpan w:val="2"/>
            <w:shd w:val="clear" w:color="auto" w:fill="auto"/>
            <w:vAlign w:val="center"/>
          </w:tcPr>
          <w:p>
            <w:pPr>
              <w:pStyle w:val="63"/>
              <w:widowControl w:val="0"/>
              <w:wordWrap/>
              <w:adjustRightInd w:val="0"/>
              <w:spacing w:line="240" w:lineRule="auto"/>
              <w:ind w:firstLine="0" w:firstLineChars="0"/>
            </w:pPr>
          </w:p>
        </w:tc>
        <w:tc>
          <w:tcPr>
            <w:tcW w:w="832" w:type="pct"/>
            <w:shd w:val="clear" w:color="auto" w:fill="auto"/>
            <w:vAlign w:val="center"/>
          </w:tcPr>
          <w:p>
            <w:pPr>
              <w:pStyle w:val="63"/>
              <w:widowControl w:val="0"/>
              <w:wordWrap/>
              <w:adjustRightInd w:val="0"/>
              <w:spacing w:line="240" w:lineRule="auto"/>
              <w:ind w:firstLine="0" w:firstLineChars="0"/>
            </w:pPr>
          </w:p>
        </w:tc>
        <w:tc>
          <w:tcPr>
            <w:tcW w:w="1380" w:type="pct"/>
            <w:shd w:val="clear" w:color="auto" w:fill="auto"/>
            <w:vAlign w:val="center"/>
          </w:tcPr>
          <w:p>
            <w:pPr>
              <w:pStyle w:val="63"/>
              <w:widowControl w:val="0"/>
              <w:wordWrap/>
              <w:adjustRightInd w:val="0"/>
              <w:spacing w:line="240" w:lineRule="auto"/>
              <w:ind w:firstLine="0" w:firstLineChars="0"/>
            </w:pPr>
          </w:p>
        </w:tc>
        <w:tc>
          <w:tcPr>
            <w:tcW w:w="408" w:type="pct"/>
            <w:shd w:val="clear" w:color="auto" w:fill="auto"/>
            <w:vAlign w:val="center"/>
          </w:tcPr>
          <w:p>
            <w:pPr>
              <w:pStyle w:val="63"/>
              <w:widowControl w:val="0"/>
              <w:wordWrap/>
              <w:adjustRightInd w:val="0"/>
              <w:spacing w:line="240" w:lineRule="auto"/>
              <w:ind w:firstLine="0" w:firstLineChars="0"/>
            </w:pPr>
          </w:p>
        </w:tc>
        <w:tc>
          <w:tcPr>
            <w:tcW w:w="407"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pct"/>
            <w:gridSpan w:val="3"/>
            <w:shd w:val="clear" w:color="auto" w:fill="auto"/>
            <w:vAlign w:val="center"/>
          </w:tcPr>
          <w:p>
            <w:pPr>
              <w:pStyle w:val="63"/>
              <w:widowControl w:val="0"/>
              <w:wordWrap/>
              <w:adjustRightInd w:val="0"/>
              <w:spacing w:line="240" w:lineRule="auto"/>
              <w:ind w:firstLine="0" w:firstLineChars="0"/>
            </w:pPr>
            <w:r>
              <w:rPr>
                <w:rFonts w:hint="eastAsia"/>
              </w:rPr>
              <w:t>合计</w:t>
            </w:r>
          </w:p>
        </w:tc>
        <w:tc>
          <w:tcPr>
            <w:tcW w:w="3008" w:type="pct"/>
            <w:gridSpan w:val="3"/>
            <w:shd w:val="clear" w:color="auto" w:fill="auto"/>
            <w:vAlign w:val="center"/>
          </w:tcPr>
          <w:p>
            <w:pPr>
              <w:pStyle w:val="63"/>
              <w:widowControl w:val="0"/>
              <w:wordWrap/>
              <w:adjustRightInd w:val="0"/>
              <w:spacing w:line="240" w:lineRule="auto"/>
              <w:ind w:firstLine="0" w:firstLineChars="0"/>
            </w:pPr>
            <w:r>
              <w:rPr>
                <w:rFonts w:hint="eastAsia"/>
              </w:rPr>
              <w:t>32</w:t>
            </w:r>
          </w:p>
        </w:tc>
        <w:tc>
          <w:tcPr>
            <w:tcW w:w="408" w:type="pct"/>
            <w:shd w:val="clear" w:color="auto" w:fill="auto"/>
            <w:vAlign w:val="center"/>
          </w:tcPr>
          <w:p>
            <w:pPr>
              <w:pStyle w:val="63"/>
              <w:widowControl w:val="0"/>
              <w:wordWrap/>
              <w:adjustRightInd w:val="0"/>
              <w:spacing w:line="240" w:lineRule="auto"/>
              <w:ind w:firstLine="0" w:firstLineChars="0"/>
            </w:pPr>
            <w:r>
              <w:rPr>
                <w:rFonts w:hint="eastAsia"/>
              </w:rPr>
              <w:t>28</w:t>
            </w:r>
          </w:p>
        </w:tc>
        <w:tc>
          <w:tcPr>
            <w:tcW w:w="407" w:type="pct"/>
            <w:shd w:val="clear" w:color="auto" w:fill="auto"/>
            <w:vAlign w:val="center"/>
          </w:tcPr>
          <w:p>
            <w:pPr>
              <w:pStyle w:val="63"/>
              <w:widowControl w:val="0"/>
              <w:wordWrap/>
              <w:adjustRightInd w:val="0"/>
              <w:spacing w:line="240" w:lineRule="auto"/>
              <w:ind w:firstLine="0" w:firstLineChars="0"/>
            </w:pPr>
            <w:r>
              <w:rPr>
                <w:rFonts w:hint="eastAsia"/>
              </w:rPr>
              <w:t>4</w:t>
            </w:r>
          </w:p>
        </w:tc>
      </w:tr>
    </w:tbl>
    <w:p>
      <w:pPr>
        <w:pStyle w:val="59"/>
        <w:spacing w:before="156" w:after="156"/>
      </w:pPr>
      <w:r>
        <w:rPr>
          <w:rFonts w:hint="eastAsia"/>
        </w:rPr>
        <w:t>四</w:t>
      </w:r>
      <w:r>
        <w:t>、</w:t>
      </w:r>
      <w:r>
        <w:rPr>
          <w:rFonts w:hint="eastAsia"/>
        </w:rPr>
        <w:t>课内实验（实践）</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585"/>
        <w:gridCol w:w="2503"/>
        <w:gridCol w:w="643"/>
        <w:gridCol w:w="1146"/>
        <w:gridCol w:w="823"/>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序号</w:t>
            </w:r>
          </w:p>
        </w:tc>
        <w:tc>
          <w:tcPr>
            <w:tcW w:w="930"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实验项目名称</w:t>
            </w:r>
          </w:p>
        </w:tc>
        <w:tc>
          <w:tcPr>
            <w:tcW w:w="1468"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实验内容及要求</w:t>
            </w:r>
          </w:p>
        </w:tc>
        <w:tc>
          <w:tcPr>
            <w:tcW w:w="377"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学时</w:t>
            </w:r>
          </w:p>
        </w:tc>
        <w:tc>
          <w:tcPr>
            <w:tcW w:w="672"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对毕业要求的支撑</w:t>
            </w:r>
          </w:p>
        </w:tc>
        <w:tc>
          <w:tcPr>
            <w:tcW w:w="483"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类型</w:t>
            </w:r>
          </w:p>
        </w:tc>
        <w:tc>
          <w:tcPr>
            <w:tcW w:w="572"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930" w:type="pct"/>
            <w:shd w:val="clear" w:color="auto" w:fill="auto"/>
            <w:vAlign w:val="center"/>
          </w:tcPr>
          <w:p>
            <w:pPr>
              <w:pStyle w:val="63"/>
              <w:widowControl w:val="0"/>
              <w:wordWrap/>
              <w:adjustRightInd w:val="0"/>
              <w:spacing w:line="240" w:lineRule="auto"/>
              <w:ind w:firstLine="0" w:firstLineChars="0"/>
            </w:pPr>
            <w:r>
              <w:rPr>
                <w:rFonts w:hint="eastAsia"/>
              </w:rPr>
              <w:t>冲裁模具拆装</w:t>
            </w:r>
          </w:p>
        </w:tc>
        <w:tc>
          <w:tcPr>
            <w:tcW w:w="1468" w:type="pct"/>
            <w:shd w:val="clear" w:color="auto" w:fill="auto"/>
            <w:vAlign w:val="center"/>
          </w:tcPr>
          <w:p>
            <w:pPr>
              <w:pStyle w:val="63"/>
              <w:widowControl w:val="0"/>
              <w:wordWrap/>
              <w:adjustRightInd w:val="0"/>
              <w:spacing w:line="240" w:lineRule="auto"/>
              <w:ind w:firstLine="0" w:firstLineChars="0"/>
            </w:pPr>
            <w:r>
              <w:rPr>
                <w:rFonts w:hint="eastAsia"/>
              </w:rPr>
              <w:t>模具结构认识，结合现场教学，充分认识工业生产中的这一黄金工具。</w:t>
            </w:r>
          </w:p>
        </w:tc>
        <w:tc>
          <w:tcPr>
            <w:tcW w:w="377"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672" w:type="pct"/>
            <w:shd w:val="clear" w:color="auto" w:fill="auto"/>
            <w:vAlign w:val="center"/>
          </w:tcPr>
          <w:p>
            <w:pPr>
              <w:pStyle w:val="63"/>
              <w:widowControl w:val="0"/>
              <w:wordWrap/>
              <w:adjustRightInd w:val="0"/>
              <w:spacing w:line="240" w:lineRule="auto"/>
              <w:ind w:firstLine="0" w:firstLineChars="0"/>
            </w:pPr>
            <w:r>
              <w:rPr>
                <w:rFonts w:hint="eastAsia"/>
              </w:rPr>
              <w:t>6-3</w:t>
            </w:r>
          </w:p>
        </w:tc>
        <w:tc>
          <w:tcPr>
            <w:tcW w:w="483" w:type="pct"/>
            <w:shd w:val="clear" w:color="auto" w:fill="auto"/>
            <w:vAlign w:val="center"/>
          </w:tcPr>
          <w:p>
            <w:pPr>
              <w:pStyle w:val="63"/>
              <w:widowControl w:val="0"/>
              <w:wordWrap/>
              <w:adjustRightInd w:val="0"/>
              <w:spacing w:line="240" w:lineRule="auto"/>
              <w:ind w:firstLine="0" w:firstLineChars="0"/>
            </w:pPr>
            <w:r>
              <w:rPr>
                <w:rFonts w:hint="eastAsia"/>
              </w:rPr>
              <w:t>综合性</w:t>
            </w:r>
          </w:p>
        </w:tc>
        <w:tc>
          <w:tcPr>
            <w:tcW w:w="572" w:type="pct"/>
            <w:shd w:val="clear" w:color="auto" w:fill="auto"/>
            <w:vAlign w:val="center"/>
          </w:tcPr>
          <w:p>
            <w:pPr>
              <w:pStyle w:val="63"/>
              <w:widowControl w:val="0"/>
              <w:wordWrap/>
              <w:adjustRightInd w:val="0"/>
              <w:spacing w:line="240" w:lineRule="auto"/>
              <w:ind w:firstLine="0" w:firstLineChars="0"/>
            </w:pPr>
            <w:r>
              <w:rPr>
                <w:rFonts w:hint="eastAsia"/>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930" w:type="pct"/>
            <w:shd w:val="clear" w:color="auto" w:fill="auto"/>
            <w:vAlign w:val="center"/>
          </w:tcPr>
          <w:p>
            <w:pPr>
              <w:pStyle w:val="63"/>
              <w:widowControl w:val="0"/>
              <w:wordWrap/>
              <w:adjustRightInd w:val="0"/>
              <w:spacing w:line="240" w:lineRule="auto"/>
              <w:ind w:firstLine="0" w:firstLineChars="0"/>
            </w:pPr>
            <w:r>
              <w:rPr>
                <w:rFonts w:hint="eastAsia"/>
              </w:rPr>
              <w:t>刀具角度测量</w:t>
            </w:r>
          </w:p>
        </w:tc>
        <w:tc>
          <w:tcPr>
            <w:tcW w:w="1468" w:type="pct"/>
            <w:shd w:val="clear" w:color="auto" w:fill="auto"/>
            <w:vAlign w:val="center"/>
          </w:tcPr>
          <w:p>
            <w:pPr>
              <w:pStyle w:val="63"/>
              <w:widowControl w:val="0"/>
              <w:wordWrap/>
              <w:adjustRightInd w:val="0"/>
              <w:spacing w:line="240" w:lineRule="auto"/>
              <w:ind w:firstLine="0" w:firstLineChars="0"/>
            </w:pPr>
            <w:r>
              <w:rPr>
                <w:rFonts w:hint="eastAsia"/>
              </w:rPr>
              <w:t>车刀几何角度测量，通过实际测量，进一步理解刀具角度的设计和工程意义。</w:t>
            </w:r>
          </w:p>
        </w:tc>
        <w:tc>
          <w:tcPr>
            <w:tcW w:w="377"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672" w:type="pct"/>
            <w:shd w:val="clear" w:color="auto" w:fill="auto"/>
            <w:vAlign w:val="center"/>
          </w:tcPr>
          <w:p>
            <w:pPr>
              <w:pStyle w:val="63"/>
              <w:widowControl w:val="0"/>
              <w:wordWrap/>
              <w:adjustRightInd w:val="0"/>
              <w:spacing w:line="240" w:lineRule="auto"/>
              <w:ind w:firstLine="0" w:firstLineChars="0"/>
            </w:pPr>
            <w:r>
              <w:rPr>
                <w:rFonts w:hint="eastAsia"/>
              </w:rPr>
              <w:t>6-3</w:t>
            </w:r>
          </w:p>
        </w:tc>
        <w:tc>
          <w:tcPr>
            <w:tcW w:w="483" w:type="pct"/>
            <w:shd w:val="clear" w:color="auto" w:fill="auto"/>
            <w:vAlign w:val="center"/>
          </w:tcPr>
          <w:p>
            <w:pPr>
              <w:pStyle w:val="63"/>
              <w:widowControl w:val="0"/>
              <w:wordWrap/>
              <w:adjustRightInd w:val="0"/>
              <w:spacing w:line="240" w:lineRule="auto"/>
              <w:ind w:firstLine="0" w:firstLineChars="0"/>
            </w:pPr>
            <w:r>
              <w:rPr>
                <w:rFonts w:hint="eastAsia"/>
              </w:rPr>
              <w:t>综合性</w:t>
            </w:r>
          </w:p>
        </w:tc>
        <w:tc>
          <w:tcPr>
            <w:tcW w:w="572" w:type="pct"/>
            <w:shd w:val="clear" w:color="auto" w:fill="auto"/>
            <w:vAlign w:val="center"/>
          </w:tcPr>
          <w:p>
            <w:pPr>
              <w:pStyle w:val="63"/>
              <w:widowControl w:val="0"/>
              <w:wordWrap/>
              <w:adjustRightInd w:val="0"/>
              <w:spacing w:line="240" w:lineRule="auto"/>
              <w:ind w:firstLine="0" w:firstLineChars="0"/>
            </w:pPr>
            <w:r>
              <w:rPr>
                <w:rFonts w:hint="eastAsia"/>
              </w:rPr>
              <w:t>必做</w:t>
            </w:r>
          </w:p>
        </w:tc>
      </w:tr>
    </w:tbl>
    <w:p>
      <w:pPr>
        <w:pStyle w:val="59"/>
        <w:spacing w:before="156" w:after="156"/>
      </w:pPr>
      <w:r>
        <w:rPr>
          <w:rFonts w:hint="eastAsia"/>
        </w:rPr>
        <w:t>五、课程实施</w:t>
      </w:r>
    </w:p>
    <w:p>
      <w:r>
        <w:t>（一）把握主线</w:t>
      </w:r>
      <w:r>
        <w:rPr>
          <w:rFonts w:hint="eastAsia"/>
        </w:rPr>
        <w:t>“毛坯成型和实物零件加工”</w:t>
      </w:r>
      <w:r>
        <w:t>，引导学生掌握</w:t>
      </w:r>
      <w:r>
        <w:rPr>
          <w:rFonts w:hint="eastAsia"/>
        </w:rPr>
        <w:t>实物成型的</w:t>
      </w:r>
      <w:r>
        <w:t>实际意义，</w:t>
      </w:r>
      <w:r>
        <w:rPr>
          <w:rFonts w:hint="eastAsia"/>
        </w:rPr>
        <w:t>成型方法</w:t>
      </w:r>
      <w:r>
        <w:t>和</w:t>
      </w:r>
      <w:r>
        <w:rPr>
          <w:rFonts w:hint="eastAsia"/>
        </w:rPr>
        <w:t>成型设备</w:t>
      </w:r>
      <w:r>
        <w:t>的实际案例，帮助学生理解</w:t>
      </w:r>
      <w:r>
        <w:rPr>
          <w:rFonts w:hint="eastAsia"/>
        </w:rPr>
        <w:t>实物件的成型</w:t>
      </w:r>
      <w:r>
        <w:t>方法和过程，使学生能用</w:t>
      </w:r>
      <w:r>
        <w:rPr>
          <w:rFonts w:hint="eastAsia"/>
        </w:rPr>
        <w:t>应用这些方法</w:t>
      </w:r>
      <w:r>
        <w:t>处理和分析</w:t>
      </w:r>
      <w:r>
        <w:rPr>
          <w:rFonts w:hint="eastAsia"/>
        </w:rPr>
        <w:t>实际图纸零件</w:t>
      </w:r>
      <w:r>
        <w:t>，并最终能指导</w:t>
      </w:r>
      <w:r>
        <w:rPr>
          <w:rFonts w:hint="eastAsia"/>
        </w:rPr>
        <w:t>实际图纸零件的成型过程的选择</w:t>
      </w:r>
      <w:r>
        <w:t>。</w:t>
      </w:r>
    </w:p>
    <w:p>
      <w:r>
        <w:t>（二）采用多媒体教学手段，配合例题的讲解及适当的思考题，保证讲课进度的同时，注意学生的掌握程度和课堂的气氛。</w:t>
      </w:r>
    </w:p>
    <w:p>
      <w:r>
        <w:t>（三）采用案例式教学，引进</w:t>
      </w:r>
      <w:r>
        <w:rPr>
          <w:rFonts w:hint="eastAsia"/>
        </w:rPr>
        <w:t>图纸零件</w:t>
      </w:r>
      <w:r>
        <w:t>的</w:t>
      </w:r>
      <w:r>
        <w:rPr>
          <w:rFonts w:hint="eastAsia"/>
        </w:rPr>
        <w:t>成型</w:t>
      </w:r>
      <w:r>
        <w:t>实际案例，让学生真正了解并掌握</w:t>
      </w:r>
      <w:r>
        <w:rPr>
          <w:rFonts w:hint="eastAsia"/>
        </w:rPr>
        <w:t>图纸金属零件的成型</w:t>
      </w:r>
      <w:r>
        <w:t>方法，从而具备相关知识和方法的实际应用能力。</w:t>
      </w:r>
    </w:p>
    <w:p>
      <w:r>
        <w:t>（四）主要教学环节的质量要求如表所示。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594"/>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pct"/>
            <w:gridSpan w:val="2"/>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主要教学环节</w:t>
            </w:r>
          </w:p>
        </w:tc>
        <w:tc>
          <w:tcPr>
            <w:tcW w:w="3746"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320" w:type="pct"/>
            <w:shd w:val="clear" w:color="auto" w:fill="auto"/>
            <w:vAlign w:val="center"/>
          </w:tcPr>
          <w:p>
            <w:pPr>
              <w:pStyle w:val="63"/>
              <w:widowControl w:val="0"/>
              <w:wordWrap/>
              <w:adjustRightInd w:val="0"/>
              <w:spacing w:line="240" w:lineRule="auto"/>
              <w:ind w:firstLine="0" w:firstLineChars="0"/>
            </w:pPr>
            <w:r>
              <w:t>1</w:t>
            </w:r>
          </w:p>
        </w:tc>
        <w:tc>
          <w:tcPr>
            <w:tcW w:w="935" w:type="pct"/>
            <w:shd w:val="clear" w:color="auto" w:fill="auto"/>
            <w:vAlign w:val="center"/>
          </w:tcPr>
          <w:p>
            <w:pPr>
              <w:pStyle w:val="63"/>
              <w:widowControl w:val="0"/>
              <w:wordWrap/>
              <w:adjustRightInd w:val="0"/>
              <w:spacing w:line="240" w:lineRule="auto"/>
              <w:ind w:firstLine="0" w:firstLineChars="0"/>
            </w:pPr>
            <w:r>
              <w:t>备课</w:t>
            </w:r>
          </w:p>
        </w:tc>
        <w:tc>
          <w:tcPr>
            <w:tcW w:w="3746" w:type="pct"/>
            <w:shd w:val="clear" w:color="auto" w:fill="auto"/>
            <w:vAlign w:val="center"/>
          </w:tcPr>
          <w:p>
            <w:pPr>
              <w:pStyle w:val="63"/>
              <w:widowControl w:val="0"/>
              <w:wordWrap/>
              <w:adjustRightInd w:val="0"/>
              <w:spacing w:line="240" w:lineRule="auto"/>
              <w:ind w:firstLine="0" w:firstLineChars="0"/>
            </w:pPr>
            <w:r>
              <w:t>（1）掌握本课程教学大纲内容，严格按照教学大纲要求进行课程教学内容的组织。</w:t>
            </w:r>
          </w:p>
          <w:p>
            <w:pPr>
              <w:pStyle w:val="63"/>
              <w:widowControl w:val="0"/>
              <w:wordWrap/>
              <w:adjustRightInd w:val="0"/>
              <w:spacing w:line="240" w:lineRule="auto"/>
              <w:ind w:firstLine="0" w:firstLineChars="0"/>
            </w:pPr>
            <w:r>
              <w:t>（2）熟悉教材各章节，借助专业书籍资料，并依据教学大纲编写授课计划，编写每次授课的教案。教案内容包括章节标题、教学目的、教法设计、课堂类型、时间分配、授课内容、课后作业、教学效果分析等方面。</w:t>
            </w:r>
          </w:p>
          <w:p>
            <w:pPr>
              <w:pStyle w:val="63"/>
              <w:widowControl w:val="0"/>
              <w:wordWrap/>
              <w:adjustRightInd w:val="0"/>
              <w:spacing w:line="240" w:lineRule="auto"/>
              <w:ind w:firstLine="0" w:firstLineChars="0"/>
            </w:pPr>
            <w:r>
              <w:t>（3）</w:t>
            </w:r>
            <w:r>
              <w:rPr>
                <w:rFonts w:hint="eastAsia"/>
              </w:rPr>
              <w:t>根据</w:t>
            </w:r>
            <w:r>
              <w:t>各部分</w:t>
            </w:r>
            <w:r>
              <w:rPr>
                <w:rFonts w:hint="eastAsia"/>
              </w:rPr>
              <w:t>教学</w:t>
            </w:r>
            <w:r>
              <w:t>内容</w:t>
            </w:r>
            <w:r>
              <w:rPr>
                <w:rFonts w:hint="eastAsia"/>
              </w:rPr>
              <w:t>，</w:t>
            </w:r>
            <w:r>
              <w:t>构思授课思路、技巧</w:t>
            </w:r>
            <w:r>
              <w:rPr>
                <w:rFonts w:hint="eastAsia"/>
              </w:rPr>
              <w:t>，选择合适的</w:t>
            </w:r>
            <w: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shd w:val="clear" w:color="auto" w:fill="auto"/>
            <w:vAlign w:val="center"/>
          </w:tcPr>
          <w:p>
            <w:pPr>
              <w:pStyle w:val="63"/>
              <w:widowControl w:val="0"/>
              <w:wordWrap/>
              <w:adjustRightInd w:val="0"/>
              <w:spacing w:line="240" w:lineRule="auto"/>
              <w:ind w:firstLine="0" w:firstLineChars="0"/>
            </w:pPr>
            <w:r>
              <w:t>2</w:t>
            </w:r>
          </w:p>
        </w:tc>
        <w:tc>
          <w:tcPr>
            <w:tcW w:w="935" w:type="pct"/>
            <w:shd w:val="clear" w:color="auto" w:fill="auto"/>
            <w:vAlign w:val="center"/>
          </w:tcPr>
          <w:p>
            <w:pPr>
              <w:pStyle w:val="63"/>
              <w:widowControl w:val="0"/>
              <w:wordWrap/>
              <w:adjustRightInd w:val="0"/>
              <w:spacing w:line="240" w:lineRule="auto"/>
              <w:ind w:firstLine="0" w:firstLineChars="0"/>
            </w:pPr>
            <w:r>
              <w:t>讲授</w:t>
            </w:r>
          </w:p>
        </w:tc>
        <w:tc>
          <w:tcPr>
            <w:tcW w:w="3746" w:type="pct"/>
            <w:shd w:val="clear" w:color="auto" w:fill="auto"/>
            <w:vAlign w:val="center"/>
          </w:tcPr>
          <w:p>
            <w:pPr>
              <w:pStyle w:val="63"/>
              <w:widowControl w:val="0"/>
              <w:wordWrap/>
              <w:adjustRightInd w:val="0"/>
              <w:spacing w:line="240" w:lineRule="auto"/>
              <w:ind w:firstLine="0" w:firstLineChars="0"/>
            </w:pPr>
            <w:r>
              <w:rPr>
                <w:rFonts w:hint="eastAsia"/>
              </w:rPr>
              <w:t>（1）</w:t>
            </w:r>
            <w:r>
              <w:t>要点准确</w:t>
            </w:r>
            <w:r>
              <w:rPr>
                <w:rFonts w:hint="eastAsia"/>
              </w:rPr>
              <w:t>、</w:t>
            </w:r>
            <w:r>
              <w:t>推理正确</w:t>
            </w:r>
            <w:r>
              <w:rPr>
                <w:rFonts w:hint="eastAsia"/>
              </w:rPr>
              <w:t>、</w:t>
            </w:r>
            <w:r>
              <w:t>条理清晰</w:t>
            </w:r>
            <w:r>
              <w:rPr>
                <w:rFonts w:hint="eastAsia"/>
              </w:rPr>
              <w:t>、</w:t>
            </w:r>
            <w:r>
              <w:t>重点突出，</w:t>
            </w:r>
            <w:r>
              <w:rPr>
                <w:rFonts w:hint="eastAsia"/>
              </w:rPr>
              <w:t>能够</w:t>
            </w:r>
            <w:r>
              <w:t>理论联系实际，熟练地解答和讲解例题。</w:t>
            </w:r>
          </w:p>
          <w:p>
            <w:pPr>
              <w:pStyle w:val="63"/>
              <w:widowControl w:val="0"/>
              <w:wordWrap/>
              <w:adjustRightInd w:val="0"/>
              <w:spacing w:line="240" w:lineRule="auto"/>
              <w:ind w:firstLine="0" w:firstLineChars="0"/>
            </w:pPr>
            <w:r>
              <w:rPr>
                <w:rFonts w:hint="eastAsia"/>
              </w:rPr>
              <w:t>（2）</w:t>
            </w:r>
            <w:r>
              <w:t>采用多种教学方式（如启发式教学、案例分析教学、讨论式教学、多媒体示范教学等），注重培养学生发现、分析和解决问题的能力。</w:t>
            </w:r>
          </w:p>
          <w:p>
            <w:pPr>
              <w:pStyle w:val="63"/>
              <w:widowControl w:val="0"/>
              <w:wordWrap/>
              <w:adjustRightInd w:val="0"/>
              <w:spacing w:line="240" w:lineRule="auto"/>
              <w:ind w:firstLine="0" w:firstLineChars="0"/>
            </w:pPr>
            <w:r>
              <w:rPr>
                <w:rFonts w:hint="eastAsia"/>
              </w:rPr>
              <w:t>（3）能够采用现代信息技术辅助</w:t>
            </w:r>
            <w:r>
              <w:t>教学。</w:t>
            </w:r>
          </w:p>
          <w:p>
            <w:pPr>
              <w:pStyle w:val="63"/>
              <w:widowControl w:val="0"/>
              <w:wordWrap/>
              <w:adjustRightInd w:val="0"/>
              <w:spacing w:line="240" w:lineRule="auto"/>
              <w:ind w:firstLine="0" w:firstLineChars="0"/>
            </w:pPr>
            <w:r>
              <w:rPr>
                <w:rFonts w:hint="eastAsia"/>
              </w:rPr>
              <w:t>（4）</w:t>
            </w:r>
            <w:r>
              <w:t>表达方式</w:t>
            </w:r>
            <w:r>
              <w:rPr>
                <w:rFonts w:hint="eastAsia"/>
              </w:rPr>
              <w:t>应能</w:t>
            </w:r>
            <w:r>
              <w:t>便于学生理解、接受，力求形象生动，使学生在掌握知识的过程中，保持较为浓厚的</w:t>
            </w:r>
            <w:r>
              <w:rPr>
                <w:rFonts w:hint="eastAsia"/>
              </w:rPr>
              <w:t>学习</w:t>
            </w:r>
            <w: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320" w:type="pct"/>
            <w:shd w:val="clear" w:color="auto" w:fill="auto"/>
            <w:vAlign w:val="center"/>
          </w:tcPr>
          <w:p>
            <w:pPr>
              <w:pStyle w:val="63"/>
              <w:widowControl w:val="0"/>
              <w:wordWrap/>
              <w:adjustRightInd w:val="0"/>
              <w:spacing w:line="240" w:lineRule="auto"/>
              <w:ind w:firstLine="0" w:firstLineChars="0"/>
            </w:pPr>
            <w:r>
              <w:t>3</w:t>
            </w:r>
          </w:p>
        </w:tc>
        <w:tc>
          <w:tcPr>
            <w:tcW w:w="935" w:type="pct"/>
            <w:shd w:val="clear" w:color="auto" w:fill="auto"/>
            <w:vAlign w:val="center"/>
          </w:tcPr>
          <w:p>
            <w:pPr>
              <w:pStyle w:val="63"/>
              <w:widowControl w:val="0"/>
              <w:wordWrap/>
              <w:adjustRightInd w:val="0"/>
              <w:spacing w:line="240" w:lineRule="auto"/>
              <w:ind w:firstLine="0" w:firstLineChars="0"/>
            </w:pPr>
            <w:r>
              <w:t>作业布置与批改</w:t>
            </w:r>
          </w:p>
        </w:tc>
        <w:tc>
          <w:tcPr>
            <w:tcW w:w="3746" w:type="pct"/>
            <w:shd w:val="clear" w:color="auto" w:fill="auto"/>
            <w:vAlign w:val="center"/>
          </w:tcPr>
          <w:p>
            <w:pPr>
              <w:pStyle w:val="63"/>
              <w:widowControl w:val="0"/>
              <w:wordWrap/>
              <w:adjustRightInd w:val="0"/>
              <w:spacing w:line="240" w:lineRule="auto"/>
              <w:ind w:firstLine="0" w:firstLineChars="0"/>
            </w:pPr>
            <w:r>
              <w:t>学生必须完成</w:t>
            </w:r>
            <w:r>
              <w:rPr>
                <w:rFonts w:hint="eastAsia"/>
              </w:rPr>
              <w:t>规定</w:t>
            </w:r>
            <w:r>
              <w:t>数量的作业</w:t>
            </w:r>
            <w:r>
              <w:rPr>
                <w:rFonts w:hint="eastAsia"/>
              </w:rPr>
              <w:t>，</w:t>
            </w:r>
            <w:r>
              <w:t>作业必须达到以下基本要求：</w:t>
            </w:r>
          </w:p>
          <w:p>
            <w:pPr>
              <w:pStyle w:val="63"/>
              <w:widowControl w:val="0"/>
              <w:wordWrap/>
              <w:adjustRightInd w:val="0"/>
              <w:spacing w:line="240" w:lineRule="auto"/>
              <w:ind w:firstLine="0" w:firstLineChars="0"/>
            </w:pPr>
            <w:r>
              <w:rPr>
                <w:rFonts w:hint="eastAsia"/>
              </w:rPr>
              <w:t>（1）</w:t>
            </w:r>
            <w:r>
              <w:t>按时按量完成作业，不缺交，不抄袭</w:t>
            </w:r>
            <w:r>
              <w:rPr>
                <w:rFonts w:hint="eastAsia"/>
              </w:rPr>
              <w:t>。</w:t>
            </w:r>
          </w:p>
          <w:p>
            <w:pPr>
              <w:pStyle w:val="63"/>
              <w:widowControl w:val="0"/>
              <w:wordWrap/>
              <w:adjustRightInd w:val="0"/>
              <w:spacing w:line="240" w:lineRule="auto"/>
              <w:ind w:firstLine="0" w:firstLineChars="0"/>
            </w:pPr>
            <w:r>
              <w:rPr>
                <w:rFonts w:hint="eastAsia"/>
              </w:rPr>
              <w:t>（2）书写</w:t>
            </w:r>
            <w:r>
              <w:t>规范</w:t>
            </w:r>
            <w:r>
              <w:rPr>
                <w:rFonts w:hint="eastAsia"/>
              </w:rPr>
              <w:t>、</w:t>
            </w:r>
            <w:r>
              <w:t>清晰</w:t>
            </w:r>
            <w:r>
              <w:rPr>
                <w:rFonts w:hint="eastAsia"/>
              </w:rPr>
              <w:t>。</w:t>
            </w:r>
          </w:p>
          <w:p>
            <w:pPr>
              <w:pStyle w:val="63"/>
              <w:widowControl w:val="0"/>
              <w:wordWrap/>
              <w:adjustRightInd w:val="0"/>
              <w:spacing w:line="240" w:lineRule="auto"/>
              <w:ind w:firstLine="0" w:firstLineChars="0"/>
            </w:pPr>
            <w:r>
              <w:rPr>
                <w:rFonts w:hint="eastAsia"/>
              </w:rPr>
              <w:t>（3）</w:t>
            </w:r>
            <w:r>
              <w:t>解题方法和步骤正确。</w:t>
            </w:r>
          </w:p>
          <w:p>
            <w:pPr>
              <w:pStyle w:val="63"/>
              <w:widowControl w:val="0"/>
              <w:wordWrap/>
              <w:adjustRightInd w:val="0"/>
              <w:spacing w:line="240" w:lineRule="auto"/>
              <w:ind w:firstLine="0" w:firstLineChars="0"/>
            </w:pPr>
            <w:r>
              <w:t>教师批改</w:t>
            </w:r>
            <w:r>
              <w:rPr>
                <w:rFonts w:hint="eastAsia"/>
              </w:rPr>
              <w:t>和</w:t>
            </w:r>
            <w:r>
              <w:t>讲评作业要求如下：</w:t>
            </w:r>
          </w:p>
          <w:p>
            <w:pPr>
              <w:pStyle w:val="63"/>
              <w:widowControl w:val="0"/>
              <w:wordWrap/>
              <w:adjustRightInd w:val="0"/>
              <w:spacing w:line="240" w:lineRule="auto"/>
              <w:ind w:firstLine="0" w:firstLineChars="0"/>
            </w:pPr>
            <w:r>
              <w:rPr>
                <w:rFonts w:hint="eastAsia"/>
              </w:rPr>
              <w:t>（1）</w:t>
            </w:r>
            <w:r>
              <w:t>学生的作业要</w:t>
            </w:r>
            <w:r>
              <w:rPr>
                <w:rFonts w:hint="eastAsia"/>
              </w:rPr>
              <w:t>按时</w:t>
            </w:r>
            <w:r>
              <w:t>全</w:t>
            </w:r>
            <w:r>
              <w:rPr>
                <w:rFonts w:hint="eastAsia"/>
              </w:rPr>
              <w:t>部</w:t>
            </w:r>
            <w:r>
              <w:t>批改，并</w:t>
            </w:r>
            <w:r>
              <w:rPr>
                <w:rFonts w:hint="eastAsia"/>
              </w:rPr>
              <w:t>及时进行</w:t>
            </w:r>
            <w:r>
              <w:t>讲评</w:t>
            </w:r>
            <w:r>
              <w:rPr>
                <w:rFonts w:hint="eastAsia"/>
              </w:rPr>
              <w:t>。</w:t>
            </w:r>
          </w:p>
          <w:p>
            <w:pPr>
              <w:pStyle w:val="63"/>
              <w:widowControl w:val="0"/>
              <w:wordWrap/>
              <w:adjustRightInd w:val="0"/>
              <w:spacing w:line="240" w:lineRule="auto"/>
              <w:ind w:firstLine="0" w:firstLineChars="0"/>
            </w:pPr>
            <w:r>
              <w:rPr>
                <w:rFonts w:hint="eastAsia"/>
              </w:rPr>
              <w:t>（2）</w:t>
            </w:r>
            <w:r>
              <w:t>教师批改</w:t>
            </w:r>
            <w:r>
              <w:rPr>
                <w:rFonts w:hint="eastAsia"/>
              </w:rPr>
              <w:t>和</w:t>
            </w:r>
            <w:r>
              <w:t>讲评作业要认真、细致，按百分制评定成绩并写明日期</w:t>
            </w:r>
            <w:r>
              <w:rPr>
                <w:rFonts w:hint="eastAsia"/>
              </w:rPr>
              <w:t>。</w:t>
            </w:r>
          </w:p>
          <w:p>
            <w:pPr>
              <w:pStyle w:val="63"/>
              <w:widowControl w:val="0"/>
              <w:wordWrap/>
              <w:adjustRightInd w:val="0"/>
              <w:spacing w:line="240" w:lineRule="auto"/>
              <w:ind w:firstLine="0" w:firstLineChars="0"/>
            </w:pPr>
            <w:r>
              <w:rPr>
                <w:rFonts w:hint="eastAsia"/>
              </w:rPr>
              <w:t>（3）</w:t>
            </w:r>
            <w:r>
              <w:t>学生作业的平均成绩</w:t>
            </w:r>
            <w:r>
              <w:rPr>
                <w:rFonts w:hint="eastAsia"/>
              </w:rPr>
              <w:t>应</w:t>
            </w:r>
            <w: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20" w:type="pct"/>
            <w:shd w:val="clear" w:color="auto" w:fill="auto"/>
            <w:vAlign w:val="center"/>
          </w:tcPr>
          <w:p>
            <w:pPr>
              <w:pStyle w:val="63"/>
              <w:widowControl w:val="0"/>
              <w:wordWrap/>
              <w:adjustRightInd w:val="0"/>
              <w:spacing w:line="240" w:lineRule="auto"/>
              <w:ind w:firstLine="0" w:firstLineChars="0"/>
            </w:pPr>
            <w:r>
              <w:t>4</w:t>
            </w:r>
          </w:p>
        </w:tc>
        <w:tc>
          <w:tcPr>
            <w:tcW w:w="935" w:type="pct"/>
            <w:shd w:val="clear" w:color="auto" w:fill="auto"/>
            <w:vAlign w:val="center"/>
          </w:tcPr>
          <w:p>
            <w:pPr>
              <w:pStyle w:val="63"/>
              <w:widowControl w:val="0"/>
              <w:wordWrap/>
              <w:adjustRightInd w:val="0"/>
              <w:spacing w:line="240" w:lineRule="auto"/>
              <w:ind w:firstLine="0" w:firstLineChars="0"/>
            </w:pPr>
            <w:r>
              <w:t>课外答疑</w:t>
            </w:r>
          </w:p>
        </w:tc>
        <w:tc>
          <w:tcPr>
            <w:tcW w:w="3746" w:type="pct"/>
            <w:shd w:val="clear" w:color="auto" w:fill="auto"/>
            <w:vAlign w:val="center"/>
          </w:tcPr>
          <w:p>
            <w:pPr>
              <w:pStyle w:val="63"/>
              <w:widowControl w:val="0"/>
              <w:wordWrap/>
              <w:adjustRightInd w:val="0"/>
              <w:spacing w:line="240" w:lineRule="auto"/>
              <w:ind w:firstLine="0" w:firstLineChars="0"/>
            </w:pPr>
            <w:r>
              <w:t>为了解学生的学习情况，帮助学生</w:t>
            </w:r>
            <w:r>
              <w:rPr>
                <w:rFonts w:hint="eastAsia"/>
              </w:rPr>
              <w:t>更好地</w:t>
            </w:r>
            <w:r>
              <w:t>理解和消化所学知识、改进学习方法和思维方式，培养其独立思考问题的能力，任课教师</w:t>
            </w:r>
            <w:r>
              <w:rPr>
                <w:rFonts w:hint="eastAsia"/>
              </w:rPr>
              <w:t>需</w:t>
            </w:r>
            <w:r>
              <w:t>每周安排</w:t>
            </w:r>
            <w:r>
              <w:rPr>
                <w:rFonts w:hint="eastAsia"/>
              </w:rPr>
              <w:t>一定</w:t>
            </w:r>
            <w: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20" w:type="pct"/>
            <w:shd w:val="clear" w:color="auto" w:fill="auto"/>
            <w:vAlign w:val="center"/>
          </w:tcPr>
          <w:p>
            <w:pPr>
              <w:pStyle w:val="63"/>
              <w:widowControl w:val="0"/>
              <w:wordWrap/>
              <w:adjustRightInd w:val="0"/>
              <w:spacing w:line="240" w:lineRule="auto"/>
              <w:ind w:firstLine="0" w:firstLineChars="0"/>
            </w:pPr>
            <w:r>
              <w:t>5</w:t>
            </w:r>
          </w:p>
        </w:tc>
        <w:tc>
          <w:tcPr>
            <w:tcW w:w="935" w:type="pct"/>
            <w:shd w:val="clear" w:color="auto" w:fill="auto"/>
            <w:vAlign w:val="center"/>
          </w:tcPr>
          <w:p>
            <w:pPr>
              <w:pStyle w:val="63"/>
              <w:widowControl w:val="0"/>
              <w:wordWrap/>
              <w:adjustRightInd w:val="0"/>
              <w:spacing w:line="240" w:lineRule="auto"/>
              <w:ind w:firstLine="0" w:firstLineChars="0"/>
            </w:pPr>
            <w:r>
              <w:t>成绩考核</w:t>
            </w:r>
          </w:p>
        </w:tc>
        <w:tc>
          <w:tcPr>
            <w:tcW w:w="3746" w:type="pct"/>
            <w:shd w:val="clear" w:color="auto" w:fill="auto"/>
            <w:vAlign w:val="center"/>
          </w:tcPr>
          <w:p>
            <w:pPr>
              <w:pStyle w:val="63"/>
              <w:widowControl w:val="0"/>
              <w:wordWrap/>
              <w:adjustRightInd w:val="0"/>
              <w:spacing w:line="240" w:lineRule="auto"/>
              <w:ind w:firstLine="0" w:firstLineChars="0"/>
            </w:pPr>
            <w:r>
              <w:t>本课程考核的方式</w:t>
            </w:r>
            <w:r>
              <w:rPr>
                <w:rFonts w:hint="eastAsia"/>
              </w:rPr>
              <w:t>为闭卷笔试</w:t>
            </w:r>
            <w:r>
              <w:t>。考试采取教考分离，监考</w:t>
            </w:r>
            <w:r>
              <w:rPr>
                <w:rFonts w:hint="eastAsia"/>
              </w:rPr>
              <w:t>由学院</w:t>
            </w:r>
            <w:r>
              <w:t>统一安排。有下列情况之一者，总评成绩为不及格：</w:t>
            </w:r>
          </w:p>
          <w:p>
            <w:pPr>
              <w:pStyle w:val="63"/>
              <w:widowControl w:val="0"/>
              <w:wordWrap/>
              <w:adjustRightInd w:val="0"/>
              <w:spacing w:line="240" w:lineRule="auto"/>
              <w:ind w:firstLine="0" w:firstLineChars="0"/>
            </w:pPr>
            <w:r>
              <w:rPr>
                <w:rFonts w:hint="eastAsia"/>
              </w:rPr>
              <w:t>（1）</w:t>
            </w:r>
            <w:r>
              <w:t>缺交作业次数达1/3以上者</w:t>
            </w:r>
            <w:r>
              <w:rPr>
                <w:rFonts w:hint="eastAsia"/>
              </w:rPr>
              <w:t>。</w:t>
            </w:r>
          </w:p>
          <w:p>
            <w:pPr>
              <w:pStyle w:val="63"/>
              <w:widowControl w:val="0"/>
              <w:wordWrap/>
              <w:adjustRightInd w:val="0"/>
              <w:spacing w:line="240" w:lineRule="auto"/>
              <w:ind w:firstLine="0" w:firstLineChars="0"/>
            </w:pPr>
            <w:r>
              <w:rPr>
                <w:rFonts w:hint="eastAsia"/>
              </w:rPr>
              <w:t>（2）</w:t>
            </w:r>
            <w:r>
              <w:t>缺课次数达本学期总授课学时的1/3以上者</w:t>
            </w:r>
            <w:r>
              <w:rPr>
                <w:rFonts w:hint="eastAsia"/>
              </w:rPr>
              <w:t>。</w:t>
            </w:r>
          </w:p>
          <w:p>
            <w:pPr>
              <w:pStyle w:val="63"/>
              <w:widowControl w:val="0"/>
              <w:wordWrap/>
              <w:adjustRightInd w:val="0"/>
              <w:spacing w:line="240" w:lineRule="auto"/>
              <w:ind w:firstLine="0" w:firstLineChars="0"/>
            </w:pPr>
            <w:r>
              <w:rPr>
                <w:rFonts w:hint="eastAsia"/>
              </w:rPr>
              <w:t>（3）</w:t>
            </w:r>
            <w:r>
              <w:t>课程目标小于0.6。</w:t>
            </w:r>
          </w:p>
        </w:tc>
      </w:tr>
    </w:tbl>
    <w:p>
      <w:pPr>
        <w:pStyle w:val="59"/>
        <w:spacing w:before="156" w:after="156"/>
      </w:pPr>
      <w:r>
        <w:rPr>
          <w:rFonts w:hint="eastAsia"/>
        </w:rPr>
        <w:t>六、考核方式</w:t>
      </w:r>
    </w:p>
    <w:p>
      <w:r>
        <w:rPr>
          <w:rFonts w:hint="eastAsia"/>
        </w:rPr>
        <w:t>（一）</w:t>
      </w:r>
      <w:r>
        <w:t>课程考核包括期末考试、平时及作业情况考核和实验考核，期末考试采用闭卷笔试。</w:t>
      </w:r>
    </w:p>
    <w:p>
      <w:r>
        <w:rPr>
          <w:rFonts w:hint="eastAsia"/>
        </w:rPr>
        <w:t>（二）</w:t>
      </w:r>
      <w:r>
        <w:t>课程成绩=平时成绩×20%+实验成绩×</w:t>
      </w:r>
      <w:r>
        <w:rPr>
          <w:rFonts w:hint="eastAsia"/>
        </w:rPr>
        <w:t>1</w:t>
      </w:r>
      <w:r>
        <w:t>0%+期末考试成绩×</w:t>
      </w:r>
      <w:r>
        <w:rPr>
          <w:rFonts w:hint="eastAsia"/>
        </w:rPr>
        <w:t>7</w:t>
      </w:r>
      <w:r>
        <w:t>0%。</w:t>
      </w:r>
      <w:r>
        <w:rPr>
          <w:rFonts w:hint="eastAsia"/>
        </w:rPr>
        <w:t>具体内容和比例如表所示。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1498"/>
        <w:gridCol w:w="656"/>
        <w:gridCol w:w="4017"/>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成绩组成</w:t>
            </w:r>
          </w:p>
        </w:tc>
        <w:tc>
          <w:tcPr>
            <w:tcW w:w="885"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考核/评价环节</w:t>
            </w:r>
          </w:p>
        </w:tc>
        <w:tc>
          <w:tcPr>
            <w:tcW w:w="361"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权重</w:t>
            </w:r>
          </w:p>
        </w:tc>
        <w:tc>
          <w:tcPr>
            <w:tcW w:w="2363"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考核/评价细则</w:t>
            </w:r>
          </w:p>
        </w:tc>
        <w:tc>
          <w:tcPr>
            <w:tcW w:w="801"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90" w:type="pct"/>
            <w:vMerge w:val="restart"/>
            <w:shd w:val="clear" w:color="auto" w:fill="auto"/>
            <w:vAlign w:val="center"/>
          </w:tcPr>
          <w:p>
            <w:pPr>
              <w:pStyle w:val="63"/>
              <w:widowControl w:val="0"/>
              <w:wordWrap/>
              <w:adjustRightInd w:val="0"/>
              <w:spacing w:line="240" w:lineRule="auto"/>
              <w:ind w:firstLine="0" w:firstLineChars="0"/>
            </w:pPr>
            <w:r>
              <w:t>平时成绩</w:t>
            </w:r>
          </w:p>
        </w:tc>
        <w:tc>
          <w:tcPr>
            <w:tcW w:w="885" w:type="pct"/>
            <w:shd w:val="clear" w:color="auto" w:fill="auto"/>
            <w:vAlign w:val="center"/>
          </w:tcPr>
          <w:p>
            <w:pPr>
              <w:pStyle w:val="63"/>
              <w:widowControl w:val="0"/>
              <w:wordWrap/>
              <w:adjustRightInd w:val="0"/>
              <w:spacing w:line="240" w:lineRule="auto"/>
              <w:ind w:firstLine="0" w:firstLineChars="0"/>
            </w:pPr>
            <w:r>
              <w:t>平时作业</w:t>
            </w:r>
          </w:p>
        </w:tc>
        <w:tc>
          <w:tcPr>
            <w:tcW w:w="361" w:type="pct"/>
            <w:shd w:val="clear" w:color="auto" w:fill="auto"/>
            <w:vAlign w:val="center"/>
          </w:tcPr>
          <w:p>
            <w:pPr>
              <w:pStyle w:val="63"/>
              <w:widowControl w:val="0"/>
              <w:wordWrap/>
              <w:adjustRightInd w:val="0"/>
              <w:spacing w:line="240" w:lineRule="auto"/>
              <w:ind w:firstLine="0" w:firstLineChars="0"/>
            </w:pPr>
            <w:r>
              <w:t>10%</w:t>
            </w:r>
          </w:p>
        </w:tc>
        <w:tc>
          <w:tcPr>
            <w:tcW w:w="2363" w:type="pct"/>
            <w:shd w:val="clear" w:color="auto" w:fill="auto"/>
            <w:vAlign w:val="center"/>
          </w:tcPr>
          <w:p>
            <w:pPr>
              <w:pStyle w:val="63"/>
              <w:widowControl w:val="0"/>
              <w:wordWrap/>
              <w:adjustRightInd w:val="0"/>
              <w:spacing w:line="240" w:lineRule="auto"/>
              <w:ind w:firstLine="0" w:firstLineChars="0"/>
            </w:pPr>
            <w:r>
              <w:t>课后完成</w:t>
            </w:r>
            <w:r>
              <w:rPr>
                <w:rFonts w:hint="eastAsia"/>
              </w:rPr>
              <w:t>15</w:t>
            </w:r>
            <w:r>
              <w:t>-</w:t>
            </w:r>
            <w:r>
              <w:rPr>
                <w:rFonts w:hint="eastAsia"/>
              </w:rPr>
              <w:t>20</w:t>
            </w:r>
            <w:r>
              <w:t>个习题，主要考核学生对每节课知识点的复习、理解和掌握程度，计算全部作业的平均成绩再按10%计入总成绩。</w:t>
            </w:r>
          </w:p>
        </w:tc>
        <w:tc>
          <w:tcPr>
            <w:tcW w:w="801" w:type="pct"/>
            <w:shd w:val="clear" w:color="auto" w:fill="auto"/>
            <w:vAlign w:val="center"/>
          </w:tcPr>
          <w:p>
            <w:pPr>
              <w:pStyle w:val="63"/>
              <w:widowControl w:val="0"/>
              <w:wordWrap/>
              <w:adjustRightInd w:val="0"/>
              <w:spacing w:line="240" w:lineRule="auto"/>
              <w:ind w:firstLine="0" w:firstLineChars="0"/>
            </w:pPr>
            <w:r>
              <w:rPr>
                <w:rFonts w:hint="eastAsia"/>
              </w:rPr>
              <w:t>1-2，1-3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590" w:type="pct"/>
            <w:vMerge w:val="continue"/>
            <w:shd w:val="clear" w:color="auto" w:fill="auto"/>
            <w:vAlign w:val="center"/>
          </w:tcPr>
          <w:p>
            <w:pPr>
              <w:pStyle w:val="63"/>
              <w:widowControl w:val="0"/>
              <w:wordWrap/>
              <w:adjustRightInd w:val="0"/>
              <w:spacing w:line="240" w:lineRule="auto"/>
              <w:ind w:firstLine="0" w:firstLineChars="0"/>
            </w:pPr>
          </w:p>
        </w:tc>
        <w:tc>
          <w:tcPr>
            <w:tcW w:w="885" w:type="pct"/>
            <w:shd w:val="clear" w:color="auto" w:fill="auto"/>
            <w:vAlign w:val="center"/>
          </w:tcPr>
          <w:p>
            <w:pPr>
              <w:pStyle w:val="63"/>
              <w:widowControl w:val="0"/>
              <w:wordWrap/>
              <w:adjustRightInd w:val="0"/>
              <w:spacing w:line="240" w:lineRule="auto"/>
              <w:ind w:firstLine="0" w:firstLineChars="0"/>
            </w:pPr>
            <w:r>
              <w:rPr>
                <w:rFonts w:hint="eastAsia"/>
              </w:rPr>
              <w:t>考勤</w:t>
            </w:r>
            <w:r>
              <w:t>及</w:t>
            </w:r>
          </w:p>
          <w:p>
            <w:pPr>
              <w:pStyle w:val="63"/>
              <w:widowControl w:val="0"/>
              <w:wordWrap/>
              <w:adjustRightInd w:val="0"/>
              <w:spacing w:line="240" w:lineRule="auto"/>
              <w:ind w:firstLine="0" w:firstLineChars="0"/>
            </w:pPr>
            <w:r>
              <w:t>课堂练习</w:t>
            </w:r>
          </w:p>
        </w:tc>
        <w:tc>
          <w:tcPr>
            <w:tcW w:w="361" w:type="pct"/>
            <w:shd w:val="clear" w:color="auto" w:fill="auto"/>
            <w:vAlign w:val="center"/>
          </w:tcPr>
          <w:p>
            <w:pPr>
              <w:pStyle w:val="63"/>
              <w:widowControl w:val="0"/>
              <w:wordWrap/>
              <w:adjustRightInd w:val="0"/>
              <w:spacing w:line="240" w:lineRule="auto"/>
              <w:ind w:firstLine="0" w:firstLineChars="0"/>
            </w:pPr>
            <w:r>
              <w:t>10%</w:t>
            </w:r>
          </w:p>
        </w:tc>
        <w:tc>
          <w:tcPr>
            <w:tcW w:w="2363" w:type="pct"/>
            <w:shd w:val="clear" w:color="auto" w:fill="auto"/>
            <w:vAlign w:val="center"/>
          </w:tcPr>
          <w:p>
            <w:pPr>
              <w:pStyle w:val="63"/>
              <w:widowControl w:val="0"/>
              <w:wordWrap/>
              <w:adjustRightInd w:val="0"/>
              <w:spacing w:line="240" w:lineRule="auto"/>
              <w:ind w:firstLine="0" w:firstLineChars="0"/>
            </w:pPr>
            <w:r>
              <w:t>以随机的形式，在每章内容进行中或结束后，随堂测试1-3题，主要考核学生课堂的听课效果和课后及时复习消化本章知识的能力，结合平时</w:t>
            </w:r>
            <w:r>
              <w:rPr>
                <w:rFonts w:hint="eastAsia"/>
              </w:rPr>
              <w:t>考勤</w:t>
            </w:r>
            <w:r>
              <w:t>，最后按10%计入课程总成绩。</w:t>
            </w:r>
          </w:p>
        </w:tc>
        <w:tc>
          <w:tcPr>
            <w:tcW w:w="801" w:type="pct"/>
            <w:shd w:val="clear" w:color="auto" w:fill="auto"/>
            <w:vAlign w:val="center"/>
          </w:tcPr>
          <w:p>
            <w:pPr>
              <w:pStyle w:val="63"/>
              <w:widowControl w:val="0"/>
              <w:wordWrap/>
              <w:adjustRightInd w:val="0"/>
              <w:spacing w:line="240" w:lineRule="auto"/>
              <w:ind w:firstLine="0" w:firstLineChars="0"/>
            </w:pPr>
            <w:r>
              <w:rPr>
                <w:rFonts w:hint="eastAsia"/>
              </w:rPr>
              <w:t>2-2,3-1,3-4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590" w:type="pct"/>
            <w:shd w:val="clear" w:color="auto" w:fill="auto"/>
            <w:vAlign w:val="center"/>
          </w:tcPr>
          <w:p>
            <w:pPr>
              <w:pStyle w:val="63"/>
              <w:widowControl w:val="0"/>
              <w:wordWrap/>
              <w:adjustRightInd w:val="0"/>
              <w:spacing w:line="240" w:lineRule="auto"/>
              <w:ind w:firstLine="0" w:firstLineChars="0"/>
            </w:pPr>
            <w:r>
              <w:t>实验成绩</w:t>
            </w:r>
          </w:p>
        </w:tc>
        <w:tc>
          <w:tcPr>
            <w:tcW w:w="885" w:type="pct"/>
            <w:shd w:val="clear" w:color="auto" w:fill="auto"/>
            <w:vAlign w:val="center"/>
          </w:tcPr>
          <w:p>
            <w:pPr>
              <w:pStyle w:val="63"/>
              <w:widowControl w:val="0"/>
              <w:wordWrap/>
              <w:adjustRightInd w:val="0"/>
              <w:spacing w:line="240" w:lineRule="auto"/>
              <w:ind w:firstLine="0" w:firstLineChars="0"/>
            </w:pPr>
            <w:r>
              <w:t>课程实验</w:t>
            </w:r>
          </w:p>
        </w:tc>
        <w:tc>
          <w:tcPr>
            <w:tcW w:w="361" w:type="pct"/>
            <w:shd w:val="clear" w:color="auto" w:fill="auto"/>
            <w:vAlign w:val="center"/>
          </w:tcPr>
          <w:p>
            <w:pPr>
              <w:pStyle w:val="63"/>
              <w:widowControl w:val="0"/>
              <w:wordWrap/>
              <w:adjustRightInd w:val="0"/>
              <w:spacing w:line="240" w:lineRule="auto"/>
              <w:ind w:firstLine="0" w:firstLineChars="0"/>
            </w:pPr>
            <w:r>
              <w:rPr>
                <w:rFonts w:hint="eastAsia"/>
              </w:rPr>
              <w:t>1</w:t>
            </w:r>
            <w:r>
              <w:t>0%</w:t>
            </w:r>
          </w:p>
        </w:tc>
        <w:tc>
          <w:tcPr>
            <w:tcW w:w="2363" w:type="pct"/>
            <w:shd w:val="clear" w:color="auto" w:fill="auto"/>
            <w:vAlign w:val="center"/>
          </w:tcPr>
          <w:p>
            <w:pPr>
              <w:pStyle w:val="63"/>
              <w:widowControl w:val="0"/>
              <w:wordWrap/>
              <w:adjustRightInd w:val="0"/>
              <w:spacing w:line="240" w:lineRule="auto"/>
              <w:ind w:firstLine="0" w:firstLineChars="0"/>
            </w:pPr>
            <w:r>
              <w:t>完成</w:t>
            </w:r>
            <w:r>
              <w:rPr>
                <w:rFonts w:hint="eastAsia"/>
              </w:rPr>
              <w:t>2</w:t>
            </w:r>
            <w:r>
              <w:t>个实验，主要考核学生应用基础知识</w:t>
            </w:r>
            <w:r>
              <w:rPr>
                <w:rFonts w:hint="eastAsia"/>
              </w:rPr>
              <w:t>进行</w:t>
            </w:r>
            <w:r>
              <w:t>工程测试实验，并对实验结果进行分析与评价的能力</w:t>
            </w:r>
            <w:r>
              <w:rPr>
                <w:rFonts w:hint="eastAsia"/>
              </w:rPr>
              <w:t>。每个实验按百分制分别给出预习、操作和实验报告的成绩，平均后得到该实验的成绩。2个实验成绩平均后得到实验总评成绩并</w:t>
            </w:r>
            <w:r>
              <w:t>按</w:t>
            </w:r>
            <w:r>
              <w:rPr>
                <w:rFonts w:hint="eastAsia"/>
              </w:rPr>
              <w:t>1</w:t>
            </w:r>
            <w:r>
              <w:t>0%计入课程总成绩。</w:t>
            </w:r>
          </w:p>
        </w:tc>
        <w:tc>
          <w:tcPr>
            <w:tcW w:w="801" w:type="pct"/>
            <w:shd w:val="clear" w:color="auto" w:fill="auto"/>
            <w:vAlign w:val="center"/>
          </w:tcPr>
          <w:p>
            <w:pPr>
              <w:pStyle w:val="63"/>
              <w:widowControl w:val="0"/>
              <w:wordWrap/>
              <w:adjustRightInd w:val="0"/>
              <w:spacing w:line="240" w:lineRule="auto"/>
              <w:ind w:firstLine="0" w:firstLineChars="0"/>
            </w:pPr>
            <w:r>
              <w:rPr>
                <w:rFonts w:hint="eastAsia"/>
              </w:rPr>
              <w:t>3-1，3-4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590" w:type="pct"/>
            <w:shd w:val="clear" w:color="auto" w:fill="auto"/>
            <w:vAlign w:val="center"/>
          </w:tcPr>
          <w:p>
            <w:pPr>
              <w:pStyle w:val="63"/>
              <w:widowControl w:val="0"/>
              <w:wordWrap/>
              <w:adjustRightInd w:val="0"/>
              <w:spacing w:line="240" w:lineRule="auto"/>
              <w:ind w:firstLine="0" w:firstLineChars="0"/>
            </w:pPr>
            <w:r>
              <w:t>期末考试</w:t>
            </w:r>
          </w:p>
          <w:p>
            <w:pPr>
              <w:pStyle w:val="63"/>
              <w:widowControl w:val="0"/>
              <w:wordWrap/>
              <w:adjustRightInd w:val="0"/>
              <w:spacing w:line="240" w:lineRule="auto"/>
              <w:ind w:firstLine="0" w:firstLineChars="0"/>
            </w:pPr>
          </w:p>
        </w:tc>
        <w:tc>
          <w:tcPr>
            <w:tcW w:w="885" w:type="pct"/>
            <w:shd w:val="clear" w:color="auto" w:fill="auto"/>
            <w:vAlign w:val="center"/>
          </w:tcPr>
          <w:p>
            <w:pPr>
              <w:pStyle w:val="63"/>
              <w:widowControl w:val="0"/>
              <w:wordWrap/>
              <w:adjustRightInd w:val="0"/>
              <w:spacing w:line="240" w:lineRule="auto"/>
              <w:ind w:firstLine="0" w:firstLineChars="0"/>
            </w:pPr>
            <w:r>
              <w:t>期末考试</w:t>
            </w:r>
          </w:p>
          <w:p>
            <w:pPr>
              <w:pStyle w:val="63"/>
              <w:widowControl w:val="0"/>
              <w:wordWrap/>
              <w:adjustRightInd w:val="0"/>
              <w:spacing w:line="240" w:lineRule="auto"/>
              <w:ind w:firstLine="0" w:firstLineChars="0"/>
            </w:pPr>
            <w:r>
              <w:rPr>
                <w:rFonts w:hint="eastAsia"/>
              </w:rPr>
              <w:t>卷面</w:t>
            </w:r>
            <w:r>
              <w:t>成绩</w:t>
            </w:r>
          </w:p>
        </w:tc>
        <w:tc>
          <w:tcPr>
            <w:tcW w:w="361" w:type="pct"/>
            <w:shd w:val="clear" w:color="auto" w:fill="auto"/>
            <w:vAlign w:val="center"/>
          </w:tcPr>
          <w:p>
            <w:pPr>
              <w:pStyle w:val="63"/>
              <w:widowControl w:val="0"/>
              <w:wordWrap/>
              <w:adjustRightInd w:val="0"/>
              <w:spacing w:line="240" w:lineRule="auto"/>
              <w:ind w:firstLine="0" w:firstLineChars="0"/>
            </w:pPr>
            <w:r>
              <w:rPr>
                <w:rFonts w:hint="eastAsia"/>
              </w:rPr>
              <w:t>7</w:t>
            </w:r>
            <w:r>
              <w:t>0%</w:t>
            </w:r>
          </w:p>
        </w:tc>
        <w:tc>
          <w:tcPr>
            <w:tcW w:w="2363" w:type="pct"/>
            <w:shd w:val="clear" w:color="auto" w:fill="auto"/>
            <w:vAlign w:val="center"/>
          </w:tcPr>
          <w:p>
            <w:pPr>
              <w:pStyle w:val="63"/>
              <w:widowControl w:val="0"/>
              <w:wordWrap/>
              <w:adjustRightInd w:val="0"/>
              <w:spacing w:line="240" w:lineRule="auto"/>
              <w:ind w:firstLine="0" w:firstLineChars="0"/>
            </w:pPr>
            <w:r>
              <w:t>试卷题型包括填空题、</w:t>
            </w:r>
            <w:r>
              <w:rPr>
                <w:rFonts w:hint="eastAsia"/>
              </w:rPr>
              <w:t>判断</w:t>
            </w:r>
            <w:r>
              <w:t>、</w:t>
            </w:r>
            <w:r>
              <w:rPr>
                <w:rFonts w:hint="eastAsia"/>
              </w:rPr>
              <w:t>问答</w:t>
            </w:r>
            <w:r>
              <w:t>和综合应用题等，以卷面成绩的</w:t>
            </w:r>
            <w:r>
              <w:rPr>
                <w:rFonts w:hint="eastAsia"/>
              </w:rPr>
              <w:t>7</w:t>
            </w:r>
            <w:r>
              <w:t>0%计入课程总成绩。其中考核</w:t>
            </w:r>
            <w:r>
              <w:rPr>
                <w:rFonts w:hint="eastAsia"/>
              </w:rPr>
              <w:t>成型</w:t>
            </w:r>
            <w:r>
              <w:t>知识型题目占30%，包括</w:t>
            </w:r>
            <w:r>
              <w:rPr>
                <w:rFonts w:hint="eastAsia"/>
              </w:rPr>
              <w:t>毛坯成型工艺</w:t>
            </w:r>
            <w:r>
              <w:t>基础知识占20%；与本专业常用的</w:t>
            </w:r>
            <w:r>
              <w:rPr>
                <w:rFonts w:hint="eastAsia"/>
              </w:rPr>
              <w:t>成型方法</w:t>
            </w:r>
            <w:r>
              <w:t>相关内容占10%；考核对</w:t>
            </w:r>
            <w:r>
              <w:rPr>
                <w:rFonts w:hint="eastAsia"/>
              </w:rPr>
              <w:t>工程应用</w:t>
            </w:r>
            <w:r>
              <w:t>分析能力题目占</w:t>
            </w:r>
            <w:r>
              <w:rPr>
                <w:rFonts w:hint="eastAsia"/>
              </w:rPr>
              <w:t>4</w:t>
            </w:r>
            <w:r>
              <w:t>0%；</w:t>
            </w:r>
          </w:p>
        </w:tc>
        <w:tc>
          <w:tcPr>
            <w:tcW w:w="801" w:type="pct"/>
            <w:shd w:val="clear" w:color="auto" w:fill="auto"/>
            <w:vAlign w:val="center"/>
          </w:tcPr>
          <w:p>
            <w:pPr>
              <w:pStyle w:val="63"/>
              <w:widowControl w:val="0"/>
              <w:wordWrap/>
              <w:adjustRightInd w:val="0"/>
              <w:spacing w:line="240" w:lineRule="auto"/>
              <w:ind w:firstLine="0" w:firstLineChars="0"/>
            </w:pPr>
            <w:r>
              <w:t>1-</w:t>
            </w:r>
            <w:r>
              <w:rPr>
                <w:rFonts w:hint="eastAsia"/>
              </w:rPr>
              <w:t>2</w:t>
            </w:r>
            <w:r>
              <w:t>、</w:t>
            </w:r>
            <w:r>
              <w:rPr>
                <w:rFonts w:hint="eastAsia"/>
              </w:rPr>
              <w:t>1-3</w:t>
            </w:r>
            <w:r>
              <w:t>、</w:t>
            </w:r>
            <w:r>
              <w:rPr>
                <w:rFonts w:hint="eastAsia"/>
              </w:rPr>
              <w:t>2-2，3-1,3-4</w:t>
            </w:r>
          </w:p>
        </w:tc>
      </w:tr>
    </w:tbl>
    <w:p>
      <w:r>
        <w:t>（三）所有课程目标均</w:t>
      </w:r>
      <w:r>
        <w:rPr>
          <w:rFonts w:hint="eastAsia"/>
        </w:rPr>
        <w:t>需</w:t>
      </w:r>
      <w:r>
        <w:t>大于等于0.6，否则总评成绩不及格，需要补考或重</w:t>
      </w:r>
      <w:r>
        <w:rPr>
          <w:rFonts w:hint="eastAsia"/>
        </w:rPr>
        <w:t>修。</w:t>
      </w:r>
      <w:r>
        <w:t>每</w:t>
      </w:r>
      <w:r>
        <w:rPr>
          <w:rFonts w:hint="eastAsia"/>
        </w:rPr>
        <w:t>个</w:t>
      </w:r>
      <w:r>
        <w:t>课程目标达成度计算方法如下：</w:t>
      </w:r>
    </w:p>
    <w:p>
      <w:r>
        <w:pict>
          <v:shape id="_x0000_s1082" o:spid="_x0000_s1082" o:spt="75" type="#_x0000_t75" style="position:absolute;left:0pt;margin-left:42.7pt;margin-top:7.85pt;height:32.65pt;width:360pt;mso-wrap-distance-bottom:0pt;mso-wrap-distance-left:9pt;mso-wrap-distance-right:9pt;mso-wrap-distance-top:0pt;z-index:251675648;mso-width-relative:page;mso-height-relative:page;" o:ole="t" filled="f" o:preferrelative="t" stroked="f" coordsize="21600,21600">
            <v:path/>
            <v:fill on="f" focussize="0,0"/>
            <v:stroke on="f" joinstyle="miter"/>
            <v:imagedata r:id="rId51" o:title=""/>
            <o:lock v:ext="edit" aspectratio="t"/>
            <w10:wrap type="square"/>
          </v:shape>
          <o:OLEObject Type="Embed" ProgID="Equation.3" ShapeID="_x0000_s1082" DrawAspect="Content" ObjectID="_1468075742" r:id="rId54">
            <o:LockedField>false</o:LockedField>
          </o:OLEObject>
        </w:pict>
      </w:r>
    </w:p>
    <w:p/>
    <w:p>
      <w:r>
        <w:t>式中：Ai=平时成绩占总评成绩的权重×课程目标i在平时成绩中的权重，</w:t>
      </w:r>
    </w:p>
    <w:p>
      <w:r>
        <w:t>Bi=实</w:t>
      </w:r>
      <w:r>
        <w:rPr>
          <w:rFonts w:hint="eastAsia"/>
        </w:rPr>
        <w:t>验</w:t>
      </w:r>
      <w:r>
        <w:t>成绩占总评成绩的权重×课程目标i在实</w:t>
      </w:r>
      <w:r>
        <w:rPr>
          <w:rFonts w:hint="eastAsia"/>
        </w:rPr>
        <w:t>验</w:t>
      </w:r>
      <w:r>
        <w:t>成绩中的权重，</w:t>
      </w:r>
    </w:p>
    <w:p>
      <w:r>
        <w:t>Ci=</w:t>
      </w:r>
      <w:r>
        <w:rPr>
          <w:rFonts w:hint="eastAsia"/>
        </w:rPr>
        <w:t>期末</w:t>
      </w:r>
      <w:r>
        <w:t>成绩占总评成绩的权重×课程目标i在</w:t>
      </w:r>
      <w:r>
        <w:rPr>
          <w:rFonts w:hint="eastAsia"/>
        </w:rPr>
        <w:t>期末</w:t>
      </w:r>
      <w:r>
        <w:t>成绩中的权重。</w:t>
      </w:r>
    </w:p>
    <w:p>
      <w:pPr>
        <w:pStyle w:val="59"/>
        <w:spacing w:before="156" w:after="156"/>
      </w:pPr>
      <w:r>
        <w:rPr>
          <w:rFonts w:hint="eastAsia"/>
        </w:rPr>
        <w:t>七</w:t>
      </w:r>
      <w:r>
        <w:t>、</w:t>
      </w:r>
      <w:r>
        <w:rPr>
          <w:rFonts w:hint="eastAsia"/>
        </w:rPr>
        <w:t>有关说明</w:t>
      </w:r>
    </w:p>
    <w:p>
      <w:r>
        <w:rPr>
          <w:rFonts w:hint="eastAsia"/>
        </w:rPr>
        <w:t>（一）持续改进</w:t>
      </w:r>
    </w:p>
    <w:p>
      <w:r>
        <w:t>本课程根据学生作业、课堂讨论、实验环节、平时考核情况和学生、教学督导等</w:t>
      </w:r>
      <w:r>
        <w:rPr>
          <w:rFonts w:hint="eastAsia"/>
        </w:rPr>
        <w:t>的</w:t>
      </w:r>
      <w:r>
        <w:t>反馈，及时对教学中</w:t>
      </w:r>
      <w:r>
        <w:rPr>
          <w:rFonts w:hint="eastAsia"/>
        </w:rPr>
        <w:t>的</w:t>
      </w:r>
      <w:r>
        <w:t>不足之处进行改进，并在下一轮课程教学中</w:t>
      </w:r>
      <w:r>
        <w:rPr>
          <w:rFonts w:hint="eastAsia"/>
        </w:rPr>
        <w:t>整改完善</w:t>
      </w:r>
      <w:r>
        <w:t>，确保相应毕业要求指标点达成。</w:t>
      </w:r>
    </w:p>
    <w:p>
      <w:r>
        <w:rPr>
          <w:rFonts w:hint="eastAsia"/>
        </w:rPr>
        <w:t>（二）</w:t>
      </w:r>
      <w:r>
        <w:t>参考书目及学习资料</w:t>
      </w:r>
    </w:p>
    <w:p>
      <w:r>
        <w:rPr>
          <w:rFonts w:hint="eastAsia"/>
        </w:rPr>
        <w:t>1.《</w:t>
      </w:r>
      <w:r>
        <w:t>工程材料及机械制造基热加工工艺基础</w:t>
      </w:r>
      <w:r>
        <w:rPr>
          <w:rFonts w:hint="eastAsia"/>
        </w:rPr>
        <w:t>》.严韶华主编.北京.高等教育出版社.</w:t>
      </w:r>
    </w:p>
    <w:p>
      <w:r>
        <w:rPr>
          <w:rFonts w:hint="eastAsia"/>
        </w:rPr>
        <w:t>2.《</w:t>
      </w:r>
      <w:r>
        <w:t>机械加工工艺基础</w:t>
      </w:r>
      <w:r>
        <w:rPr>
          <w:rFonts w:hint="eastAsia"/>
        </w:rPr>
        <w:t>》.</w:t>
      </w:r>
      <w:r>
        <w:t>刘云、许音、杨晶</w:t>
      </w:r>
      <w:r>
        <w:rPr>
          <w:rFonts w:hint="eastAsia"/>
        </w:rPr>
        <w:t>主编.国防工业出版社.</w:t>
      </w:r>
    </w:p>
    <w:p>
      <w:r>
        <w:rPr>
          <w:rFonts w:hint="eastAsia"/>
        </w:rPr>
        <w:t>3.《</w:t>
      </w:r>
      <w:r>
        <w:t>机械加工工艺基础</w:t>
      </w:r>
      <w:r>
        <w:rPr>
          <w:rFonts w:hint="eastAsia"/>
        </w:rPr>
        <w:t>》.</w:t>
      </w:r>
      <w:r>
        <w:t>韩广利主编</w:t>
      </w:r>
      <w:r>
        <w:rPr>
          <w:rFonts w:hint="eastAsia"/>
        </w:rPr>
        <w:t>.天津大学出版社.</w:t>
      </w:r>
    </w:p>
    <w:p>
      <w:r>
        <w:rPr>
          <w:rFonts w:hint="eastAsia"/>
        </w:rPr>
        <w:t>4.《</w:t>
      </w:r>
      <w:r>
        <w:t>机械</w:t>
      </w:r>
      <w:r>
        <w:rPr>
          <w:rFonts w:hint="eastAsia"/>
        </w:rPr>
        <w:t>制造</w:t>
      </w:r>
      <w:r>
        <w:t>工艺基础</w:t>
      </w:r>
      <w:r>
        <w:rPr>
          <w:rFonts w:hint="eastAsia"/>
        </w:rPr>
        <w:t>》.</w:t>
      </w:r>
      <w:r>
        <w:t>傅水根等</w:t>
      </w:r>
      <w:r>
        <w:rPr>
          <w:rFonts w:hint="eastAsia"/>
        </w:rPr>
        <w:t>.清华大学出版社</w:t>
      </w:r>
    </w:p>
    <w:p>
      <w:pPr>
        <w:pStyle w:val="82"/>
      </w:pPr>
      <w:r>
        <w:t>执笔人：</w:t>
      </w:r>
      <w:r>
        <w:rPr>
          <w:rFonts w:hint="eastAsia"/>
        </w:rPr>
        <w:t>云介平</w:t>
      </w:r>
    </w:p>
    <w:p>
      <w:pPr>
        <w:pStyle w:val="82"/>
      </w:pPr>
      <w:r>
        <w:t>审定人：吴小锋</w:t>
      </w:r>
    </w:p>
    <w:p>
      <w:pPr>
        <w:pStyle w:val="82"/>
      </w:pPr>
      <w:r>
        <w:rPr>
          <w:rFonts w:hint="eastAsia"/>
        </w:rPr>
        <w:t>审批人：尹飞鸿</w:t>
      </w:r>
    </w:p>
    <w:p>
      <w:pPr>
        <w:pStyle w:val="82"/>
      </w:pPr>
      <w:r>
        <w:rPr>
          <w:rFonts w:hint="eastAsia"/>
        </w:rPr>
        <w:t>修订时间：2018年10月</w:t>
      </w:r>
    </w:p>
    <w:p>
      <w:pPr>
        <w:pStyle w:val="82"/>
      </w:pPr>
    </w:p>
    <w:p>
      <w:pPr>
        <w:sectPr>
          <w:pgSz w:w="11906" w:h="16838"/>
          <w:pgMar w:top="1440" w:right="1800" w:bottom="1440" w:left="1800" w:header="851" w:footer="992" w:gutter="0"/>
          <w:cols w:space="720" w:num="1"/>
          <w:docGrid w:type="lines" w:linePitch="312" w:charSpace="0"/>
        </w:sectPr>
      </w:pPr>
    </w:p>
    <w:p>
      <w:pPr>
        <w:pStyle w:val="51"/>
      </w:pPr>
      <w:bookmarkStart w:id="72" w:name="_Toc532997440"/>
      <w:r>
        <w:rPr>
          <w:rFonts w:hint="eastAsia"/>
        </w:rPr>
        <w:t>课程代码：</w:t>
      </w:r>
      <w:r>
        <w:t>0209703</w:t>
      </w:r>
    </w:p>
    <w:p>
      <w:pPr>
        <w:pStyle w:val="48"/>
        <w:spacing w:before="312"/>
      </w:pPr>
      <w:bookmarkStart w:id="73" w:name="_Toc34379201"/>
      <w:r>
        <w:rPr>
          <w:rFonts w:hint="eastAsia"/>
        </w:rPr>
        <w:t>电子技术</w:t>
      </w:r>
      <w:r>
        <w:t>A</w:t>
      </w:r>
      <w:r>
        <w:rPr>
          <w:rFonts w:hint="eastAsia"/>
        </w:rPr>
        <w:t>课程教学大纲</w:t>
      </w:r>
      <w:bookmarkEnd w:id="72"/>
      <w:bookmarkEnd w:id="73"/>
    </w:p>
    <w:p>
      <w:pPr>
        <w:pStyle w:val="97"/>
      </w:pPr>
      <w:r>
        <w:rPr>
          <w:rFonts w:hint="eastAsia"/>
        </w:rPr>
        <w:t>（</w:t>
      </w:r>
      <w:r>
        <w:t>ElectronicTechnologyB</w:t>
      </w:r>
      <w:r>
        <w:rPr>
          <w:rFonts w:hint="eastAsia"/>
        </w:rPr>
        <w:t>）</w:t>
      </w:r>
    </w:p>
    <w:p/>
    <w:p>
      <w:pPr>
        <w:pStyle w:val="59"/>
        <w:spacing w:before="156" w:after="156"/>
      </w:pPr>
      <w:r>
        <w:rPr>
          <w:rFonts w:hint="eastAsia"/>
        </w:rPr>
        <w:t>一、课程概况</w:t>
      </w:r>
    </w:p>
    <w:p>
      <w:r>
        <w:rPr>
          <w:rFonts w:hint="eastAsia"/>
        </w:rPr>
        <w:t>学分：3.5</w:t>
      </w:r>
    </w:p>
    <w:p>
      <w:r>
        <w:rPr>
          <w:rFonts w:hint="eastAsia"/>
        </w:rPr>
        <w:t>学时：56（其中：讲授学时56，实验学时0，上机学时0）</w:t>
      </w:r>
    </w:p>
    <w:p>
      <w:r>
        <w:rPr>
          <w:rFonts w:hint="eastAsia"/>
        </w:rPr>
        <w:t>先修课程：高等数学、线性代数、电路（或电工基础）等</w:t>
      </w:r>
    </w:p>
    <w:p>
      <w:r>
        <w:rPr>
          <w:rFonts w:hint="eastAsia"/>
        </w:rPr>
        <w:t>适用专业：机械电子工程、光电信息科学与工程、新能源科学与工程、机械电子技术、计算机软件工程等专业</w:t>
      </w:r>
    </w:p>
    <w:p>
      <w:r>
        <w:rPr>
          <w:rFonts w:hint="eastAsia"/>
        </w:rPr>
        <w:t>教材：《电子技术（电工学Ⅱ）》（第四版），刘全忠刘艳莉主编，高等教育出版社，出版时间2013.11</w:t>
      </w:r>
    </w:p>
    <w:p>
      <w:r>
        <w:rPr>
          <w:rFonts w:hint="eastAsia"/>
        </w:rPr>
        <w:t>课程归口：电气与光电工程学院</w:t>
      </w:r>
    </w:p>
    <w:p>
      <w:r>
        <w:rPr>
          <w:rFonts w:hint="eastAsia"/>
        </w:rPr>
        <w:t>课程的性质与任务：本课程是机械电子工程专业的专业基础必修课，也可作为非电类专业的必修课或选修课。通过本课程的学习，可使学生获得电子学必要的基本理论、基本知识和基本技能，了解电子事业发展的概况，为学习后续课程和专业知识，以及毕业后从事工程技术工作和科研工作打下理论基础和实验基础。</w:t>
      </w:r>
    </w:p>
    <w:p>
      <w:pPr>
        <w:pStyle w:val="59"/>
        <w:spacing w:before="156" w:after="156"/>
      </w:pPr>
      <w:r>
        <w:rPr>
          <w:rFonts w:hint="eastAsia"/>
        </w:rPr>
        <w:t>二、课程目标</w:t>
      </w:r>
    </w:p>
    <w:p>
      <w:r>
        <w:rPr>
          <w:rFonts w:hint="eastAsia"/>
        </w:rPr>
        <w:t>目标</w:t>
      </w:r>
      <w:r>
        <w:t>1.</w:t>
      </w:r>
      <w:r>
        <w:rPr>
          <w:rFonts w:hint="eastAsia"/>
        </w:rPr>
        <w:t>通过通过学习电子技术理论知识，掌握基本分析及设计电路技能，并查找相关文献资料对复杂工程问题进行分析研究。能够掌握现代质量检测与过程质量控制的设计、开发和应用技能。</w:t>
      </w:r>
    </w:p>
    <w:p>
      <w:r>
        <w:rPr>
          <w:rFonts w:hint="eastAsia"/>
        </w:rPr>
        <w:t>目标</w:t>
      </w:r>
      <w:r>
        <w:t>2.</w:t>
      </w:r>
      <w:r>
        <w:rPr>
          <w:rFonts w:hint="eastAsia"/>
        </w:rPr>
        <w:t>在课程教学中，教会学生自主确定工程设计目标与任务，引导启发学生主动培养创新能力的意识。</w:t>
      </w:r>
    </w:p>
    <w:p>
      <w:r>
        <w:rPr>
          <w:rFonts w:hint="eastAsia"/>
        </w:rPr>
        <w:t>目标</w:t>
      </w:r>
      <w:r>
        <w:t>3.</w:t>
      </w:r>
      <w:r>
        <w:rPr>
          <w:rFonts w:hint="eastAsia"/>
        </w:rPr>
        <w:t>在专业领域里，可以利用现代信息技术及工具设计开发相关的器件、产品、系统。能够解决复杂测控系统与仪器的实际问题。</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3"/>
        <w:gridCol w:w="1496"/>
        <w:gridCol w:w="1496"/>
        <w:gridCol w:w="2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574" w:type="pct"/>
            <w:vMerge w:val="restar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毕业要求</w:t>
            </w:r>
          </w:p>
          <w:p>
            <w:pPr>
              <w:pStyle w:val="63"/>
              <w:widowControl w:val="0"/>
              <w:wordWrap/>
              <w:adjustRightInd w:val="0"/>
              <w:spacing w:line="240" w:lineRule="auto"/>
              <w:ind w:firstLine="0" w:firstLineChars="0"/>
            </w:pPr>
            <w:r>
              <w:rPr>
                <w:rFonts w:hint="eastAsia"/>
              </w:rPr>
              <w:t>指标点</w:t>
            </w:r>
          </w:p>
        </w:tc>
        <w:tc>
          <w:tcPr>
            <w:tcW w:w="3426" w:type="pct"/>
            <w:gridSpan w:val="3"/>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574" w:type="pct"/>
            <w:vMerge w:val="continue"/>
            <w:shd w:val="clear" w:color="auto" w:fill="auto"/>
            <w:vAlign w:val="center"/>
          </w:tcPr>
          <w:p>
            <w:pPr>
              <w:pStyle w:val="63"/>
              <w:widowControl w:val="0"/>
              <w:wordWrap/>
              <w:adjustRightInd w:val="0"/>
              <w:spacing w:line="240" w:lineRule="auto"/>
              <w:ind w:firstLine="0" w:firstLineChars="0"/>
            </w:pPr>
          </w:p>
        </w:tc>
        <w:tc>
          <w:tcPr>
            <w:tcW w:w="878" w:type="pct"/>
            <w:shd w:val="clear" w:color="auto" w:fill="auto"/>
            <w:vAlign w:val="center"/>
          </w:tcPr>
          <w:p>
            <w:pPr>
              <w:pStyle w:val="63"/>
              <w:widowControl w:val="0"/>
              <w:wordWrap/>
              <w:adjustRightInd w:val="0"/>
              <w:spacing w:line="240" w:lineRule="auto"/>
              <w:ind w:firstLine="0" w:firstLineChars="0"/>
            </w:pPr>
            <w:r>
              <w:rPr>
                <w:rFonts w:hint="eastAsia"/>
              </w:rPr>
              <w:t>目标</w:t>
            </w:r>
            <w:r>
              <w:t>1</w:t>
            </w:r>
          </w:p>
        </w:tc>
        <w:tc>
          <w:tcPr>
            <w:tcW w:w="878" w:type="pct"/>
            <w:shd w:val="clear" w:color="auto" w:fill="auto"/>
            <w:vAlign w:val="center"/>
          </w:tcPr>
          <w:p>
            <w:pPr>
              <w:pStyle w:val="63"/>
              <w:widowControl w:val="0"/>
              <w:wordWrap/>
              <w:adjustRightInd w:val="0"/>
              <w:spacing w:line="240" w:lineRule="auto"/>
              <w:ind w:firstLine="0" w:firstLineChars="0"/>
            </w:pPr>
            <w:r>
              <w:rPr>
                <w:rFonts w:hint="eastAsia"/>
              </w:rPr>
              <w:t>目标</w:t>
            </w:r>
            <w:r>
              <w:t>2</w:t>
            </w:r>
          </w:p>
        </w:tc>
        <w:tc>
          <w:tcPr>
            <w:tcW w:w="1671" w:type="pct"/>
            <w:shd w:val="clear" w:color="auto" w:fill="auto"/>
            <w:vAlign w:val="center"/>
          </w:tcPr>
          <w:p>
            <w:pPr>
              <w:pStyle w:val="63"/>
              <w:widowControl w:val="0"/>
              <w:wordWrap/>
              <w:adjustRightInd w:val="0"/>
              <w:spacing w:line="240" w:lineRule="auto"/>
              <w:ind w:firstLine="0" w:firstLineChars="0"/>
            </w:pPr>
            <w:r>
              <w:rPr>
                <w:rFonts w:hint="eastAsia"/>
              </w:rPr>
              <w:t>目标</w:t>
            </w: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74" w:type="pct"/>
            <w:shd w:val="clear" w:color="auto" w:fill="auto"/>
            <w:vAlign w:val="center"/>
          </w:tcPr>
          <w:p>
            <w:pPr>
              <w:pStyle w:val="63"/>
              <w:widowControl w:val="0"/>
              <w:wordWrap/>
              <w:adjustRightInd w:val="0"/>
              <w:spacing w:line="240" w:lineRule="auto"/>
              <w:ind w:firstLine="0" w:firstLineChars="0"/>
            </w:pPr>
            <w:r>
              <w:rPr>
                <w:rFonts w:hint="eastAsia"/>
              </w:rPr>
              <w:t>毕业要求2-3</w:t>
            </w:r>
          </w:p>
        </w:tc>
        <w:tc>
          <w:tcPr>
            <w:tcW w:w="878" w:type="pct"/>
            <w:shd w:val="clear" w:color="auto" w:fill="auto"/>
            <w:vAlign w:val="center"/>
          </w:tcPr>
          <w:p>
            <w:pPr>
              <w:pStyle w:val="63"/>
              <w:widowControl w:val="0"/>
              <w:wordWrap/>
              <w:adjustRightInd w:val="0"/>
              <w:spacing w:line="240" w:lineRule="auto"/>
              <w:ind w:firstLine="0" w:firstLineChars="0"/>
            </w:pPr>
            <w:r>
              <w:t>√</w:t>
            </w:r>
          </w:p>
        </w:tc>
        <w:tc>
          <w:tcPr>
            <w:tcW w:w="878" w:type="pct"/>
            <w:shd w:val="clear" w:color="auto" w:fill="auto"/>
            <w:vAlign w:val="center"/>
          </w:tcPr>
          <w:p>
            <w:pPr>
              <w:pStyle w:val="63"/>
              <w:widowControl w:val="0"/>
              <w:wordWrap/>
              <w:adjustRightInd w:val="0"/>
              <w:spacing w:line="240" w:lineRule="auto"/>
              <w:ind w:firstLine="0" w:firstLineChars="0"/>
            </w:pPr>
          </w:p>
        </w:tc>
        <w:tc>
          <w:tcPr>
            <w:tcW w:w="1671"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74" w:type="pct"/>
            <w:shd w:val="clear" w:color="auto" w:fill="auto"/>
            <w:vAlign w:val="center"/>
          </w:tcPr>
          <w:p>
            <w:pPr>
              <w:pStyle w:val="63"/>
              <w:widowControl w:val="0"/>
              <w:wordWrap/>
              <w:adjustRightInd w:val="0"/>
              <w:spacing w:line="240" w:lineRule="auto"/>
              <w:ind w:firstLine="0" w:firstLineChars="0"/>
            </w:pPr>
            <w:r>
              <w:rPr>
                <w:rFonts w:hint="eastAsia"/>
              </w:rPr>
              <w:t>毕业要求3-2</w:t>
            </w:r>
          </w:p>
        </w:tc>
        <w:tc>
          <w:tcPr>
            <w:tcW w:w="878" w:type="pct"/>
            <w:shd w:val="clear" w:color="auto" w:fill="auto"/>
            <w:vAlign w:val="center"/>
          </w:tcPr>
          <w:p>
            <w:pPr>
              <w:pStyle w:val="63"/>
              <w:widowControl w:val="0"/>
              <w:wordWrap/>
              <w:adjustRightInd w:val="0"/>
              <w:spacing w:line="240" w:lineRule="auto"/>
              <w:ind w:firstLine="0" w:firstLineChars="0"/>
            </w:pPr>
          </w:p>
        </w:tc>
        <w:tc>
          <w:tcPr>
            <w:tcW w:w="878" w:type="pct"/>
            <w:shd w:val="clear" w:color="auto" w:fill="auto"/>
            <w:vAlign w:val="center"/>
          </w:tcPr>
          <w:p>
            <w:pPr>
              <w:pStyle w:val="63"/>
              <w:widowControl w:val="0"/>
              <w:wordWrap/>
              <w:adjustRightInd w:val="0"/>
              <w:spacing w:line="240" w:lineRule="auto"/>
              <w:ind w:firstLine="0" w:firstLineChars="0"/>
            </w:pPr>
            <w:r>
              <w:t>√</w:t>
            </w:r>
          </w:p>
        </w:tc>
        <w:tc>
          <w:tcPr>
            <w:tcW w:w="1671"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574" w:type="pct"/>
            <w:shd w:val="clear" w:color="auto" w:fill="auto"/>
            <w:vAlign w:val="center"/>
          </w:tcPr>
          <w:p>
            <w:pPr>
              <w:pStyle w:val="63"/>
              <w:widowControl w:val="0"/>
              <w:wordWrap/>
              <w:adjustRightInd w:val="0"/>
              <w:spacing w:line="240" w:lineRule="auto"/>
              <w:ind w:firstLine="0" w:firstLineChars="0"/>
            </w:pPr>
            <w:r>
              <w:rPr>
                <w:rFonts w:hint="eastAsia"/>
              </w:rPr>
              <w:t>毕业要求5-1</w:t>
            </w:r>
          </w:p>
        </w:tc>
        <w:tc>
          <w:tcPr>
            <w:tcW w:w="878" w:type="pct"/>
            <w:shd w:val="clear" w:color="auto" w:fill="auto"/>
            <w:vAlign w:val="center"/>
          </w:tcPr>
          <w:p>
            <w:pPr>
              <w:pStyle w:val="63"/>
              <w:widowControl w:val="0"/>
              <w:wordWrap/>
              <w:adjustRightInd w:val="0"/>
              <w:spacing w:line="240" w:lineRule="auto"/>
              <w:ind w:firstLine="0" w:firstLineChars="0"/>
            </w:pPr>
          </w:p>
        </w:tc>
        <w:tc>
          <w:tcPr>
            <w:tcW w:w="878" w:type="pct"/>
            <w:shd w:val="clear" w:color="auto" w:fill="auto"/>
            <w:vAlign w:val="center"/>
          </w:tcPr>
          <w:p>
            <w:pPr>
              <w:pStyle w:val="63"/>
              <w:widowControl w:val="0"/>
              <w:wordWrap/>
              <w:adjustRightInd w:val="0"/>
              <w:spacing w:line="240" w:lineRule="auto"/>
              <w:ind w:firstLine="0" w:firstLineChars="0"/>
            </w:pPr>
          </w:p>
        </w:tc>
        <w:tc>
          <w:tcPr>
            <w:tcW w:w="1671" w:type="pct"/>
            <w:shd w:val="clear" w:color="auto" w:fill="auto"/>
            <w:vAlign w:val="center"/>
          </w:tcPr>
          <w:p>
            <w:pPr>
              <w:pStyle w:val="63"/>
              <w:widowControl w:val="0"/>
              <w:wordWrap/>
              <w:adjustRightInd w:val="0"/>
              <w:spacing w:line="240" w:lineRule="auto"/>
              <w:ind w:firstLine="0" w:firstLineChars="0"/>
            </w:pPr>
            <w:r>
              <w:t>√</w:t>
            </w:r>
          </w:p>
        </w:tc>
      </w:tr>
    </w:tbl>
    <w:p>
      <w:pPr>
        <w:pStyle w:val="59"/>
        <w:spacing w:before="156" w:after="156"/>
      </w:pPr>
      <w:r>
        <w:rPr>
          <w:rFonts w:hint="eastAsia"/>
        </w:rPr>
        <w:t>三、课程内容及要求</w:t>
      </w:r>
    </w:p>
    <w:p>
      <w:r>
        <w:rPr>
          <w:rFonts w:hint="eastAsia"/>
        </w:rPr>
        <w:t>（一）半导体器件</w:t>
      </w:r>
    </w:p>
    <w:p>
      <w:r>
        <w:t>1.</w:t>
      </w:r>
      <w:r>
        <w:rPr>
          <w:rFonts w:hint="eastAsia"/>
        </w:rPr>
        <w:t>教学内容</w:t>
      </w:r>
    </w:p>
    <w:p>
      <w:r>
        <w:rPr>
          <w:rFonts w:hint="eastAsia"/>
        </w:rPr>
        <w:t>（</w:t>
      </w:r>
      <w:r>
        <w:t>1</w:t>
      </w:r>
      <w:r>
        <w:rPr>
          <w:rFonts w:hint="eastAsia"/>
        </w:rPr>
        <w:t>）半导体的基本知识与</w:t>
      </w:r>
      <w:r>
        <w:t>PN</w:t>
      </w:r>
      <w:r>
        <w:rPr>
          <w:rFonts w:hint="eastAsia"/>
        </w:rPr>
        <w:t>结</w:t>
      </w:r>
    </w:p>
    <w:p>
      <w:r>
        <w:rPr>
          <w:rFonts w:hint="eastAsia"/>
        </w:rPr>
        <w:t>（</w:t>
      </w:r>
      <w:r>
        <w:t>2</w:t>
      </w:r>
      <w:r>
        <w:rPr>
          <w:rFonts w:hint="eastAsia"/>
        </w:rPr>
        <w:t>）二极管</w:t>
      </w:r>
    </w:p>
    <w:p>
      <w:r>
        <w:rPr>
          <w:rFonts w:hint="eastAsia"/>
        </w:rPr>
        <w:t>（</w:t>
      </w:r>
      <w:r>
        <w:t>3</w:t>
      </w:r>
      <w:r>
        <w:rPr>
          <w:rFonts w:hint="eastAsia"/>
        </w:rPr>
        <w:t>）稳压二极管</w:t>
      </w:r>
    </w:p>
    <w:p>
      <w:r>
        <w:rPr>
          <w:rFonts w:hint="eastAsia"/>
        </w:rPr>
        <w:t>（</w:t>
      </w:r>
      <w:r>
        <w:t>4</w:t>
      </w:r>
      <w:r>
        <w:rPr>
          <w:rFonts w:hint="eastAsia"/>
        </w:rPr>
        <w:t>）双极型晶体管</w:t>
      </w:r>
    </w:p>
    <w:p>
      <w:r>
        <w:t>2.</w:t>
      </w:r>
      <w:r>
        <w:rPr>
          <w:rFonts w:hint="eastAsia"/>
        </w:rPr>
        <w:t>基本要求</w:t>
      </w:r>
    </w:p>
    <w:p>
      <w:r>
        <w:rPr>
          <w:rFonts w:hint="eastAsia"/>
        </w:rPr>
        <w:t>（</w:t>
      </w:r>
      <w:r>
        <w:t>1</w:t>
      </w:r>
      <w:r>
        <w:rPr>
          <w:rFonts w:hint="eastAsia"/>
        </w:rPr>
        <w:t>）理解半导体及二极管的基本知识与</w:t>
      </w:r>
      <w:r>
        <w:t>PN</w:t>
      </w:r>
      <w:r>
        <w:rPr>
          <w:rFonts w:hint="eastAsia"/>
        </w:rPr>
        <w:t>结</w:t>
      </w:r>
    </w:p>
    <w:p>
      <w:r>
        <w:rPr>
          <w:rFonts w:hint="eastAsia"/>
        </w:rPr>
        <w:t>（</w:t>
      </w:r>
      <w:r>
        <w:t>2</w:t>
      </w:r>
      <w:r>
        <w:rPr>
          <w:rFonts w:hint="eastAsia"/>
        </w:rPr>
        <w:t>）了解稳压二极管工作原理</w:t>
      </w:r>
    </w:p>
    <w:p>
      <w:r>
        <w:rPr>
          <w:rFonts w:hint="eastAsia"/>
        </w:rPr>
        <w:t>（</w:t>
      </w:r>
      <w:r>
        <w:t>3</w:t>
      </w:r>
      <w:r>
        <w:rPr>
          <w:rFonts w:hint="eastAsia"/>
        </w:rPr>
        <w:t>）知道双极型晶体管的结构</w:t>
      </w:r>
    </w:p>
    <w:p>
      <w:r>
        <w:t>3.</w:t>
      </w:r>
      <w:r>
        <w:rPr>
          <w:rFonts w:hint="eastAsia"/>
        </w:rPr>
        <w:t>重点难点</w:t>
      </w:r>
    </w:p>
    <w:p>
      <w:r>
        <w:rPr>
          <w:rFonts w:hint="eastAsia"/>
        </w:rPr>
        <w:t>（</w:t>
      </w:r>
      <w:r>
        <w:t>1</w:t>
      </w:r>
      <w:r>
        <w:rPr>
          <w:rFonts w:hint="eastAsia"/>
        </w:rPr>
        <w:t>）</w:t>
      </w:r>
      <w:r>
        <w:t>PN</w:t>
      </w:r>
      <w:r>
        <w:rPr>
          <w:rFonts w:hint="eastAsia"/>
        </w:rPr>
        <w:t>结单向导电性原理</w:t>
      </w:r>
    </w:p>
    <w:p>
      <w:r>
        <w:rPr>
          <w:rFonts w:hint="eastAsia"/>
        </w:rPr>
        <w:t>（</w:t>
      </w:r>
      <w:r>
        <w:t>2</w:t>
      </w:r>
      <w:r>
        <w:rPr>
          <w:rFonts w:hint="eastAsia"/>
        </w:rPr>
        <w:t>）稳压二极管的工作条件</w:t>
      </w:r>
    </w:p>
    <w:p>
      <w:r>
        <w:rPr>
          <w:rFonts w:hint="eastAsia"/>
        </w:rPr>
        <w:t>（二）基本放大电路</w:t>
      </w:r>
    </w:p>
    <w:p>
      <w:r>
        <w:t>1.</w:t>
      </w:r>
      <w:r>
        <w:rPr>
          <w:rFonts w:hint="eastAsia"/>
        </w:rPr>
        <w:t>教学内容</w:t>
      </w:r>
    </w:p>
    <w:p>
      <w:r>
        <w:rPr>
          <w:rFonts w:hint="eastAsia"/>
        </w:rPr>
        <w:t>（</w:t>
      </w:r>
      <w:r>
        <w:t>1</w:t>
      </w:r>
      <w:r>
        <w:rPr>
          <w:rFonts w:hint="eastAsia"/>
        </w:rPr>
        <w:t>）放大器概述</w:t>
      </w:r>
    </w:p>
    <w:p>
      <w:r>
        <w:rPr>
          <w:rFonts w:hint="eastAsia"/>
        </w:rPr>
        <w:t>（</w:t>
      </w:r>
      <w:r>
        <w:t>2</w:t>
      </w:r>
      <w:r>
        <w:rPr>
          <w:rFonts w:hint="eastAsia"/>
        </w:rPr>
        <w:t>）单管放大电路</w:t>
      </w:r>
    </w:p>
    <w:p>
      <w:r>
        <w:rPr>
          <w:rFonts w:hint="eastAsia"/>
        </w:rPr>
        <w:t>（</w:t>
      </w:r>
      <w:r>
        <w:t>3</w:t>
      </w:r>
      <w:r>
        <w:rPr>
          <w:rFonts w:hint="eastAsia"/>
        </w:rPr>
        <w:t>）放大电路的小信号模型分析法</w:t>
      </w:r>
    </w:p>
    <w:p>
      <w:r>
        <w:rPr>
          <w:rFonts w:hint="eastAsia"/>
        </w:rPr>
        <w:t>（</w:t>
      </w:r>
      <w:r>
        <w:t>4</w:t>
      </w:r>
      <w:r>
        <w:rPr>
          <w:rFonts w:hint="eastAsia"/>
        </w:rPr>
        <w:t>）射极跟随器</w:t>
      </w:r>
    </w:p>
    <w:p>
      <w:r>
        <w:t>2.</w:t>
      </w:r>
      <w:r>
        <w:rPr>
          <w:rFonts w:hint="eastAsia"/>
        </w:rPr>
        <w:t>基本要求</w:t>
      </w:r>
    </w:p>
    <w:p>
      <w:r>
        <w:rPr>
          <w:rFonts w:hint="eastAsia"/>
        </w:rPr>
        <w:t>（</w:t>
      </w:r>
      <w:r>
        <w:t>1</w:t>
      </w:r>
      <w:r>
        <w:rPr>
          <w:rFonts w:hint="eastAsia"/>
        </w:rPr>
        <w:t>）理解单管放大器、射极跟随器工作原理</w:t>
      </w:r>
    </w:p>
    <w:p>
      <w:r>
        <w:rPr>
          <w:rFonts w:hint="eastAsia"/>
        </w:rPr>
        <w:t>（</w:t>
      </w:r>
      <w:r>
        <w:t>2</w:t>
      </w:r>
      <w:r>
        <w:rPr>
          <w:rFonts w:hint="eastAsia"/>
        </w:rPr>
        <w:t>）学会小信号模型分析方法</w:t>
      </w:r>
    </w:p>
    <w:p>
      <w:r>
        <w:t>3.</w:t>
      </w:r>
      <w:r>
        <w:rPr>
          <w:rFonts w:hint="eastAsia"/>
        </w:rPr>
        <w:t>重点难点</w:t>
      </w:r>
    </w:p>
    <w:p>
      <w:r>
        <w:rPr>
          <w:rFonts w:hint="eastAsia"/>
        </w:rPr>
        <w:t>（</w:t>
      </w:r>
      <w:r>
        <w:t>1</w:t>
      </w:r>
      <w:r>
        <w:rPr>
          <w:rFonts w:hint="eastAsia"/>
        </w:rPr>
        <w:t>）单管放大器动态、静态分析</w:t>
      </w:r>
    </w:p>
    <w:p>
      <w:r>
        <w:rPr>
          <w:rFonts w:hint="eastAsia"/>
        </w:rPr>
        <w:t>（</w:t>
      </w:r>
      <w:r>
        <w:t>2</w:t>
      </w:r>
      <w:r>
        <w:rPr>
          <w:rFonts w:hint="eastAsia"/>
        </w:rPr>
        <w:t>）射极跟随器输入输出特性</w:t>
      </w:r>
    </w:p>
    <w:p>
      <w:r>
        <w:rPr>
          <w:rFonts w:hint="eastAsia"/>
        </w:rPr>
        <w:t>（三）负反馈放大器</w:t>
      </w:r>
    </w:p>
    <w:p>
      <w:r>
        <w:t>1.</w:t>
      </w:r>
      <w:r>
        <w:rPr>
          <w:rFonts w:hint="eastAsia"/>
        </w:rPr>
        <w:t>教学内容</w:t>
      </w:r>
    </w:p>
    <w:p>
      <w:r>
        <w:rPr>
          <w:rFonts w:hint="eastAsia"/>
        </w:rPr>
        <w:t>（</w:t>
      </w:r>
      <w:r>
        <w:t>1</w:t>
      </w:r>
      <w:r>
        <w:rPr>
          <w:rFonts w:hint="eastAsia"/>
        </w:rPr>
        <w:t>）反馈的基本概念</w:t>
      </w:r>
    </w:p>
    <w:p>
      <w:r>
        <w:rPr>
          <w:rFonts w:hint="eastAsia"/>
        </w:rPr>
        <w:t>（</w:t>
      </w:r>
      <w:r>
        <w:t>2</w:t>
      </w:r>
      <w:r>
        <w:rPr>
          <w:rFonts w:hint="eastAsia"/>
        </w:rPr>
        <w:t>）测量放大反馈对放大器性能的影响</w:t>
      </w:r>
    </w:p>
    <w:p>
      <w:r>
        <w:t>2.</w:t>
      </w:r>
      <w:r>
        <w:rPr>
          <w:rFonts w:hint="eastAsia"/>
        </w:rPr>
        <w:t>基本要求</w:t>
      </w:r>
    </w:p>
    <w:p>
      <w:r>
        <w:rPr>
          <w:rFonts w:hint="eastAsia"/>
        </w:rPr>
        <w:t>（</w:t>
      </w:r>
      <w:r>
        <w:t>1</w:t>
      </w:r>
      <w:r>
        <w:rPr>
          <w:rFonts w:hint="eastAsia"/>
        </w:rPr>
        <w:t>）掌握正负反馈判断方法</w:t>
      </w:r>
    </w:p>
    <w:p>
      <w:r>
        <w:rPr>
          <w:rFonts w:hint="eastAsia"/>
        </w:rPr>
        <w:t>（</w:t>
      </w:r>
      <w:r>
        <w:t>2</w:t>
      </w:r>
      <w:r>
        <w:rPr>
          <w:rFonts w:hint="eastAsia"/>
        </w:rPr>
        <w:t>）知道负反馈类型判断</w:t>
      </w:r>
    </w:p>
    <w:p>
      <w:r>
        <w:t>3.</w:t>
      </w:r>
      <w:r>
        <w:rPr>
          <w:rFonts w:hint="eastAsia"/>
        </w:rPr>
        <w:t>重点难点</w:t>
      </w:r>
    </w:p>
    <w:p>
      <w:r>
        <w:rPr>
          <w:rFonts w:hint="eastAsia"/>
        </w:rPr>
        <w:t>（</w:t>
      </w:r>
      <w:r>
        <w:t>1</w:t>
      </w:r>
      <w:r>
        <w:rPr>
          <w:rFonts w:hint="eastAsia"/>
        </w:rPr>
        <w:t>）负反馈类型准确判断</w:t>
      </w:r>
    </w:p>
    <w:p>
      <w:r>
        <w:rPr>
          <w:rFonts w:hint="eastAsia"/>
        </w:rPr>
        <w:t>（</w:t>
      </w:r>
      <w:r>
        <w:t>2</w:t>
      </w:r>
      <w:r>
        <w:rPr>
          <w:rFonts w:hint="eastAsia"/>
        </w:rPr>
        <w:t>）放大器性能判断</w:t>
      </w:r>
    </w:p>
    <w:p>
      <w:r>
        <w:rPr>
          <w:rFonts w:hint="eastAsia"/>
        </w:rPr>
        <w:t>（四）集成运算放大器的应用</w:t>
      </w:r>
    </w:p>
    <w:p>
      <w:r>
        <w:t>1.</w:t>
      </w:r>
      <w:r>
        <w:rPr>
          <w:rFonts w:hint="eastAsia"/>
        </w:rPr>
        <w:t>教学内容</w:t>
      </w:r>
    </w:p>
    <w:p>
      <w:r>
        <w:rPr>
          <w:rFonts w:hint="eastAsia"/>
        </w:rPr>
        <w:t>（</w:t>
      </w:r>
      <w:r>
        <w:t>1</w:t>
      </w:r>
      <w:r>
        <w:rPr>
          <w:rFonts w:hint="eastAsia"/>
        </w:rPr>
        <w:t>）模拟运算电路</w:t>
      </w:r>
    </w:p>
    <w:p>
      <w:r>
        <w:rPr>
          <w:rFonts w:hint="eastAsia"/>
        </w:rPr>
        <w:t>（</w:t>
      </w:r>
      <w:r>
        <w:t>2</w:t>
      </w:r>
      <w:r>
        <w:rPr>
          <w:rFonts w:hint="eastAsia"/>
        </w:rPr>
        <w:t>）测量放大器</w:t>
      </w:r>
    </w:p>
    <w:p>
      <w:r>
        <w:rPr>
          <w:rFonts w:hint="eastAsia"/>
        </w:rPr>
        <w:t>（</w:t>
      </w:r>
      <w:r>
        <w:t>3</w:t>
      </w:r>
      <w:r>
        <w:rPr>
          <w:rFonts w:hint="eastAsia"/>
        </w:rPr>
        <w:t>）信号处理电路</w:t>
      </w:r>
    </w:p>
    <w:p>
      <w:r>
        <w:rPr>
          <w:rFonts w:hint="eastAsia"/>
        </w:rPr>
        <w:t>（</w:t>
      </w:r>
      <w:r>
        <w:t>4</w:t>
      </w:r>
      <w:r>
        <w:rPr>
          <w:rFonts w:hint="eastAsia"/>
        </w:rPr>
        <w:t>）正弦波振荡器</w:t>
      </w:r>
    </w:p>
    <w:p>
      <w:r>
        <w:t>2.</w:t>
      </w:r>
      <w:r>
        <w:rPr>
          <w:rFonts w:hint="eastAsia"/>
        </w:rPr>
        <w:t>基本要求</w:t>
      </w:r>
    </w:p>
    <w:p>
      <w:r>
        <w:rPr>
          <w:rFonts w:hint="eastAsia"/>
        </w:rPr>
        <w:t>（</w:t>
      </w:r>
      <w:r>
        <w:t>1</w:t>
      </w:r>
      <w:r>
        <w:rPr>
          <w:rFonts w:hint="eastAsia"/>
        </w:rPr>
        <w:t>）掌握模拟运算电路的电路结构特点及计算</w:t>
      </w:r>
    </w:p>
    <w:p>
      <w:r>
        <w:rPr>
          <w:rFonts w:hint="eastAsia"/>
        </w:rPr>
        <w:t>（</w:t>
      </w:r>
      <w:r>
        <w:t>2</w:t>
      </w:r>
      <w:r>
        <w:rPr>
          <w:rFonts w:hint="eastAsia"/>
        </w:rPr>
        <w:t>）了解测量放大电路结构</w:t>
      </w:r>
    </w:p>
    <w:p>
      <w:r>
        <w:t>3.</w:t>
      </w:r>
      <w:r>
        <w:rPr>
          <w:rFonts w:hint="eastAsia"/>
        </w:rPr>
        <w:t>重点难点</w:t>
      </w:r>
    </w:p>
    <w:p>
      <w:r>
        <w:rPr>
          <w:rFonts w:hint="eastAsia"/>
        </w:rPr>
        <w:t>（</w:t>
      </w:r>
      <w:r>
        <w:t>1</w:t>
      </w:r>
      <w:r>
        <w:rPr>
          <w:rFonts w:hint="eastAsia"/>
        </w:rPr>
        <w:t>）模拟运算电路的计算原理</w:t>
      </w:r>
    </w:p>
    <w:p>
      <w:r>
        <w:rPr>
          <w:rFonts w:hint="eastAsia"/>
        </w:rPr>
        <w:t>（</w:t>
      </w:r>
      <w:r>
        <w:t>2</w:t>
      </w:r>
      <w:r>
        <w:rPr>
          <w:rFonts w:hint="eastAsia"/>
        </w:rPr>
        <w:t>）测量放大器的工作原理</w:t>
      </w:r>
    </w:p>
    <w:p>
      <w:r>
        <w:rPr>
          <w:rFonts w:hint="eastAsia"/>
        </w:rPr>
        <w:t>（五）逻辑门电路和组合逻辑电路</w:t>
      </w:r>
    </w:p>
    <w:p>
      <w:r>
        <w:t>1.</w:t>
      </w:r>
      <w:r>
        <w:rPr>
          <w:rFonts w:hint="eastAsia"/>
        </w:rPr>
        <w:t>教学内容</w:t>
      </w:r>
    </w:p>
    <w:p>
      <w:r>
        <w:rPr>
          <w:rFonts w:hint="eastAsia"/>
        </w:rPr>
        <w:t>（</w:t>
      </w:r>
      <w:r>
        <w:t>1</w:t>
      </w:r>
      <w:r>
        <w:rPr>
          <w:rFonts w:hint="eastAsia"/>
        </w:rPr>
        <w:t>）基本逻辑关系和逻辑门电路</w:t>
      </w:r>
    </w:p>
    <w:p>
      <w:r>
        <w:rPr>
          <w:rFonts w:hint="eastAsia"/>
        </w:rPr>
        <w:t>集成门电路</w:t>
      </w:r>
    </w:p>
    <w:p>
      <w:r>
        <w:rPr>
          <w:rFonts w:hint="eastAsia"/>
        </w:rPr>
        <w:t>逻辑函数的表示和化简</w:t>
      </w:r>
    </w:p>
    <w:p>
      <w:r>
        <w:rPr>
          <w:rFonts w:hint="eastAsia"/>
        </w:rPr>
        <w:t>组合逻辑电路的分析与设计</w:t>
      </w:r>
    </w:p>
    <w:p>
      <w:r>
        <w:rPr>
          <w:rFonts w:hint="eastAsia"/>
        </w:rPr>
        <w:t>组合逻辑部件</w:t>
      </w:r>
    </w:p>
    <w:p>
      <w:r>
        <w:rPr>
          <w:rFonts w:hint="eastAsia"/>
        </w:rPr>
        <w:t>可编程逻辑器件</w:t>
      </w:r>
    </w:p>
    <w:p>
      <w:r>
        <w:t>2.</w:t>
      </w:r>
      <w:r>
        <w:rPr>
          <w:rFonts w:hint="eastAsia"/>
        </w:rPr>
        <w:t>基本要求</w:t>
      </w:r>
    </w:p>
    <w:p>
      <w:r>
        <w:rPr>
          <w:rFonts w:hint="eastAsia"/>
        </w:rPr>
        <w:t>（</w:t>
      </w:r>
      <w:r>
        <w:t>1</w:t>
      </w:r>
      <w:r>
        <w:rPr>
          <w:rFonts w:hint="eastAsia"/>
        </w:rPr>
        <w:t>）理解逻辑函数概念，集成门电路，组合逻辑电路的工作原理</w:t>
      </w:r>
    </w:p>
    <w:p>
      <w:r>
        <w:rPr>
          <w:rFonts w:hint="eastAsia"/>
        </w:rPr>
        <w:t>（</w:t>
      </w:r>
      <w:r>
        <w:t>2</w:t>
      </w:r>
      <w:r>
        <w:rPr>
          <w:rFonts w:hint="eastAsia"/>
        </w:rPr>
        <w:t>）掌握逻辑函数化简</w:t>
      </w:r>
    </w:p>
    <w:p>
      <w:r>
        <w:rPr>
          <w:rFonts w:hint="eastAsia"/>
        </w:rPr>
        <w:t>（</w:t>
      </w:r>
      <w:r>
        <w:t>3</w:t>
      </w:r>
      <w:r>
        <w:rPr>
          <w:rFonts w:hint="eastAsia"/>
        </w:rPr>
        <w:t>）熟练掌握逻辑电路的分析与设计步骤</w:t>
      </w:r>
      <w:r>
        <w:br w:type="textWrapping"/>
      </w:r>
    </w:p>
    <w:p/>
    <w:p>
      <w:r>
        <w:t>3.</w:t>
      </w:r>
      <w:r>
        <w:rPr>
          <w:rFonts w:hint="eastAsia"/>
        </w:rPr>
        <w:t>重点难点</w:t>
      </w:r>
    </w:p>
    <w:p>
      <w:r>
        <w:rPr>
          <w:rFonts w:hint="eastAsia"/>
        </w:rPr>
        <w:t>（</w:t>
      </w:r>
      <w:r>
        <w:t>1</w:t>
      </w:r>
      <w:r>
        <w:rPr>
          <w:rFonts w:hint="eastAsia"/>
        </w:rPr>
        <w:t>）逻辑函数几种形式相互转换</w:t>
      </w:r>
    </w:p>
    <w:p>
      <w:r>
        <w:rPr>
          <w:rFonts w:hint="eastAsia"/>
        </w:rPr>
        <w:t>（</w:t>
      </w:r>
      <w:r>
        <w:t>2</w:t>
      </w:r>
      <w:r>
        <w:rPr>
          <w:rFonts w:hint="eastAsia"/>
        </w:rPr>
        <w:t>）逻辑函数的化简</w:t>
      </w:r>
    </w:p>
    <w:p>
      <w:r>
        <w:rPr>
          <w:rFonts w:hint="eastAsia"/>
        </w:rPr>
        <w:t>（</w:t>
      </w:r>
      <w:r>
        <w:t>3</w:t>
      </w:r>
      <w:r>
        <w:rPr>
          <w:rFonts w:hint="eastAsia"/>
        </w:rPr>
        <w:t>）逻辑电路的分析与设计</w:t>
      </w:r>
    </w:p>
    <w:p>
      <w:r>
        <w:rPr>
          <w:rFonts w:hint="eastAsia"/>
        </w:rPr>
        <w:t>（六）时序逻辑电路</w:t>
      </w:r>
    </w:p>
    <w:p>
      <w:r>
        <w:t>1.</w:t>
      </w:r>
      <w:r>
        <w:rPr>
          <w:rFonts w:hint="eastAsia"/>
        </w:rPr>
        <w:t>教学内容</w:t>
      </w:r>
    </w:p>
    <w:p>
      <w:r>
        <w:rPr>
          <w:rFonts w:hint="eastAsia"/>
        </w:rPr>
        <w:t>（</w:t>
      </w:r>
      <w:r>
        <w:t>1</w:t>
      </w:r>
      <w:r>
        <w:rPr>
          <w:rFonts w:hint="eastAsia"/>
        </w:rPr>
        <w:t>）双稳态触发器</w:t>
      </w:r>
    </w:p>
    <w:p>
      <w:r>
        <w:rPr>
          <w:rFonts w:hint="eastAsia"/>
        </w:rPr>
        <w:t>（</w:t>
      </w:r>
      <w:r>
        <w:t>2</w:t>
      </w:r>
      <w:r>
        <w:rPr>
          <w:rFonts w:hint="eastAsia"/>
        </w:rPr>
        <w:t>）寄存器</w:t>
      </w:r>
    </w:p>
    <w:p>
      <w:r>
        <w:rPr>
          <w:rFonts w:hint="eastAsia"/>
        </w:rPr>
        <w:t>（</w:t>
      </w:r>
      <w:r>
        <w:t>3</w:t>
      </w:r>
      <w:r>
        <w:rPr>
          <w:rFonts w:hint="eastAsia"/>
        </w:rPr>
        <w:t>）计数器</w:t>
      </w:r>
    </w:p>
    <w:p>
      <w:r>
        <w:t>2.</w:t>
      </w:r>
      <w:r>
        <w:rPr>
          <w:rFonts w:hint="eastAsia"/>
        </w:rPr>
        <w:t>基本要求</w:t>
      </w:r>
    </w:p>
    <w:p>
      <w:r>
        <w:rPr>
          <w:rFonts w:hint="eastAsia"/>
        </w:rPr>
        <w:t>（</w:t>
      </w:r>
      <w:r>
        <w:t>1</w:t>
      </w:r>
      <w:r>
        <w:rPr>
          <w:rFonts w:hint="eastAsia"/>
        </w:rPr>
        <w:t>）了解双稳态触发器的工作原理</w:t>
      </w:r>
    </w:p>
    <w:p>
      <w:r>
        <w:rPr>
          <w:rFonts w:hint="eastAsia"/>
        </w:rPr>
        <w:t>（</w:t>
      </w:r>
      <w:r>
        <w:t>2</w:t>
      </w:r>
      <w:r>
        <w:rPr>
          <w:rFonts w:hint="eastAsia"/>
        </w:rPr>
        <w:t>）理解寄存器与移位寄存器的应用</w:t>
      </w:r>
    </w:p>
    <w:p>
      <w:r>
        <w:rPr>
          <w:rFonts w:hint="eastAsia"/>
        </w:rPr>
        <w:t>（</w:t>
      </w:r>
      <w:r>
        <w:t>3</w:t>
      </w:r>
      <w:r>
        <w:rPr>
          <w:rFonts w:hint="eastAsia"/>
        </w:rPr>
        <w:t>）掌握计数器的功能及应用</w:t>
      </w:r>
    </w:p>
    <w:p>
      <w:r>
        <w:t>3.</w:t>
      </w:r>
      <w:r>
        <w:rPr>
          <w:rFonts w:hint="eastAsia"/>
        </w:rPr>
        <w:t>重点难点</w:t>
      </w:r>
    </w:p>
    <w:p>
      <w:r>
        <w:rPr>
          <w:rFonts w:hint="eastAsia"/>
        </w:rPr>
        <w:t>（</w:t>
      </w:r>
      <w:r>
        <w:t>1</w:t>
      </w:r>
      <w:r>
        <w:rPr>
          <w:rFonts w:hint="eastAsia"/>
        </w:rPr>
        <w:t>）移位寄存器的应用</w:t>
      </w:r>
    </w:p>
    <w:p>
      <w:r>
        <w:rPr>
          <w:rFonts w:hint="eastAsia"/>
        </w:rPr>
        <w:t>（</w:t>
      </w:r>
      <w:r>
        <w:t>2</w:t>
      </w:r>
      <w:r>
        <w:rPr>
          <w:rFonts w:hint="eastAsia"/>
        </w:rPr>
        <w:t>）计数器的应用</w:t>
      </w:r>
    </w:p>
    <w:p>
      <w:r>
        <w:rPr>
          <w:rFonts w:hint="eastAsia"/>
        </w:rPr>
        <w:t>（七）脉冲波形的产生与整形</w:t>
      </w:r>
    </w:p>
    <w:p>
      <w:r>
        <w:t>.1.</w:t>
      </w:r>
      <w:r>
        <w:rPr>
          <w:rFonts w:hint="eastAsia"/>
        </w:rPr>
        <w:t>教学内容</w:t>
      </w:r>
    </w:p>
    <w:p>
      <w:r>
        <w:rPr>
          <w:rFonts w:hint="eastAsia"/>
        </w:rPr>
        <w:t>（</w:t>
      </w:r>
      <w:r>
        <w:t>1</w:t>
      </w:r>
      <w:r>
        <w:rPr>
          <w:rFonts w:hint="eastAsia"/>
        </w:rPr>
        <w:t>）单稳态电路原理和应用</w:t>
      </w:r>
    </w:p>
    <w:p>
      <w:r>
        <w:rPr>
          <w:rFonts w:hint="eastAsia"/>
        </w:rPr>
        <w:t>（</w:t>
      </w:r>
      <w:r>
        <w:t>2</w:t>
      </w:r>
      <w:r>
        <w:rPr>
          <w:rFonts w:hint="eastAsia"/>
        </w:rPr>
        <w:t>）多谐震荡电路的原理和应用</w:t>
      </w:r>
    </w:p>
    <w:p>
      <w:r>
        <w:rPr>
          <w:rFonts w:hint="eastAsia"/>
        </w:rPr>
        <w:t>（</w:t>
      </w:r>
      <w:r>
        <w:t>3</w:t>
      </w:r>
      <w:r>
        <w:rPr>
          <w:rFonts w:hint="eastAsia"/>
        </w:rPr>
        <w:t>）</w:t>
      </w:r>
      <w:r>
        <w:t>555</w:t>
      </w:r>
      <w:r>
        <w:rPr>
          <w:rFonts w:hint="eastAsia"/>
        </w:rPr>
        <w:t>集成定时器的原理和应用</w:t>
      </w:r>
    </w:p>
    <w:p>
      <w:r>
        <w:t>2.</w:t>
      </w:r>
      <w:r>
        <w:rPr>
          <w:rFonts w:hint="eastAsia"/>
        </w:rPr>
        <w:t>基本要求</w:t>
      </w:r>
    </w:p>
    <w:p>
      <w:r>
        <w:rPr>
          <w:rFonts w:hint="eastAsia"/>
        </w:rPr>
        <w:t>（</w:t>
      </w:r>
      <w:r>
        <w:t>1</w:t>
      </w:r>
      <w:r>
        <w:rPr>
          <w:rFonts w:hint="eastAsia"/>
        </w:rPr>
        <w:t>）理解单稳态电路原理和应用</w:t>
      </w:r>
    </w:p>
    <w:p>
      <w:r>
        <w:rPr>
          <w:rFonts w:hint="eastAsia"/>
        </w:rPr>
        <w:t>（</w:t>
      </w:r>
      <w:r>
        <w:t>2</w:t>
      </w:r>
      <w:r>
        <w:rPr>
          <w:rFonts w:hint="eastAsia"/>
        </w:rPr>
        <w:t>）理解多谐震荡电路的原理和应用</w:t>
      </w:r>
    </w:p>
    <w:p>
      <w:r>
        <w:rPr>
          <w:rFonts w:hint="eastAsia"/>
        </w:rPr>
        <w:t>（</w:t>
      </w:r>
      <w:r>
        <w:t>3</w:t>
      </w:r>
      <w:r>
        <w:rPr>
          <w:rFonts w:hint="eastAsia"/>
        </w:rPr>
        <w:t>）理解</w:t>
      </w:r>
      <w:r>
        <w:t>555</w:t>
      </w:r>
      <w:r>
        <w:rPr>
          <w:rFonts w:hint="eastAsia"/>
        </w:rPr>
        <w:t>集成定时器的原理和应用</w:t>
      </w:r>
    </w:p>
    <w:p>
      <w:r>
        <w:t>3.</w:t>
      </w:r>
      <w:r>
        <w:rPr>
          <w:rFonts w:hint="eastAsia"/>
        </w:rPr>
        <w:t>重点难点</w:t>
      </w:r>
    </w:p>
    <w:p>
      <w:r>
        <w:rPr>
          <w:rFonts w:hint="eastAsia"/>
        </w:rPr>
        <w:t>（</w:t>
      </w:r>
      <w:r>
        <w:t>1</w:t>
      </w:r>
      <w:r>
        <w:rPr>
          <w:rFonts w:hint="eastAsia"/>
        </w:rPr>
        <w:t>）单位态电路应用</w:t>
      </w:r>
    </w:p>
    <w:p>
      <w:r>
        <w:rPr>
          <w:rFonts w:hint="eastAsia"/>
        </w:rPr>
        <w:t>（</w:t>
      </w:r>
      <w:r>
        <w:t>2</w:t>
      </w:r>
      <w:r>
        <w:rPr>
          <w:rFonts w:hint="eastAsia"/>
        </w:rPr>
        <w:t>）多谐振荡电路的参数计算</w:t>
      </w:r>
    </w:p>
    <w:p>
      <w:r>
        <w:rPr>
          <w:rFonts w:hint="eastAsia"/>
        </w:rPr>
        <w:t>（</w:t>
      </w:r>
      <w:r>
        <w:t>3</w:t>
      </w:r>
      <w:r>
        <w:rPr>
          <w:rFonts w:hint="eastAsia"/>
        </w:rPr>
        <w:t>）</w:t>
      </w:r>
      <w:r>
        <w:t>555</w:t>
      </w:r>
      <w:r>
        <w:rPr>
          <w:rFonts w:hint="eastAsia"/>
        </w:rPr>
        <w:t>集成定时器的应用</w:t>
      </w:r>
    </w:p>
    <w:p>
      <w:r>
        <w:rPr>
          <w:rFonts w:hint="eastAsia"/>
        </w:rPr>
        <w:t>（八）模拟量和数字量的转换</w:t>
      </w:r>
    </w:p>
    <w:p>
      <w:r>
        <w:t>1.</w:t>
      </w:r>
      <w:r>
        <w:rPr>
          <w:rFonts w:hint="eastAsia"/>
        </w:rPr>
        <w:t>教学内容</w:t>
      </w:r>
    </w:p>
    <w:p>
      <w:r>
        <w:rPr>
          <w:rFonts w:hint="eastAsia"/>
        </w:rPr>
        <w:t>（</w:t>
      </w:r>
      <w:r>
        <w:t>1</w:t>
      </w:r>
      <w:r>
        <w:rPr>
          <w:rFonts w:hint="eastAsia"/>
        </w:rPr>
        <w:t>）数</w:t>
      </w:r>
      <w:r>
        <w:t>/</w:t>
      </w:r>
      <w:r>
        <w:rPr>
          <w:rFonts w:hint="eastAsia"/>
        </w:rPr>
        <w:t>模转换器</w:t>
      </w:r>
    </w:p>
    <w:p>
      <w:r>
        <w:rPr>
          <w:rFonts w:hint="eastAsia"/>
        </w:rPr>
        <w:t>（</w:t>
      </w:r>
      <w:r>
        <w:t>2</w:t>
      </w:r>
      <w:r>
        <w:rPr>
          <w:rFonts w:hint="eastAsia"/>
        </w:rPr>
        <w:t>）模</w:t>
      </w:r>
      <w:r>
        <w:t>/</w:t>
      </w:r>
      <w:r>
        <w:rPr>
          <w:rFonts w:hint="eastAsia"/>
        </w:rPr>
        <w:t>数转换器</w:t>
      </w:r>
    </w:p>
    <w:p>
      <w:r>
        <w:rPr>
          <w:rFonts w:hint="eastAsia"/>
        </w:rPr>
        <w:t>（</w:t>
      </w:r>
      <w:r>
        <w:t>3</w:t>
      </w:r>
      <w:r>
        <w:rPr>
          <w:rFonts w:hint="eastAsia"/>
        </w:rPr>
        <w:t>）数据采集系统</w:t>
      </w:r>
    </w:p>
    <w:p>
      <w:r>
        <w:t>2.</w:t>
      </w:r>
      <w:r>
        <w:rPr>
          <w:rFonts w:hint="eastAsia"/>
        </w:rPr>
        <w:t>基本要求</w:t>
      </w:r>
    </w:p>
    <w:p>
      <w:r>
        <w:rPr>
          <w:rFonts w:hint="eastAsia"/>
        </w:rPr>
        <w:t>（</w:t>
      </w:r>
      <w:r>
        <w:t>1</w:t>
      </w:r>
      <w:r>
        <w:rPr>
          <w:rFonts w:hint="eastAsia"/>
        </w:rPr>
        <w:t>）知道数</w:t>
      </w:r>
      <w:r>
        <w:t>/</w:t>
      </w:r>
      <w:r>
        <w:rPr>
          <w:rFonts w:hint="eastAsia"/>
        </w:rPr>
        <w:t>模转换器种类结构和工作原理</w:t>
      </w:r>
    </w:p>
    <w:p>
      <w:r>
        <w:rPr>
          <w:rFonts w:hint="eastAsia"/>
        </w:rPr>
        <w:t>（</w:t>
      </w:r>
      <w:r>
        <w:t>2</w:t>
      </w:r>
      <w:r>
        <w:rPr>
          <w:rFonts w:hint="eastAsia"/>
        </w:rPr>
        <w:t>）知道数</w:t>
      </w:r>
      <w:r>
        <w:t>/</w:t>
      </w:r>
      <w:r>
        <w:rPr>
          <w:rFonts w:hint="eastAsia"/>
        </w:rPr>
        <w:t>模转换器种类和工作原理</w:t>
      </w:r>
    </w:p>
    <w:p>
      <w:r>
        <w:t>3.</w:t>
      </w:r>
      <w:r>
        <w:rPr>
          <w:rFonts w:hint="eastAsia"/>
        </w:rPr>
        <w:t>重点难点</w:t>
      </w:r>
    </w:p>
    <w:p>
      <w:r>
        <w:rPr>
          <w:rFonts w:hint="eastAsia"/>
        </w:rPr>
        <w:t>（</w:t>
      </w:r>
      <w:r>
        <w:t>1</w:t>
      </w:r>
      <w:r>
        <w:rPr>
          <w:rFonts w:hint="eastAsia"/>
        </w:rPr>
        <w:t>）学会分析数模转换的计算公式推导</w:t>
      </w:r>
    </w:p>
    <w:p>
      <w:r>
        <w:rPr>
          <w:rFonts w:hint="eastAsia"/>
        </w:rPr>
        <w:t>（</w:t>
      </w:r>
      <w:r>
        <w:t>2</w:t>
      </w:r>
      <w:r>
        <w:rPr>
          <w:rFonts w:hint="eastAsia"/>
        </w:rPr>
        <w:t>）模数转换的四个步骤</w:t>
      </w:r>
    </w:p>
    <w:p>
      <w:r>
        <w:rPr>
          <w:rFonts w:hint="eastAsia"/>
        </w:rPr>
        <w:t>教学内容与课程目标的对应关系及学时分配如表所示。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3206"/>
        <w:gridCol w:w="1471"/>
        <w:gridCol w:w="1808"/>
        <w:gridCol w:w="67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序号</w:t>
            </w:r>
          </w:p>
        </w:tc>
        <w:tc>
          <w:tcPr>
            <w:tcW w:w="1881"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教学内容</w:t>
            </w:r>
          </w:p>
        </w:tc>
        <w:tc>
          <w:tcPr>
            <w:tcW w:w="863"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支撑的课程目标</w:t>
            </w:r>
          </w:p>
        </w:tc>
        <w:tc>
          <w:tcPr>
            <w:tcW w:w="1061"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支撑的毕业要求</w:t>
            </w:r>
          </w:p>
          <w:p>
            <w:pPr>
              <w:pStyle w:val="63"/>
              <w:widowControl w:val="0"/>
              <w:wordWrap/>
              <w:adjustRightInd w:val="0"/>
              <w:spacing w:line="240" w:lineRule="auto"/>
              <w:ind w:firstLine="0" w:firstLineChars="0"/>
            </w:pPr>
            <w:r>
              <w:rPr>
                <w:rFonts w:hint="eastAsia"/>
              </w:rPr>
              <w:t>指标点</w:t>
            </w:r>
          </w:p>
        </w:tc>
        <w:tc>
          <w:tcPr>
            <w:tcW w:w="398"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讲授学时</w:t>
            </w:r>
          </w:p>
        </w:tc>
        <w:tc>
          <w:tcPr>
            <w:tcW w:w="398"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1</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半导体器件</w:t>
            </w:r>
          </w:p>
        </w:tc>
        <w:tc>
          <w:tcPr>
            <w:tcW w:w="863" w:type="pct"/>
            <w:shd w:val="clear" w:color="auto" w:fill="auto"/>
            <w:vAlign w:val="center"/>
          </w:tcPr>
          <w:p>
            <w:pPr>
              <w:pStyle w:val="63"/>
              <w:widowControl w:val="0"/>
              <w:wordWrap/>
              <w:adjustRightInd w:val="0"/>
              <w:spacing w:line="240" w:lineRule="auto"/>
              <w:ind w:firstLine="0" w:firstLineChars="0"/>
            </w:pPr>
            <w:r>
              <w:rPr>
                <w:rFonts w:hint="eastAsia"/>
              </w:rPr>
              <w:t>目标</w:t>
            </w:r>
            <w:r>
              <w:t>1</w:t>
            </w:r>
          </w:p>
        </w:tc>
        <w:tc>
          <w:tcPr>
            <w:tcW w:w="1061" w:type="pct"/>
            <w:shd w:val="clear" w:color="auto" w:fill="auto"/>
            <w:vAlign w:val="center"/>
          </w:tcPr>
          <w:p>
            <w:pPr>
              <w:pStyle w:val="63"/>
              <w:widowControl w:val="0"/>
              <w:wordWrap/>
              <w:adjustRightInd w:val="0"/>
              <w:spacing w:line="240" w:lineRule="auto"/>
              <w:ind w:firstLine="0" w:firstLineChars="0"/>
            </w:pPr>
            <w:r>
              <w:t>2-3</w:t>
            </w:r>
          </w:p>
        </w:tc>
        <w:tc>
          <w:tcPr>
            <w:tcW w:w="398" w:type="pct"/>
            <w:shd w:val="clear" w:color="auto" w:fill="auto"/>
            <w:vAlign w:val="center"/>
          </w:tcPr>
          <w:p>
            <w:pPr>
              <w:pStyle w:val="63"/>
              <w:widowControl w:val="0"/>
              <w:wordWrap/>
              <w:adjustRightInd w:val="0"/>
              <w:spacing w:line="240" w:lineRule="auto"/>
              <w:ind w:firstLine="0" w:firstLineChars="0"/>
            </w:pPr>
            <w:r>
              <w:t>6</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2</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基本放大电路</w:t>
            </w:r>
          </w:p>
        </w:tc>
        <w:tc>
          <w:tcPr>
            <w:tcW w:w="863"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3</w:t>
            </w:r>
          </w:p>
        </w:tc>
        <w:tc>
          <w:tcPr>
            <w:tcW w:w="1061" w:type="pct"/>
            <w:shd w:val="clear" w:color="auto" w:fill="auto"/>
            <w:vAlign w:val="center"/>
          </w:tcPr>
          <w:p>
            <w:pPr>
              <w:pStyle w:val="63"/>
              <w:widowControl w:val="0"/>
              <w:wordWrap/>
              <w:adjustRightInd w:val="0"/>
              <w:spacing w:line="240" w:lineRule="auto"/>
              <w:ind w:firstLine="0" w:firstLineChars="0"/>
            </w:pPr>
            <w:r>
              <w:t>2-3</w:t>
            </w:r>
            <w:r>
              <w:rPr>
                <w:rFonts w:hint="eastAsia"/>
              </w:rPr>
              <w:t>、</w:t>
            </w:r>
            <w:r>
              <w:t>5-1</w:t>
            </w:r>
          </w:p>
        </w:tc>
        <w:tc>
          <w:tcPr>
            <w:tcW w:w="398" w:type="pct"/>
            <w:shd w:val="clear" w:color="auto" w:fill="auto"/>
            <w:vAlign w:val="center"/>
          </w:tcPr>
          <w:p>
            <w:pPr>
              <w:pStyle w:val="63"/>
              <w:widowControl w:val="0"/>
              <w:wordWrap/>
              <w:adjustRightInd w:val="0"/>
              <w:spacing w:line="240" w:lineRule="auto"/>
              <w:ind w:firstLine="0" w:firstLineChars="0"/>
            </w:pPr>
            <w:r>
              <w:t>6</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3</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负反馈放大器</w:t>
            </w:r>
          </w:p>
        </w:tc>
        <w:tc>
          <w:tcPr>
            <w:tcW w:w="863"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3</w:t>
            </w:r>
          </w:p>
        </w:tc>
        <w:tc>
          <w:tcPr>
            <w:tcW w:w="1061" w:type="pct"/>
            <w:shd w:val="clear" w:color="auto" w:fill="auto"/>
            <w:vAlign w:val="center"/>
          </w:tcPr>
          <w:p>
            <w:pPr>
              <w:pStyle w:val="63"/>
              <w:widowControl w:val="0"/>
              <w:wordWrap/>
              <w:adjustRightInd w:val="0"/>
              <w:spacing w:line="240" w:lineRule="auto"/>
              <w:ind w:firstLine="0" w:firstLineChars="0"/>
            </w:pPr>
            <w:r>
              <w:t>2-3</w:t>
            </w:r>
            <w:r>
              <w:rPr>
                <w:rFonts w:hint="eastAsia"/>
              </w:rPr>
              <w:t>、</w:t>
            </w:r>
            <w:r>
              <w:t>5-1</w:t>
            </w:r>
          </w:p>
        </w:tc>
        <w:tc>
          <w:tcPr>
            <w:tcW w:w="398" w:type="pct"/>
            <w:shd w:val="clear" w:color="auto" w:fill="auto"/>
            <w:vAlign w:val="center"/>
          </w:tcPr>
          <w:p>
            <w:pPr>
              <w:pStyle w:val="63"/>
              <w:widowControl w:val="0"/>
              <w:wordWrap/>
              <w:adjustRightInd w:val="0"/>
              <w:spacing w:line="240" w:lineRule="auto"/>
              <w:ind w:firstLine="0" w:firstLineChars="0"/>
            </w:pPr>
            <w:r>
              <w:t>4</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4</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集成运算放大器的应用</w:t>
            </w:r>
          </w:p>
        </w:tc>
        <w:tc>
          <w:tcPr>
            <w:tcW w:w="863"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p>
        </w:tc>
        <w:tc>
          <w:tcPr>
            <w:tcW w:w="1061" w:type="pct"/>
            <w:shd w:val="clear" w:color="auto" w:fill="auto"/>
            <w:vAlign w:val="center"/>
          </w:tcPr>
          <w:p>
            <w:pPr>
              <w:pStyle w:val="63"/>
              <w:widowControl w:val="0"/>
              <w:wordWrap/>
              <w:adjustRightInd w:val="0"/>
              <w:spacing w:line="240" w:lineRule="auto"/>
              <w:ind w:firstLine="0" w:firstLineChars="0"/>
            </w:pPr>
            <w:r>
              <w:t>2-3</w:t>
            </w:r>
            <w:r>
              <w:rPr>
                <w:rFonts w:hint="eastAsia"/>
              </w:rPr>
              <w:t>、</w:t>
            </w:r>
            <w:r>
              <w:t>5-1</w:t>
            </w:r>
          </w:p>
        </w:tc>
        <w:tc>
          <w:tcPr>
            <w:tcW w:w="398" w:type="pct"/>
            <w:shd w:val="clear" w:color="auto" w:fill="auto"/>
            <w:vAlign w:val="center"/>
          </w:tcPr>
          <w:p>
            <w:pPr>
              <w:pStyle w:val="63"/>
              <w:widowControl w:val="0"/>
              <w:wordWrap/>
              <w:adjustRightInd w:val="0"/>
              <w:spacing w:line="240" w:lineRule="auto"/>
              <w:ind w:firstLine="0" w:firstLineChars="0"/>
            </w:pPr>
            <w:r>
              <w:t>6</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5</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逻辑门电路和组合逻辑电路</w:t>
            </w:r>
          </w:p>
        </w:tc>
        <w:tc>
          <w:tcPr>
            <w:tcW w:w="863"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w:t>
            </w:r>
            <w:r>
              <w:t>3</w:t>
            </w:r>
          </w:p>
        </w:tc>
        <w:tc>
          <w:tcPr>
            <w:tcW w:w="1061" w:type="pct"/>
            <w:shd w:val="clear" w:color="auto" w:fill="auto"/>
            <w:vAlign w:val="center"/>
          </w:tcPr>
          <w:p>
            <w:pPr>
              <w:pStyle w:val="63"/>
              <w:widowControl w:val="0"/>
              <w:wordWrap/>
              <w:adjustRightInd w:val="0"/>
              <w:spacing w:line="240" w:lineRule="auto"/>
              <w:ind w:firstLine="0" w:firstLineChars="0"/>
            </w:pPr>
            <w:r>
              <w:t>2-3</w:t>
            </w:r>
            <w:r>
              <w:rPr>
                <w:rFonts w:hint="eastAsia"/>
              </w:rPr>
              <w:t>、</w:t>
            </w:r>
            <w:r>
              <w:t>3-2</w:t>
            </w:r>
            <w:r>
              <w:rPr>
                <w:rFonts w:hint="eastAsia"/>
              </w:rPr>
              <w:t>、</w:t>
            </w:r>
            <w:r>
              <w:t>5-1</w:t>
            </w:r>
          </w:p>
        </w:tc>
        <w:tc>
          <w:tcPr>
            <w:tcW w:w="398" w:type="pct"/>
            <w:shd w:val="clear" w:color="auto" w:fill="auto"/>
            <w:vAlign w:val="center"/>
          </w:tcPr>
          <w:p>
            <w:pPr>
              <w:pStyle w:val="63"/>
              <w:widowControl w:val="0"/>
              <w:wordWrap/>
              <w:adjustRightInd w:val="0"/>
              <w:spacing w:line="240" w:lineRule="auto"/>
              <w:ind w:firstLine="0" w:firstLineChars="0"/>
            </w:pPr>
            <w:r>
              <w:t>10</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6</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时序逻辑电路</w:t>
            </w:r>
          </w:p>
        </w:tc>
        <w:tc>
          <w:tcPr>
            <w:tcW w:w="863"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w:t>
            </w:r>
            <w:r>
              <w:t>3</w:t>
            </w:r>
          </w:p>
        </w:tc>
        <w:tc>
          <w:tcPr>
            <w:tcW w:w="1061" w:type="pct"/>
            <w:shd w:val="clear" w:color="auto" w:fill="auto"/>
            <w:vAlign w:val="center"/>
          </w:tcPr>
          <w:p>
            <w:pPr>
              <w:pStyle w:val="63"/>
              <w:widowControl w:val="0"/>
              <w:wordWrap/>
              <w:adjustRightInd w:val="0"/>
              <w:spacing w:line="240" w:lineRule="auto"/>
              <w:ind w:firstLine="0" w:firstLineChars="0"/>
            </w:pPr>
            <w:r>
              <w:t>2-3</w:t>
            </w:r>
            <w:r>
              <w:rPr>
                <w:rFonts w:hint="eastAsia"/>
              </w:rPr>
              <w:t>、</w:t>
            </w:r>
            <w:r>
              <w:t>3-2</w:t>
            </w:r>
            <w:r>
              <w:rPr>
                <w:rFonts w:hint="eastAsia"/>
              </w:rPr>
              <w:t>、</w:t>
            </w:r>
            <w:r>
              <w:t>5-1</w:t>
            </w:r>
          </w:p>
        </w:tc>
        <w:tc>
          <w:tcPr>
            <w:tcW w:w="398" w:type="pct"/>
            <w:shd w:val="clear" w:color="auto" w:fill="auto"/>
            <w:vAlign w:val="center"/>
          </w:tcPr>
          <w:p>
            <w:pPr>
              <w:pStyle w:val="63"/>
              <w:widowControl w:val="0"/>
              <w:wordWrap/>
              <w:adjustRightInd w:val="0"/>
              <w:spacing w:line="240" w:lineRule="auto"/>
              <w:ind w:firstLine="0" w:firstLineChars="0"/>
            </w:pPr>
            <w:r>
              <w:t>12</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7</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脉冲波形的产生与整形</w:t>
            </w:r>
          </w:p>
        </w:tc>
        <w:tc>
          <w:tcPr>
            <w:tcW w:w="863" w:type="pct"/>
            <w:shd w:val="clear" w:color="auto" w:fill="auto"/>
            <w:vAlign w:val="center"/>
          </w:tcPr>
          <w:p>
            <w:pPr>
              <w:pStyle w:val="63"/>
              <w:widowControl w:val="0"/>
              <w:wordWrap/>
              <w:adjustRightInd w:val="0"/>
              <w:spacing w:line="240" w:lineRule="auto"/>
              <w:ind w:firstLine="0" w:firstLineChars="0"/>
            </w:pPr>
            <w:r>
              <w:rPr>
                <w:rFonts w:hint="eastAsia"/>
              </w:rPr>
              <w:t>目标</w:t>
            </w:r>
            <w:r>
              <w:t>3</w:t>
            </w:r>
          </w:p>
        </w:tc>
        <w:tc>
          <w:tcPr>
            <w:tcW w:w="1061" w:type="pct"/>
            <w:shd w:val="clear" w:color="auto" w:fill="auto"/>
            <w:vAlign w:val="center"/>
          </w:tcPr>
          <w:p>
            <w:pPr>
              <w:pStyle w:val="63"/>
              <w:widowControl w:val="0"/>
              <w:wordWrap/>
              <w:adjustRightInd w:val="0"/>
              <w:spacing w:line="240" w:lineRule="auto"/>
              <w:ind w:firstLine="0" w:firstLineChars="0"/>
            </w:pPr>
            <w:r>
              <w:t>5-1</w:t>
            </w:r>
          </w:p>
        </w:tc>
        <w:tc>
          <w:tcPr>
            <w:tcW w:w="398" w:type="pct"/>
            <w:shd w:val="clear" w:color="auto" w:fill="auto"/>
            <w:vAlign w:val="center"/>
          </w:tcPr>
          <w:p>
            <w:pPr>
              <w:pStyle w:val="63"/>
              <w:widowControl w:val="0"/>
              <w:wordWrap/>
              <w:adjustRightInd w:val="0"/>
              <w:spacing w:line="240" w:lineRule="auto"/>
              <w:ind w:firstLine="0" w:firstLineChars="0"/>
            </w:pPr>
            <w:r>
              <w:t>6</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8</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模拟量与数字量的转换</w:t>
            </w:r>
          </w:p>
        </w:tc>
        <w:tc>
          <w:tcPr>
            <w:tcW w:w="863"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3</w:t>
            </w:r>
          </w:p>
        </w:tc>
        <w:tc>
          <w:tcPr>
            <w:tcW w:w="1061" w:type="pct"/>
            <w:shd w:val="clear" w:color="auto" w:fill="auto"/>
            <w:vAlign w:val="center"/>
          </w:tcPr>
          <w:p>
            <w:pPr>
              <w:pStyle w:val="63"/>
              <w:widowControl w:val="0"/>
              <w:wordWrap/>
              <w:adjustRightInd w:val="0"/>
              <w:spacing w:line="240" w:lineRule="auto"/>
              <w:ind w:firstLine="0" w:firstLineChars="0"/>
            </w:pPr>
            <w:r>
              <w:t>2-3</w:t>
            </w:r>
            <w:r>
              <w:rPr>
                <w:rFonts w:hint="eastAsia"/>
              </w:rPr>
              <w:t>、</w:t>
            </w:r>
            <w:r>
              <w:t>5-1</w:t>
            </w:r>
          </w:p>
        </w:tc>
        <w:tc>
          <w:tcPr>
            <w:tcW w:w="398" w:type="pct"/>
            <w:shd w:val="clear" w:color="auto" w:fill="auto"/>
            <w:vAlign w:val="center"/>
          </w:tcPr>
          <w:p>
            <w:pPr>
              <w:pStyle w:val="63"/>
              <w:widowControl w:val="0"/>
              <w:wordWrap/>
              <w:adjustRightInd w:val="0"/>
              <w:spacing w:line="240" w:lineRule="auto"/>
              <w:ind w:firstLine="0" w:firstLineChars="0"/>
            </w:pPr>
            <w:r>
              <w:t>6</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5" w:type="pct"/>
            <w:gridSpan w:val="4"/>
            <w:shd w:val="clear" w:color="auto" w:fill="auto"/>
            <w:vAlign w:val="center"/>
          </w:tcPr>
          <w:p>
            <w:pPr>
              <w:pStyle w:val="63"/>
              <w:widowControl w:val="0"/>
              <w:wordWrap/>
              <w:adjustRightInd w:val="0"/>
              <w:spacing w:line="240" w:lineRule="auto"/>
              <w:ind w:firstLine="0" w:firstLineChars="0"/>
            </w:pPr>
            <w:r>
              <w:rPr>
                <w:rFonts w:hint="eastAsia"/>
              </w:rPr>
              <w:t>合计</w:t>
            </w:r>
          </w:p>
        </w:tc>
        <w:tc>
          <w:tcPr>
            <w:tcW w:w="398" w:type="pct"/>
            <w:shd w:val="clear" w:color="auto" w:fill="auto"/>
            <w:vAlign w:val="center"/>
          </w:tcPr>
          <w:p>
            <w:pPr>
              <w:pStyle w:val="63"/>
              <w:widowControl w:val="0"/>
              <w:wordWrap/>
              <w:adjustRightInd w:val="0"/>
              <w:spacing w:line="240" w:lineRule="auto"/>
              <w:ind w:firstLine="0" w:firstLineChars="0"/>
            </w:pPr>
            <w:r>
              <w:t>56</w:t>
            </w:r>
          </w:p>
        </w:tc>
        <w:tc>
          <w:tcPr>
            <w:tcW w:w="398" w:type="pct"/>
            <w:shd w:val="clear" w:color="auto" w:fill="auto"/>
            <w:vAlign w:val="center"/>
          </w:tcPr>
          <w:p>
            <w:pPr>
              <w:pStyle w:val="63"/>
              <w:widowControl w:val="0"/>
              <w:wordWrap/>
              <w:adjustRightInd w:val="0"/>
              <w:spacing w:line="240" w:lineRule="auto"/>
              <w:ind w:firstLine="0" w:firstLineChars="0"/>
            </w:pPr>
          </w:p>
        </w:tc>
      </w:tr>
    </w:tbl>
    <w:p>
      <w:pPr>
        <w:pStyle w:val="59"/>
        <w:spacing w:before="156" w:after="156"/>
      </w:pPr>
      <w:r>
        <w:rPr>
          <w:rFonts w:hint="eastAsia"/>
        </w:rPr>
        <w:t>四、课程实施</w:t>
      </w:r>
    </w:p>
    <w:p>
      <w:r>
        <w:rPr>
          <w:rFonts w:hint="eastAsia"/>
        </w:rPr>
        <w:t>（一）教学方法与教学手段</w:t>
      </w:r>
    </w:p>
    <w:p>
      <w:r>
        <w:rPr>
          <w:rFonts w:hint="eastAsia"/>
        </w:rPr>
        <w:t>采用板书与多媒体相结合教学模式</w:t>
      </w:r>
    </w:p>
    <w:p>
      <w:r>
        <w:rPr>
          <w:rFonts w:hint="eastAsia"/>
        </w:rPr>
        <w:t>采用仿真软件将电路原理演示给学生</w:t>
      </w:r>
    </w:p>
    <w:p>
      <w:r>
        <w:rPr>
          <w:rFonts w:hint="eastAsia"/>
        </w:rPr>
        <w:t>布置一些任务，让学生自行完成</w:t>
      </w:r>
    </w:p>
    <w:p>
      <w:r>
        <w:rPr>
          <w:rFonts w:hint="eastAsia"/>
        </w:rPr>
        <w:t>部分内容可以让学生自学完成，然后进行课堂讨论</w:t>
      </w:r>
    </w:p>
    <w:p>
      <w:r>
        <w:rPr>
          <w:rFonts w:hint="eastAsia"/>
        </w:rPr>
        <w:t>课后安排答疑时间</w:t>
      </w:r>
    </w:p>
    <w:p>
      <w:r>
        <w:rPr>
          <w:rFonts w:hint="eastAsia"/>
        </w:rPr>
        <w:t>（二）课程实施与保障</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594"/>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gridSpan w:val="2"/>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主要教学环节</w:t>
            </w:r>
          </w:p>
        </w:tc>
        <w:tc>
          <w:tcPr>
            <w:tcW w:w="3745"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320" w:type="pct"/>
            <w:shd w:val="clear" w:color="auto" w:fill="auto"/>
            <w:vAlign w:val="center"/>
          </w:tcPr>
          <w:p>
            <w:pPr>
              <w:pStyle w:val="63"/>
              <w:widowControl w:val="0"/>
              <w:wordWrap/>
              <w:adjustRightInd w:val="0"/>
              <w:spacing w:line="240" w:lineRule="auto"/>
              <w:ind w:firstLine="0" w:firstLineChars="0"/>
            </w:pPr>
            <w:r>
              <w:t>1</w:t>
            </w:r>
          </w:p>
        </w:tc>
        <w:tc>
          <w:tcPr>
            <w:tcW w:w="935" w:type="pct"/>
            <w:shd w:val="clear" w:color="auto" w:fill="auto"/>
            <w:vAlign w:val="center"/>
          </w:tcPr>
          <w:p>
            <w:pPr>
              <w:pStyle w:val="63"/>
              <w:widowControl w:val="0"/>
              <w:wordWrap/>
              <w:adjustRightInd w:val="0"/>
              <w:spacing w:line="240" w:lineRule="auto"/>
              <w:ind w:firstLine="0" w:firstLineChars="0"/>
            </w:pPr>
            <w:r>
              <w:rPr>
                <w:rFonts w:hint="eastAsia"/>
              </w:rPr>
              <w:t>备课</w:t>
            </w:r>
          </w:p>
        </w:tc>
        <w:tc>
          <w:tcPr>
            <w:tcW w:w="3745" w:type="pct"/>
            <w:shd w:val="clear" w:color="auto" w:fill="auto"/>
            <w:vAlign w:val="center"/>
          </w:tcPr>
          <w:p>
            <w:pPr>
              <w:pStyle w:val="63"/>
              <w:widowControl w:val="0"/>
              <w:wordWrap/>
              <w:adjustRightInd w:val="0"/>
              <w:spacing w:line="240" w:lineRule="auto"/>
              <w:ind w:firstLine="0" w:firstLineChars="0"/>
            </w:pPr>
            <w:r>
              <w:rPr>
                <w:rFonts w:hint="eastAsia"/>
              </w:rPr>
              <w:t>（</w:t>
            </w:r>
            <w:r>
              <w:t>1</w:t>
            </w:r>
            <w:r>
              <w:rPr>
                <w:rFonts w:hint="eastAsia"/>
              </w:rPr>
              <w:t>）掌握本课程教学大纲内容，严格按照教学大纲要求进行课程教学内容的组织。</w:t>
            </w:r>
          </w:p>
          <w:p>
            <w:pPr>
              <w:pStyle w:val="63"/>
              <w:widowControl w:val="0"/>
              <w:wordWrap/>
              <w:adjustRightInd w:val="0"/>
              <w:spacing w:line="240" w:lineRule="auto"/>
              <w:ind w:firstLine="0" w:firstLineChars="0"/>
            </w:pPr>
            <w:r>
              <w:rPr>
                <w:rFonts w:hint="eastAsia"/>
              </w:rPr>
              <w:t>（</w:t>
            </w:r>
            <w:r>
              <w:t>2</w:t>
            </w:r>
            <w:r>
              <w:rPr>
                <w:rFonts w:hint="eastAsia"/>
              </w:rPr>
              <w:t>）熟悉教材各章节，借助专业书籍资料，并依据教学大纲编写授课计划，编写每次授课的教案。教案内容包括章节标题、教学目的、教法设计、课堂类型、时间分配、授课内容、课后作业、教学效果分析等方面。</w:t>
            </w:r>
          </w:p>
          <w:p>
            <w:pPr>
              <w:pStyle w:val="63"/>
              <w:widowControl w:val="0"/>
              <w:wordWrap/>
              <w:adjustRightInd w:val="0"/>
              <w:spacing w:line="240" w:lineRule="auto"/>
              <w:ind w:firstLine="0" w:firstLineChars="0"/>
            </w:pPr>
            <w:r>
              <w:rPr>
                <w:rFonts w:hint="eastAsia"/>
              </w:rPr>
              <w:t>（</w:t>
            </w:r>
            <w:r>
              <w:t>3</w:t>
            </w:r>
            <w:r>
              <w:rPr>
                <w:rFonts w:hint="eastAsia"/>
              </w:rPr>
              <w:t>）根据各部分教学内容，构思授课思路、技巧，选择合适的教学方法。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shd w:val="clear" w:color="auto" w:fill="auto"/>
            <w:vAlign w:val="center"/>
          </w:tcPr>
          <w:p>
            <w:pPr>
              <w:pStyle w:val="63"/>
              <w:widowControl w:val="0"/>
              <w:wordWrap/>
              <w:adjustRightInd w:val="0"/>
              <w:spacing w:line="240" w:lineRule="auto"/>
              <w:ind w:firstLine="0" w:firstLineChars="0"/>
            </w:pPr>
            <w:r>
              <w:t>2</w:t>
            </w:r>
          </w:p>
        </w:tc>
        <w:tc>
          <w:tcPr>
            <w:tcW w:w="935" w:type="pct"/>
            <w:shd w:val="clear" w:color="auto" w:fill="auto"/>
            <w:vAlign w:val="center"/>
          </w:tcPr>
          <w:p>
            <w:pPr>
              <w:pStyle w:val="63"/>
              <w:widowControl w:val="0"/>
              <w:wordWrap/>
              <w:adjustRightInd w:val="0"/>
              <w:spacing w:line="240" w:lineRule="auto"/>
              <w:ind w:firstLine="0" w:firstLineChars="0"/>
            </w:pPr>
            <w:r>
              <w:rPr>
                <w:rFonts w:hint="eastAsia"/>
              </w:rPr>
              <w:t>讲授</w:t>
            </w:r>
          </w:p>
        </w:tc>
        <w:tc>
          <w:tcPr>
            <w:tcW w:w="3745" w:type="pct"/>
            <w:shd w:val="clear" w:color="auto" w:fill="auto"/>
            <w:vAlign w:val="center"/>
          </w:tcPr>
          <w:p>
            <w:pPr>
              <w:pStyle w:val="63"/>
              <w:widowControl w:val="0"/>
              <w:wordWrap/>
              <w:adjustRightInd w:val="0"/>
              <w:spacing w:line="240" w:lineRule="auto"/>
              <w:ind w:firstLine="0" w:firstLineChars="0"/>
            </w:pPr>
            <w:r>
              <w:rPr>
                <w:rFonts w:hint="eastAsia"/>
              </w:rPr>
              <w:t>（</w:t>
            </w:r>
            <w:r>
              <w:t>1</w:t>
            </w:r>
            <w:r>
              <w:rPr>
                <w:rFonts w:hint="eastAsia"/>
              </w:rPr>
              <w:t>）要点准确、推理正确、条理清晰、重点突出，能够理论联系实际，熟练地解答和讲解例题。</w:t>
            </w:r>
          </w:p>
          <w:p>
            <w:pPr>
              <w:pStyle w:val="63"/>
              <w:widowControl w:val="0"/>
              <w:wordWrap/>
              <w:adjustRightInd w:val="0"/>
              <w:spacing w:line="240" w:lineRule="auto"/>
              <w:ind w:firstLine="0" w:firstLineChars="0"/>
            </w:pPr>
            <w:r>
              <w:rPr>
                <w:rFonts w:hint="eastAsia"/>
              </w:rPr>
              <w:t>（</w:t>
            </w:r>
            <w:r>
              <w:t>2</w:t>
            </w:r>
            <w:r>
              <w:rPr>
                <w:rFonts w:hint="eastAsia"/>
              </w:rPr>
              <w:t>）采用多种教学方式（如启发式教学、案例分析教学、讨论式教学、多媒体示范教学等），注重培养学生发现、分析和解决问题的能力。</w:t>
            </w:r>
          </w:p>
          <w:p>
            <w:pPr>
              <w:pStyle w:val="63"/>
              <w:widowControl w:val="0"/>
              <w:wordWrap/>
              <w:adjustRightInd w:val="0"/>
              <w:spacing w:line="240" w:lineRule="auto"/>
              <w:ind w:firstLine="0" w:firstLineChars="0"/>
            </w:pPr>
            <w:r>
              <w:rPr>
                <w:rFonts w:hint="eastAsia"/>
              </w:rPr>
              <w:t>（</w:t>
            </w:r>
            <w:r>
              <w:t>3</w:t>
            </w:r>
            <w:r>
              <w:rPr>
                <w:rFonts w:hint="eastAsia"/>
              </w:rPr>
              <w:t>）能够采用现代信息技术辅助教学。</w:t>
            </w:r>
          </w:p>
          <w:p>
            <w:pPr>
              <w:pStyle w:val="63"/>
              <w:widowControl w:val="0"/>
              <w:wordWrap/>
              <w:adjustRightInd w:val="0"/>
              <w:spacing w:line="240" w:lineRule="auto"/>
              <w:ind w:firstLine="0" w:firstLineChars="0"/>
            </w:pPr>
            <w:r>
              <w:rPr>
                <w:rFonts w:hint="eastAsia"/>
              </w:rPr>
              <w:t>（</w:t>
            </w:r>
            <w:r>
              <w:t>4</w:t>
            </w:r>
            <w:r>
              <w:rPr>
                <w:rFonts w:hint="eastAsia"/>
              </w:rPr>
              <w:t>）表达方式应能便于学生理解、接受，力求形象生动，使学生在掌握知识的过程中，保持较为浓厚的学习兴趣。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320" w:type="pct"/>
            <w:shd w:val="clear" w:color="auto" w:fill="auto"/>
            <w:vAlign w:val="center"/>
          </w:tcPr>
          <w:p>
            <w:pPr>
              <w:pStyle w:val="63"/>
              <w:widowControl w:val="0"/>
              <w:wordWrap/>
              <w:adjustRightInd w:val="0"/>
              <w:spacing w:line="240" w:lineRule="auto"/>
              <w:ind w:firstLine="0" w:firstLineChars="0"/>
            </w:pPr>
            <w:r>
              <w:t>3</w:t>
            </w:r>
          </w:p>
        </w:tc>
        <w:tc>
          <w:tcPr>
            <w:tcW w:w="935" w:type="pct"/>
            <w:shd w:val="clear" w:color="auto" w:fill="auto"/>
            <w:vAlign w:val="center"/>
          </w:tcPr>
          <w:p>
            <w:pPr>
              <w:pStyle w:val="63"/>
              <w:widowControl w:val="0"/>
              <w:wordWrap/>
              <w:adjustRightInd w:val="0"/>
              <w:spacing w:line="240" w:lineRule="auto"/>
              <w:ind w:firstLine="0" w:firstLineChars="0"/>
            </w:pPr>
            <w:r>
              <w:rPr>
                <w:rFonts w:hint="eastAsia"/>
              </w:rPr>
              <w:t>作业布置与批改</w:t>
            </w:r>
          </w:p>
        </w:tc>
        <w:tc>
          <w:tcPr>
            <w:tcW w:w="3745" w:type="pct"/>
            <w:shd w:val="clear" w:color="auto" w:fill="auto"/>
            <w:vAlign w:val="center"/>
          </w:tcPr>
          <w:p>
            <w:pPr>
              <w:pStyle w:val="63"/>
              <w:widowControl w:val="0"/>
              <w:wordWrap/>
              <w:adjustRightInd w:val="0"/>
              <w:spacing w:line="240" w:lineRule="auto"/>
              <w:ind w:firstLine="0" w:firstLineChars="0"/>
            </w:pPr>
            <w:r>
              <w:rPr>
                <w:rFonts w:hint="eastAsia"/>
              </w:rPr>
              <w:t>学生必须完成规定数量的作业，作业必须达到以下基本要求：</w:t>
            </w:r>
          </w:p>
          <w:p>
            <w:pPr>
              <w:pStyle w:val="63"/>
              <w:widowControl w:val="0"/>
              <w:wordWrap/>
              <w:adjustRightInd w:val="0"/>
              <w:spacing w:line="240" w:lineRule="auto"/>
              <w:ind w:firstLine="0" w:firstLineChars="0"/>
            </w:pPr>
            <w:r>
              <w:rPr>
                <w:rFonts w:hint="eastAsia"/>
              </w:rPr>
              <w:t>（</w:t>
            </w:r>
            <w:r>
              <w:t>1</w:t>
            </w:r>
            <w:r>
              <w:rPr>
                <w:rFonts w:hint="eastAsia"/>
              </w:rPr>
              <w:t>）按时按量完成作业，不缺交，不抄袭。</w:t>
            </w:r>
          </w:p>
          <w:p>
            <w:pPr>
              <w:pStyle w:val="63"/>
              <w:widowControl w:val="0"/>
              <w:wordWrap/>
              <w:adjustRightInd w:val="0"/>
              <w:spacing w:line="240" w:lineRule="auto"/>
              <w:ind w:firstLine="0" w:firstLineChars="0"/>
            </w:pPr>
            <w:r>
              <w:rPr>
                <w:rFonts w:hint="eastAsia"/>
              </w:rPr>
              <w:t>（</w:t>
            </w:r>
            <w:r>
              <w:t>2</w:t>
            </w:r>
            <w:r>
              <w:rPr>
                <w:rFonts w:hint="eastAsia"/>
              </w:rPr>
              <w:t>）书写规范、清晰。</w:t>
            </w:r>
          </w:p>
          <w:p>
            <w:pPr>
              <w:pStyle w:val="63"/>
              <w:widowControl w:val="0"/>
              <w:wordWrap/>
              <w:adjustRightInd w:val="0"/>
              <w:spacing w:line="240" w:lineRule="auto"/>
              <w:ind w:firstLine="0" w:firstLineChars="0"/>
            </w:pPr>
            <w:r>
              <w:rPr>
                <w:rFonts w:hint="eastAsia"/>
              </w:rPr>
              <w:t>（</w:t>
            </w:r>
            <w:r>
              <w:t>3</w:t>
            </w:r>
            <w:r>
              <w:rPr>
                <w:rFonts w:hint="eastAsia"/>
              </w:rPr>
              <w:t>）解题方法和步骤正确。</w:t>
            </w:r>
          </w:p>
          <w:p>
            <w:pPr>
              <w:pStyle w:val="63"/>
              <w:widowControl w:val="0"/>
              <w:wordWrap/>
              <w:adjustRightInd w:val="0"/>
              <w:spacing w:line="240" w:lineRule="auto"/>
              <w:ind w:firstLine="0" w:firstLineChars="0"/>
            </w:pPr>
            <w:r>
              <w:rPr>
                <w:rFonts w:hint="eastAsia"/>
              </w:rPr>
              <w:t>教师批改和讲评作业要求如下：</w:t>
            </w:r>
          </w:p>
          <w:p>
            <w:pPr>
              <w:pStyle w:val="63"/>
              <w:widowControl w:val="0"/>
              <w:wordWrap/>
              <w:adjustRightInd w:val="0"/>
              <w:spacing w:line="240" w:lineRule="auto"/>
              <w:ind w:firstLine="0" w:firstLineChars="0"/>
            </w:pPr>
            <w:r>
              <w:rPr>
                <w:rFonts w:hint="eastAsia"/>
              </w:rPr>
              <w:t>（</w:t>
            </w:r>
            <w:r>
              <w:t>1</w:t>
            </w:r>
            <w:r>
              <w:rPr>
                <w:rFonts w:hint="eastAsia"/>
              </w:rPr>
              <w:t>）学生的作业要按时全部批改，并及时进行讲评。</w:t>
            </w:r>
          </w:p>
          <w:p>
            <w:pPr>
              <w:pStyle w:val="63"/>
              <w:widowControl w:val="0"/>
              <w:wordWrap/>
              <w:adjustRightInd w:val="0"/>
              <w:spacing w:line="240" w:lineRule="auto"/>
              <w:ind w:firstLine="0" w:firstLineChars="0"/>
            </w:pPr>
            <w:r>
              <w:rPr>
                <w:rFonts w:hint="eastAsia"/>
              </w:rPr>
              <w:t>（</w:t>
            </w:r>
            <w:r>
              <w:t>2</w:t>
            </w:r>
            <w:r>
              <w:rPr>
                <w:rFonts w:hint="eastAsia"/>
              </w:rPr>
              <w:t>）教师批改和讲评作业要认真、细致，按百分制评定成绩并写明日期。</w:t>
            </w:r>
          </w:p>
          <w:p>
            <w:pPr>
              <w:pStyle w:val="63"/>
              <w:widowControl w:val="0"/>
              <w:wordWrap/>
              <w:adjustRightInd w:val="0"/>
              <w:spacing w:line="240" w:lineRule="auto"/>
              <w:ind w:firstLine="0" w:firstLineChars="0"/>
            </w:pPr>
            <w:r>
              <w:rPr>
                <w:rFonts w:hint="eastAsia"/>
              </w:rPr>
              <w:t>（</w:t>
            </w:r>
            <w:r>
              <w:t>3</w:t>
            </w:r>
            <w:r>
              <w:rPr>
                <w:rFonts w:hint="eastAsia"/>
              </w:rPr>
              <w:t>）学生作业的平均成绩应作为本课程总评成绩中平时成绩的重要组成部分。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20" w:type="pct"/>
            <w:shd w:val="clear" w:color="auto" w:fill="auto"/>
            <w:vAlign w:val="center"/>
          </w:tcPr>
          <w:p>
            <w:pPr>
              <w:pStyle w:val="63"/>
              <w:widowControl w:val="0"/>
              <w:wordWrap/>
              <w:adjustRightInd w:val="0"/>
              <w:spacing w:line="240" w:lineRule="auto"/>
              <w:ind w:firstLine="0" w:firstLineChars="0"/>
            </w:pPr>
            <w:r>
              <w:t>4</w:t>
            </w:r>
          </w:p>
        </w:tc>
        <w:tc>
          <w:tcPr>
            <w:tcW w:w="935" w:type="pct"/>
            <w:shd w:val="clear" w:color="auto" w:fill="auto"/>
            <w:vAlign w:val="center"/>
          </w:tcPr>
          <w:p>
            <w:pPr>
              <w:pStyle w:val="63"/>
              <w:widowControl w:val="0"/>
              <w:wordWrap/>
              <w:adjustRightInd w:val="0"/>
              <w:spacing w:line="240" w:lineRule="auto"/>
              <w:ind w:firstLine="0" w:firstLineChars="0"/>
            </w:pPr>
            <w:r>
              <w:rPr>
                <w:rFonts w:hint="eastAsia"/>
              </w:rPr>
              <w:t>课外答疑</w:t>
            </w:r>
          </w:p>
        </w:tc>
        <w:tc>
          <w:tcPr>
            <w:tcW w:w="3745" w:type="pct"/>
            <w:shd w:val="clear" w:color="auto" w:fill="auto"/>
            <w:vAlign w:val="center"/>
          </w:tcPr>
          <w:p>
            <w:pPr>
              <w:pStyle w:val="63"/>
              <w:widowControl w:val="0"/>
              <w:wordWrap/>
              <w:adjustRightInd w:val="0"/>
              <w:spacing w:line="240" w:lineRule="auto"/>
              <w:ind w:firstLine="0" w:firstLineChars="0"/>
            </w:pPr>
            <w:r>
              <w:rPr>
                <w:rFonts w:hint="eastAsia"/>
              </w:rPr>
              <w:t>为了解学生的学习情况，帮助学生更好地理解和消化所学知识、改进学习方法和思维方式，培养其独立思考问题的能力，任课教师需每周安排一定时间进行课外答疑与辅导。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320" w:type="pct"/>
            <w:shd w:val="clear" w:color="auto" w:fill="auto"/>
            <w:vAlign w:val="center"/>
          </w:tcPr>
          <w:p>
            <w:pPr>
              <w:pStyle w:val="63"/>
              <w:widowControl w:val="0"/>
              <w:wordWrap/>
              <w:adjustRightInd w:val="0"/>
              <w:spacing w:line="240" w:lineRule="auto"/>
              <w:ind w:firstLine="0" w:firstLineChars="0"/>
            </w:pPr>
            <w:r>
              <w:t>5</w:t>
            </w:r>
          </w:p>
        </w:tc>
        <w:tc>
          <w:tcPr>
            <w:tcW w:w="935" w:type="pct"/>
            <w:shd w:val="clear" w:color="auto" w:fill="auto"/>
            <w:vAlign w:val="center"/>
          </w:tcPr>
          <w:p>
            <w:pPr>
              <w:pStyle w:val="63"/>
              <w:widowControl w:val="0"/>
              <w:wordWrap/>
              <w:adjustRightInd w:val="0"/>
              <w:spacing w:line="240" w:lineRule="auto"/>
              <w:ind w:firstLine="0" w:firstLineChars="0"/>
            </w:pPr>
            <w:r>
              <w:rPr>
                <w:rFonts w:hint="eastAsia"/>
              </w:rPr>
              <w:t>成绩考核</w:t>
            </w:r>
          </w:p>
        </w:tc>
        <w:tc>
          <w:tcPr>
            <w:tcW w:w="3745" w:type="pct"/>
            <w:shd w:val="clear" w:color="auto" w:fill="auto"/>
            <w:vAlign w:val="center"/>
          </w:tcPr>
          <w:p>
            <w:pPr>
              <w:pStyle w:val="63"/>
              <w:widowControl w:val="0"/>
              <w:wordWrap/>
              <w:adjustRightInd w:val="0"/>
              <w:spacing w:line="240" w:lineRule="auto"/>
              <w:ind w:firstLine="0" w:firstLineChars="0"/>
            </w:pPr>
            <w:r>
              <w:rPr>
                <w:rFonts w:hint="eastAsia"/>
              </w:rPr>
              <w:t>本课程考核的方式为闭卷笔试。考试采取教考分离，监考由学院统一安排。有下列情况之一者，总评成绩为不及格：</w:t>
            </w:r>
          </w:p>
          <w:p>
            <w:pPr>
              <w:pStyle w:val="63"/>
              <w:widowControl w:val="0"/>
              <w:wordWrap/>
              <w:adjustRightInd w:val="0"/>
              <w:spacing w:line="240" w:lineRule="auto"/>
              <w:ind w:firstLine="0" w:firstLineChars="0"/>
            </w:pPr>
            <w:r>
              <w:rPr>
                <w:rFonts w:hint="eastAsia"/>
              </w:rPr>
              <w:t>（</w:t>
            </w:r>
            <w:r>
              <w:t>1</w:t>
            </w:r>
            <w:r>
              <w:rPr>
                <w:rFonts w:hint="eastAsia"/>
              </w:rPr>
              <w:t>）缺交作业次数达</w:t>
            </w:r>
            <w:r>
              <w:t>1/3</w:t>
            </w:r>
            <w:r>
              <w:rPr>
                <w:rFonts w:hint="eastAsia"/>
              </w:rPr>
              <w:t>以上者。</w:t>
            </w:r>
          </w:p>
          <w:p>
            <w:pPr>
              <w:pStyle w:val="63"/>
              <w:widowControl w:val="0"/>
              <w:wordWrap/>
              <w:adjustRightInd w:val="0"/>
              <w:spacing w:line="240" w:lineRule="auto"/>
              <w:ind w:firstLine="0" w:firstLineChars="0"/>
            </w:pPr>
            <w:r>
              <w:rPr>
                <w:rFonts w:hint="eastAsia"/>
              </w:rPr>
              <w:t>（</w:t>
            </w:r>
            <w:r>
              <w:t>2</w:t>
            </w:r>
            <w:r>
              <w:rPr>
                <w:rFonts w:hint="eastAsia"/>
              </w:rPr>
              <w:t>）缺课次数达本学期总授课学时的</w:t>
            </w:r>
            <w:r>
              <w:t>1/3</w:t>
            </w:r>
            <w:r>
              <w:rPr>
                <w:rFonts w:hint="eastAsia"/>
              </w:rPr>
              <w:t>以上者。</w:t>
            </w:r>
          </w:p>
          <w:p>
            <w:pPr>
              <w:pStyle w:val="63"/>
              <w:widowControl w:val="0"/>
              <w:wordWrap/>
              <w:adjustRightInd w:val="0"/>
              <w:spacing w:line="240" w:lineRule="auto"/>
              <w:ind w:firstLine="0" w:firstLineChars="0"/>
            </w:pPr>
            <w:r>
              <w:rPr>
                <w:rFonts w:hint="eastAsia"/>
              </w:rPr>
              <w:t>（</w:t>
            </w:r>
            <w:r>
              <w:t>3</w:t>
            </w:r>
            <w:r>
              <w:rPr>
                <w:rFonts w:hint="eastAsia"/>
              </w:rPr>
              <w:t>）课程目标小于</w:t>
            </w:r>
            <w:r>
              <w:t>0.6</w:t>
            </w:r>
            <w:r>
              <w:rPr>
                <w:rFonts w:hint="eastAsia"/>
              </w:rPr>
              <w:t>。</w:t>
            </w:r>
          </w:p>
        </w:tc>
      </w:tr>
    </w:tbl>
    <w:p>
      <w:pPr>
        <w:pStyle w:val="59"/>
        <w:spacing w:before="156" w:after="156"/>
      </w:pPr>
      <w:r>
        <w:rPr>
          <w:rFonts w:hint="eastAsia"/>
        </w:rPr>
        <w:t>五、课程考核</w:t>
      </w:r>
    </w:p>
    <w:p>
      <w:r>
        <w:rPr>
          <w:rFonts w:hint="eastAsia"/>
        </w:rPr>
        <w:t>（一）课程考核包括期末考试、平时成绩等，期末考试采用采用闭卷考试方式。</w:t>
      </w:r>
    </w:p>
    <w:p>
      <w:r>
        <w:rPr>
          <w:rFonts w:hint="eastAsia"/>
        </w:rPr>
        <w:t>（二）课程成绩</w:t>
      </w:r>
      <w:r>
        <w:t>=</w:t>
      </w:r>
      <w:r>
        <w:rPr>
          <w:rFonts w:hint="eastAsia"/>
        </w:rPr>
        <w:t>平时成绩考试成绩</w:t>
      </w:r>
      <w:r>
        <w:t>×40%</w:t>
      </w:r>
      <w:r>
        <w:rPr>
          <w:rFonts w:hint="eastAsia"/>
        </w:rPr>
        <w:t>期末考试成绩</w:t>
      </w:r>
      <w:r>
        <w:t>×60%</w:t>
      </w:r>
      <w:r>
        <w:rPr>
          <w:rFonts w:hint="eastAsia"/>
        </w:rPr>
        <w:t>。具体内容和比例如表所示。</w:t>
      </w:r>
    </w:p>
    <w:p/>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435"/>
        <w:gridCol w:w="741"/>
        <w:gridCol w:w="4043"/>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成绩组成</w:t>
            </w:r>
          </w:p>
        </w:tc>
        <w:tc>
          <w:tcPr>
            <w:tcW w:w="842"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考核</w:t>
            </w:r>
            <w:r>
              <w:t>/</w:t>
            </w:r>
            <w:r>
              <w:rPr>
                <w:rFonts w:hint="eastAsia"/>
              </w:rPr>
              <w:t>评价环节</w:t>
            </w:r>
          </w:p>
        </w:tc>
        <w:tc>
          <w:tcPr>
            <w:tcW w:w="435"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权重</w:t>
            </w:r>
          </w:p>
        </w:tc>
        <w:tc>
          <w:tcPr>
            <w:tcW w:w="2372"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考核</w:t>
            </w:r>
            <w:r>
              <w:t>/</w:t>
            </w:r>
            <w:r>
              <w:rPr>
                <w:rFonts w:hint="eastAsia"/>
              </w:rPr>
              <w:t>评价细则</w:t>
            </w:r>
          </w:p>
        </w:tc>
        <w:tc>
          <w:tcPr>
            <w:tcW w:w="791"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61" w:type="pct"/>
            <w:vMerge w:val="restart"/>
            <w:shd w:val="clear" w:color="auto" w:fill="auto"/>
            <w:vAlign w:val="center"/>
          </w:tcPr>
          <w:p>
            <w:pPr>
              <w:pStyle w:val="63"/>
              <w:widowControl w:val="0"/>
              <w:wordWrap/>
              <w:adjustRightInd w:val="0"/>
              <w:spacing w:line="240" w:lineRule="auto"/>
              <w:ind w:firstLine="0" w:firstLineChars="0"/>
            </w:pPr>
            <w:r>
              <w:rPr>
                <w:rFonts w:hint="eastAsia"/>
              </w:rPr>
              <w:t>平时成绩</w:t>
            </w: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平时作业</w:t>
            </w:r>
          </w:p>
        </w:tc>
        <w:tc>
          <w:tcPr>
            <w:tcW w:w="435" w:type="pct"/>
            <w:shd w:val="clear" w:color="auto" w:fill="auto"/>
            <w:vAlign w:val="center"/>
          </w:tcPr>
          <w:p>
            <w:pPr>
              <w:pStyle w:val="63"/>
              <w:widowControl w:val="0"/>
              <w:wordWrap/>
              <w:adjustRightInd w:val="0"/>
              <w:spacing w:line="240" w:lineRule="auto"/>
              <w:ind w:firstLine="0" w:firstLineChars="0"/>
            </w:pPr>
            <w:r>
              <w:t>20%</w:t>
            </w:r>
          </w:p>
        </w:tc>
        <w:tc>
          <w:tcPr>
            <w:tcW w:w="2372" w:type="pct"/>
            <w:shd w:val="clear" w:color="auto" w:fill="auto"/>
            <w:vAlign w:val="center"/>
          </w:tcPr>
          <w:p>
            <w:pPr>
              <w:pStyle w:val="63"/>
              <w:widowControl w:val="0"/>
              <w:wordWrap/>
              <w:adjustRightInd w:val="0"/>
              <w:spacing w:line="240" w:lineRule="auto"/>
              <w:ind w:firstLine="0" w:firstLineChars="0"/>
            </w:pPr>
            <w:r>
              <w:rPr>
                <w:rFonts w:hint="eastAsia"/>
              </w:rPr>
              <w:t>课后完成课后习题，主要考核学生对每节课知识点的复习、理解和掌握程度，计算全部作业的平均成绩。计分形式以百分制。</w:t>
            </w:r>
          </w:p>
        </w:tc>
        <w:tc>
          <w:tcPr>
            <w:tcW w:w="791" w:type="pct"/>
            <w:shd w:val="clear" w:color="auto" w:fill="auto"/>
            <w:vAlign w:val="center"/>
          </w:tcPr>
          <w:p>
            <w:pPr>
              <w:pStyle w:val="63"/>
              <w:widowControl w:val="0"/>
              <w:wordWrap/>
              <w:adjustRightInd w:val="0"/>
              <w:spacing w:line="240" w:lineRule="auto"/>
              <w:ind w:firstLine="0" w:firstLineChars="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561" w:type="pct"/>
            <w:vMerge w:val="continue"/>
            <w:shd w:val="clear" w:color="auto" w:fill="auto"/>
            <w:vAlign w:val="center"/>
          </w:tcPr>
          <w:p>
            <w:pPr>
              <w:pStyle w:val="63"/>
              <w:widowControl w:val="0"/>
              <w:wordWrap/>
              <w:adjustRightInd w:val="0"/>
              <w:spacing w:line="240" w:lineRule="auto"/>
              <w:ind w:firstLine="0" w:firstLineChars="0"/>
            </w:pP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考勤</w:t>
            </w:r>
          </w:p>
          <w:p>
            <w:pPr>
              <w:pStyle w:val="63"/>
              <w:widowControl w:val="0"/>
              <w:wordWrap/>
              <w:adjustRightInd w:val="0"/>
              <w:spacing w:line="240" w:lineRule="auto"/>
              <w:ind w:firstLine="0" w:firstLineChars="0"/>
            </w:pPr>
          </w:p>
        </w:tc>
        <w:tc>
          <w:tcPr>
            <w:tcW w:w="435" w:type="pct"/>
            <w:shd w:val="clear" w:color="auto" w:fill="auto"/>
            <w:vAlign w:val="center"/>
          </w:tcPr>
          <w:p>
            <w:pPr>
              <w:pStyle w:val="63"/>
              <w:widowControl w:val="0"/>
              <w:wordWrap/>
              <w:adjustRightInd w:val="0"/>
              <w:spacing w:line="240" w:lineRule="auto"/>
              <w:ind w:firstLine="0" w:firstLineChars="0"/>
            </w:pPr>
            <w:r>
              <w:t>10%</w:t>
            </w:r>
          </w:p>
        </w:tc>
        <w:tc>
          <w:tcPr>
            <w:tcW w:w="2372" w:type="pct"/>
            <w:shd w:val="clear" w:color="auto" w:fill="auto"/>
            <w:vAlign w:val="center"/>
          </w:tcPr>
          <w:p>
            <w:pPr>
              <w:pStyle w:val="63"/>
              <w:widowControl w:val="0"/>
              <w:wordWrap/>
              <w:adjustRightInd w:val="0"/>
              <w:spacing w:line="240" w:lineRule="auto"/>
              <w:ind w:firstLine="0" w:firstLineChars="0"/>
            </w:pPr>
            <w:r>
              <w:rPr>
                <w:rFonts w:hint="eastAsia"/>
              </w:rPr>
              <w:t>考勤为每节课出勤情况，五次不到者考勤为零分，计分形式为百分制，缺一次扣二十分。</w:t>
            </w:r>
          </w:p>
        </w:tc>
        <w:tc>
          <w:tcPr>
            <w:tcW w:w="791" w:type="pct"/>
            <w:shd w:val="clear" w:color="auto" w:fill="auto"/>
            <w:vAlign w:val="center"/>
          </w:tcPr>
          <w:p>
            <w:pPr>
              <w:pStyle w:val="63"/>
              <w:widowControl w:val="0"/>
              <w:wordWrap/>
              <w:adjustRightInd w:val="0"/>
              <w:spacing w:line="240" w:lineRule="auto"/>
              <w:ind w:firstLine="0" w:firstLineChars="0"/>
            </w:pPr>
            <w: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61" w:type="pct"/>
            <w:vMerge w:val="continue"/>
            <w:shd w:val="clear" w:color="auto" w:fill="auto"/>
            <w:vAlign w:val="center"/>
          </w:tcPr>
          <w:p>
            <w:pPr>
              <w:pStyle w:val="63"/>
              <w:widowControl w:val="0"/>
              <w:wordWrap/>
              <w:adjustRightInd w:val="0"/>
              <w:spacing w:line="240" w:lineRule="auto"/>
              <w:ind w:firstLine="0" w:firstLineChars="0"/>
            </w:pP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课堂练习</w:t>
            </w:r>
          </w:p>
        </w:tc>
        <w:tc>
          <w:tcPr>
            <w:tcW w:w="435" w:type="pct"/>
            <w:shd w:val="clear" w:color="auto" w:fill="auto"/>
            <w:vAlign w:val="center"/>
          </w:tcPr>
          <w:p>
            <w:pPr>
              <w:pStyle w:val="63"/>
              <w:widowControl w:val="0"/>
              <w:wordWrap/>
              <w:adjustRightInd w:val="0"/>
              <w:spacing w:line="240" w:lineRule="auto"/>
              <w:ind w:firstLine="0" w:firstLineChars="0"/>
            </w:pPr>
            <w:r>
              <w:t>10%</w:t>
            </w:r>
          </w:p>
        </w:tc>
        <w:tc>
          <w:tcPr>
            <w:tcW w:w="2372" w:type="pct"/>
            <w:shd w:val="clear" w:color="auto" w:fill="auto"/>
            <w:vAlign w:val="center"/>
          </w:tcPr>
          <w:p>
            <w:pPr>
              <w:pStyle w:val="63"/>
              <w:widowControl w:val="0"/>
              <w:wordWrap/>
              <w:adjustRightInd w:val="0"/>
              <w:spacing w:line="240" w:lineRule="auto"/>
              <w:ind w:firstLine="0" w:firstLineChars="0"/>
            </w:pPr>
            <w:r>
              <w:rPr>
                <w:rFonts w:hint="eastAsia"/>
              </w:rPr>
              <w:t>在每章内容进行中或结束后，以随机的形式，随堂测试</w:t>
            </w:r>
            <w:r>
              <w:t>1-3</w:t>
            </w:r>
            <w:r>
              <w:rPr>
                <w:rFonts w:hint="eastAsia"/>
              </w:rPr>
              <w:t>题，主要考核学生课堂的听课效果和课后及时复习消化本章知识的能力，结合平时考勤，计分形式为百分制。</w:t>
            </w:r>
          </w:p>
        </w:tc>
        <w:tc>
          <w:tcPr>
            <w:tcW w:w="791" w:type="pct"/>
            <w:shd w:val="clear" w:color="auto" w:fill="auto"/>
            <w:vAlign w:val="center"/>
          </w:tcPr>
          <w:p>
            <w:pPr>
              <w:pStyle w:val="63"/>
              <w:widowControl w:val="0"/>
              <w:wordWrap/>
              <w:adjustRightInd w:val="0"/>
              <w:spacing w:line="240" w:lineRule="auto"/>
              <w:ind w:firstLine="0" w:firstLineChars="0"/>
            </w:pPr>
            <w: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61" w:type="pct"/>
            <w:shd w:val="clear" w:color="auto" w:fill="auto"/>
            <w:vAlign w:val="center"/>
          </w:tcPr>
          <w:p>
            <w:pPr>
              <w:pStyle w:val="63"/>
              <w:widowControl w:val="0"/>
              <w:wordWrap/>
              <w:adjustRightInd w:val="0"/>
              <w:spacing w:line="240" w:lineRule="auto"/>
              <w:ind w:firstLine="0" w:firstLineChars="0"/>
            </w:pPr>
            <w:r>
              <w:rPr>
                <w:rFonts w:hint="eastAsia"/>
              </w:rPr>
              <w:t>期末考试</w:t>
            </w:r>
          </w:p>
          <w:p>
            <w:pPr>
              <w:pStyle w:val="63"/>
              <w:widowControl w:val="0"/>
              <w:wordWrap/>
              <w:adjustRightInd w:val="0"/>
              <w:spacing w:line="240" w:lineRule="auto"/>
              <w:ind w:firstLine="0" w:firstLineChars="0"/>
            </w:pP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期末考试</w:t>
            </w:r>
          </w:p>
          <w:p>
            <w:pPr>
              <w:pStyle w:val="63"/>
              <w:widowControl w:val="0"/>
              <w:wordWrap/>
              <w:adjustRightInd w:val="0"/>
              <w:spacing w:line="240" w:lineRule="auto"/>
              <w:ind w:firstLine="0" w:firstLineChars="0"/>
            </w:pPr>
            <w:r>
              <w:rPr>
                <w:rFonts w:hint="eastAsia"/>
              </w:rPr>
              <w:t>卷面成绩</w:t>
            </w:r>
          </w:p>
        </w:tc>
        <w:tc>
          <w:tcPr>
            <w:tcW w:w="435" w:type="pct"/>
            <w:shd w:val="clear" w:color="auto" w:fill="auto"/>
            <w:vAlign w:val="center"/>
          </w:tcPr>
          <w:p>
            <w:pPr>
              <w:pStyle w:val="63"/>
              <w:widowControl w:val="0"/>
              <w:wordWrap/>
              <w:adjustRightInd w:val="0"/>
              <w:spacing w:line="240" w:lineRule="auto"/>
              <w:ind w:firstLine="0" w:firstLineChars="0"/>
            </w:pPr>
            <w:r>
              <w:t>60%</w:t>
            </w:r>
          </w:p>
        </w:tc>
        <w:tc>
          <w:tcPr>
            <w:tcW w:w="2372" w:type="pct"/>
            <w:shd w:val="clear" w:color="auto" w:fill="auto"/>
            <w:vAlign w:val="center"/>
          </w:tcPr>
          <w:p>
            <w:pPr>
              <w:pStyle w:val="63"/>
              <w:widowControl w:val="0"/>
              <w:wordWrap/>
              <w:adjustRightInd w:val="0"/>
              <w:spacing w:line="240" w:lineRule="auto"/>
              <w:ind w:firstLine="0" w:firstLineChars="0"/>
            </w:pPr>
            <w:r>
              <w:rPr>
                <w:rFonts w:hint="eastAsia"/>
              </w:rPr>
              <w:t>试卷题型包括填空题、选择、分析简答题等，以卷面成绩的</w:t>
            </w:r>
            <w:r>
              <w:t>60%</w:t>
            </w:r>
            <w:r>
              <w:rPr>
                <w:rFonts w:hint="eastAsia"/>
              </w:rPr>
              <w:t>计入课程总成绩。</w:t>
            </w:r>
          </w:p>
        </w:tc>
        <w:tc>
          <w:tcPr>
            <w:tcW w:w="791" w:type="pct"/>
            <w:shd w:val="clear" w:color="auto" w:fill="auto"/>
            <w:vAlign w:val="center"/>
          </w:tcPr>
          <w:p>
            <w:pPr>
              <w:pStyle w:val="63"/>
              <w:widowControl w:val="0"/>
              <w:wordWrap/>
              <w:adjustRightInd w:val="0"/>
              <w:spacing w:line="240" w:lineRule="auto"/>
              <w:ind w:firstLine="0" w:firstLineChars="0"/>
            </w:pPr>
            <w:r>
              <w:t>2-3</w:t>
            </w:r>
            <w:r>
              <w:rPr>
                <w:rFonts w:hint="eastAsia"/>
              </w:rPr>
              <w:t>、</w:t>
            </w:r>
            <w:r>
              <w:t>3-2</w:t>
            </w:r>
            <w:r>
              <w:rPr>
                <w:rFonts w:hint="eastAsia"/>
              </w:rPr>
              <w:t>、</w:t>
            </w:r>
            <w:r>
              <w:t>5-1</w:t>
            </w:r>
          </w:p>
        </w:tc>
      </w:tr>
    </w:tbl>
    <w:p/>
    <w:tbl>
      <w:tblPr>
        <w:tblStyle w:val="88"/>
        <w:tblpPr w:leftFromText="180" w:rightFromText="180" w:vertAnchor="text" w:tblpXSpec="center" w:tblpY="-330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1428" w:type="dxa"/>
            <w:tcBorders>
              <w:bottom w:val="single" w:color="008000" w:sz="6" w:space="0"/>
              <w:insideH w:val="single" w:sz="6" w:space="0"/>
              <w:tl2br w:val="nil"/>
              <w:tr2bl w:val="nil"/>
            </w:tcBorders>
            <w:shd w:val="clear" w:color="auto" w:fill="auto"/>
            <w:vAlign w:val="center"/>
          </w:tcPr>
          <w:p/>
        </w:tc>
      </w:tr>
    </w:tbl>
    <w:p/>
    <w:tbl>
      <w:tblPr>
        <w:tblStyle w:val="88"/>
        <w:tblpPr w:leftFromText="180" w:rightFromText="180" w:vertAnchor="text" w:tblpXSpec="center" w:tblpY="-320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324" w:type="dxa"/>
            <w:tcBorders>
              <w:bottom w:val="single" w:color="008000" w:sz="6" w:space="0"/>
              <w:insideH w:val="single" w:sz="6" w:space="0"/>
              <w:tl2br w:val="nil"/>
              <w:tr2bl w:val="nil"/>
            </w:tcBorders>
            <w:shd w:val="clear" w:color="auto" w:fill="auto"/>
            <w:vAlign w:val="center"/>
          </w:tcPr>
          <w:p/>
        </w:tc>
      </w:tr>
    </w:tbl>
    <w:p>
      <w:r>
        <w:rPr>
          <w:rFonts w:hint="eastAsia"/>
        </w:rPr>
        <w:t>（三）所有课程目标均需大于等于</w:t>
      </w:r>
      <w:r>
        <w:t>0.6</w:t>
      </w:r>
      <w:r>
        <w:rPr>
          <w:rFonts w:hint="eastAsia"/>
        </w:rPr>
        <w:t>，否则总评成绩不及格，需要补考或重修。每个课程目标达成度计算方法如下：</w:t>
      </w:r>
    </w:p>
    <w:p>
      <w:r>
        <w:pict>
          <v:shape id="_x0000_s1083" o:spid="_x0000_s1083" o:spt="75" type="#_x0000_t75" style="position:absolute;left:0pt;margin-left:42.7pt;margin-top:7.85pt;height:32.65pt;width:250.4pt;mso-wrap-distance-bottom:0pt;mso-wrap-distance-left:9pt;mso-wrap-distance-right:9pt;mso-wrap-distance-top:0pt;z-index:251677696;mso-width-relative:page;mso-height-relative:page;" o:ole="t" filled="f" o:preferrelative="t" stroked="f" coordsize="21600,21600">
            <v:path/>
            <v:fill on="f" focussize="0,0"/>
            <v:stroke on="f" joinstyle="miter"/>
            <v:imagedata r:id="rId56" o:title=""/>
            <o:lock v:ext="edit" aspectratio="t"/>
            <w10:wrap type="square"/>
          </v:shape>
          <o:OLEObject Type="Embed" ProgID="Equation.3" ShapeID="_x0000_s1083" DrawAspect="Content" ObjectID="_1468075743" r:id="rId55">
            <o:LockedField>false</o:LockedField>
          </o:OLEObject>
        </w:pict>
      </w:r>
    </w:p>
    <w:p/>
    <w:p>
      <w:r>
        <w:rPr>
          <w:rFonts w:hint="eastAsia"/>
        </w:rPr>
        <w:t>式中：</w:t>
      </w:r>
      <w:r>
        <w:t>Ai=</w:t>
      </w:r>
      <w:r>
        <w:rPr>
          <w:rFonts w:hint="eastAsia"/>
        </w:rPr>
        <w:t>平时成绩占总评成绩的权重</w:t>
      </w:r>
      <w:r>
        <w:t>×</w:t>
      </w:r>
      <w:r>
        <w:rPr>
          <w:rFonts w:hint="eastAsia"/>
        </w:rPr>
        <w:t>课程目标</w:t>
      </w:r>
      <w:r>
        <w:t>i</w:t>
      </w:r>
      <w:r>
        <w:rPr>
          <w:rFonts w:hint="eastAsia"/>
        </w:rPr>
        <w:t>在平时成绩中的权重，</w:t>
      </w:r>
    </w:p>
    <w:p>
      <w:r>
        <w:t>Bi=</w:t>
      </w:r>
      <w:r>
        <w:rPr>
          <w:rFonts w:hint="eastAsia"/>
        </w:rPr>
        <w:t>期末成绩占总评成绩的权重</w:t>
      </w:r>
      <w:r>
        <w:t>×</w:t>
      </w:r>
      <w:r>
        <w:rPr>
          <w:rFonts w:hint="eastAsia"/>
        </w:rPr>
        <w:t>课程目标</w:t>
      </w:r>
      <w:r>
        <w:t>i</w:t>
      </w:r>
      <w:r>
        <w:rPr>
          <w:rFonts w:hint="eastAsia"/>
        </w:rPr>
        <w:t>在期末成绩中的权重。</w:t>
      </w:r>
    </w:p>
    <w:p>
      <w:pPr>
        <w:pStyle w:val="59"/>
        <w:spacing w:before="156" w:after="156"/>
      </w:pPr>
      <w:r>
        <w:rPr>
          <w:rFonts w:hint="eastAsia"/>
        </w:rPr>
        <w:t>六、有关说明</w:t>
      </w:r>
    </w:p>
    <w:p>
      <w:r>
        <w:rPr>
          <w:rFonts w:hint="eastAsia"/>
        </w:rPr>
        <w:t>（一）持续改进</w:t>
      </w:r>
    </w:p>
    <w:p>
      <w:r>
        <w:rPr>
          <w:rFonts w:hint="eastAsia"/>
        </w:rPr>
        <w:t>本课程根据学生作业、课堂讨论、平时考核情况和学生、教学督导等反馈，及时对教学中不足之处进行改进，并在下一轮课程教学中改进提高，确保相应毕业要求指标点达成。</w:t>
      </w:r>
    </w:p>
    <w:p>
      <w:r>
        <w:rPr>
          <w:rFonts w:hint="eastAsia"/>
        </w:rPr>
        <w:t>（二）参考书目及学习资料</w:t>
      </w:r>
    </w:p>
    <w:p>
      <w:r>
        <w:rPr>
          <w:rFonts w:hint="eastAsia"/>
        </w:rPr>
        <w:t>刘全忠主编电子技术电工学Ⅱ（第二版）高等教育出版社</w:t>
      </w:r>
    </w:p>
    <w:p>
      <w:r>
        <w:rPr>
          <w:rFonts w:hint="eastAsia"/>
        </w:rPr>
        <w:t>李哲英等　　电子技术及其应用基础　　　　高等教育出版社</w:t>
      </w:r>
    </w:p>
    <w:p>
      <w:r>
        <w:rPr>
          <w:rFonts w:hint="eastAsia"/>
        </w:rPr>
        <w:t>杨世彦等　电子技术　　　机械工业出版社</w:t>
      </w:r>
    </w:p>
    <w:p>
      <w:r>
        <w:rPr>
          <w:rFonts w:hint="eastAsia"/>
        </w:rPr>
        <w:t>江冰等　　电子技术教程　　　机械工业出版社</w:t>
      </w:r>
    </w:p>
    <w:p>
      <w:pPr>
        <w:pStyle w:val="82"/>
      </w:pPr>
      <w:r>
        <w:rPr>
          <w:rFonts w:hint="eastAsia"/>
        </w:rPr>
        <w:t>执笔人：杜玉华</w:t>
      </w:r>
    </w:p>
    <w:p>
      <w:pPr>
        <w:pStyle w:val="82"/>
      </w:pPr>
      <w:r>
        <w:rPr>
          <w:rFonts w:hint="eastAsia"/>
        </w:rPr>
        <w:t>审定人：吴小锋</w:t>
      </w:r>
    </w:p>
    <w:p>
      <w:pPr>
        <w:pStyle w:val="82"/>
      </w:pPr>
      <w:r>
        <w:rPr>
          <w:rFonts w:hint="eastAsia"/>
        </w:rPr>
        <w:t>审批人：尹飞鸿</w:t>
      </w:r>
    </w:p>
    <w:p>
      <w:pPr>
        <w:pStyle w:val="82"/>
      </w:pPr>
      <w:r>
        <w:rPr>
          <w:rFonts w:hint="eastAsia"/>
        </w:rPr>
        <w:t>修订时间：2018年10月</w:t>
      </w:r>
    </w:p>
    <w:p>
      <w:pPr>
        <w:pStyle w:val="82"/>
      </w:pPr>
    </w:p>
    <w:p>
      <w:pPr>
        <w:pStyle w:val="82"/>
      </w:pPr>
    </w:p>
    <w:p>
      <w:pPr>
        <w:sectPr>
          <w:pgSz w:w="11906" w:h="16838"/>
          <w:pgMar w:top="1440" w:right="1800" w:bottom="1440" w:left="1800" w:header="851" w:footer="992" w:gutter="0"/>
          <w:cols w:space="720" w:num="1"/>
          <w:docGrid w:type="lines" w:linePitch="312" w:charSpace="0"/>
        </w:sectPr>
      </w:pPr>
    </w:p>
    <w:p>
      <w:pPr>
        <w:pStyle w:val="51"/>
      </w:pPr>
      <w:r>
        <w:rPr>
          <w:rFonts w:hint="eastAsia"/>
        </w:rPr>
        <w:t>课程代码：0103012</w:t>
      </w:r>
    </w:p>
    <w:p>
      <w:pPr>
        <w:pStyle w:val="48"/>
        <w:spacing w:before="312"/>
      </w:pPr>
      <w:bookmarkStart w:id="74" w:name="_Toc34379202"/>
      <w:r>
        <w:rPr>
          <w:rFonts w:hint="eastAsia"/>
        </w:rPr>
        <w:t>机械工程控制基础课程</w:t>
      </w:r>
      <w:r>
        <w:t>教学大纲</w:t>
      </w:r>
      <w:bookmarkEnd w:id="74"/>
    </w:p>
    <w:p>
      <w:pPr>
        <w:pStyle w:val="97"/>
      </w:pPr>
      <w:r>
        <w:t>（</w:t>
      </w:r>
      <w:r>
        <w:rPr>
          <w:rFonts w:hint="eastAsia"/>
        </w:rPr>
        <w:t>ControlFoundationofMechanicalEngineering</w:t>
      </w:r>
      <w:r>
        <w:t>）</w:t>
      </w:r>
    </w:p>
    <w:p/>
    <w:p>
      <w:pPr>
        <w:pStyle w:val="59"/>
        <w:spacing w:before="156" w:after="156"/>
      </w:pPr>
      <w:r>
        <w:t>一、课程概况</w:t>
      </w:r>
    </w:p>
    <w:p>
      <w:bookmarkStart w:id="75" w:name="_Hlk20483761"/>
      <w:r>
        <w:t>课程代码：</w:t>
      </w:r>
      <w:r>
        <w:rPr>
          <w:rFonts w:hint="eastAsia"/>
        </w:rPr>
        <w:t>0103012</w:t>
      </w:r>
    </w:p>
    <w:bookmarkEnd w:id="75"/>
    <w:p>
      <w:r>
        <w:t>学分：</w:t>
      </w:r>
      <w:r>
        <w:rPr>
          <w:rFonts w:hint="eastAsia"/>
        </w:rPr>
        <w:t>3</w:t>
      </w:r>
    </w:p>
    <w:p>
      <w:r>
        <w:t>学时：4</w:t>
      </w:r>
      <w:r>
        <w:rPr>
          <w:rFonts w:hint="eastAsia"/>
        </w:rPr>
        <w:t>8</w:t>
      </w:r>
    </w:p>
    <w:p>
      <w:r>
        <w:t>先修课程：高等数学、</w:t>
      </w:r>
      <w:r>
        <w:rPr>
          <w:rFonts w:hint="eastAsia"/>
        </w:rPr>
        <w:t>线性代数</w:t>
      </w:r>
      <w:r>
        <w:t>、</w:t>
      </w:r>
      <w:r>
        <w:rPr>
          <w:rFonts w:hint="eastAsia"/>
        </w:rPr>
        <w:t>工程力学、电工基础</w:t>
      </w:r>
    </w:p>
    <w:p>
      <w:r>
        <w:t>适用专业：</w:t>
      </w:r>
      <w:r>
        <w:rPr>
          <w:rFonts w:hint="eastAsia"/>
        </w:rPr>
        <w:t>机械电子工程</w:t>
      </w:r>
    </w:p>
    <w:p>
      <w:r>
        <w:rPr>
          <w:rFonts w:hint="eastAsia"/>
        </w:rPr>
        <w:t>建议</w:t>
      </w:r>
      <w:r>
        <w:t>教材：《</w:t>
      </w:r>
      <w:r>
        <w:rPr>
          <w:rFonts w:hint="eastAsia"/>
        </w:rPr>
        <w:t>机械工程控制基础</w:t>
      </w:r>
      <w:r>
        <w:t>》，</w:t>
      </w:r>
      <w:r>
        <w:rPr>
          <w:rFonts w:hint="eastAsia"/>
        </w:rPr>
        <w:t>杨叔子、杨克冲</w:t>
      </w:r>
      <w:r>
        <w:t>，</w:t>
      </w:r>
      <w:r>
        <w:rPr>
          <w:rFonts w:hint="eastAsia"/>
        </w:rPr>
        <w:t>华中科技大学</w:t>
      </w:r>
      <w:r>
        <w:t>出版社，201</w:t>
      </w:r>
      <w:r>
        <w:rPr>
          <w:rFonts w:hint="eastAsia"/>
        </w:rPr>
        <w:t>7</w:t>
      </w:r>
      <w:r>
        <w:t>.</w:t>
      </w:r>
      <w:r>
        <w:rPr>
          <w:rFonts w:hint="eastAsia"/>
        </w:rPr>
        <w:t>7</w:t>
      </w:r>
    </w:p>
    <w:p>
      <w:r>
        <w:t>课程归口：</w:t>
      </w:r>
      <w:r>
        <w:rPr>
          <w:rFonts w:hint="eastAsia"/>
        </w:rPr>
        <w:t>航空与机械工程学院</w:t>
      </w:r>
    </w:p>
    <w:p>
      <w:r>
        <w:t>课程的性质与任务</w:t>
      </w:r>
      <w:r>
        <w:rPr>
          <w:rFonts w:hint="eastAsia"/>
        </w:rPr>
        <w:t>：本课程</w:t>
      </w:r>
      <w:r>
        <w:t>是</w:t>
      </w:r>
      <w:r>
        <w:rPr>
          <w:rFonts w:hint="eastAsia"/>
        </w:rPr>
        <w:t>机械电子工程</w:t>
      </w:r>
      <w:r>
        <w:t>专业</w:t>
      </w:r>
      <w:r>
        <w:rPr>
          <w:rFonts w:hint="eastAsia"/>
        </w:rPr>
        <w:t>的</w:t>
      </w:r>
      <w:r>
        <w:t>专业基础必修课，也可作为机械类、信息类专业和其它有关专业的必修课或选修课。通过本课程的学习，培养学生掌握</w:t>
      </w:r>
      <w:r>
        <w:rPr>
          <w:rFonts w:hint="eastAsia"/>
        </w:rPr>
        <w:t>机械控制的基本理论和方法，具有初步解决机械控制问题的能力，为后续专业课学习和参加控制工程实践奠定基础。</w:t>
      </w:r>
    </w:p>
    <w:p>
      <w:pPr>
        <w:pStyle w:val="59"/>
        <w:spacing w:before="156" w:after="156"/>
      </w:pPr>
      <w:r>
        <w:rPr>
          <w:rFonts w:hint="eastAsia"/>
        </w:rPr>
        <w:t>二</w:t>
      </w:r>
      <w:r>
        <w:t>、课程目标</w:t>
      </w:r>
    </w:p>
    <w:p>
      <w:r>
        <w:rPr>
          <w:rFonts w:hint="eastAsia"/>
        </w:rPr>
        <w:t>目标1.对于建立机电系统的数学模型，有关数学工具（如拉氏变换等）的应用，传递函数与方框图的求取、简化与演算等，应有清楚的基本概念并能熟练掌握。</w:t>
      </w:r>
    </w:p>
    <w:p>
      <w:r>
        <w:rPr>
          <w:rFonts w:hint="eastAsia"/>
        </w:rPr>
        <w:t>目标2.对于典型系统的时域和频域特性应有清楚的基本概念并能熟练掌握。</w:t>
      </w:r>
    </w:p>
    <w:p>
      <w:r>
        <w:rPr>
          <w:rFonts w:hint="eastAsia"/>
        </w:rPr>
        <w:t>目标3.掌握判别线性系统稳定性的基本概念和常用判据。</w:t>
      </w:r>
    </w:p>
    <w:p>
      <w:r>
        <w:rPr>
          <w:rFonts w:hint="eastAsia"/>
        </w:rPr>
        <w:t>目标4.对于线性系统的性能指标有较全面的认识，了解并掌握系统的综合与校正的常用方法。</w:t>
      </w:r>
    </w:p>
    <w:p>
      <w:r>
        <w:t>本课程支撑专业培养计划中毕业要求</w:t>
      </w:r>
      <w:r>
        <w:rPr>
          <w:rFonts w:hint="eastAsia"/>
        </w:rPr>
        <w:t>2-2（</w:t>
      </w:r>
      <w:r>
        <w:t>占该指标点达成度的</w:t>
      </w:r>
      <w:r>
        <w:rPr>
          <w:rFonts w:hint="eastAsia"/>
        </w:rPr>
        <w:t>20</w:t>
      </w:r>
      <w:r>
        <w:t>%</w:t>
      </w:r>
      <w:r>
        <w:rPr>
          <w:rFonts w:hint="eastAsia"/>
        </w:rPr>
        <w:t>）</w:t>
      </w:r>
      <w:r>
        <w:t>、毕业要求</w:t>
      </w:r>
      <w:r>
        <w:rPr>
          <w:rFonts w:hint="eastAsia"/>
        </w:rPr>
        <w:t>3-1（</w:t>
      </w:r>
      <w:r>
        <w:t>占该指标点达成度的</w:t>
      </w:r>
      <w:r>
        <w:rPr>
          <w:rFonts w:hint="eastAsia"/>
        </w:rPr>
        <w:t>4</w:t>
      </w:r>
      <w:r>
        <w:t>0%</w:t>
      </w:r>
      <w:r>
        <w:rPr>
          <w:rFonts w:hint="eastAsia"/>
        </w:rPr>
        <w:t>）、</w:t>
      </w:r>
      <w:r>
        <w:t>毕业要求</w:t>
      </w:r>
      <w:r>
        <w:rPr>
          <w:rFonts w:hint="eastAsia"/>
        </w:rPr>
        <w:t>4-1（</w:t>
      </w:r>
      <w:r>
        <w:t>占该指标点达成度的</w:t>
      </w:r>
      <w:r>
        <w:rPr>
          <w:rFonts w:hint="eastAsia"/>
        </w:rPr>
        <w:t>3</w:t>
      </w:r>
      <w:r>
        <w:t>0%</w:t>
      </w:r>
      <w:r>
        <w:rPr>
          <w:rFonts w:hint="eastAsia"/>
        </w:rPr>
        <w:t>；）和</w:t>
      </w:r>
      <w:r>
        <w:t>毕业要求</w:t>
      </w:r>
      <w:r>
        <w:rPr>
          <w:rFonts w:hint="eastAsia"/>
        </w:rPr>
        <w:t>12-2（</w:t>
      </w:r>
      <w:r>
        <w:t>占该指标点达成度的</w:t>
      </w:r>
      <w:r>
        <w:rPr>
          <w:rFonts w:hint="eastAsia"/>
        </w:rPr>
        <w:t>4</w:t>
      </w:r>
      <w:r>
        <w:t>0%</w:t>
      </w:r>
      <w:r>
        <w:rPr>
          <w:rFonts w:hint="eastAsia"/>
        </w:rPr>
        <w:t>），对应关系如表所示。</w:t>
      </w:r>
    </w:p>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1701"/>
        <w:gridCol w:w="1710"/>
        <w:gridCol w:w="1836"/>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36" w:type="pct"/>
            <w:vMerge w:val="restart"/>
            <w:shd w:val="clear" w:color="auto" w:fill="auto"/>
            <w:vAlign w:val="center"/>
          </w:tcPr>
          <w:p>
            <w:pPr>
              <w:pStyle w:val="63"/>
              <w:widowControl w:val="0"/>
              <w:wordWrap/>
              <w:adjustRightInd w:val="0"/>
              <w:spacing w:line="240" w:lineRule="auto"/>
              <w:ind w:firstLine="0" w:firstLineChars="0"/>
            </w:pPr>
            <w:r>
              <w:t>毕业要求</w:t>
            </w:r>
          </w:p>
          <w:p>
            <w:pPr>
              <w:pStyle w:val="63"/>
              <w:widowControl w:val="0"/>
              <w:wordWrap/>
              <w:adjustRightInd w:val="0"/>
              <w:spacing w:line="240" w:lineRule="auto"/>
              <w:ind w:firstLine="0" w:firstLineChars="0"/>
            </w:pPr>
            <w:r>
              <w:t>指标点</w:t>
            </w:r>
          </w:p>
        </w:tc>
        <w:tc>
          <w:tcPr>
            <w:tcW w:w="4064" w:type="pct"/>
            <w:gridSpan w:val="4"/>
            <w:shd w:val="clear" w:color="auto" w:fill="auto"/>
            <w:vAlign w:val="center"/>
          </w:tcPr>
          <w:p>
            <w:pPr>
              <w:pStyle w:val="63"/>
              <w:widowControl w:val="0"/>
              <w:wordWrap/>
              <w:adjustRightInd w:val="0"/>
              <w:spacing w:line="240" w:lineRule="auto"/>
              <w:ind w:firstLine="0" w:firstLineChars="0"/>
            </w:pPr>
            <w: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36" w:type="pct"/>
            <w:vMerge w:val="continue"/>
            <w:shd w:val="clear" w:color="auto" w:fill="auto"/>
            <w:vAlign w:val="center"/>
          </w:tcPr>
          <w:p>
            <w:pPr>
              <w:pStyle w:val="63"/>
              <w:widowControl w:val="0"/>
              <w:wordWrap/>
              <w:adjustRightInd w:val="0"/>
              <w:spacing w:line="240" w:lineRule="auto"/>
              <w:ind w:firstLine="0" w:firstLineChars="0"/>
            </w:pPr>
          </w:p>
        </w:tc>
        <w:tc>
          <w:tcPr>
            <w:tcW w:w="998" w:type="pct"/>
            <w:shd w:val="clear" w:color="auto" w:fill="auto"/>
            <w:vAlign w:val="center"/>
          </w:tcPr>
          <w:p>
            <w:pPr>
              <w:pStyle w:val="63"/>
              <w:widowControl w:val="0"/>
              <w:wordWrap/>
              <w:adjustRightInd w:val="0"/>
              <w:spacing w:line="240" w:lineRule="auto"/>
              <w:ind w:firstLine="0" w:firstLineChars="0"/>
            </w:pPr>
            <w:r>
              <w:t>目标1</w:t>
            </w:r>
          </w:p>
        </w:tc>
        <w:tc>
          <w:tcPr>
            <w:tcW w:w="1003" w:type="pct"/>
            <w:shd w:val="clear" w:color="auto" w:fill="auto"/>
            <w:vAlign w:val="center"/>
          </w:tcPr>
          <w:p>
            <w:pPr>
              <w:pStyle w:val="63"/>
              <w:widowControl w:val="0"/>
              <w:wordWrap/>
              <w:adjustRightInd w:val="0"/>
              <w:spacing w:line="240" w:lineRule="auto"/>
              <w:ind w:firstLine="0" w:firstLineChars="0"/>
            </w:pPr>
            <w:r>
              <w:t>目标2</w:t>
            </w:r>
          </w:p>
        </w:tc>
        <w:tc>
          <w:tcPr>
            <w:tcW w:w="1077" w:type="pct"/>
            <w:shd w:val="clear" w:color="auto" w:fill="auto"/>
            <w:vAlign w:val="center"/>
          </w:tcPr>
          <w:p>
            <w:pPr>
              <w:pStyle w:val="63"/>
              <w:widowControl w:val="0"/>
              <w:wordWrap/>
              <w:adjustRightInd w:val="0"/>
              <w:spacing w:line="240" w:lineRule="auto"/>
              <w:ind w:firstLine="0" w:firstLineChars="0"/>
            </w:pPr>
            <w:r>
              <w:t>目标3</w:t>
            </w:r>
          </w:p>
        </w:tc>
        <w:tc>
          <w:tcPr>
            <w:tcW w:w="986" w:type="pct"/>
            <w:shd w:val="clear" w:color="auto" w:fill="auto"/>
            <w:vAlign w:val="center"/>
          </w:tcPr>
          <w:p>
            <w:pPr>
              <w:pStyle w:val="63"/>
              <w:widowControl w:val="0"/>
              <w:wordWrap/>
              <w:adjustRightInd w:val="0"/>
              <w:spacing w:line="240" w:lineRule="auto"/>
              <w:ind w:firstLine="0" w:firstLineChars="0"/>
            </w:pPr>
            <w: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36" w:type="pct"/>
            <w:shd w:val="clear" w:color="auto" w:fill="auto"/>
            <w:vAlign w:val="center"/>
          </w:tcPr>
          <w:p>
            <w:pPr>
              <w:pStyle w:val="63"/>
              <w:widowControl w:val="0"/>
              <w:wordWrap/>
              <w:adjustRightInd w:val="0"/>
              <w:spacing w:line="240" w:lineRule="auto"/>
              <w:ind w:firstLine="0" w:firstLineChars="0"/>
            </w:pPr>
            <w:r>
              <w:t>毕业要求</w:t>
            </w:r>
            <w:r>
              <w:rPr>
                <w:rFonts w:hint="eastAsia"/>
              </w:rPr>
              <w:t>2</w:t>
            </w:r>
            <w:r>
              <w:t>-</w:t>
            </w:r>
            <w:r>
              <w:rPr>
                <w:rFonts w:hint="eastAsia"/>
              </w:rPr>
              <w:t>2</w:t>
            </w:r>
          </w:p>
        </w:tc>
        <w:tc>
          <w:tcPr>
            <w:tcW w:w="998" w:type="pct"/>
            <w:shd w:val="clear" w:color="auto" w:fill="auto"/>
            <w:vAlign w:val="center"/>
          </w:tcPr>
          <w:p>
            <w:pPr>
              <w:pStyle w:val="63"/>
              <w:widowControl w:val="0"/>
              <w:wordWrap/>
              <w:adjustRightInd w:val="0"/>
              <w:spacing w:line="240" w:lineRule="auto"/>
              <w:ind w:firstLine="0" w:firstLineChars="0"/>
            </w:pPr>
            <w:r>
              <w:t>√</w:t>
            </w:r>
          </w:p>
        </w:tc>
        <w:tc>
          <w:tcPr>
            <w:tcW w:w="1003" w:type="pct"/>
            <w:shd w:val="clear" w:color="auto" w:fill="auto"/>
            <w:vAlign w:val="center"/>
          </w:tcPr>
          <w:p>
            <w:pPr>
              <w:pStyle w:val="63"/>
              <w:widowControl w:val="0"/>
              <w:wordWrap/>
              <w:adjustRightInd w:val="0"/>
              <w:spacing w:line="240" w:lineRule="auto"/>
              <w:ind w:firstLine="0" w:firstLineChars="0"/>
            </w:pPr>
            <w:r>
              <w:t>√</w:t>
            </w:r>
          </w:p>
        </w:tc>
        <w:tc>
          <w:tcPr>
            <w:tcW w:w="1077" w:type="pct"/>
            <w:shd w:val="clear" w:color="auto" w:fill="auto"/>
            <w:vAlign w:val="center"/>
          </w:tcPr>
          <w:p>
            <w:pPr>
              <w:pStyle w:val="63"/>
              <w:widowControl w:val="0"/>
              <w:wordWrap/>
              <w:adjustRightInd w:val="0"/>
              <w:spacing w:line="240" w:lineRule="auto"/>
              <w:ind w:firstLine="0" w:firstLineChars="0"/>
            </w:pPr>
            <w:r>
              <w:t>√</w:t>
            </w:r>
          </w:p>
        </w:tc>
        <w:tc>
          <w:tcPr>
            <w:tcW w:w="986"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36" w:type="pct"/>
            <w:shd w:val="clear" w:color="auto" w:fill="auto"/>
            <w:vAlign w:val="center"/>
          </w:tcPr>
          <w:p>
            <w:pPr>
              <w:pStyle w:val="63"/>
              <w:widowControl w:val="0"/>
              <w:wordWrap/>
              <w:adjustRightInd w:val="0"/>
              <w:spacing w:line="240" w:lineRule="auto"/>
              <w:ind w:firstLine="0" w:firstLineChars="0"/>
            </w:pPr>
            <w:r>
              <w:t>毕业要求3-1</w:t>
            </w:r>
          </w:p>
        </w:tc>
        <w:tc>
          <w:tcPr>
            <w:tcW w:w="998" w:type="pct"/>
            <w:shd w:val="clear" w:color="auto" w:fill="auto"/>
            <w:vAlign w:val="center"/>
          </w:tcPr>
          <w:p>
            <w:pPr>
              <w:pStyle w:val="63"/>
              <w:widowControl w:val="0"/>
              <w:wordWrap/>
              <w:adjustRightInd w:val="0"/>
              <w:spacing w:line="240" w:lineRule="auto"/>
              <w:ind w:firstLine="0" w:firstLineChars="0"/>
            </w:pPr>
          </w:p>
        </w:tc>
        <w:tc>
          <w:tcPr>
            <w:tcW w:w="1003" w:type="pct"/>
            <w:shd w:val="clear" w:color="auto" w:fill="auto"/>
            <w:vAlign w:val="center"/>
          </w:tcPr>
          <w:p>
            <w:pPr>
              <w:pStyle w:val="63"/>
              <w:widowControl w:val="0"/>
              <w:wordWrap/>
              <w:adjustRightInd w:val="0"/>
              <w:spacing w:line="240" w:lineRule="auto"/>
              <w:ind w:firstLine="0" w:firstLineChars="0"/>
            </w:pPr>
            <w:r>
              <w:t>√</w:t>
            </w:r>
          </w:p>
        </w:tc>
        <w:tc>
          <w:tcPr>
            <w:tcW w:w="1077" w:type="pct"/>
            <w:shd w:val="clear" w:color="auto" w:fill="auto"/>
            <w:vAlign w:val="center"/>
          </w:tcPr>
          <w:p>
            <w:pPr>
              <w:pStyle w:val="63"/>
              <w:widowControl w:val="0"/>
              <w:wordWrap/>
              <w:adjustRightInd w:val="0"/>
              <w:spacing w:line="240" w:lineRule="auto"/>
              <w:ind w:firstLine="0" w:firstLineChars="0"/>
            </w:pPr>
            <w:r>
              <w:t>√</w:t>
            </w:r>
          </w:p>
        </w:tc>
        <w:tc>
          <w:tcPr>
            <w:tcW w:w="986" w:type="pct"/>
            <w:shd w:val="clear" w:color="auto" w:fill="auto"/>
            <w:vAlign w:val="center"/>
          </w:tcPr>
          <w:p>
            <w:pPr>
              <w:pStyle w:val="63"/>
              <w:widowControl w:val="0"/>
              <w:wordWrap/>
              <w:adjustRightInd w:val="0"/>
              <w:spacing w:line="240" w:lineRule="auto"/>
              <w:ind w:firstLine="0" w:firstLineChars="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36" w:type="pct"/>
            <w:shd w:val="clear" w:color="auto" w:fill="auto"/>
            <w:vAlign w:val="center"/>
          </w:tcPr>
          <w:p>
            <w:pPr>
              <w:pStyle w:val="63"/>
              <w:widowControl w:val="0"/>
              <w:wordWrap/>
              <w:adjustRightInd w:val="0"/>
              <w:spacing w:line="240" w:lineRule="auto"/>
              <w:ind w:firstLine="0" w:firstLineChars="0"/>
            </w:pPr>
            <w:r>
              <w:t>毕业要求4-</w:t>
            </w:r>
            <w:r>
              <w:rPr>
                <w:rFonts w:hint="eastAsia"/>
              </w:rPr>
              <w:t>1</w:t>
            </w:r>
          </w:p>
        </w:tc>
        <w:tc>
          <w:tcPr>
            <w:tcW w:w="998" w:type="pct"/>
            <w:shd w:val="clear" w:color="auto" w:fill="auto"/>
            <w:vAlign w:val="center"/>
          </w:tcPr>
          <w:p>
            <w:pPr>
              <w:pStyle w:val="63"/>
              <w:widowControl w:val="0"/>
              <w:wordWrap/>
              <w:adjustRightInd w:val="0"/>
              <w:spacing w:line="240" w:lineRule="auto"/>
              <w:ind w:firstLine="0" w:firstLineChars="0"/>
            </w:pPr>
          </w:p>
        </w:tc>
        <w:tc>
          <w:tcPr>
            <w:tcW w:w="1003" w:type="pct"/>
            <w:shd w:val="clear" w:color="auto" w:fill="auto"/>
            <w:vAlign w:val="center"/>
          </w:tcPr>
          <w:p>
            <w:pPr>
              <w:pStyle w:val="63"/>
              <w:widowControl w:val="0"/>
              <w:wordWrap/>
              <w:adjustRightInd w:val="0"/>
              <w:spacing w:line="240" w:lineRule="auto"/>
              <w:ind w:firstLine="0" w:firstLineChars="0"/>
            </w:pPr>
            <w:r>
              <w:t>√</w:t>
            </w:r>
          </w:p>
        </w:tc>
        <w:tc>
          <w:tcPr>
            <w:tcW w:w="1077" w:type="pct"/>
            <w:shd w:val="clear" w:color="auto" w:fill="auto"/>
            <w:vAlign w:val="center"/>
          </w:tcPr>
          <w:p>
            <w:pPr>
              <w:pStyle w:val="63"/>
              <w:widowControl w:val="0"/>
              <w:wordWrap/>
              <w:adjustRightInd w:val="0"/>
              <w:spacing w:line="240" w:lineRule="auto"/>
              <w:ind w:firstLine="0" w:firstLineChars="0"/>
            </w:pPr>
            <w:r>
              <w:t>√</w:t>
            </w:r>
          </w:p>
        </w:tc>
        <w:tc>
          <w:tcPr>
            <w:tcW w:w="986"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36" w:type="pct"/>
            <w:shd w:val="clear" w:color="auto" w:fill="auto"/>
            <w:vAlign w:val="center"/>
          </w:tcPr>
          <w:p>
            <w:pPr>
              <w:pStyle w:val="63"/>
              <w:widowControl w:val="0"/>
              <w:wordWrap/>
              <w:adjustRightInd w:val="0"/>
              <w:spacing w:line="240" w:lineRule="auto"/>
              <w:ind w:firstLine="0" w:firstLineChars="0"/>
            </w:pPr>
            <w:r>
              <w:t>毕业要求</w:t>
            </w:r>
            <w:r>
              <w:rPr>
                <w:rFonts w:hint="eastAsia"/>
              </w:rPr>
              <w:t>12</w:t>
            </w:r>
            <w:r>
              <w:t>-</w:t>
            </w:r>
            <w:r>
              <w:rPr>
                <w:rFonts w:hint="eastAsia"/>
              </w:rPr>
              <w:t>2</w:t>
            </w:r>
          </w:p>
        </w:tc>
        <w:tc>
          <w:tcPr>
            <w:tcW w:w="998" w:type="pct"/>
            <w:shd w:val="clear" w:color="auto" w:fill="auto"/>
            <w:vAlign w:val="center"/>
          </w:tcPr>
          <w:p>
            <w:pPr>
              <w:pStyle w:val="63"/>
              <w:widowControl w:val="0"/>
              <w:wordWrap/>
              <w:adjustRightInd w:val="0"/>
              <w:spacing w:line="240" w:lineRule="auto"/>
              <w:ind w:firstLine="0" w:firstLineChars="0"/>
            </w:pPr>
          </w:p>
        </w:tc>
        <w:tc>
          <w:tcPr>
            <w:tcW w:w="1003" w:type="pct"/>
            <w:shd w:val="clear" w:color="auto" w:fill="auto"/>
            <w:vAlign w:val="center"/>
          </w:tcPr>
          <w:p>
            <w:pPr>
              <w:pStyle w:val="63"/>
              <w:widowControl w:val="0"/>
              <w:wordWrap/>
              <w:adjustRightInd w:val="0"/>
              <w:spacing w:line="240" w:lineRule="auto"/>
              <w:ind w:firstLine="0" w:firstLineChars="0"/>
            </w:pPr>
            <w:r>
              <w:t>√</w:t>
            </w:r>
          </w:p>
        </w:tc>
        <w:tc>
          <w:tcPr>
            <w:tcW w:w="1077" w:type="pct"/>
            <w:shd w:val="clear" w:color="auto" w:fill="auto"/>
            <w:vAlign w:val="center"/>
          </w:tcPr>
          <w:p>
            <w:pPr>
              <w:pStyle w:val="63"/>
              <w:widowControl w:val="0"/>
              <w:wordWrap/>
              <w:adjustRightInd w:val="0"/>
              <w:spacing w:line="240" w:lineRule="auto"/>
              <w:ind w:firstLine="0" w:firstLineChars="0"/>
            </w:pPr>
            <w:r>
              <w:t>√</w:t>
            </w:r>
          </w:p>
        </w:tc>
        <w:tc>
          <w:tcPr>
            <w:tcW w:w="986" w:type="pct"/>
            <w:shd w:val="clear" w:color="auto" w:fill="auto"/>
            <w:vAlign w:val="center"/>
          </w:tcPr>
          <w:p>
            <w:pPr>
              <w:pStyle w:val="63"/>
              <w:widowControl w:val="0"/>
              <w:wordWrap/>
              <w:adjustRightInd w:val="0"/>
              <w:spacing w:line="240" w:lineRule="auto"/>
              <w:ind w:firstLine="0" w:firstLineChars="0"/>
            </w:pPr>
            <w:r>
              <w:t>√</w:t>
            </w:r>
          </w:p>
        </w:tc>
      </w:tr>
    </w:tbl>
    <w:p>
      <w:pPr>
        <w:pStyle w:val="59"/>
        <w:spacing w:before="156" w:after="156"/>
      </w:pPr>
      <w:r>
        <w:rPr>
          <w:rFonts w:hint="eastAsia"/>
        </w:rPr>
        <w:t>三</w:t>
      </w:r>
      <w:r>
        <w:t>、课程内容及要求</w:t>
      </w:r>
    </w:p>
    <w:p>
      <w:r>
        <w:t>（一）绪论</w:t>
      </w:r>
    </w:p>
    <w:p>
      <w:r>
        <w:t>1.教学内容</w:t>
      </w:r>
    </w:p>
    <w:p>
      <w:r>
        <w:t>（1）</w:t>
      </w:r>
      <w:r>
        <w:rPr>
          <w:rFonts w:hint="eastAsia"/>
        </w:rPr>
        <w:t>机械工程控制的基本含义。</w:t>
      </w:r>
    </w:p>
    <w:p>
      <w:r>
        <w:t>（2）</w:t>
      </w:r>
      <w:r>
        <w:rPr>
          <w:rFonts w:hint="eastAsia"/>
        </w:rPr>
        <w:t>机械工程系统中信息传递、反馈及反馈控制的概念。</w:t>
      </w:r>
    </w:p>
    <w:p>
      <w:r>
        <w:t>（3）</w:t>
      </w:r>
      <w:r>
        <w:rPr>
          <w:rFonts w:hint="eastAsia"/>
        </w:rPr>
        <w:t>本课程的特点及内容简介。</w:t>
      </w:r>
    </w:p>
    <w:p>
      <w:r>
        <w:t>2.基本要求</w:t>
      </w:r>
    </w:p>
    <w:p>
      <w:r>
        <w:t>（1）了解</w:t>
      </w:r>
      <w:r>
        <w:rPr>
          <w:rFonts w:hint="eastAsia"/>
        </w:rPr>
        <w:t>机械工程控制的基本含义。</w:t>
      </w:r>
    </w:p>
    <w:p>
      <w:r>
        <w:t>（2）了解</w:t>
      </w:r>
      <w:r>
        <w:rPr>
          <w:rFonts w:hint="eastAsia"/>
        </w:rPr>
        <w:t>并掌握信息传递、反馈及反馈控制的概念。</w:t>
      </w:r>
    </w:p>
    <w:p>
      <w:r>
        <w:rPr>
          <w:rFonts w:hint="eastAsia"/>
        </w:rPr>
        <w:t>（二）系统的数学模型</w:t>
      </w:r>
    </w:p>
    <w:p>
      <w:r>
        <w:t>1.教学内容</w:t>
      </w:r>
    </w:p>
    <w:p>
      <w:r>
        <w:t>（1）</w:t>
      </w:r>
      <w:r>
        <w:rPr>
          <w:rFonts w:hint="eastAsia"/>
        </w:rPr>
        <w:t>系统微分方程的建立。</w:t>
      </w:r>
    </w:p>
    <w:p>
      <w:r>
        <w:t>（2）</w:t>
      </w:r>
      <w:r>
        <w:rPr>
          <w:rFonts w:hint="eastAsia"/>
        </w:rPr>
        <w:t>传递函数</w:t>
      </w:r>
    </w:p>
    <w:p>
      <w:r>
        <w:t>（3）</w:t>
      </w:r>
      <w:r>
        <w:rPr>
          <w:rFonts w:hint="eastAsia"/>
        </w:rPr>
        <w:t>方块图及动态系统的构成。</w:t>
      </w:r>
    </w:p>
    <w:p>
      <w:r>
        <w:t>（</w:t>
      </w:r>
      <w:r>
        <w:rPr>
          <w:rFonts w:hint="eastAsia"/>
        </w:rPr>
        <w:t>4</w:t>
      </w:r>
      <w:r>
        <w:t>）</w:t>
      </w:r>
      <w:r>
        <w:rPr>
          <w:rFonts w:hint="eastAsia"/>
        </w:rPr>
        <w:t>机、电系统的传递函数。</w:t>
      </w:r>
    </w:p>
    <w:p>
      <w:r>
        <w:t>（</w:t>
      </w:r>
      <w:r>
        <w:rPr>
          <w:rFonts w:hint="eastAsia"/>
        </w:rPr>
        <w:t>5</w:t>
      </w:r>
      <w:r>
        <w:t>）</w:t>
      </w:r>
      <w:r>
        <w:rPr>
          <w:rFonts w:hint="eastAsia"/>
        </w:rPr>
        <w:t>系统的状态空间描述。</w:t>
      </w:r>
    </w:p>
    <w:p>
      <w:r>
        <w:t>2.基本要求</w:t>
      </w:r>
    </w:p>
    <w:p>
      <w:r>
        <w:t>（1）</w:t>
      </w:r>
      <w:r>
        <w:rPr>
          <w:rFonts w:hint="eastAsia"/>
        </w:rPr>
        <w:t>掌握物理系统微分方程的一般建立方法和传递函数的求法。</w:t>
      </w:r>
    </w:p>
    <w:p>
      <w:r>
        <w:t>（2）</w:t>
      </w:r>
      <w:r>
        <w:rPr>
          <w:rFonts w:hint="eastAsia"/>
        </w:rPr>
        <w:t>掌握传递函数的方块图及其运算和反馈控制系统的传递函数。</w:t>
      </w:r>
    </w:p>
    <w:p>
      <w:r>
        <w:rPr>
          <w:rFonts w:hint="eastAsia"/>
        </w:rPr>
        <w:t>（三）系统的时间响应分析</w:t>
      </w:r>
    </w:p>
    <w:p>
      <w:r>
        <w:t>1.教学内容</w:t>
      </w:r>
    </w:p>
    <w:p>
      <w:r>
        <w:t>（1）</w:t>
      </w:r>
      <w:r>
        <w:rPr>
          <w:rFonts w:hint="eastAsia"/>
        </w:rPr>
        <w:t>时间响应</w:t>
      </w:r>
    </w:p>
    <w:p>
      <w:r>
        <w:t>（2）</w:t>
      </w:r>
      <w:r>
        <w:rPr>
          <w:rFonts w:hint="eastAsia"/>
        </w:rPr>
        <w:t>一阶系统的时间响应</w:t>
      </w:r>
    </w:p>
    <w:p>
      <w:r>
        <w:t>（3）</w:t>
      </w:r>
      <w:r>
        <w:rPr>
          <w:rFonts w:hint="eastAsia"/>
        </w:rPr>
        <w:t>二阶系统的时间响应。</w:t>
      </w:r>
    </w:p>
    <w:p>
      <w:r>
        <w:t>（4）</w:t>
      </w:r>
      <w:r>
        <w:rPr>
          <w:rFonts w:hint="eastAsia"/>
        </w:rPr>
        <w:t>高阶系统动态分析。</w:t>
      </w:r>
    </w:p>
    <w:p>
      <w:r>
        <w:rPr>
          <w:rFonts w:hint="eastAsia"/>
        </w:rPr>
        <w:t>（5）瞬态响应的性能指标。</w:t>
      </w:r>
    </w:p>
    <w:p>
      <w:r>
        <w:rPr>
          <w:rFonts w:hint="eastAsia"/>
        </w:rPr>
        <w:t>（6）系统误差分析。</w:t>
      </w:r>
    </w:p>
    <w:p>
      <w:r>
        <w:t>2.基本要求</w:t>
      </w:r>
    </w:p>
    <w:p>
      <w:r>
        <w:t>（1）</w:t>
      </w:r>
      <w:r>
        <w:rPr>
          <w:rFonts w:hint="eastAsia"/>
        </w:rPr>
        <w:t>掌握时间响应的基本概念。</w:t>
      </w:r>
    </w:p>
    <w:p>
      <w:r>
        <w:t>（2）</w:t>
      </w:r>
      <w:r>
        <w:rPr>
          <w:rFonts w:hint="eastAsia"/>
        </w:rPr>
        <w:t>掌握典型输入信号。</w:t>
      </w:r>
    </w:p>
    <w:p>
      <w:r>
        <w:t>（3）掌握</w:t>
      </w:r>
      <w:r>
        <w:rPr>
          <w:rFonts w:hint="eastAsia"/>
        </w:rPr>
        <w:t>一阶系统和二阶系统时间响应的性能指标。</w:t>
      </w:r>
    </w:p>
    <w:p>
      <w:r>
        <w:t>（4）</w:t>
      </w:r>
      <w:r>
        <w:rPr>
          <w:rFonts w:hint="eastAsia"/>
        </w:rPr>
        <w:t>了解误差和稳态误差的定义。</w:t>
      </w:r>
    </w:p>
    <w:p>
      <w:r>
        <w:t>（5）掌握</w:t>
      </w:r>
      <w:r>
        <w:rPr>
          <w:rFonts w:hint="eastAsia"/>
        </w:rPr>
        <w:t>干扰作用下的系统误差计算。</w:t>
      </w:r>
    </w:p>
    <w:p>
      <w:r>
        <w:rPr>
          <w:rFonts w:hint="eastAsia"/>
        </w:rPr>
        <w:t>（四）系统的频率特性分析</w:t>
      </w:r>
    </w:p>
    <w:p>
      <w:r>
        <w:t>1.教学内容</w:t>
      </w:r>
    </w:p>
    <w:p>
      <w:r>
        <w:t>（1）</w:t>
      </w:r>
      <w:r>
        <w:rPr>
          <w:rFonts w:hint="eastAsia"/>
        </w:rPr>
        <w:t>频率特性</w:t>
      </w:r>
    </w:p>
    <w:p>
      <w:r>
        <w:t>（2）</w:t>
      </w:r>
      <w:r>
        <w:rPr>
          <w:rFonts w:hint="eastAsia"/>
        </w:rPr>
        <w:t>频率特性的对数坐标图（伯德图）。</w:t>
      </w:r>
    </w:p>
    <w:p>
      <w:r>
        <w:t>（3）</w:t>
      </w:r>
      <w:r>
        <w:rPr>
          <w:rFonts w:hint="eastAsia"/>
        </w:rPr>
        <w:t>频率特性的极坐标图。（奈奎斯特图）。</w:t>
      </w:r>
    </w:p>
    <w:p>
      <w:r>
        <w:t>（4）</w:t>
      </w:r>
      <w:r>
        <w:rPr>
          <w:rFonts w:hint="eastAsia"/>
        </w:rPr>
        <w:t>最小相位系统和非最小相位系统的概念。</w:t>
      </w:r>
    </w:p>
    <w:p>
      <w:r>
        <w:rPr>
          <w:rFonts w:hint="eastAsia"/>
        </w:rPr>
        <w:t>（5）闭环频率特性与频域性能指标。</w:t>
      </w:r>
    </w:p>
    <w:p>
      <w:r>
        <w:t>2.基本要求</w:t>
      </w:r>
    </w:p>
    <w:p>
      <w:r>
        <w:t>（1）</w:t>
      </w:r>
      <w:r>
        <w:rPr>
          <w:rFonts w:hint="eastAsia"/>
        </w:rPr>
        <w:t>掌握频率特性的基本概念。</w:t>
      </w:r>
    </w:p>
    <w:p>
      <w:r>
        <w:t>（2）</w:t>
      </w:r>
      <w:r>
        <w:rPr>
          <w:rFonts w:hint="eastAsia"/>
        </w:rPr>
        <w:t>掌握频率特性的图示方法和闭环频率特性。</w:t>
      </w:r>
    </w:p>
    <w:p>
      <w:r>
        <w:t>（3）</w:t>
      </w:r>
      <w:r>
        <w:rPr>
          <w:rFonts w:hint="eastAsia"/>
        </w:rPr>
        <w:t>了解频率特性的特征量和最小相位系统与非最小相位系统。</w:t>
      </w:r>
    </w:p>
    <w:p>
      <w:r>
        <w:rPr>
          <w:rFonts w:hint="eastAsia"/>
        </w:rPr>
        <w:t>（五）系统的稳定性</w:t>
      </w:r>
    </w:p>
    <w:p>
      <w:r>
        <w:t>1.教学内容</w:t>
      </w:r>
    </w:p>
    <w:p>
      <w:r>
        <w:t>（1）</w:t>
      </w:r>
      <w:r>
        <w:rPr>
          <w:rFonts w:hint="eastAsia"/>
        </w:rPr>
        <w:t>稳定性的概念。</w:t>
      </w:r>
    </w:p>
    <w:p>
      <w:r>
        <w:t>（2）</w:t>
      </w:r>
      <w:r>
        <w:rPr>
          <w:rFonts w:hint="eastAsia"/>
        </w:rPr>
        <w:t>劳斯稳定判据</w:t>
      </w:r>
    </w:p>
    <w:p>
      <w:r>
        <w:rPr>
          <w:rFonts w:hint="eastAsia"/>
        </w:rPr>
        <w:t>（3）奈氏稳定判据</w:t>
      </w:r>
    </w:p>
    <w:p>
      <w:r>
        <w:rPr>
          <w:rFonts w:hint="eastAsia"/>
        </w:rPr>
        <w:t>（4）玻德稳定判据</w:t>
      </w:r>
    </w:p>
    <w:p>
      <w:r>
        <w:t>2.基本要求</w:t>
      </w:r>
    </w:p>
    <w:p>
      <w:r>
        <w:t>（1）</w:t>
      </w:r>
      <w:r>
        <w:rPr>
          <w:rFonts w:hint="eastAsia"/>
        </w:rPr>
        <w:t>了解系统稳定性的基本概念。</w:t>
      </w:r>
    </w:p>
    <w:p>
      <w:r>
        <w:t>（2）</w:t>
      </w:r>
      <w:r>
        <w:rPr>
          <w:rFonts w:hint="eastAsia"/>
        </w:rPr>
        <w:t>掌握劳斯稳定判据，奈氏稳定判据和玻德稳定判据。</w:t>
      </w:r>
    </w:p>
    <w:p>
      <w:r>
        <w:rPr>
          <w:rFonts w:hint="eastAsia"/>
        </w:rPr>
        <w:t>（六）系统的性能指标与校正</w:t>
      </w:r>
    </w:p>
    <w:p>
      <w:r>
        <w:t>1.教学内容</w:t>
      </w:r>
    </w:p>
    <w:p>
      <w:r>
        <w:t>（1）</w:t>
      </w:r>
      <w:r>
        <w:rPr>
          <w:rFonts w:hint="eastAsia"/>
        </w:rPr>
        <w:t>系统性能指标的基本概念。</w:t>
      </w:r>
    </w:p>
    <w:p>
      <w:r>
        <w:t>（2）</w:t>
      </w:r>
      <w:r>
        <w:rPr>
          <w:rFonts w:hint="eastAsia"/>
        </w:rPr>
        <w:t>系统校正的基本概念。</w:t>
      </w:r>
    </w:p>
    <w:p>
      <w:r>
        <w:rPr>
          <w:rFonts w:hint="eastAsia"/>
        </w:rPr>
        <w:t>（3）PID校正</w:t>
      </w:r>
    </w:p>
    <w:p>
      <w:r>
        <w:t>2.基本要求</w:t>
      </w:r>
    </w:p>
    <w:p>
      <w:r>
        <w:t>（1）</w:t>
      </w:r>
      <w:r>
        <w:rPr>
          <w:rFonts w:hint="eastAsia"/>
        </w:rPr>
        <w:t>了解系统性能指标和系统校正基本概念。</w:t>
      </w:r>
    </w:p>
    <w:p>
      <w:r>
        <w:t>（2）</w:t>
      </w:r>
      <w:r>
        <w:rPr>
          <w:rFonts w:hint="eastAsia"/>
        </w:rPr>
        <w:t>掌握PID校正。</w:t>
      </w:r>
    </w:p>
    <w:p>
      <w:r>
        <w:rPr>
          <w:rFonts w:hint="eastAsia"/>
        </w:rPr>
        <w:t>教学内容与</w:t>
      </w:r>
      <w:r>
        <w:t>课程目标的</w:t>
      </w:r>
      <w:r>
        <w:rPr>
          <w:rFonts w:hint="eastAsia"/>
        </w:rPr>
        <w:t>对应关系及</w:t>
      </w:r>
      <w:r>
        <w:t>学时分配</w:t>
      </w:r>
      <w:r>
        <w:rPr>
          <w:rFonts w:hint="eastAsia"/>
        </w:rPr>
        <w:t>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3484"/>
        <w:gridCol w:w="2088"/>
        <w:gridCol w:w="1473"/>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shd w:val="clear" w:color="auto" w:fill="auto"/>
            <w:vAlign w:val="center"/>
          </w:tcPr>
          <w:p>
            <w:pPr>
              <w:pStyle w:val="63"/>
              <w:widowControl w:val="0"/>
              <w:wordWrap/>
              <w:adjustRightInd w:val="0"/>
              <w:spacing w:line="240" w:lineRule="auto"/>
              <w:ind w:firstLine="0" w:firstLineChars="0"/>
            </w:pPr>
            <w:r>
              <w:rPr>
                <w:rFonts w:hint="eastAsia"/>
              </w:rPr>
              <w:t>序号</w:t>
            </w:r>
          </w:p>
        </w:tc>
        <w:tc>
          <w:tcPr>
            <w:tcW w:w="2044" w:type="pct"/>
            <w:shd w:val="clear" w:color="auto" w:fill="auto"/>
            <w:vAlign w:val="center"/>
          </w:tcPr>
          <w:p>
            <w:pPr>
              <w:pStyle w:val="63"/>
              <w:widowControl w:val="0"/>
              <w:wordWrap/>
              <w:adjustRightInd w:val="0"/>
              <w:spacing w:line="240" w:lineRule="auto"/>
              <w:ind w:firstLine="0" w:firstLineChars="0"/>
            </w:pPr>
            <w:r>
              <w:t>教学内容</w:t>
            </w:r>
          </w:p>
        </w:tc>
        <w:tc>
          <w:tcPr>
            <w:tcW w:w="1225" w:type="pct"/>
            <w:shd w:val="clear" w:color="auto" w:fill="auto"/>
            <w:vAlign w:val="center"/>
          </w:tcPr>
          <w:p>
            <w:pPr>
              <w:pStyle w:val="63"/>
              <w:widowControl w:val="0"/>
              <w:wordWrap/>
              <w:adjustRightInd w:val="0"/>
              <w:spacing w:line="240" w:lineRule="auto"/>
              <w:ind w:firstLine="0" w:firstLineChars="0"/>
            </w:pPr>
            <w:r>
              <w:t>支撑</w:t>
            </w:r>
            <w:r>
              <w:rPr>
                <w:rFonts w:hint="eastAsia"/>
              </w:rPr>
              <w:t>的</w:t>
            </w:r>
          </w:p>
          <w:p>
            <w:pPr>
              <w:pStyle w:val="63"/>
              <w:widowControl w:val="0"/>
              <w:wordWrap/>
              <w:adjustRightInd w:val="0"/>
              <w:spacing w:line="240" w:lineRule="auto"/>
              <w:ind w:firstLine="0" w:firstLineChars="0"/>
            </w:pPr>
            <w:r>
              <w:t>课程目标</w:t>
            </w:r>
          </w:p>
        </w:tc>
        <w:tc>
          <w:tcPr>
            <w:tcW w:w="864" w:type="pct"/>
            <w:shd w:val="clear" w:color="auto" w:fill="auto"/>
            <w:vAlign w:val="center"/>
          </w:tcPr>
          <w:p>
            <w:pPr>
              <w:pStyle w:val="63"/>
              <w:widowControl w:val="0"/>
              <w:wordWrap/>
              <w:adjustRightInd w:val="0"/>
              <w:spacing w:line="240" w:lineRule="auto"/>
              <w:ind w:firstLine="0" w:firstLineChars="0"/>
            </w:pPr>
            <w:r>
              <w:t>支撑</w:t>
            </w:r>
            <w:r>
              <w:rPr>
                <w:rFonts w:hint="eastAsia"/>
              </w:rPr>
              <w:t>的</w:t>
            </w:r>
            <w:r>
              <w:t>毕业要求指标点</w:t>
            </w:r>
          </w:p>
        </w:tc>
        <w:tc>
          <w:tcPr>
            <w:tcW w:w="432" w:type="pct"/>
            <w:shd w:val="clear" w:color="auto" w:fill="auto"/>
            <w:vAlign w:val="center"/>
          </w:tcPr>
          <w:p>
            <w:pPr>
              <w:pStyle w:val="63"/>
              <w:widowControl w:val="0"/>
              <w:wordWrap/>
              <w:adjustRightInd w:val="0"/>
              <w:spacing w:line="240" w:lineRule="auto"/>
              <w:ind w:firstLine="0" w:firstLineChars="0"/>
            </w:pPr>
            <w:r>
              <w:t>讲</w:t>
            </w:r>
            <w:r>
              <w:rPr>
                <w:rFonts w:hint="eastAsia"/>
              </w:rPr>
              <w:t>授</w:t>
            </w:r>
            <w: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2044" w:type="pct"/>
            <w:shd w:val="clear" w:color="auto" w:fill="auto"/>
            <w:vAlign w:val="center"/>
          </w:tcPr>
          <w:p>
            <w:pPr>
              <w:pStyle w:val="63"/>
              <w:widowControl w:val="0"/>
              <w:wordWrap/>
              <w:adjustRightInd w:val="0"/>
              <w:spacing w:line="240" w:lineRule="auto"/>
              <w:ind w:firstLine="0" w:firstLineChars="0"/>
            </w:pPr>
            <w:r>
              <w:rPr>
                <w:rFonts w:hint="eastAsia"/>
              </w:rPr>
              <w:t>绪论</w:t>
            </w:r>
          </w:p>
        </w:tc>
        <w:tc>
          <w:tcPr>
            <w:tcW w:w="1225" w:type="pct"/>
            <w:shd w:val="clear" w:color="auto" w:fill="auto"/>
            <w:vAlign w:val="center"/>
          </w:tcPr>
          <w:p>
            <w:pPr>
              <w:pStyle w:val="63"/>
              <w:widowControl w:val="0"/>
              <w:wordWrap/>
              <w:adjustRightInd w:val="0"/>
              <w:spacing w:line="240" w:lineRule="auto"/>
              <w:ind w:firstLine="0" w:firstLineChars="0"/>
            </w:pPr>
            <w:r>
              <w:t>目标1</w:t>
            </w:r>
          </w:p>
        </w:tc>
        <w:tc>
          <w:tcPr>
            <w:tcW w:w="864" w:type="pct"/>
            <w:shd w:val="clear" w:color="auto" w:fill="auto"/>
            <w:vAlign w:val="center"/>
          </w:tcPr>
          <w:p>
            <w:pPr>
              <w:pStyle w:val="63"/>
              <w:widowControl w:val="0"/>
              <w:wordWrap/>
              <w:adjustRightInd w:val="0"/>
              <w:spacing w:line="240" w:lineRule="auto"/>
              <w:ind w:firstLine="0" w:firstLineChars="0"/>
            </w:pPr>
            <w:r>
              <w:rPr>
                <w:rFonts w:hint="eastAsia"/>
              </w:rPr>
              <w:t>2</w:t>
            </w:r>
            <w:r>
              <w:t>-</w:t>
            </w:r>
            <w:r>
              <w:rPr>
                <w:rFonts w:hint="eastAsia"/>
              </w:rPr>
              <w:t>2</w:t>
            </w:r>
          </w:p>
        </w:tc>
        <w:tc>
          <w:tcPr>
            <w:tcW w:w="432" w:type="pct"/>
            <w:shd w:val="clear" w:color="auto" w:fill="auto"/>
            <w:vAlign w:val="center"/>
          </w:tcPr>
          <w:p>
            <w:pPr>
              <w:pStyle w:val="63"/>
              <w:widowControl w:val="0"/>
              <w:wordWrap/>
              <w:adjustRightInd w:val="0"/>
              <w:spacing w:line="240" w:lineRule="auto"/>
              <w:ind w:firstLine="0" w:firstLineChars="0"/>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2044" w:type="pct"/>
            <w:shd w:val="clear" w:color="auto" w:fill="auto"/>
            <w:vAlign w:val="center"/>
          </w:tcPr>
          <w:p>
            <w:pPr>
              <w:pStyle w:val="63"/>
              <w:widowControl w:val="0"/>
              <w:wordWrap/>
              <w:adjustRightInd w:val="0"/>
              <w:spacing w:line="240" w:lineRule="auto"/>
              <w:ind w:firstLine="0" w:firstLineChars="0"/>
            </w:pPr>
            <w:r>
              <w:rPr>
                <w:rFonts w:hint="eastAsia"/>
              </w:rPr>
              <w:t>系统的数学模型</w:t>
            </w:r>
          </w:p>
        </w:tc>
        <w:tc>
          <w:tcPr>
            <w:tcW w:w="1225" w:type="pct"/>
            <w:shd w:val="clear" w:color="auto" w:fill="auto"/>
            <w:vAlign w:val="center"/>
          </w:tcPr>
          <w:p>
            <w:pPr>
              <w:pStyle w:val="63"/>
              <w:widowControl w:val="0"/>
              <w:wordWrap/>
              <w:adjustRightInd w:val="0"/>
              <w:spacing w:line="240" w:lineRule="auto"/>
              <w:ind w:firstLine="0" w:firstLineChars="0"/>
            </w:pPr>
            <w:r>
              <w:t>目标</w:t>
            </w:r>
            <w:r>
              <w:rPr>
                <w:rFonts w:hint="eastAsia"/>
              </w:rPr>
              <w:t>1</w:t>
            </w:r>
          </w:p>
        </w:tc>
        <w:tc>
          <w:tcPr>
            <w:tcW w:w="864" w:type="pct"/>
            <w:shd w:val="clear" w:color="auto" w:fill="auto"/>
            <w:vAlign w:val="center"/>
          </w:tcPr>
          <w:p>
            <w:pPr>
              <w:pStyle w:val="63"/>
              <w:widowControl w:val="0"/>
              <w:wordWrap/>
              <w:adjustRightInd w:val="0"/>
              <w:spacing w:line="240" w:lineRule="auto"/>
              <w:ind w:firstLine="0" w:firstLineChars="0"/>
            </w:pPr>
            <w:r>
              <w:rPr>
                <w:rFonts w:hint="eastAsia"/>
              </w:rPr>
              <w:t>2-2、3</w:t>
            </w:r>
            <w:r>
              <w:t>-</w:t>
            </w:r>
            <w:r>
              <w:rPr>
                <w:rFonts w:hint="eastAsia"/>
              </w:rPr>
              <w:t>1</w:t>
            </w:r>
          </w:p>
        </w:tc>
        <w:tc>
          <w:tcPr>
            <w:tcW w:w="432" w:type="pct"/>
            <w:shd w:val="clear" w:color="auto" w:fill="auto"/>
            <w:vAlign w:val="center"/>
          </w:tcPr>
          <w:p>
            <w:pPr>
              <w:pStyle w:val="63"/>
              <w:widowControl w:val="0"/>
              <w:wordWrap/>
              <w:adjustRightInd w:val="0"/>
              <w:spacing w:line="240" w:lineRule="auto"/>
              <w:ind w:firstLine="0" w:firstLineChars="0"/>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shd w:val="clear" w:color="auto" w:fill="auto"/>
            <w:vAlign w:val="center"/>
          </w:tcPr>
          <w:p>
            <w:pPr>
              <w:pStyle w:val="63"/>
              <w:widowControl w:val="0"/>
              <w:wordWrap/>
              <w:adjustRightInd w:val="0"/>
              <w:spacing w:line="240" w:lineRule="auto"/>
              <w:ind w:firstLine="0" w:firstLineChars="0"/>
            </w:pPr>
            <w:r>
              <w:rPr>
                <w:rFonts w:hint="eastAsia"/>
              </w:rPr>
              <w:t>3</w:t>
            </w:r>
          </w:p>
        </w:tc>
        <w:tc>
          <w:tcPr>
            <w:tcW w:w="2044" w:type="pct"/>
            <w:shd w:val="clear" w:color="auto" w:fill="auto"/>
            <w:vAlign w:val="center"/>
          </w:tcPr>
          <w:p>
            <w:pPr>
              <w:pStyle w:val="63"/>
              <w:widowControl w:val="0"/>
              <w:wordWrap/>
              <w:adjustRightInd w:val="0"/>
              <w:spacing w:line="240" w:lineRule="auto"/>
              <w:ind w:firstLine="0" w:firstLineChars="0"/>
            </w:pPr>
            <w:r>
              <w:rPr>
                <w:rFonts w:hint="eastAsia"/>
              </w:rPr>
              <w:t>系统的时间响应分析</w:t>
            </w:r>
          </w:p>
        </w:tc>
        <w:tc>
          <w:tcPr>
            <w:tcW w:w="1225" w:type="pct"/>
            <w:shd w:val="clear" w:color="auto" w:fill="auto"/>
            <w:vAlign w:val="center"/>
          </w:tcPr>
          <w:p>
            <w:pPr>
              <w:pStyle w:val="63"/>
              <w:widowControl w:val="0"/>
              <w:wordWrap/>
              <w:adjustRightInd w:val="0"/>
              <w:spacing w:line="240" w:lineRule="auto"/>
              <w:ind w:firstLine="0" w:firstLineChars="0"/>
            </w:pPr>
            <w:r>
              <w:t>目标</w:t>
            </w:r>
            <w:r>
              <w:rPr>
                <w:rFonts w:hint="eastAsia"/>
              </w:rPr>
              <w:t>2</w:t>
            </w:r>
          </w:p>
        </w:tc>
        <w:tc>
          <w:tcPr>
            <w:tcW w:w="864" w:type="pct"/>
            <w:shd w:val="clear" w:color="auto" w:fill="auto"/>
            <w:vAlign w:val="center"/>
          </w:tcPr>
          <w:p>
            <w:pPr>
              <w:pStyle w:val="63"/>
              <w:widowControl w:val="0"/>
              <w:wordWrap/>
              <w:adjustRightInd w:val="0"/>
              <w:spacing w:line="240" w:lineRule="auto"/>
              <w:ind w:firstLine="0" w:firstLineChars="0"/>
            </w:pPr>
            <w:r>
              <w:rPr>
                <w:rFonts w:hint="eastAsia"/>
              </w:rPr>
              <w:t>2</w:t>
            </w:r>
            <w:r>
              <w:t>-</w:t>
            </w:r>
            <w:r>
              <w:rPr>
                <w:rFonts w:hint="eastAsia"/>
              </w:rPr>
              <w:t>2</w:t>
            </w:r>
            <w:r>
              <w:t>、3-1、4-</w:t>
            </w:r>
            <w:r>
              <w:rPr>
                <w:rFonts w:hint="eastAsia"/>
              </w:rPr>
              <w:t>1</w:t>
            </w:r>
          </w:p>
        </w:tc>
        <w:tc>
          <w:tcPr>
            <w:tcW w:w="432" w:type="pct"/>
            <w:shd w:val="clear" w:color="auto" w:fill="auto"/>
            <w:vAlign w:val="center"/>
          </w:tcPr>
          <w:p>
            <w:pPr>
              <w:pStyle w:val="63"/>
              <w:widowControl w:val="0"/>
              <w:wordWrap/>
              <w:adjustRightInd w:val="0"/>
              <w:spacing w:line="240" w:lineRule="auto"/>
              <w:ind w:firstLine="0" w:firstLineChars="0"/>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shd w:val="clear" w:color="auto" w:fill="auto"/>
            <w:vAlign w:val="center"/>
          </w:tcPr>
          <w:p>
            <w:pPr>
              <w:pStyle w:val="63"/>
              <w:widowControl w:val="0"/>
              <w:wordWrap/>
              <w:adjustRightInd w:val="0"/>
              <w:spacing w:line="240" w:lineRule="auto"/>
              <w:ind w:firstLine="0" w:firstLineChars="0"/>
            </w:pPr>
            <w:r>
              <w:rPr>
                <w:rFonts w:hint="eastAsia"/>
              </w:rPr>
              <w:t>4</w:t>
            </w:r>
          </w:p>
        </w:tc>
        <w:tc>
          <w:tcPr>
            <w:tcW w:w="2044" w:type="pct"/>
            <w:shd w:val="clear" w:color="auto" w:fill="auto"/>
            <w:vAlign w:val="center"/>
          </w:tcPr>
          <w:p>
            <w:pPr>
              <w:pStyle w:val="63"/>
              <w:widowControl w:val="0"/>
              <w:wordWrap/>
              <w:adjustRightInd w:val="0"/>
              <w:spacing w:line="240" w:lineRule="auto"/>
              <w:ind w:firstLine="0" w:firstLineChars="0"/>
            </w:pPr>
            <w:r>
              <w:rPr>
                <w:rFonts w:hint="eastAsia"/>
              </w:rPr>
              <w:t>系统的频率特性分析</w:t>
            </w:r>
          </w:p>
        </w:tc>
        <w:tc>
          <w:tcPr>
            <w:tcW w:w="1225" w:type="pct"/>
            <w:shd w:val="clear" w:color="auto" w:fill="auto"/>
            <w:vAlign w:val="center"/>
          </w:tcPr>
          <w:p>
            <w:pPr>
              <w:pStyle w:val="63"/>
              <w:widowControl w:val="0"/>
              <w:wordWrap/>
              <w:adjustRightInd w:val="0"/>
              <w:spacing w:line="240" w:lineRule="auto"/>
              <w:ind w:firstLine="0" w:firstLineChars="0"/>
            </w:pPr>
            <w:r>
              <w:t>目标</w:t>
            </w:r>
            <w:r>
              <w:rPr>
                <w:rFonts w:hint="eastAsia"/>
              </w:rPr>
              <w:t>2</w:t>
            </w:r>
          </w:p>
        </w:tc>
        <w:tc>
          <w:tcPr>
            <w:tcW w:w="864" w:type="pct"/>
            <w:shd w:val="clear" w:color="auto" w:fill="auto"/>
            <w:vAlign w:val="center"/>
          </w:tcPr>
          <w:p>
            <w:pPr>
              <w:pStyle w:val="63"/>
              <w:widowControl w:val="0"/>
              <w:wordWrap/>
              <w:adjustRightInd w:val="0"/>
              <w:spacing w:line="240" w:lineRule="auto"/>
              <w:ind w:firstLine="0" w:firstLineChars="0"/>
            </w:pPr>
            <w:r>
              <w:rPr>
                <w:rFonts w:hint="eastAsia"/>
              </w:rPr>
              <w:t>2</w:t>
            </w:r>
            <w:r>
              <w:t>-</w:t>
            </w:r>
            <w:r>
              <w:rPr>
                <w:rFonts w:hint="eastAsia"/>
              </w:rPr>
              <w:t>2</w:t>
            </w:r>
            <w:r>
              <w:t>、3-1、4-</w:t>
            </w:r>
            <w:r>
              <w:rPr>
                <w:rFonts w:hint="eastAsia"/>
              </w:rPr>
              <w:t>1</w:t>
            </w:r>
          </w:p>
        </w:tc>
        <w:tc>
          <w:tcPr>
            <w:tcW w:w="432" w:type="pct"/>
            <w:shd w:val="clear" w:color="auto" w:fill="auto"/>
            <w:vAlign w:val="center"/>
          </w:tcPr>
          <w:p>
            <w:pPr>
              <w:pStyle w:val="63"/>
              <w:widowControl w:val="0"/>
              <w:wordWrap/>
              <w:adjustRightInd w:val="0"/>
              <w:spacing w:line="240" w:lineRule="auto"/>
              <w:ind w:firstLine="0" w:firstLineChars="0"/>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shd w:val="clear" w:color="auto" w:fill="auto"/>
            <w:vAlign w:val="center"/>
          </w:tcPr>
          <w:p>
            <w:pPr>
              <w:pStyle w:val="63"/>
              <w:widowControl w:val="0"/>
              <w:wordWrap/>
              <w:adjustRightInd w:val="0"/>
              <w:spacing w:line="240" w:lineRule="auto"/>
              <w:ind w:firstLine="0" w:firstLineChars="0"/>
            </w:pPr>
            <w:r>
              <w:rPr>
                <w:rFonts w:hint="eastAsia"/>
              </w:rPr>
              <w:t>5</w:t>
            </w:r>
          </w:p>
        </w:tc>
        <w:tc>
          <w:tcPr>
            <w:tcW w:w="2044" w:type="pct"/>
            <w:shd w:val="clear" w:color="auto" w:fill="auto"/>
            <w:vAlign w:val="center"/>
          </w:tcPr>
          <w:p>
            <w:pPr>
              <w:pStyle w:val="63"/>
              <w:widowControl w:val="0"/>
              <w:wordWrap/>
              <w:adjustRightInd w:val="0"/>
              <w:spacing w:line="240" w:lineRule="auto"/>
              <w:ind w:firstLine="0" w:firstLineChars="0"/>
            </w:pPr>
            <w:r>
              <w:rPr>
                <w:rFonts w:hint="eastAsia"/>
              </w:rPr>
              <w:t>系统的稳定性</w:t>
            </w:r>
          </w:p>
        </w:tc>
        <w:tc>
          <w:tcPr>
            <w:tcW w:w="1225" w:type="pct"/>
            <w:shd w:val="clear" w:color="auto" w:fill="auto"/>
            <w:vAlign w:val="center"/>
          </w:tcPr>
          <w:p>
            <w:pPr>
              <w:pStyle w:val="63"/>
              <w:widowControl w:val="0"/>
              <w:wordWrap/>
              <w:adjustRightInd w:val="0"/>
              <w:spacing w:line="240" w:lineRule="auto"/>
              <w:ind w:firstLine="0" w:firstLineChars="0"/>
            </w:pPr>
            <w:r>
              <w:t>目标</w:t>
            </w:r>
            <w:r>
              <w:rPr>
                <w:rFonts w:hint="eastAsia"/>
              </w:rPr>
              <w:t>3</w:t>
            </w:r>
          </w:p>
        </w:tc>
        <w:tc>
          <w:tcPr>
            <w:tcW w:w="864" w:type="pct"/>
            <w:shd w:val="clear" w:color="auto" w:fill="auto"/>
            <w:vAlign w:val="center"/>
          </w:tcPr>
          <w:p>
            <w:pPr>
              <w:pStyle w:val="63"/>
              <w:widowControl w:val="0"/>
              <w:wordWrap/>
              <w:adjustRightInd w:val="0"/>
              <w:spacing w:line="240" w:lineRule="auto"/>
              <w:ind w:firstLine="0" w:firstLineChars="0"/>
            </w:pPr>
            <w:r>
              <w:t>3-1、4-</w:t>
            </w:r>
            <w:r>
              <w:rPr>
                <w:rFonts w:hint="eastAsia"/>
              </w:rPr>
              <w:t>1、12-2</w:t>
            </w:r>
          </w:p>
        </w:tc>
        <w:tc>
          <w:tcPr>
            <w:tcW w:w="432" w:type="pct"/>
            <w:shd w:val="clear" w:color="auto" w:fill="auto"/>
            <w:vAlign w:val="center"/>
          </w:tcPr>
          <w:p>
            <w:pPr>
              <w:pStyle w:val="63"/>
              <w:widowControl w:val="0"/>
              <w:wordWrap/>
              <w:adjustRightInd w:val="0"/>
              <w:spacing w:line="240" w:lineRule="auto"/>
              <w:ind w:firstLine="0" w:firstLineChars="0"/>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 w:type="pct"/>
            <w:shd w:val="clear" w:color="auto" w:fill="auto"/>
            <w:vAlign w:val="center"/>
          </w:tcPr>
          <w:p>
            <w:pPr>
              <w:pStyle w:val="63"/>
              <w:widowControl w:val="0"/>
              <w:wordWrap/>
              <w:adjustRightInd w:val="0"/>
              <w:spacing w:line="240" w:lineRule="auto"/>
              <w:ind w:firstLine="0" w:firstLineChars="0"/>
            </w:pPr>
            <w:r>
              <w:rPr>
                <w:rFonts w:hint="eastAsia"/>
              </w:rPr>
              <w:t>6</w:t>
            </w:r>
          </w:p>
        </w:tc>
        <w:tc>
          <w:tcPr>
            <w:tcW w:w="2044" w:type="pct"/>
            <w:shd w:val="clear" w:color="auto" w:fill="auto"/>
            <w:vAlign w:val="center"/>
          </w:tcPr>
          <w:p>
            <w:pPr>
              <w:pStyle w:val="63"/>
              <w:widowControl w:val="0"/>
              <w:wordWrap/>
              <w:adjustRightInd w:val="0"/>
              <w:spacing w:line="240" w:lineRule="auto"/>
              <w:ind w:firstLine="0" w:firstLineChars="0"/>
            </w:pPr>
            <w:r>
              <w:rPr>
                <w:rFonts w:hint="eastAsia"/>
              </w:rPr>
              <w:t>系统的性能指标与校正</w:t>
            </w:r>
          </w:p>
        </w:tc>
        <w:tc>
          <w:tcPr>
            <w:tcW w:w="1225" w:type="pct"/>
            <w:shd w:val="clear" w:color="auto" w:fill="auto"/>
            <w:vAlign w:val="center"/>
          </w:tcPr>
          <w:p>
            <w:pPr>
              <w:pStyle w:val="63"/>
              <w:widowControl w:val="0"/>
              <w:wordWrap/>
              <w:adjustRightInd w:val="0"/>
              <w:spacing w:line="240" w:lineRule="auto"/>
              <w:ind w:firstLine="0" w:firstLineChars="0"/>
            </w:pPr>
            <w:r>
              <w:t>目标</w:t>
            </w:r>
            <w:r>
              <w:rPr>
                <w:rFonts w:hint="eastAsia"/>
              </w:rPr>
              <w:t>4</w:t>
            </w:r>
          </w:p>
        </w:tc>
        <w:tc>
          <w:tcPr>
            <w:tcW w:w="864" w:type="pct"/>
            <w:shd w:val="clear" w:color="auto" w:fill="auto"/>
            <w:vAlign w:val="center"/>
          </w:tcPr>
          <w:p>
            <w:pPr>
              <w:pStyle w:val="63"/>
              <w:widowControl w:val="0"/>
              <w:wordWrap/>
              <w:adjustRightInd w:val="0"/>
              <w:spacing w:line="240" w:lineRule="auto"/>
              <w:ind w:firstLine="0" w:firstLineChars="0"/>
            </w:pPr>
            <w:r>
              <w:rPr>
                <w:rFonts w:hint="eastAsia"/>
              </w:rPr>
              <w:t>4</w:t>
            </w:r>
            <w:r>
              <w:t>-</w:t>
            </w:r>
            <w:r>
              <w:rPr>
                <w:rFonts w:hint="eastAsia"/>
              </w:rPr>
              <w:t>1</w:t>
            </w:r>
            <w:r>
              <w:t>、</w:t>
            </w:r>
            <w:r>
              <w:rPr>
                <w:rFonts w:hint="eastAsia"/>
              </w:rPr>
              <w:t>12</w:t>
            </w:r>
            <w:r>
              <w:t>-</w:t>
            </w:r>
            <w:r>
              <w:rPr>
                <w:rFonts w:hint="eastAsia"/>
              </w:rPr>
              <w:t>2</w:t>
            </w:r>
          </w:p>
        </w:tc>
        <w:tc>
          <w:tcPr>
            <w:tcW w:w="432" w:type="pct"/>
            <w:shd w:val="clear" w:color="auto" w:fill="auto"/>
            <w:vAlign w:val="center"/>
          </w:tcPr>
          <w:p>
            <w:pPr>
              <w:pStyle w:val="63"/>
              <w:widowControl w:val="0"/>
              <w:wordWrap/>
              <w:adjustRightInd w:val="0"/>
              <w:spacing w:line="240" w:lineRule="auto"/>
              <w:ind w:firstLine="0" w:firstLineChars="0"/>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8" w:type="pct"/>
            <w:gridSpan w:val="4"/>
            <w:shd w:val="clear" w:color="auto" w:fill="auto"/>
            <w:vAlign w:val="center"/>
          </w:tcPr>
          <w:p>
            <w:pPr>
              <w:pStyle w:val="63"/>
              <w:widowControl w:val="0"/>
              <w:wordWrap/>
              <w:adjustRightInd w:val="0"/>
              <w:spacing w:line="240" w:lineRule="auto"/>
              <w:ind w:firstLine="0" w:firstLineChars="0"/>
            </w:pPr>
            <w:r>
              <w:t>合计</w:t>
            </w:r>
          </w:p>
        </w:tc>
        <w:tc>
          <w:tcPr>
            <w:tcW w:w="432" w:type="pct"/>
            <w:shd w:val="clear" w:color="auto" w:fill="auto"/>
            <w:vAlign w:val="center"/>
          </w:tcPr>
          <w:p>
            <w:pPr>
              <w:pStyle w:val="63"/>
              <w:widowControl w:val="0"/>
              <w:wordWrap/>
              <w:adjustRightInd w:val="0"/>
              <w:spacing w:line="240" w:lineRule="auto"/>
              <w:ind w:firstLine="0" w:firstLineChars="0"/>
            </w:pPr>
            <w:r>
              <w:rPr>
                <w:rFonts w:hint="eastAsia"/>
              </w:rPr>
              <w:t>48</w:t>
            </w:r>
          </w:p>
        </w:tc>
      </w:tr>
    </w:tbl>
    <w:p>
      <w:pPr>
        <w:pStyle w:val="59"/>
        <w:spacing w:before="156" w:after="156"/>
      </w:pPr>
      <w:r>
        <w:rPr>
          <w:rFonts w:hint="eastAsia"/>
        </w:rPr>
        <w:t>四、课程实施</w:t>
      </w:r>
    </w:p>
    <w:p>
      <w:r>
        <w:t>（一）把握主线，引导学生</w:t>
      </w:r>
      <w:r>
        <w:rPr>
          <w:rFonts w:hint="eastAsia"/>
        </w:rPr>
        <w:t>正确理解和掌握本课程所涉及的基本概念、基本理论和基本分析方法。能独立地应用这些基本理论、基本方法来分析实际工程中提炼出来的各种控制理论问题；同时强化动态的、系统的思想方法。并使学生具有一定的工程计算和设计能力。</w:t>
      </w:r>
    </w:p>
    <w:p>
      <w:r>
        <w:t>（二）采用多媒体教学手段，配合例题的讲解及适当的思考题，保证讲课进度的同时，注意学生的掌握程度和课堂的气氛。</w:t>
      </w:r>
    </w:p>
    <w:p>
      <w:r>
        <w:t>（三）采用案例式教学，让学生真正了解并掌握</w:t>
      </w:r>
      <w:r>
        <w:rPr>
          <w:rFonts w:hint="eastAsia"/>
        </w:rPr>
        <w:t>机械工程控制的基本理论和</w:t>
      </w:r>
      <w:r>
        <w:t>方法，从而具备相关知识和方法的实际应用能力。</w:t>
      </w:r>
    </w:p>
    <w:p>
      <w:r>
        <w:t>（四）主要教学环节的质量要求如表所示。</w:t>
      </w:r>
    </w:p>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594"/>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pct"/>
            <w:gridSpan w:val="2"/>
            <w:shd w:val="clear" w:color="auto" w:fill="auto"/>
            <w:vAlign w:val="center"/>
          </w:tcPr>
          <w:p>
            <w:pPr>
              <w:pStyle w:val="63"/>
              <w:widowControl w:val="0"/>
              <w:wordWrap/>
              <w:adjustRightInd w:val="0"/>
              <w:spacing w:line="240" w:lineRule="auto"/>
              <w:ind w:firstLine="0" w:firstLineChars="0"/>
            </w:pPr>
            <w:r>
              <w:t>主要教学环节</w:t>
            </w:r>
          </w:p>
        </w:tc>
        <w:tc>
          <w:tcPr>
            <w:tcW w:w="3746" w:type="pct"/>
            <w:shd w:val="clear" w:color="auto" w:fill="auto"/>
            <w:vAlign w:val="center"/>
          </w:tcPr>
          <w:p>
            <w:pPr>
              <w:pStyle w:val="63"/>
              <w:widowControl w:val="0"/>
              <w:wordWrap/>
              <w:adjustRightInd w:val="0"/>
              <w:spacing w:line="240" w:lineRule="auto"/>
              <w:ind w:firstLine="0" w:firstLineChars="0"/>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320" w:type="pct"/>
            <w:shd w:val="clear" w:color="auto" w:fill="auto"/>
            <w:vAlign w:val="center"/>
          </w:tcPr>
          <w:p>
            <w:pPr>
              <w:pStyle w:val="63"/>
              <w:widowControl w:val="0"/>
              <w:wordWrap/>
              <w:adjustRightInd w:val="0"/>
              <w:spacing w:line="240" w:lineRule="auto"/>
              <w:ind w:firstLine="0" w:firstLineChars="0"/>
            </w:pPr>
            <w:r>
              <w:t>1</w:t>
            </w:r>
          </w:p>
        </w:tc>
        <w:tc>
          <w:tcPr>
            <w:tcW w:w="935" w:type="pct"/>
            <w:shd w:val="clear" w:color="auto" w:fill="auto"/>
            <w:vAlign w:val="center"/>
          </w:tcPr>
          <w:p>
            <w:pPr>
              <w:pStyle w:val="63"/>
              <w:widowControl w:val="0"/>
              <w:wordWrap/>
              <w:adjustRightInd w:val="0"/>
              <w:spacing w:line="240" w:lineRule="auto"/>
              <w:ind w:firstLine="0" w:firstLineChars="0"/>
            </w:pPr>
            <w:r>
              <w:t>备课</w:t>
            </w:r>
          </w:p>
        </w:tc>
        <w:tc>
          <w:tcPr>
            <w:tcW w:w="3746" w:type="pct"/>
            <w:shd w:val="clear" w:color="auto" w:fill="auto"/>
            <w:vAlign w:val="center"/>
          </w:tcPr>
          <w:p>
            <w:pPr>
              <w:pStyle w:val="63"/>
              <w:widowControl w:val="0"/>
              <w:wordWrap/>
              <w:adjustRightInd w:val="0"/>
              <w:spacing w:line="240" w:lineRule="auto"/>
              <w:ind w:firstLine="0" w:firstLineChars="0"/>
            </w:pPr>
            <w:r>
              <w:t>（1）掌握本课程教学大纲内容，严格按照教学大纲要求进行课程教学内容的组织。</w:t>
            </w:r>
          </w:p>
          <w:p>
            <w:pPr>
              <w:pStyle w:val="63"/>
              <w:widowControl w:val="0"/>
              <w:wordWrap/>
              <w:adjustRightInd w:val="0"/>
              <w:spacing w:line="240" w:lineRule="auto"/>
              <w:ind w:firstLine="0" w:firstLineChars="0"/>
            </w:pPr>
            <w:r>
              <w:t>（2）熟悉教材各章节，借助专业书籍资料，并依据教学大纲编写授课计划，编写每次授课的教案。教案内容包括章节标题、教学目的、教法设计、课堂类型、时间分配、授课内容、课后作业、教学效果分析等方面。</w:t>
            </w:r>
          </w:p>
          <w:p>
            <w:pPr>
              <w:pStyle w:val="63"/>
              <w:widowControl w:val="0"/>
              <w:wordWrap/>
              <w:adjustRightInd w:val="0"/>
              <w:spacing w:line="240" w:lineRule="auto"/>
              <w:ind w:firstLine="0" w:firstLineChars="0"/>
            </w:pPr>
            <w:r>
              <w:t>（3）</w:t>
            </w:r>
            <w:r>
              <w:rPr>
                <w:rFonts w:hint="eastAsia"/>
              </w:rPr>
              <w:t>根据</w:t>
            </w:r>
            <w:r>
              <w:t>各部分</w:t>
            </w:r>
            <w:r>
              <w:rPr>
                <w:rFonts w:hint="eastAsia"/>
              </w:rPr>
              <w:t>教学</w:t>
            </w:r>
            <w:r>
              <w:t>内容</w:t>
            </w:r>
            <w:r>
              <w:rPr>
                <w:rFonts w:hint="eastAsia"/>
              </w:rPr>
              <w:t>，</w:t>
            </w:r>
            <w:r>
              <w:t>构思授课思路、技巧</w:t>
            </w:r>
            <w:r>
              <w:rPr>
                <w:rFonts w:hint="eastAsia"/>
              </w:rPr>
              <w:t>，选择合适的</w:t>
            </w:r>
            <w: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shd w:val="clear" w:color="auto" w:fill="auto"/>
            <w:vAlign w:val="center"/>
          </w:tcPr>
          <w:p>
            <w:pPr>
              <w:pStyle w:val="63"/>
              <w:widowControl w:val="0"/>
              <w:wordWrap/>
              <w:adjustRightInd w:val="0"/>
              <w:spacing w:line="240" w:lineRule="auto"/>
              <w:ind w:firstLine="0" w:firstLineChars="0"/>
            </w:pPr>
            <w:r>
              <w:t>2</w:t>
            </w:r>
          </w:p>
        </w:tc>
        <w:tc>
          <w:tcPr>
            <w:tcW w:w="935" w:type="pct"/>
            <w:shd w:val="clear" w:color="auto" w:fill="auto"/>
            <w:vAlign w:val="center"/>
          </w:tcPr>
          <w:p>
            <w:pPr>
              <w:pStyle w:val="63"/>
              <w:widowControl w:val="0"/>
              <w:wordWrap/>
              <w:adjustRightInd w:val="0"/>
              <w:spacing w:line="240" w:lineRule="auto"/>
              <w:ind w:firstLine="0" w:firstLineChars="0"/>
            </w:pPr>
            <w:r>
              <w:t>讲授</w:t>
            </w:r>
          </w:p>
        </w:tc>
        <w:tc>
          <w:tcPr>
            <w:tcW w:w="3746" w:type="pct"/>
            <w:shd w:val="clear" w:color="auto" w:fill="auto"/>
            <w:vAlign w:val="center"/>
          </w:tcPr>
          <w:p>
            <w:pPr>
              <w:pStyle w:val="63"/>
              <w:widowControl w:val="0"/>
              <w:wordWrap/>
              <w:adjustRightInd w:val="0"/>
              <w:spacing w:line="240" w:lineRule="auto"/>
              <w:ind w:firstLine="0" w:firstLineChars="0"/>
            </w:pPr>
            <w:r>
              <w:rPr>
                <w:rFonts w:hint="eastAsia"/>
              </w:rPr>
              <w:t>（1）</w:t>
            </w:r>
            <w:r>
              <w:t>要点准确</w:t>
            </w:r>
            <w:r>
              <w:rPr>
                <w:rFonts w:hint="eastAsia"/>
              </w:rPr>
              <w:t>、</w:t>
            </w:r>
            <w:r>
              <w:t>推理正确</w:t>
            </w:r>
            <w:r>
              <w:rPr>
                <w:rFonts w:hint="eastAsia"/>
              </w:rPr>
              <w:t>、</w:t>
            </w:r>
            <w:r>
              <w:t>条理清晰</w:t>
            </w:r>
            <w:r>
              <w:rPr>
                <w:rFonts w:hint="eastAsia"/>
              </w:rPr>
              <w:t>、</w:t>
            </w:r>
            <w:r>
              <w:t>重点突出，</w:t>
            </w:r>
            <w:r>
              <w:rPr>
                <w:rFonts w:hint="eastAsia"/>
              </w:rPr>
              <w:t>能够</w:t>
            </w:r>
            <w:r>
              <w:t>理论联系实际，熟练地解答和讲解例题。</w:t>
            </w:r>
          </w:p>
          <w:p>
            <w:pPr>
              <w:pStyle w:val="63"/>
              <w:widowControl w:val="0"/>
              <w:wordWrap/>
              <w:adjustRightInd w:val="0"/>
              <w:spacing w:line="240" w:lineRule="auto"/>
              <w:ind w:firstLine="0" w:firstLineChars="0"/>
            </w:pPr>
            <w:r>
              <w:rPr>
                <w:rFonts w:hint="eastAsia"/>
              </w:rPr>
              <w:t>（2）</w:t>
            </w:r>
            <w:r>
              <w:t>采用多种教学方式（如启发式教学、案例分析教学、讨论式教学、多媒体示范教学等），注重培养学生发现、分析和解决问题的能力。</w:t>
            </w:r>
          </w:p>
          <w:p>
            <w:pPr>
              <w:pStyle w:val="63"/>
              <w:widowControl w:val="0"/>
              <w:wordWrap/>
              <w:adjustRightInd w:val="0"/>
              <w:spacing w:line="240" w:lineRule="auto"/>
              <w:ind w:firstLine="0" w:firstLineChars="0"/>
            </w:pPr>
            <w:r>
              <w:rPr>
                <w:rFonts w:hint="eastAsia"/>
              </w:rPr>
              <w:t>（3）能够采用现代信息技术辅助</w:t>
            </w:r>
            <w:r>
              <w:t>教学。</w:t>
            </w:r>
          </w:p>
          <w:p>
            <w:pPr>
              <w:pStyle w:val="63"/>
              <w:widowControl w:val="0"/>
              <w:wordWrap/>
              <w:adjustRightInd w:val="0"/>
              <w:spacing w:line="240" w:lineRule="auto"/>
              <w:ind w:firstLine="0" w:firstLineChars="0"/>
            </w:pPr>
            <w:r>
              <w:rPr>
                <w:rFonts w:hint="eastAsia"/>
              </w:rPr>
              <w:t>（4）</w:t>
            </w:r>
            <w:r>
              <w:t>表达方式</w:t>
            </w:r>
            <w:r>
              <w:rPr>
                <w:rFonts w:hint="eastAsia"/>
              </w:rPr>
              <w:t>应能</w:t>
            </w:r>
            <w:r>
              <w:t>便于学生理解、接受，力求形象生动，使学生在掌握知识的过程中，保持较为浓厚的</w:t>
            </w:r>
            <w:r>
              <w:rPr>
                <w:rFonts w:hint="eastAsia"/>
              </w:rPr>
              <w:t>学习</w:t>
            </w:r>
            <w: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320" w:type="pct"/>
            <w:shd w:val="clear" w:color="auto" w:fill="auto"/>
            <w:vAlign w:val="center"/>
          </w:tcPr>
          <w:p>
            <w:pPr>
              <w:pStyle w:val="63"/>
              <w:widowControl w:val="0"/>
              <w:wordWrap/>
              <w:adjustRightInd w:val="0"/>
              <w:spacing w:line="240" w:lineRule="auto"/>
              <w:ind w:firstLine="0" w:firstLineChars="0"/>
            </w:pPr>
            <w:r>
              <w:t>3</w:t>
            </w:r>
          </w:p>
        </w:tc>
        <w:tc>
          <w:tcPr>
            <w:tcW w:w="935" w:type="pct"/>
            <w:shd w:val="clear" w:color="auto" w:fill="auto"/>
            <w:vAlign w:val="center"/>
          </w:tcPr>
          <w:p>
            <w:pPr>
              <w:pStyle w:val="63"/>
              <w:widowControl w:val="0"/>
              <w:wordWrap/>
              <w:adjustRightInd w:val="0"/>
              <w:spacing w:line="240" w:lineRule="auto"/>
              <w:ind w:firstLine="0" w:firstLineChars="0"/>
            </w:pPr>
            <w:r>
              <w:t>作业布置与批改</w:t>
            </w:r>
          </w:p>
        </w:tc>
        <w:tc>
          <w:tcPr>
            <w:tcW w:w="3746" w:type="pct"/>
            <w:shd w:val="clear" w:color="auto" w:fill="auto"/>
            <w:vAlign w:val="center"/>
          </w:tcPr>
          <w:p>
            <w:pPr>
              <w:pStyle w:val="63"/>
              <w:widowControl w:val="0"/>
              <w:wordWrap/>
              <w:adjustRightInd w:val="0"/>
              <w:spacing w:line="240" w:lineRule="auto"/>
              <w:ind w:firstLine="0" w:firstLineChars="0"/>
            </w:pPr>
            <w:r>
              <w:t>学生必须完成</w:t>
            </w:r>
            <w:r>
              <w:rPr>
                <w:rFonts w:hint="eastAsia"/>
              </w:rPr>
              <w:t>规定</w:t>
            </w:r>
            <w:r>
              <w:t>数量的作业</w:t>
            </w:r>
            <w:r>
              <w:rPr>
                <w:rFonts w:hint="eastAsia"/>
              </w:rPr>
              <w:t>，</w:t>
            </w:r>
            <w:r>
              <w:t>作业必须达到以下基本要求：</w:t>
            </w:r>
          </w:p>
          <w:p>
            <w:pPr>
              <w:pStyle w:val="63"/>
              <w:widowControl w:val="0"/>
              <w:wordWrap/>
              <w:adjustRightInd w:val="0"/>
              <w:spacing w:line="240" w:lineRule="auto"/>
              <w:ind w:firstLine="0" w:firstLineChars="0"/>
            </w:pPr>
            <w:r>
              <w:rPr>
                <w:rFonts w:hint="eastAsia"/>
              </w:rPr>
              <w:t>（1）</w:t>
            </w:r>
            <w:r>
              <w:t>按时按量完成作业，不缺交，不抄袭</w:t>
            </w:r>
            <w:r>
              <w:rPr>
                <w:rFonts w:hint="eastAsia"/>
              </w:rPr>
              <w:t>。</w:t>
            </w:r>
          </w:p>
          <w:p>
            <w:pPr>
              <w:pStyle w:val="63"/>
              <w:widowControl w:val="0"/>
              <w:wordWrap/>
              <w:adjustRightInd w:val="0"/>
              <w:spacing w:line="240" w:lineRule="auto"/>
              <w:ind w:firstLine="0" w:firstLineChars="0"/>
            </w:pPr>
            <w:r>
              <w:rPr>
                <w:rFonts w:hint="eastAsia"/>
              </w:rPr>
              <w:t>（2）书写</w:t>
            </w:r>
            <w:r>
              <w:t>规范</w:t>
            </w:r>
            <w:r>
              <w:rPr>
                <w:rFonts w:hint="eastAsia"/>
              </w:rPr>
              <w:t>、</w:t>
            </w:r>
            <w:r>
              <w:t>清晰</w:t>
            </w:r>
            <w:r>
              <w:rPr>
                <w:rFonts w:hint="eastAsia"/>
              </w:rPr>
              <w:t>。</w:t>
            </w:r>
          </w:p>
          <w:p>
            <w:pPr>
              <w:pStyle w:val="63"/>
              <w:widowControl w:val="0"/>
              <w:wordWrap/>
              <w:adjustRightInd w:val="0"/>
              <w:spacing w:line="240" w:lineRule="auto"/>
              <w:ind w:firstLine="0" w:firstLineChars="0"/>
            </w:pPr>
            <w:r>
              <w:rPr>
                <w:rFonts w:hint="eastAsia"/>
              </w:rPr>
              <w:t>（3）</w:t>
            </w:r>
            <w:r>
              <w:t>解题方法和步骤正确。</w:t>
            </w:r>
          </w:p>
          <w:p>
            <w:pPr>
              <w:pStyle w:val="63"/>
              <w:widowControl w:val="0"/>
              <w:wordWrap/>
              <w:adjustRightInd w:val="0"/>
              <w:spacing w:line="240" w:lineRule="auto"/>
              <w:ind w:firstLine="0" w:firstLineChars="0"/>
            </w:pPr>
            <w:r>
              <w:t>教师批改</w:t>
            </w:r>
            <w:r>
              <w:rPr>
                <w:rFonts w:hint="eastAsia"/>
              </w:rPr>
              <w:t>和</w:t>
            </w:r>
            <w:r>
              <w:t>讲评作业要求如下：</w:t>
            </w:r>
          </w:p>
          <w:p>
            <w:pPr>
              <w:pStyle w:val="63"/>
              <w:widowControl w:val="0"/>
              <w:wordWrap/>
              <w:adjustRightInd w:val="0"/>
              <w:spacing w:line="240" w:lineRule="auto"/>
              <w:ind w:firstLine="0" w:firstLineChars="0"/>
            </w:pPr>
            <w:r>
              <w:rPr>
                <w:rFonts w:hint="eastAsia"/>
              </w:rPr>
              <w:t>（1）</w:t>
            </w:r>
            <w:r>
              <w:t>学生的作业要</w:t>
            </w:r>
            <w:r>
              <w:rPr>
                <w:rFonts w:hint="eastAsia"/>
              </w:rPr>
              <w:t>按时</w:t>
            </w:r>
            <w:r>
              <w:t>全</w:t>
            </w:r>
            <w:r>
              <w:rPr>
                <w:rFonts w:hint="eastAsia"/>
              </w:rPr>
              <w:t>部</w:t>
            </w:r>
            <w:r>
              <w:t>批改，并</w:t>
            </w:r>
            <w:r>
              <w:rPr>
                <w:rFonts w:hint="eastAsia"/>
              </w:rPr>
              <w:t>及时进行</w:t>
            </w:r>
            <w:r>
              <w:t>讲评</w:t>
            </w:r>
            <w:r>
              <w:rPr>
                <w:rFonts w:hint="eastAsia"/>
              </w:rPr>
              <w:t>。</w:t>
            </w:r>
          </w:p>
          <w:p>
            <w:pPr>
              <w:pStyle w:val="63"/>
              <w:widowControl w:val="0"/>
              <w:wordWrap/>
              <w:adjustRightInd w:val="0"/>
              <w:spacing w:line="240" w:lineRule="auto"/>
              <w:ind w:firstLine="0" w:firstLineChars="0"/>
            </w:pPr>
            <w:r>
              <w:rPr>
                <w:rFonts w:hint="eastAsia"/>
              </w:rPr>
              <w:t>（2）</w:t>
            </w:r>
            <w:r>
              <w:t>教师批改</w:t>
            </w:r>
            <w:r>
              <w:rPr>
                <w:rFonts w:hint="eastAsia"/>
              </w:rPr>
              <w:t>和</w:t>
            </w:r>
            <w:r>
              <w:t>讲评作业要认真、细致，按百分制评定成绩并写明日期</w:t>
            </w:r>
            <w:r>
              <w:rPr>
                <w:rFonts w:hint="eastAsia"/>
              </w:rPr>
              <w:t>。</w:t>
            </w:r>
          </w:p>
          <w:p>
            <w:pPr>
              <w:pStyle w:val="63"/>
              <w:widowControl w:val="0"/>
              <w:wordWrap/>
              <w:adjustRightInd w:val="0"/>
              <w:spacing w:line="240" w:lineRule="auto"/>
              <w:ind w:firstLine="0" w:firstLineChars="0"/>
            </w:pPr>
            <w:r>
              <w:rPr>
                <w:rFonts w:hint="eastAsia"/>
              </w:rPr>
              <w:t>（3）</w:t>
            </w:r>
            <w:r>
              <w:t>学生作业的平均成绩</w:t>
            </w:r>
            <w:r>
              <w:rPr>
                <w:rFonts w:hint="eastAsia"/>
              </w:rPr>
              <w:t>应</w:t>
            </w:r>
            <w: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20" w:type="pct"/>
            <w:shd w:val="clear" w:color="auto" w:fill="auto"/>
            <w:vAlign w:val="center"/>
          </w:tcPr>
          <w:p>
            <w:pPr>
              <w:pStyle w:val="63"/>
              <w:widowControl w:val="0"/>
              <w:wordWrap/>
              <w:adjustRightInd w:val="0"/>
              <w:spacing w:line="240" w:lineRule="auto"/>
              <w:ind w:firstLine="0" w:firstLineChars="0"/>
            </w:pPr>
            <w:r>
              <w:t>4</w:t>
            </w:r>
          </w:p>
        </w:tc>
        <w:tc>
          <w:tcPr>
            <w:tcW w:w="935" w:type="pct"/>
            <w:shd w:val="clear" w:color="auto" w:fill="auto"/>
            <w:vAlign w:val="center"/>
          </w:tcPr>
          <w:p>
            <w:pPr>
              <w:pStyle w:val="63"/>
              <w:widowControl w:val="0"/>
              <w:wordWrap/>
              <w:adjustRightInd w:val="0"/>
              <w:spacing w:line="240" w:lineRule="auto"/>
              <w:ind w:firstLine="0" w:firstLineChars="0"/>
            </w:pPr>
            <w:r>
              <w:t>课外答疑</w:t>
            </w:r>
          </w:p>
        </w:tc>
        <w:tc>
          <w:tcPr>
            <w:tcW w:w="3746" w:type="pct"/>
            <w:shd w:val="clear" w:color="auto" w:fill="auto"/>
            <w:vAlign w:val="center"/>
          </w:tcPr>
          <w:p>
            <w:pPr>
              <w:pStyle w:val="63"/>
              <w:widowControl w:val="0"/>
              <w:wordWrap/>
              <w:adjustRightInd w:val="0"/>
              <w:spacing w:line="240" w:lineRule="auto"/>
              <w:ind w:firstLine="0" w:firstLineChars="0"/>
            </w:pPr>
            <w:r>
              <w:t>为了解学生的学习情况，帮助学生</w:t>
            </w:r>
            <w:r>
              <w:rPr>
                <w:rFonts w:hint="eastAsia"/>
              </w:rPr>
              <w:t>更好地</w:t>
            </w:r>
            <w:r>
              <w:t>理解和消化所学知识、改进学习方法和思维方式，培养其独立思考问题的能力，任课教师</w:t>
            </w:r>
            <w:r>
              <w:rPr>
                <w:rFonts w:hint="eastAsia"/>
              </w:rPr>
              <w:t>需</w:t>
            </w:r>
            <w:r>
              <w:t>每周安排</w:t>
            </w:r>
            <w:r>
              <w:rPr>
                <w:rFonts w:hint="eastAsia"/>
              </w:rPr>
              <w:t>一定</w:t>
            </w:r>
            <w: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320" w:type="pct"/>
            <w:shd w:val="clear" w:color="auto" w:fill="auto"/>
            <w:vAlign w:val="center"/>
          </w:tcPr>
          <w:p>
            <w:pPr>
              <w:pStyle w:val="63"/>
              <w:widowControl w:val="0"/>
              <w:wordWrap/>
              <w:adjustRightInd w:val="0"/>
              <w:spacing w:line="240" w:lineRule="auto"/>
              <w:ind w:firstLine="0" w:firstLineChars="0"/>
            </w:pPr>
            <w:r>
              <w:t>5</w:t>
            </w:r>
          </w:p>
        </w:tc>
        <w:tc>
          <w:tcPr>
            <w:tcW w:w="935" w:type="pct"/>
            <w:shd w:val="clear" w:color="auto" w:fill="auto"/>
            <w:vAlign w:val="center"/>
          </w:tcPr>
          <w:p>
            <w:pPr>
              <w:pStyle w:val="63"/>
              <w:widowControl w:val="0"/>
              <w:wordWrap/>
              <w:adjustRightInd w:val="0"/>
              <w:spacing w:line="240" w:lineRule="auto"/>
              <w:ind w:firstLine="0" w:firstLineChars="0"/>
            </w:pPr>
            <w:r>
              <w:t>成绩考核</w:t>
            </w:r>
          </w:p>
        </w:tc>
        <w:tc>
          <w:tcPr>
            <w:tcW w:w="3746" w:type="pct"/>
            <w:shd w:val="clear" w:color="auto" w:fill="auto"/>
            <w:vAlign w:val="center"/>
          </w:tcPr>
          <w:p>
            <w:pPr>
              <w:pStyle w:val="63"/>
              <w:widowControl w:val="0"/>
              <w:wordWrap/>
              <w:adjustRightInd w:val="0"/>
              <w:spacing w:line="240" w:lineRule="auto"/>
              <w:ind w:firstLine="0" w:firstLineChars="0"/>
            </w:pPr>
            <w:r>
              <w:t>本课程考核的方式</w:t>
            </w:r>
            <w:r>
              <w:rPr>
                <w:rFonts w:hint="eastAsia"/>
              </w:rPr>
              <w:t>为闭卷笔试</w:t>
            </w:r>
            <w:r>
              <w:t>。考试采取教考分离，监考</w:t>
            </w:r>
            <w:r>
              <w:rPr>
                <w:rFonts w:hint="eastAsia"/>
              </w:rPr>
              <w:t>由学院</w:t>
            </w:r>
            <w:r>
              <w:t>统一安排。有下列情况之一者，总评成绩为不及格：</w:t>
            </w:r>
          </w:p>
          <w:p>
            <w:pPr>
              <w:pStyle w:val="63"/>
              <w:widowControl w:val="0"/>
              <w:wordWrap/>
              <w:adjustRightInd w:val="0"/>
              <w:spacing w:line="240" w:lineRule="auto"/>
              <w:ind w:firstLine="0" w:firstLineChars="0"/>
            </w:pPr>
            <w:r>
              <w:rPr>
                <w:rFonts w:hint="eastAsia"/>
              </w:rPr>
              <w:t>（1）</w:t>
            </w:r>
            <w:r>
              <w:t>缺交作业次数达1/3以上者</w:t>
            </w:r>
            <w:r>
              <w:rPr>
                <w:rFonts w:hint="eastAsia"/>
              </w:rPr>
              <w:t>。</w:t>
            </w:r>
          </w:p>
          <w:p>
            <w:pPr>
              <w:pStyle w:val="63"/>
              <w:widowControl w:val="0"/>
              <w:wordWrap/>
              <w:adjustRightInd w:val="0"/>
              <w:spacing w:line="240" w:lineRule="auto"/>
              <w:ind w:firstLine="0" w:firstLineChars="0"/>
            </w:pPr>
            <w:r>
              <w:rPr>
                <w:rFonts w:hint="eastAsia"/>
              </w:rPr>
              <w:t>（2）</w:t>
            </w:r>
            <w:r>
              <w:t>缺课次数达本学期总授课学时的1/3以上者</w:t>
            </w:r>
            <w:r>
              <w:rPr>
                <w:rFonts w:hint="eastAsia"/>
              </w:rPr>
              <w:t>。</w:t>
            </w:r>
          </w:p>
          <w:p>
            <w:pPr>
              <w:pStyle w:val="63"/>
              <w:widowControl w:val="0"/>
              <w:wordWrap/>
              <w:adjustRightInd w:val="0"/>
              <w:spacing w:line="240" w:lineRule="auto"/>
              <w:ind w:firstLine="0" w:firstLineChars="0"/>
            </w:pPr>
            <w:r>
              <w:rPr>
                <w:rFonts w:hint="eastAsia"/>
              </w:rPr>
              <w:t>（3）</w:t>
            </w:r>
            <w:r>
              <w:t>课程目标小于0.6。</w:t>
            </w:r>
          </w:p>
        </w:tc>
      </w:tr>
    </w:tbl>
    <w:p>
      <w:pPr>
        <w:pStyle w:val="59"/>
        <w:spacing w:before="156" w:after="156"/>
      </w:pPr>
      <w:r>
        <w:rPr>
          <w:rFonts w:hint="eastAsia"/>
        </w:rPr>
        <w:t>五、考核方式</w:t>
      </w:r>
    </w:p>
    <w:p>
      <w:r>
        <w:rPr>
          <w:rFonts w:hint="eastAsia"/>
        </w:rPr>
        <w:t>（一）</w:t>
      </w:r>
      <w:r>
        <w:t>课程考核包括期末考试</w:t>
      </w:r>
      <w:r>
        <w:rPr>
          <w:rFonts w:hint="eastAsia"/>
        </w:rPr>
        <w:t>和</w:t>
      </w:r>
      <w:r>
        <w:t>平时及作业情况考核，期末考试采用闭卷笔试。</w:t>
      </w:r>
    </w:p>
    <w:p>
      <w:r>
        <w:rPr>
          <w:rFonts w:hint="eastAsia"/>
        </w:rPr>
        <w:t>（二）</w:t>
      </w:r>
      <w:r>
        <w:t>课程成绩=平时成绩×</w:t>
      </w:r>
      <w:r>
        <w:rPr>
          <w:rFonts w:hint="eastAsia"/>
        </w:rPr>
        <w:t>4</w:t>
      </w:r>
      <w:r>
        <w:t>0%+期末考试成绩×60%。</w:t>
      </w:r>
      <w:r>
        <w:rPr>
          <w:rFonts w:hint="eastAsia"/>
        </w:rPr>
        <w:t>具体内容和比例如表所示。</w:t>
      </w:r>
    </w:p>
    <w:p/>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435"/>
        <w:gridCol w:w="741"/>
        <w:gridCol w:w="4043"/>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pct"/>
            <w:shd w:val="clear" w:color="auto" w:fill="auto"/>
            <w:vAlign w:val="center"/>
          </w:tcPr>
          <w:p>
            <w:pPr>
              <w:pStyle w:val="63"/>
              <w:widowControl w:val="0"/>
              <w:wordWrap/>
              <w:adjustRightInd w:val="0"/>
              <w:spacing w:line="240" w:lineRule="auto"/>
              <w:ind w:firstLine="0" w:firstLineChars="0"/>
            </w:pPr>
            <w:r>
              <w:t>成绩组成</w:t>
            </w:r>
          </w:p>
        </w:tc>
        <w:tc>
          <w:tcPr>
            <w:tcW w:w="842" w:type="pct"/>
            <w:shd w:val="clear" w:color="auto" w:fill="auto"/>
            <w:vAlign w:val="center"/>
          </w:tcPr>
          <w:p>
            <w:pPr>
              <w:pStyle w:val="63"/>
              <w:widowControl w:val="0"/>
              <w:wordWrap/>
              <w:adjustRightInd w:val="0"/>
              <w:spacing w:line="240" w:lineRule="auto"/>
              <w:ind w:firstLine="0" w:firstLineChars="0"/>
            </w:pPr>
            <w:r>
              <w:t>考核/评价环节</w:t>
            </w:r>
          </w:p>
        </w:tc>
        <w:tc>
          <w:tcPr>
            <w:tcW w:w="435" w:type="pct"/>
            <w:shd w:val="clear" w:color="auto" w:fill="auto"/>
            <w:vAlign w:val="center"/>
          </w:tcPr>
          <w:p>
            <w:pPr>
              <w:pStyle w:val="63"/>
              <w:widowControl w:val="0"/>
              <w:wordWrap/>
              <w:adjustRightInd w:val="0"/>
              <w:spacing w:line="240" w:lineRule="auto"/>
              <w:ind w:firstLine="0" w:firstLineChars="0"/>
            </w:pPr>
            <w:r>
              <w:rPr>
                <w:rFonts w:hint="eastAsia"/>
              </w:rPr>
              <w:t>权重</w:t>
            </w:r>
          </w:p>
        </w:tc>
        <w:tc>
          <w:tcPr>
            <w:tcW w:w="2372" w:type="pct"/>
            <w:shd w:val="clear" w:color="auto" w:fill="auto"/>
            <w:vAlign w:val="center"/>
          </w:tcPr>
          <w:p>
            <w:pPr>
              <w:pStyle w:val="63"/>
              <w:widowControl w:val="0"/>
              <w:wordWrap/>
              <w:adjustRightInd w:val="0"/>
              <w:spacing w:line="240" w:lineRule="auto"/>
              <w:ind w:firstLine="0" w:firstLineChars="0"/>
            </w:pPr>
            <w:r>
              <w:t>考核/评价细则</w:t>
            </w:r>
          </w:p>
        </w:tc>
        <w:tc>
          <w:tcPr>
            <w:tcW w:w="791" w:type="pct"/>
            <w:shd w:val="clear" w:color="auto" w:fill="auto"/>
            <w:vAlign w:val="center"/>
          </w:tcPr>
          <w:p>
            <w:pPr>
              <w:pStyle w:val="63"/>
              <w:widowControl w:val="0"/>
              <w:wordWrap/>
              <w:adjustRightInd w:val="0"/>
              <w:spacing w:line="240" w:lineRule="auto"/>
              <w:ind w:firstLine="0" w:firstLineChars="0"/>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61" w:type="pct"/>
            <w:vMerge w:val="restart"/>
            <w:shd w:val="clear" w:color="auto" w:fill="auto"/>
            <w:vAlign w:val="center"/>
          </w:tcPr>
          <w:p>
            <w:pPr>
              <w:pStyle w:val="63"/>
              <w:widowControl w:val="0"/>
              <w:wordWrap/>
              <w:adjustRightInd w:val="0"/>
              <w:spacing w:line="240" w:lineRule="auto"/>
              <w:ind w:firstLine="0" w:firstLineChars="0"/>
            </w:pPr>
            <w:r>
              <w:t>平时成绩</w:t>
            </w:r>
          </w:p>
        </w:tc>
        <w:tc>
          <w:tcPr>
            <w:tcW w:w="842" w:type="pct"/>
            <w:shd w:val="clear" w:color="auto" w:fill="auto"/>
            <w:vAlign w:val="center"/>
          </w:tcPr>
          <w:p>
            <w:pPr>
              <w:pStyle w:val="63"/>
              <w:widowControl w:val="0"/>
              <w:wordWrap/>
              <w:adjustRightInd w:val="0"/>
              <w:spacing w:line="240" w:lineRule="auto"/>
              <w:ind w:firstLine="0" w:firstLineChars="0"/>
            </w:pPr>
            <w:r>
              <w:t>平时作业</w:t>
            </w:r>
          </w:p>
        </w:tc>
        <w:tc>
          <w:tcPr>
            <w:tcW w:w="435" w:type="pct"/>
            <w:shd w:val="clear" w:color="auto" w:fill="auto"/>
            <w:vAlign w:val="center"/>
          </w:tcPr>
          <w:p>
            <w:pPr>
              <w:pStyle w:val="63"/>
              <w:widowControl w:val="0"/>
              <w:wordWrap/>
              <w:adjustRightInd w:val="0"/>
              <w:spacing w:line="240" w:lineRule="auto"/>
              <w:ind w:firstLine="0" w:firstLineChars="0"/>
            </w:pPr>
            <w:r>
              <w:rPr>
                <w:rFonts w:hint="eastAsia"/>
              </w:rPr>
              <w:t>2</w:t>
            </w:r>
            <w:r>
              <w:t>0%</w:t>
            </w:r>
          </w:p>
        </w:tc>
        <w:tc>
          <w:tcPr>
            <w:tcW w:w="2372" w:type="pct"/>
            <w:shd w:val="clear" w:color="auto" w:fill="auto"/>
            <w:vAlign w:val="center"/>
          </w:tcPr>
          <w:p>
            <w:pPr>
              <w:pStyle w:val="63"/>
              <w:widowControl w:val="0"/>
              <w:wordWrap/>
              <w:adjustRightInd w:val="0"/>
              <w:spacing w:line="240" w:lineRule="auto"/>
              <w:ind w:firstLine="0" w:firstLineChars="0"/>
            </w:pPr>
            <w:r>
              <w:t>课后完成20-30个习题，主要考核学生对每节课知识点的复习、理解和掌握程度，计算全部作业的平均成绩再按</w:t>
            </w:r>
            <w:r>
              <w:rPr>
                <w:rFonts w:hint="eastAsia"/>
              </w:rPr>
              <w:t>2</w:t>
            </w:r>
            <w:r>
              <w:t>0%计入总成绩。</w:t>
            </w:r>
          </w:p>
        </w:tc>
        <w:tc>
          <w:tcPr>
            <w:tcW w:w="791" w:type="pct"/>
            <w:shd w:val="clear" w:color="auto" w:fill="auto"/>
            <w:vAlign w:val="center"/>
          </w:tcPr>
          <w:p>
            <w:pPr>
              <w:pStyle w:val="63"/>
              <w:widowControl w:val="0"/>
              <w:wordWrap/>
              <w:adjustRightInd w:val="0"/>
              <w:spacing w:line="240" w:lineRule="auto"/>
              <w:ind w:firstLine="0" w:firstLineChars="0"/>
            </w:pPr>
            <w:r>
              <w:rPr>
                <w:rFonts w:hint="eastAsia"/>
              </w:rPr>
              <w:t>2</w:t>
            </w:r>
            <w:r>
              <w:t>-</w:t>
            </w:r>
            <w:r>
              <w:rPr>
                <w:rFonts w:hint="eastAsia"/>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561" w:type="pct"/>
            <w:vMerge w:val="continue"/>
            <w:shd w:val="clear" w:color="auto" w:fill="auto"/>
            <w:vAlign w:val="center"/>
          </w:tcPr>
          <w:p>
            <w:pPr>
              <w:pStyle w:val="63"/>
              <w:widowControl w:val="0"/>
              <w:wordWrap/>
              <w:adjustRightInd w:val="0"/>
              <w:spacing w:line="240" w:lineRule="auto"/>
              <w:ind w:firstLine="0" w:firstLineChars="0"/>
            </w:pP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考勤</w:t>
            </w:r>
            <w:r>
              <w:t>及</w:t>
            </w:r>
          </w:p>
          <w:p>
            <w:pPr>
              <w:pStyle w:val="63"/>
              <w:widowControl w:val="0"/>
              <w:wordWrap/>
              <w:adjustRightInd w:val="0"/>
              <w:spacing w:line="240" w:lineRule="auto"/>
              <w:ind w:firstLine="0" w:firstLineChars="0"/>
            </w:pPr>
            <w:r>
              <w:t>课堂练习</w:t>
            </w:r>
          </w:p>
        </w:tc>
        <w:tc>
          <w:tcPr>
            <w:tcW w:w="435" w:type="pct"/>
            <w:shd w:val="clear" w:color="auto" w:fill="auto"/>
            <w:vAlign w:val="center"/>
          </w:tcPr>
          <w:p>
            <w:pPr>
              <w:pStyle w:val="63"/>
              <w:widowControl w:val="0"/>
              <w:wordWrap/>
              <w:adjustRightInd w:val="0"/>
              <w:spacing w:line="240" w:lineRule="auto"/>
              <w:ind w:firstLine="0" w:firstLineChars="0"/>
            </w:pPr>
            <w:r>
              <w:rPr>
                <w:rFonts w:hint="eastAsia"/>
              </w:rPr>
              <w:t>2</w:t>
            </w:r>
            <w:r>
              <w:t>0%</w:t>
            </w:r>
          </w:p>
        </w:tc>
        <w:tc>
          <w:tcPr>
            <w:tcW w:w="2372" w:type="pct"/>
            <w:shd w:val="clear" w:color="auto" w:fill="auto"/>
            <w:vAlign w:val="center"/>
          </w:tcPr>
          <w:p>
            <w:pPr>
              <w:pStyle w:val="63"/>
              <w:widowControl w:val="0"/>
              <w:wordWrap/>
              <w:adjustRightInd w:val="0"/>
              <w:spacing w:line="240" w:lineRule="auto"/>
              <w:ind w:firstLine="0" w:firstLineChars="0"/>
            </w:pPr>
            <w:r>
              <w:t>以随机的形式，在每章内容进行中或结束后，随堂测试1-3题，主要考核学生课堂的听课效果和课后及时复习消化本章知识的能力，结合平时</w:t>
            </w:r>
            <w:r>
              <w:rPr>
                <w:rFonts w:hint="eastAsia"/>
              </w:rPr>
              <w:t>考勤</w:t>
            </w:r>
            <w:r>
              <w:t>，最后按</w:t>
            </w:r>
            <w:r>
              <w:rPr>
                <w:rFonts w:hint="eastAsia"/>
              </w:rPr>
              <w:t>2</w:t>
            </w:r>
            <w:r>
              <w:t>0%计入课程总成绩。</w:t>
            </w:r>
          </w:p>
        </w:tc>
        <w:tc>
          <w:tcPr>
            <w:tcW w:w="791" w:type="pct"/>
            <w:shd w:val="clear" w:color="auto" w:fill="auto"/>
            <w:vAlign w:val="center"/>
          </w:tcPr>
          <w:p>
            <w:pPr>
              <w:pStyle w:val="63"/>
              <w:widowControl w:val="0"/>
              <w:wordWrap/>
              <w:adjustRightInd w:val="0"/>
              <w:spacing w:line="240" w:lineRule="auto"/>
              <w:ind w:firstLine="0" w:firstLineChars="0"/>
            </w:pPr>
            <w:r>
              <w:rPr>
                <w:rFonts w:hint="eastAsia"/>
              </w:rPr>
              <w:t>3</w:t>
            </w: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561" w:type="pct"/>
            <w:shd w:val="clear" w:color="auto" w:fill="auto"/>
            <w:vAlign w:val="center"/>
          </w:tcPr>
          <w:p>
            <w:pPr>
              <w:pStyle w:val="63"/>
              <w:widowControl w:val="0"/>
              <w:wordWrap/>
              <w:adjustRightInd w:val="0"/>
              <w:spacing w:line="240" w:lineRule="auto"/>
              <w:ind w:firstLine="0" w:firstLineChars="0"/>
            </w:pPr>
            <w:r>
              <w:t>期末考试</w:t>
            </w:r>
          </w:p>
          <w:p>
            <w:pPr>
              <w:pStyle w:val="63"/>
              <w:widowControl w:val="0"/>
              <w:wordWrap/>
              <w:adjustRightInd w:val="0"/>
              <w:spacing w:line="240" w:lineRule="auto"/>
              <w:ind w:firstLine="0" w:firstLineChars="0"/>
            </w:pPr>
          </w:p>
        </w:tc>
        <w:tc>
          <w:tcPr>
            <w:tcW w:w="842" w:type="pct"/>
            <w:shd w:val="clear" w:color="auto" w:fill="auto"/>
            <w:vAlign w:val="center"/>
          </w:tcPr>
          <w:p>
            <w:pPr>
              <w:pStyle w:val="63"/>
              <w:widowControl w:val="0"/>
              <w:wordWrap/>
              <w:adjustRightInd w:val="0"/>
              <w:spacing w:line="240" w:lineRule="auto"/>
              <w:ind w:firstLine="0" w:firstLineChars="0"/>
            </w:pPr>
            <w:r>
              <w:t>期末考试</w:t>
            </w:r>
          </w:p>
          <w:p>
            <w:pPr>
              <w:pStyle w:val="63"/>
              <w:widowControl w:val="0"/>
              <w:wordWrap/>
              <w:adjustRightInd w:val="0"/>
              <w:spacing w:line="240" w:lineRule="auto"/>
              <w:ind w:firstLine="0" w:firstLineChars="0"/>
            </w:pPr>
            <w:r>
              <w:rPr>
                <w:rFonts w:hint="eastAsia"/>
              </w:rPr>
              <w:t>卷面</w:t>
            </w:r>
            <w:r>
              <w:t>成绩</w:t>
            </w:r>
          </w:p>
        </w:tc>
        <w:tc>
          <w:tcPr>
            <w:tcW w:w="435" w:type="pct"/>
            <w:shd w:val="clear" w:color="auto" w:fill="auto"/>
            <w:vAlign w:val="center"/>
          </w:tcPr>
          <w:p>
            <w:pPr>
              <w:pStyle w:val="63"/>
              <w:widowControl w:val="0"/>
              <w:wordWrap/>
              <w:adjustRightInd w:val="0"/>
              <w:spacing w:line="240" w:lineRule="auto"/>
              <w:ind w:firstLine="0" w:firstLineChars="0"/>
            </w:pPr>
            <w:r>
              <w:t>60%</w:t>
            </w:r>
          </w:p>
        </w:tc>
        <w:tc>
          <w:tcPr>
            <w:tcW w:w="2372" w:type="pct"/>
            <w:shd w:val="clear" w:color="auto" w:fill="auto"/>
            <w:vAlign w:val="center"/>
          </w:tcPr>
          <w:p>
            <w:pPr>
              <w:pStyle w:val="63"/>
              <w:widowControl w:val="0"/>
              <w:wordWrap/>
              <w:adjustRightInd w:val="0"/>
              <w:spacing w:line="240" w:lineRule="auto"/>
              <w:ind w:firstLine="0" w:firstLineChars="0"/>
            </w:pPr>
            <w:r>
              <w:t>试卷题型包括填空题、</w:t>
            </w:r>
            <w:r>
              <w:rPr>
                <w:rFonts w:hint="eastAsia"/>
              </w:rPr>
              <w:t>判断题和</w:t>
            </w:r>
            <w:r>
              <w:t>综合应用题等，以卷面成绩的60%计入课程总成绩。其中考核</w:t>
            </w:r>
            <w:r>
              <w:rPr>
                <w:rFonts w:hint="eastAsia"/>
              </w:rPr>
              <w:t>传递函数</w:t>
            </w:r>
            <w:r>
              <w:t>知识型题目占</w:t>
            </w:r>
            <w:r>
              <w:rPr>
                <w:rFonts w:hint="eastAsia"/>
              </w:rPr>
              <w:t>2</w:t>
            </w:r>
            <w:r>
              <w:t>0%，考核</w:t>
            </w:r>
            <w:r>
              <w:rPr>
                <w:rFonts w:hint="eastAsia"/>
              </w:rPr>
              <w:t>系统时间响应和频率响应特性</w:t>
            </w:r>
            <w:r>
              <w:t>进行数据计算和分析能力题目占</w:t>
            </w:r>
            <w:r>
              <w:rPr>
                <w:rFonts w:hint="eastAsia"/>
              </w:rPr>
              <w:t>4</w:t>
            </w:r>
            <w:r>
              <w:t>0%；考核</w:t>
            </w:r>
            <w:r>
              <w:rPr>
                <w:rFonts w:hint="eastAsia"/>
              </w:rPr>
              <w:t>系统稳定性的判断</w:t>
            </w:r>
            <w:r>
              <w:t>进行数据计算和分析能力题目占40%。</w:t>
            </w:r>
          </w:p>
        </w:tc>
        <w:tc>
          <w:tcPr>
            <w:tcW w:w="791" w:type="pct"/>
            <w:shd w:val="clear" w:color="auto" w:fill="auto"/>
            <w:vAlign w:val="center"/>
          </w:tcPr>
          <w:p>
            <w:pPr>
              <w:pStyle w:val="63"/>
              <w:widowControl w:val="0"/>
              <w:wordWrap/>
              <w:adjustRightInd w:val="0"/>
              <w:spacing w:line="240" w:lineRule="auto"/>
              <w:ind w:firstLine="0" w:firstLineChars="0"/>
            </w:pPr>
            <w:r>
              <w:rPr>
                <w:rFonts w:hint="eastAsia"/>
              </w:rPr>
              <w:t>2</w:t>
            </w:r>
            <w:r>
              <w:t>-</w:t>
            </w:r>
            <w:r>
              <w:rPr>
                <w:rFonts w:hint="eastAsia"/>
              </w:rPr>
              <w:t>2</w:t>
            </w:r>
            <w:r>
              <w:t>、3-1、</w:t>
            </w:r>
            <w:r>
              <w:rPr>
                <w:rFonts w:hint="eastAsia"/>
              </w:rPr>
              <w:t>4</w:t>
            </w:r>
            <w:r>
              <w:t>-1</w:t>
            </w:r>
          </w:p>
        </w:tc>
      </w:tr>
    </w:tbl>
    <w:p>
      <w:r>
        <w:t>（三）所有课程目标均</w:t>
      </w:r>
      <w:r>
        <w:rPr>
          <w:rFonts w:hint="eastAsia"/>
        </w:rPr>
        <w:t>需</w:t>
      </w:r>
      <w:r>
        <w:t>大于等于0.6，否则总评成绩不及格，需要补考或重</w:t>
      </w:r>
      <w:r>
        <w:rPr>
          <w:rFonts w:hint="eastAsia"/>
        </w:rPr>
        <w:t>修。</w:t>
      </w:r>
      <w:r>
        <w:t>每</w:t>
      </w:r>
      <w:r>
        <w:rPr>
          <w:rFonts w:hint="eastAsia"/>
        </w:rPr>
        <w:t>个</w:t>
      </w:r>
      <w:r>
        <w:t>课程目标达成度计算方法如下：</w:t>
      </w:r>
    </w:p>
    <w:p>
      <w:r>
        <w:pict>
          <v:shape id="_x0000_s1084" o:spid="_x0000_s1084" o:spt="75" type="#_x0000_t75" style="position:absolute;left:0pt;margin-left:65.95pt;margin-top:7.05pt;height:35.4pt;width:266.75pt;mso-wrap-distance-bottom:0pt;mso-wrap-distance-left:9pt;mso-wrap-distance-right:9pt;mso-wrap-distance-top:0pt;z-index:251679744;mso-width-relative:page;mso-height-relative:page;" o:ole="t" filled="f" o:preferrelative="t" stroked="f" coordsize="21600,21600">
            <v:path/>
            <v:fill on="f" focussize="0,0"/>
            <v:stroke on="f" joinstyle="miter"/>
            <v:imagedata r:id="rId58" o:title=""/>
            <o:lock v:ext="edit" aspectratio="t"/>
            <w10:wrap type="square"/>
          </v:shape>
          <o:OLEObject Type="Embed" ProgID="Equation.3" ShapeID="_x0000_s1084" DrawAspect="Content" ObjectID="_1468075744" r:id="rId57">
            <o:LockedField>false</o:LockedField>
          </o:OLEObject>
        </w:pict>
      </w:r>
    </w:p>
    <w:p/>
    <w:p>
      <w:r>
        <w:t>式中：Ai=平时成绩占总评成绩的权重×课程目标i在平时成绩中的权重，</w:t>
      </w:r>
    </w:p>
    <w:p>
      <w:r>
        <w:t>Bi=</w:t>
      </w:r>
      <w:r>
        <w:rPr>
          <w:rFonts w:hint="eastAsia"/>
        </w:rPr>
        <w:t>期末</w:t>
      </w:r>
      <w:r>
        <w:t>成绩占总评成绩的权重×课程目标i在</w:t>
      </w:r>
      <w:r>
        <w:rPr>
          <w:rFonts w:hint="eastAsia"/>
        </w:rPr>
        <w:t>期末</w:t>
      </w:r>
      <w:r>
        <w:t>成绩中的权重。</w:t>
      </w:r>
    </w:p>
    <w:p>
      <w:pPr>
        <w:pStyle w:val="59"/>
        <w:spacing w:before="156" w:after="156"/>
      </w:pPr>
      <w:r>
        <w:rPr>
          <w:rFonts w:hint="eastAsia"/>
        </w:rPr>
        <w:t>六</w:t>
      </w:r>
      <w:r>
        <w:t>、</w:t>
      </w:r>
      <w:r>
        <w:rPr>
          <w:rFonts w:hint="eastAsia"/>
        </w:rPr>
        <w:t>有关说明</w:t>
      </w:r>
    </w:p>
    <w:p>
      <w:r>
        <w:rPr>
          <w:rFonts w:hint="eastAsia"/>
        </w:rPr>
        <w:t>（一）持续改进</w:t>
      </w:r>
    </w:p>
    <w:p>
      <w:r>
        <w:t>本课程根据学生作业、课堂讨论、平时考核情况和学生、教学督导等</w:t>
      </w:r>
      <w:r>
        <w:rPr>
          <w:rFonts w:hint="eastAsia"/>
        </w:rPr>
        <w:t>的</w:t>
      </w:r>
      <w:r>
        <w:t>反馈，及时对教学中</w:t>
      </w:r>
      <w:r>
        <w:rPr>
          <w:rFonts w:hint="eastAsia"/>
        </w:rPr>
        <w:t>的</w:t>
      </w:r>
      <w:r>
        <w:t>不足之处进行改进，并在下一轮课程教学中</w:t>
      </w:r>
      <w:r>
        <w:rPr>
          <w:rFonts w:hint="eastAsia"/>
        </w:rPr>
        <w:t>整改完善</w:t>
      </w:r>
      <w:r>
        <w:t>，确保相应毕业要求指标点达成。</w:t>
      </w:r>
    </w:p>
    <w:p>
      <w:r>
        <w:rPr>
          <w:rFonts w:hint="eastAsia"/>
        </w:rPr>
        <w:t>（二）</w:t>
      </w:r>
      <w:r>
        <w:t>参考书目及学习资料</w:t>
      </w:r>
    </w:p>
    <w:p>
      <w:r>
        <w:rPr>
          <w:rFonts w:hint="eastAsia"/>
        </w:rPr>
        <w:t>杨叔子，杨克冲等编</w:t>
      </w:r>
      <w:r>
        <w:t>.</w:t>
      </w:r>
      <w:r>
        <w:rPr>
          <w:rFonts w:hint="eastAsia"/>
        </w:rPr>
        <w:t>机械工程控制基础，华中科技大学出版社，2017</w:t>
      </w:r>
    </w:p>
    <w:p>
      <w:pPr>
        <w:pStyle w:val="82"/>
      </w:pPr>
      <w:r>
        <w:t>执笔人：</w:t>
      </w:r>
      <w:r>
        <w:rPr>
          <w:rFonts w:hint="eastAsia"/>
        </w:rPr>
        <w:t>陈静</w:t>
      </w:r>
    </w:p>
    <w:p>
      <w:pPr>
        <w:pStyle w:val="82"/>
      </w:pPr>
      <w:r>
        <w:t>审定人：吴小锋</w:t>
      </w:r>
    </w:p>
    <w:p>
      <w:pPr>
        <w:pStyle w:val="82"/>
      </w:pPr>
      <w:r>
        <w:rPr>
          <w:rFonts w:hint="eastAsia"/>
        </w:rPr>
        <w:t>审批人：尹飞鸿</w:t>
      </w:r>
    </w:p>
    <w:p>
      <w:pPr>
        <w:pStyle w:val="82"/>
      </w:pPr>
      <w:r>
        <w:rPr>
          <w:rFonts w:hint="eastAsia"/>
        </w:rPr>
        <w:t>修订时间：2018年10月</w:t>
      </w:r>
    </w:p>
    <w:p>
      <w:pPr>
        <w:pStyle w:val="82"/>
      </w:pPr>
    </w:p>
    <w:p>
      <w:pPr>
        <w:pStyle w:val="82"/>
      </w:pPr>
    </w:p>
    <w:p>
      <w:pPr>
        <w:sectPr>
          <w:pgSz w:w="11906" w:h="16838"/>
          <w:pgMar w:top="1440" w:right="1800" w:bottom="1440" w:left="1800" w:header="851" w:footer="992" w:gutter="0"/>
          <w:cols w:space="720" w:num="1"/>
          <w:docGrid w:type="lines" w:linePitch="312" w:charSpace="0"/>
        </w:sectPr>
      </w:pPr>
    </w:p>
    <w:p>
      <w:pPr>
        <w:pStyle w:val="51"/>
      </w:pPr>
      <w:r>
        <w:rPr>
          <w:rFonts w:hint="eastAsia"/>
        </w:rPr>
        <w:t>课程代码：0103011</w:t>
      </w:r>
    </w:p>
    <w:p>
      <w:pPr>
        <w:pStyle w:val="48"/>
        <w:spacing w:before="312"/>
      </w:pPr>
      <w:bookmarkStart w:id="76" w:name="_Toc34379203"/>
      <w:r>
        <w:rPr>
          <w:rFonts w:hint="eastAsia"/>
        </w:rPr>
        <w:t>液压与气压传动课程教学大纲</w:t>
      </w:r>
      <w:bookmarkEnd w:id="76"/>
    </w:p>
    <w:p>
      <w:pPr>
        <w:pStyle w:val="97"/>
      </w:pPr>
      <w:r>
        <w:t>（</w:t>
      </w:r>
      <w:r>
        <w:rPr>
          <w:rFonts w:hint="eastAsia"/>
        </w:rPr>
        <w:t>HydraulicandPneumaticTransmission</w:t>
      </w:r>
      <w:r>
        <w:t>）</w:t>
      </w:r>
    </w:p>
    <w:p/>
    <w:p>
      <w:pPr>
        <w:pStyle w:val="59"/>
        <w:spacing w:before="156" w:after="156"/>
      </w:pPr>
      <w:r>
        <w:t>一、课程概况</w:t>
      </w:r>
    </w:p>
    <w:p>
      <w:bookmarkStart w:id="77" w:name="_Hlk20483775"/>
      <w:r>
        <w:t>课程代码：</w:t>
      </w:r>
      <w:r>
        <w:rPr>
          <w:rFonts w:hint="eastAsia"/>
        </w:rPr>
        <w:t>0103011</w:t>
      </w:r>
    </w:p>
    <w:bookmarkEnd w:id="77"/>
    <w:p>
      <w:r>
        <w:t>学分：</w:t>
      </w:r>
      <w:r>
        <w:rPr>
          <w:rFonts w:hint="eastAsia"/>
        </w:rPr>
        <w:t>2.5</w:t>
      </w:r>
    </w:p>
    <w:p>
      <w:r>
        <w:t>学时：4</w:t>
      </w:r>
      <w:r>
        <w:rPr>
          <w:rFonts w:hint="eastAsia"/>
        </w:rPr>
        <w:t>0</w:t>
      </w:r>
      <w:r>
        <w:t>（其中：讲授学时</w:t>
      </w:r>
      <w:r>
        <w:rPr>
          <w:rFonts w:hint="eastAsia"/>
        </w:rPr>
        <w:t>34，</w:t>
      </w:r>
      <w:r>
        <w:t>实验学时6）</w:t>
      </w:r>
    </w:p>
    <w:p>
      <w:r>
        <w:t>先修课程：</w:t>
      </w:r>
      <w:r>
        <w:rPr>
          <w:rFonts w:hint="eastAsia"/>
        </w:rPr>
        <w:t>机械制图、机械原理</w:t>
      </w:r>
      <w:r>
        <w:t>、</w:t>
      </w:r>
      <w:r>
        <w:rPr>
          <w:rFonts w:hint="eastAsia"/>
        </w:rPr>
        <w:t>机械设计</w:t>
      </w:r>
    </w:p>
    <w:p>
      <w:r>
        <w:t>适用专业：</w:t>
      </w:r>
      <w:r>
        <w:rPr>
          <w:rFonts w:hint="eastAsia"/>
        </w:rPr>
        <w:t>机械电子工程</w:t>
      </w:r>
    </w:p>
    <w:p>
      <w:r>
        <w:rPr>
          <w:rFonts w:hint="eastAsia"/>
        </w:rPr>
        <w:t>建议</w:t>
      </w:r>
      <w:r>
        <w:t>教材：《</w:t>
      </w:r>
      <w:r>
        <w:rPr>
          <w:rFonts w:hint="eastAsia"/>
        </w:rPr>
        <w:t>液压传动</w:t>
      </w:r>
      <w:r>
        <w:t>》，</w:t>
      </w:r>
      <w:r>
        <w:rPr>
          <w:rFonts w:hint="eastAsia"/>
        </w:rPr>
        <w:t>王积伟</w:t>
      </w:r>
      <w:r>
        <w:t>，机械工业出版社，201</w:t>
      </w:r>
      <w:r>
        <w:rPr>
          <w:rFonts w:hint="eastAsia"/>
        </w:rPr>
        <w:t>8</w:t>
      </w:r>
      <w:r>
        <w:t>.5</w:t>
      </w:r>
    </w:p>
    <w:p>
      <w:r>
        <w:t>课程归口：</w:t>
      </w:r>
      <w:r>
        <w:rPr>
          <w:rFonts w:hint="eastAsia"/>
        </w:rPr>
        <w:t>航空与机械工程学院</w:t>
      </w:r>
    </w:p>
    <w:p>
      <w:r>
        <w:t>课程的性质与任务</w:t>
      </w:r>
      <w:r>
        <w:rPr>
          <w:rFonts w:hint="eastAsia"/>
        </w:rPr>
        <w:t>：本课程</w:t>
      </w:r>
      <w:r>
        <w:t>是</w:t>
      </w:r>
      <w:r>
        <w:rPr>
          <w:rFonts w:hint="eastAsia"/>
        </w:rPr>
        <w:t>机械电子工程专业的一门专业基础课程。它的主要任务是通过各个教学环节、应用各种教学手段和方法，使学生掌握液压与气压传动的基本理论、基本知识和基本计算方法；培养学生分析、解决问题的能力和实验技能，为学习后继课程，从事工程技术工作，科学研究及开拓新技术领域，打下坚实的基础。</w:t>
      </w:r>
    </w:p>
    <w:p>
      <w:pPr>
        <w:pStyle w:val="59"/>
        <w:spacing w:before="156" w:after="156"/>
      </w:pPr>
      <w:r>
        <w:rPr>
          <w:rFonts w:hint="eastAsia"/>
        </w:rPr>
        <w:t>二</w:t>
      </w:r>
      <w:r>
        <w:t>、课程目标</w:t>
      </w:r>
    </w:p>
    <w:p>
      <w:r>
        <w:rPr>
          <w:rFonts w:hint="eastAsia"/>
        </w:rPr>
        <w:t>目标1.能解释相关的专业术语，掌握液压与气压传动的基本理论，能读懂液压系统原理图。</w:t>
      </w:r>
    </w:p>
    <w:p>
      <w:r>
        <w:rPr>
          <w:rFonts w:hint="eastAsia"/>
        </w:rPr>
        <w:t>目标2.能够绘制液压设备液压系统原理图。</w:t>
      </w:r>
    </w:p>
    <w:p>
      <w:r>
        <w:rPr>
          <w:rFonts w:hint="eastAsia"/>
        </w:rPr>
        <w:t>目标3.掌握液压元件工作原理。</w:t>
      </w:r>
    </w:p>
    <w:p>
      <w:r>
        <w:rPr>
          <w:rFonts w:hint="eastAsia"/>
        </w:rPr>
        <w:t>目标4.能根据设备执行机构工况设计、绘制液压系统原理图。</w:t>
      </w:r>
    </w:p>
    <w:p>
      <w:r>
        <w:rPr>
          <w:rFonts w:hint="eastAsia"/>
        </w:rPr>
        <w:t>目标5.能根据能设备执行机构工况选择标准液压元件、设计油缸。</w:t>
      </w:r>
    </w:p>
    <w:p>
      <w:r>
        <w:t>本课程支撑专业培养计划中毕业要求</w:t>
      </w:r>
      <w:r>
        <w:rPr>
          <w:rFonts w:hint="eastAsia"/>
        </w:rPr>
        <w:t>1-2（</w:t>
      </w:r>
      <w:r>
        <w:t>占该指标点达成度的</w:t>
      </w:r>
      <w:r>
        <w:rPr>
          <w:rFonts w:hint="eastAsia"/>
        </w:rPr>
        <w:t>20</w:t>
      </w:r>
      <w:r>
        <w:t>%</w:t>
      </w:r>
      <w:r>
        <w:rPr>
          <w:rFonts w:hint="eastAsia"/>
        </w:rPr>
        <w:t>）</w:t>
      </w:r>
      <w:r>
        <w:t>、毕业要求</w:t>
      </w:r>
      <w:r>
        <w:rPr>
          <w:rFonts w:hint="eastAsia"/>
        </w:rPr>
        <w:t>2-3（</w:t>
      </w:r>
      <w:r>
        <w:t>占该指标点达成度的</w:t>
      </w:r>
      <w:r>
        <w:rPr>
          <w:rFonts w:hint="eastAsia"/>
        </w:rPr>
        <w:t>4</w:t>
      </w:r>
      <w:r>
        <w:t>0%</w:t>
      </w:r>
      <w:r>
        <w:rPr>
          <w:rFonts w:hint="eastAsia"/>
        </w:rPr>
        <w:t>）、</w:t>
      </w:r>
      <w:r>
        <w:t>毕业要求</w:t>
      </w:r>
      <w:r>
        <w:rPr>
          <w:rFonts w:hint="eastAsia"/>
        </w:rPr>
        <w:t>2-4（</w:t>
      </w:r>
      <w:r>
        <w:t>占该指标点达成度的</w:t>
      </w:r>
      <w:r>
        <w:rPr>
          <w:rFonts w:hint="eastAsia"/>
        </w:rPr>
        <w:t>4</w:t>
      </w:r>
      <w:r>
        <w:t>0%</w:t>
      </w:r>
      <w:r>
        <w:rPr>
          <w:rFonts w:hint="eastAsia"/>
        </w:rPr>
        <w:t>）、</w:t>
      </w:r>
      <w:r>
        <w:t>毕业要求</w:t>
      </w:r>
      <w:r>
        <w:rPr>
          <w:rFonts w:hint="eastAsia"/>
        </w:rPr>
        <w:t>3-2（</w:t>
      </w:r>
      <w:r>
        <w:t>占该指标点达成度的</w:t>
      </w:r>
      <w:r>
        <w:rPr>
          <w:rFonts w:hint="eastAsia"/>
        </w:rPr>
        <w:t>3</w:t>
      </w:r>
      <w:r>
        <w:t>0%</w:t>
      </w:r>
      <w:r>
        <w:rPr>
          <w:rFonts w:hint="eastAsia"/>
        </w:rPr>
        <w:t>；）和</w:t>
      </w:r>
      <w:r>
        <w:t>毕业要求</w:t>
      </w:r>
      <w:r>
        <w:rPr>
          <w:rFonts w:hint="eastAsia"/>
        </w:rPr>
        <w:t>4-1（</w:t>
      </w:r>
      <w:r>
        <w:t>占该指标点达成度的</w:t>
      </w:r>
      <w:r>
        <w:rPr>
          <w:rFonts w:hint="eastAsia"/>
        </w:rPr>
        <w:t>4</w:t>
      </w:r>
      <w:r>
        <w:t>0%</w:t>
      </w:r>
      <w:r>
        <w:rPr>
          <w:rFonts w:hint="eastAsia"/>
        </w:rPr>
        <w:t>），对应关系如表所示。</w:t>
      </w:r>
    </w:p>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1"/>
        <w:gridCol w:w="1565"/>
        <w:gridCol w:w="1271"/>
        <w:gridCol w:w="1290"/>
        <w:gridCol w:w="975"/>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16" w:type="pct"/>
            <w:vMerge w:val="restart"/>
            <w:shd w:val="clear" w:color="auto" w:fill="auto"/>
            <w:vAlign w:val="center"/>
          </w:tcPr>
          <w:p>
            <w:pPr>
              <w:pStyle w:val="63"/>
              <w:widowControl w:val="0"/>
              <w:wordWrap/>
              <w:adjustRightInd w:val="0"/>
              <w:spacing w:line="240" w:lineRule="auto"/>
              <w:ind w:firstLine="0" w:firstLineChars="0"/>
            </w:pPr>
            <w:r>
              <w:t>毕业要求</w:t>
            </w:r>
          </w:p>
          <w:p>
            <w:pPr>
              <w:pStyle w:val="63"/>
              <w:widowControl w:val="0"/>
              <w:wordWrap/>
              <w:adjustRightInd w:val="0"/>
              <w:spacing w:line="240" w:lineRule="auto"/>
              <w:ind w:firstLine="0" w:firstLineChars="0"/>
            </w:pPr>
            <w:r>
              <w:t>指标点</w:t>
            </w:r>
          </w:p>
        </w:tc>
        <w:tc>
          <w:tcPr>
            <w:tcW w:w="4084" w:type="pct"/>
            <w:gridSpan w:val="5"/>
            <w:shd w:val="clear" w:color="auto" w:fill="auto"/>
            <w:vAlign w:val="center"/>
          </w:tcPr>
          <w:p>
            <w:pPr>
              <w:pStyle w:val="63"/>
              <w:widowControl w:val="0"/>
              <w:wordWrap/>
              <w:adjustRightInd w:val="0"/>
              <w:spacing w:line="240" w:lineRule="auto"/>
              <w:ind w:firstLine="0" w:firstLineChars="0"/>
            </w:pPr>
            <w: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16" w:type="pct"/>
            <w:vMerge w:val="continue"/>
            <w:shd w:val="clear" w:color="auto" w:fill="auto"/>
            <w:vAlign w:val="center"/>
          </w:tcPr>
          <w:p>
            <w:pPr>
              <w:pStyle w:val="63"/>
              <w:widowControl w:val="0"/>
              <w:wordWrap/>
              <w:adjustRightInd w:val="0"/>
              <w:spacing w:line="240" w:lineRule="auto"/>
              <w:ind w:firstLine="0" w:firstLineChars="0"/>
            </w:pPr>
          </w:p>
        </w:tc>
        <w:tc>
          <w:tcPr>
            <w:tcW w:w="918" w:type="pct"/>
            <w:shd w:val="clear" w:color="auto" w:fill="auto"/>
            <w:vAlign w:val="center"/>
          </w:tcPr>
          <w:p>
            <w:pPr>
              <w:pStyle w:val="63"/>
              <w:widowControl w:val="0"/>
              <w:wordWrap/>
              <w:adjustRightInd w:val="0"/>
              <w:spacing w:line="240" w:lineRule="auto"/>
              <w:ind w:firstLine="0" w:firstLineChars="0"/>
            </w:pPr>
            <w:r>
              <w:t>目标1</w:t>
            </w:r>
          </w:p>
        </w:tc>
        <w:tc>
          <w:tcPr>
            <w:tcW w:w="746" w:type="pct"/>
            <w:shd w:val="clear" w:color="auto" w:fill="auto"/>
            <w:vAlign w:val="center"/>
          </w:tcPr>
          <w:p>
            <w:pPr>
              <w:pStyle w:val="63"/>
              <w:widowControl w:val="0"/>
              <w:wordWrap/>
              <w:adjustRightInd w:val="0"/>
              <w:spacing w:line="240" w:lineRule="auto"/>
              <w:ind w:firstLine="0" w:firstLineChars="0"/>
            </w:pPr>
            <w:r>
              <w:t>目标2</w:t>
            </w:r>
          </w:p>
        </w:tc>
        <w:tc>
          <w:tcPr>
            <w:tcW w:w="757" w:type="pct"/>
            <w:shd w:val="clear" w:color="auto" w:fill="auto"/>
            <w:vAlign w:val="center"/>
          </w:tcPr>
          <w:p>
            <w:pPr>
              <w:pStyle w:val="63"/>
              <w:widowControl w:val="0"/>
              <w:wordWrap/>
              <w:adjustRightInd w:val="0"/>
              <w:spacing w:line="240" w:lineRule="auto"/>
              <w:ind w:firstLine="0" w:firstLineChars="0"/>
            </w:pPr>
            <w:r>
              <w:t>目标</w:t>
            </w:r>
            <w:r>
              <w:rPr>
                <w:rFonts w:hint="eastAsia"/>
              </w:rPr>
              <w:t>3</w:t>
            </w:r>
          </w:p>
        </w:tc>
        <w:tc>
          <w:tcPr>
            <w:tcW w:w="572" w:type="pct"/>
            <w:shd w:val="clear" w:color="auto" w:fill="auto"/>
            <w:vAlign w:val="center"/>
          </w:tcPr>
          <w:p>
            <w:pPr>
              <w:pStyle w:val="63"/>
              <w:widowControl w:val="0"/>
              <w:wordWrap/>
              <w:adjustRightInd w:val="0"/>
              <w:spacing w:line="240" w:lineRule="auto"/>
              <w:ind w:firstLine="0" w:firstLineChars="0"/>
            </w:pPr>
            <w:r>
              <w:t>目标</w:t>
            </w:r>
            <w:r>
              <w:rPr>
                <w:rFonts w:hint="eastAsia"/>
              </w:rPr>
              <w:t>4</w:t>
            </w:r>
          </w:p>
        </w:tc>
        <w:tc>
          <w:tcPr>
            <w:tcW w:w="1091" w:type="pct"/>
            <w:shd w:val="clear" w:color="auto" w:fill="auto"/>
            <w:vAlign w:val="center"/>
          </w:tcPr>
          <w:p>
            <w:pPr>
              <w:pStyle w:val="63"/>
              <w:widowControl w:val="0"/>
              <w:wordWrap/>
              <w:adjustRightInd w:val="0"/>
              <w:spacing w:line="240" w:lineRule="auto"/>
              <w:ind w:firstLine="0" w:firstLineChars="0"/>
            </w:pPr>
            <w:r>
              <w:t>目标</w:t>
            </w: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16" w:type="pct"/>
            <w:shd w:val="clear" w:color="auto" w:fill="auto"/>
            <w:vAlign w:val="center"/>
          </w:tcPr>
          <w:p>
            <w:pPr>
              <w:pStyle w:val="63"/>
              <w:widowControl w:val="0"/>
              <w:wordWrap/>
              <w:adjustRightInd w:val="0"/>
              <w:spacing w:line="240" w:lineRule="auto"/>
              <w:ind w:firstLine="0" w:firstLineChars="0"/>
            </w:pPr>
            <w:r>
              <w:t>毕业要求</w:t>
            </w:r>
            <w:r>
              <w:rPr>
                <w:rFonts w:hint="eastAsia"/>
              </w:rPr>
              <w:t>1</w:t>
            </w:r>
            <w:r>
              <w:t>-</w:t>
            </w:r>
            <w:r>
              <w:rPr>
                <w:rFonts w:hint="eastAsia"/>
              </w:rPr>
              <w:t>2</w:t>
            </w:r>
          </w:p>
        </w:tc>
        <w:tc>
          <w:tcPr>
            <w:tcW w:w="918" w:type="pct"/>
            <w:shd w:val="clear" w:color="auto" w:fill="auto"/>
            <w:vAlign w:val="center"/>
          </w:tcPr>
          <w:p>
            <w:pPr>
              <w:pStyle w:val="63"/>
              <w:widowControl w:val="0"/>
              <w:wordWrap/>
              <w:adjustRightInd w:val="0"/>
              <w:spacing w:line="240" w:lineRule="auto"/>
              <w:ind w:firstLine="0" w:firstLineChars="0"/>
            </w:pPr>
            <w:r>
              <w:t>√</w:t>
            </w:r>
          </w:p>
        </w:tc>
        <w:tc>
          <w:tcPr>
            <w:tcW w:w="746" w:type="pct"/>
            <w:shd w:val="clear" w:color="auto" w:fill="auto"/>
            <w:vAlign w:val="center"/>
          </w:tcPr>
          <w:p>
            <w:pPr>
              <w:pStyle w:val="63"/>
              <w:widowControl w:val="0"/>
              <w:wordWrap/>
              <w:adjustRightInd w:val="0"/>
              <w:spacing w:line="240" w:lineRule="auto"/>
              <w:ind w:firstLine="0" w:firstLineChars="0"/>
            </w:pPr>
          </w:p>
        </w:tc>
        <w:tc>
          <w:tcPr>
            <w:tcW w:w="757" w:type="pct"/>
            <w:shd w:val="clear" w:color="auto" w:fill="auto"/>
            <w:vAlign w:val="center"/>
          </w:tcPr>
          <w:p>
            <w:pPr>
              <w:pStyle w:val="63"/>
              <w:widowControl w:val="0"/>
              <w:wordWrap/>
              <w:adjustRightInd w:val="0"/>
              <w:spacing w:line="240" w:lineRule="auto"/>
              <w:ind w:firstLine="0" w:firstLineChars="0"/>
            </w:pPr>
          </w:p>
        </w:tc>
        <w:tc>
          <w:tcPr>
            <w:tcW w:w="572" w:type="pct"/>
            <w:shd w:val="clear" w:color="auto" w:fill="auto"/>
            <w:vAlign w:val="center"/>
          </w:tcPr>
          <w:p>
            <w:pPr>
              <w:pStyle w:val="63"/>
              <w:widowControl w:val="0"/>
              <w:wordWrap/>
              <w:adjustRightInd w:val="0"/>
              <w:spacing w:line="240" w:lineRule="auto"/>
              <w:ind w:firstLine="0" w:firstLineChars="0"/>
            </w:pPr>
          </w:p>
        </w:tc>
        <w:tc>
          <w:tcPr>
            <w:tcW w:w="1091"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16" w:type="pct"/>
            <w:shd w:val="clear" w:color="auto" w:fill="auto"/>
            <w:vAlign w:val="center"/>
          </w:tcPr>
          <w:p>
            <w:pPr>
              <w:pStyle w:val="63"/>
              <w:widowControl w:val="0"/>
              <w:wordWrap/>
              <w:adjustRightInd w:val="0"/>
              <w:spacing w:line="240" w:lineRule="auto"/>
              <w:ind w:firstLine="0" w:firstLineChars="0"/>
            </w:pPr>
            <w:r>
              <w:t>毕业要求</w:t>
            </w:r>
            <w:r>
              <w:rPr>
                <w:rFonts w:hint="eastAsia"/>
              </w:rPr>
              <w:t>2</w:t>
            </w:r>
            <w:r>
              <w:t>-</w:t>
            </w:r>
            <w:r>
              <w:rPr>
                <w:rFonts w:hint="eastAsia"/>
              </w:rPr>
              <w:t>3</w:t>
            </w:r>
          </w:p>
        </w:tc>
        <w:tc>
          <w:tcPr>
            <w:tcW w:w="918" w:type="pct"/>
            <w:shd w:val="clear" w:color="auto" w:fill="auto"/>
            <w:vAlign w:val="center"/>
          </w:tcPr>
          <w:p>
            <w:pPr>
              <w:pStyle w:val="63"/>
              <w:widowControl w:val="0"/>
              <w:wordWrap/>
              <w:adjustRightInd w:val="0"/>
              <w:spacing w:line="240" w:lineRule="auto"/>
              <w:ind w:firstLine="0" w:firstLineChars="0"/>
            </w:pPr>
          </w:p>
        </w:tc>
        <w:tc>
          <w:tcPr>
            <w:tcW w:w="746" w:type="pct"/>
            <w:shd w:val="clear" w:color="auto" w:fill="auto"/>
            <w:vAlign w:val="center"/>
          </w:tcPr>
          <w:p>
            <w:pPr>
              <w:pStyle w:val="63"/>
              <w:widowControl w:val="0"/>
              <w:wordWrap/>
              <w:adjustRightInd w:val="0"/>
              <w:spacing w:line="240" w:lineRule="auto"/>
              <w:ind w:firstLine="0" w:firstLineChars="0"/>
            </w:pPr>
            <w:r>
              <w:t>√</w:t>
            </w:r>
          </w:p>
        </w:tc>
        <w:tc>
          <w:tcPr>
            <w:tcW w:w="757" w:type="pct"/>
            <w:shd w:val="clear" w:color="auto" w:fill="auto"/>
            <w:vAlign w:val="center"/>
          </w:tcPr>
          <w:p>
            <w:pPr>
              <w:pStyle w:val="63"/>
              <w:widowControl w:val="0"/>
              <w:wordWrap/>
              <w:adjustRightInd w:val="0"/>
              <w:spacing w:line="240" w:lineRule="auto"/>
              <w:ind w:firstLine="0" w:firstLineChars="0"/>
            </w:pPr>
          </w:p>
        </w:tc>
        <w:tc>
          <w:tcPr>
            <w:tcW w:w="572" w:type="pct"/>
            <w:shd w:val="clear" w:color="auto" w:fill="auto"/>
            <w:vAlign w:val="center"/>
          </w:tcPr>
          <w:p>
            <w:pPr>
              <w:pStyle w:val="63"/>
              <w:widowControl w:val="0"/>
              <w:wordWrap/>
              <w:adjustRightInd w:val="0"/>
              <w:spacing w:line="240" w:lineRule="auto"/>
              <w:ind w:firstLine="0" w:firstLineChars="0"/>
            </w:pPr>
          </w:p>
        </w:tc>
        <w:tc>
          <w:tcPr>
            <w:tcW w:w="1091"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16" w:type="pct"/>
            <w:shd w:val="clear" w:color="auto" w:fill="auto"/>
            <w:vAlign w:val="center"/>
          </w:tcPr>
          <w:p>
            <w:pPr>
              <w:pStyle w:val="63"/>
              <w:widowControl w:val="0"/>
              <w:wordWrap/>
              <w:adjustRightInd w:val="0"/>
              <w:spacing w:line="240" w:lineRule="auto"/>
              <w:ind w:firstLine="0" w:firstLineChars="0"/>
            </w:pPr>
            <w:r>
              <w:t>毕业要求</w:t>
            </w:r>
            <w:r>
              <w:rPr>
                <w:rFonts w:hint="eastAsia"/>
              </w:rPr>
              <w:t>2</w:t>
            </w:r>
            <w:r>
              <w:t>-</w:t>
            </w:r>
            <w:r>
              <w:rPr>
                <w:rFonts w:hint="eastAsia"/>
              </w:rPr>
              <w:t>4</w:t>
            </w:r>
          </w:p>
        </w:tc>
        <w:tc>
          <w:tcPr>
            <w:tcW w:w="918" w:type="pct"/>
            <w:shd w:val="clear" w:color="auto" w:fill="auto"/>
            <w:vAlign w:val="center"/>
          </w:tcPr>
          <w:p>
            <w:pPr>
              <w:pStyle w:val="63"/>
              <w:widowControl w:val="0"/>
              <w:wordWrap/>
              <w:adjustRightInd w:val="0"/>
              <w:spacing w:line="240" w:lineRule="auto"/>
              <w:ind w:firstLine="0" w:firstLineChars="0"/>
            </w:pPr>
          </w:p>
        </w:tc>
        <w:tc>
          <w:tcPr>
            <w:tcW w:w="746" w:type="pct"/>
            <w:shd w:val="clear" w:color="auto" w:fill="auto"/>
            <w:vAlign w:val="center"/>
          </w:tcPr>
          <w:p>
            <w:pPr>
              <w:pStyle w:val="63"/>
              <w:widowControl w:val="0"/>
              <w:wordWrap/>
              <w:adjustRightInd w:val="0"/>
              <w:spacing w:line="240" w:lineRule="auto"/>
              <w:ind w:firstLine="0" w:firstLineChars="0"/>
            </w:pPr>
          </w:p>
        </w:tc>
        <w:tc>
          <w:tcPr>
            <w:tcW w:w="757" w:type="pct"/>
            <w:shd w:val="clear" w:color="auto" w:fill="auto"/>
            <w:vAlign w:val="center"/>
          </w:tcPr>
          <w:p>
            <w:pPr>
              <w:pStyle w:val="63"/>
              <w:widowControl w:val="0"/>
              <w:wordWrap/>
              <w:adjustRightInd w:val="0"/>
              <w:spacing w:line="240" w:lineRule="auto"/>
              <w:ind w:firstLine="0" w:firstLineChars="0"/>
            </w:pPr>
            <w:r>
              <w:t>√</w:t>
            </w:r>
          </w:p>
        </w:tc>
        <w:tc>
          <w:tcPr>
            <w:tcW w:w="572" w:type="pct"/>
            <w:shd w:val="clear" w:color="auto" w:fill="auto"/>
            <w:vAlign w:val="center"/>
          </w:tcPr>
          <w:p>
            <w:pPr>
              <w:pStyle w:val="63"/>
              <w:widowControl w:val="0"/>
              <w:wordWrap/>
              <w:adjustRightInd w:val="0"/>
              <w:spacing w:line="240" w:lineRule="auto"/>
              <w:ind w:firstLine="0" w:firstLineChars="0"/>
            </w:pPr>
          </w:p>
        </w:tc>
        <w:tc>
          <w:tcPr>
            <w:tcW w:w="1091"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16" w:type="pct"/>
            <w:shd w:val="clear" w:color="auto" w:fill="auto"/>
            <w:vAlign w:val="center"/>
          </w:tcPr>
          <w:p>
            <w:pPr>
              <w:pStyle w:val="63"/>
              <w:widowControl w:val="0"/>
              <w:wordWrap/>
              <w:adjustRightInd w:val="0"/>
              <w:spacing w:line="240" w:lineRule="auto"/>
              <w:ind w:firstLine="0" w:firstLineChars="0"/>
            </w:pPr>
            <w:r>
              <w:t>毕业要求3-</w:t>
            </w:r>
            <w:r>
              <w:rPr>
                <w:rFonts w:hint="eastAsia"/>
              </w:rPr>
              <w:t>2</w:t>
            </w:r>
          </w:p>
        </w:tc>
        <w:tc>
          <w:tcPr>
            <w:tcW w:w="918" w:type="pct"/>
            <w:shd w:val="clear" w:color="auto" w:fill="auto"/>
            <w:vAlign w:val="center"/>
          </w:tcPr>
          <w:p>
            <w:pPr>
              <w:pStyle w:val="63"/>
              <w:widowControl w:val="0"/>
              <w:wordWrap/>
              <w:adjustRightInd w:val="0"/>
              <w:spacing w:line="240" w:lineRule="auto"/>
              <w:ind w:firstLine="0" w:firstLineChars="0"/>
            </w:pPr>
          </w:p>
        </w:tc>
        <w:tc>
          <w:tcPr>
            <w:tcW w:w="746" w:type="pct"/>
            <w:shd w:val="clear" w:color="auto" w:fill="auto"/>
            <w:vAlign w:val="center"/>
          </w:tcPr>
          <w:p>
            <w:pPr>
              <w:pStyle w:val="63"/>
              <w:widowControl w:val="0"/>
              <w:wordWrap/>
              <w:adjustRightInd w:val="0"/>
              <w:spacing w:line="240" w:lineRule="auto"/>
              <w:ind w:firstLine="0" w:firstLineChars="0"/>
            </w:pPr>
          </w:p>
        </w:tc>
        <w:tc>
          <w:tcPr>
            <w:tcW w:w="757" w:type="pct"/>
            <w:shd w:val="clear" w:color="auto" w:fill="auto"/>
            <w:vAlign w:val="center"/>
          </w:tcPr>
          <w:p>
            <w:pPr>
              <w:pStyle w:val="63"/>
              <w:widowControl w:val="0"/>
              <w:wordWrap/>
              <w:adjustRightInd w:val="0"/>
              <w:spacing w:line="240" w:lineRule="auto"/>
              <w:ind w:firstLine="0" w:firstLineChars="0"/>
            </w:pPr>
          </w:p>
        </w:tc>
        <w:tc>
          <w:tcPr>
            <w:tcW w:w="572" w:type="pct"/>
            <w:shd w:val="clear" w:color="auto" w:fill="auto"/>
            <w:vAlign w:val="center"/>
          </w:tcPr>
          <w:p>
            <w:pPr>
              <w:pStyle w:val="63"/>
              <w:widowControl w:val="0"/>
              <w:wordWrap/>
              <w:adjustRightInd w:val="0"/>
              <w:spacing w:line="240" w:lineRule="auto"/>
              <w:ind w:firstLine="0" w:firstLineChars="0"/>
            </w:pPr>
            <w:r>
              <w:t>√</w:t>
            </w:r>
          </w:p>
        </w:tc>
        <w:tc>
          <w:tcPr>
            <w:tcW w:w="1091" w:type="pct"/>
            <w:shd w:val="clear" w:color="auto" w:fill="auto"/>
            <w:vAlign w:val="center"/>
          </w:tcPr>
          <w:p>
            <w:pPr>
              <w:pStyle w:val="63"/>
              <w:widowControl w:val="0"/>
              <w:wordWrap/>
              <w:adjustRightInd w:val="0"/>
              <w:spacing w:line="240" w:lineRule="auto"/>
              <w:ind w:firstLine="0" w:firstLineChars="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16" w:type="pct"/>
            <w:shd w:val="clear" w:color="auto" w:fill="auto"/>
            <w:vAlign w:val="center"/>
          </w:tcPr>
          <w:p>
            <w:pPr>
              <w:pStyle w:val="63"/>
              <w:widowControl w:val="0"/>
              <w:wordWrap/>
              <w:adjustRightInd w:val="0"/>
              <w:spacing w:line="240" w:lineRule="auto"/>
              <w:ind w:firstLine="0" w:firstLineChars="0"/>
            </w:pPr>
            <w:r>
              <w:t>毕业要求4-</w:t>
            </w:r>
            <w:r>
              <w:rPr>
                <w:rFonts w:hint="eastAsia"/>
              </w:rPr>
              <w:t>1</w:t>
            </w:r>
          </w:p>
        </w:tc>
        <w:tc>
          <w:tcPr>
            <w:tcW w:w="918" w:type="pct"/>
            <w:shd w:val="clear" w:color="auto" w:fill="auto"/>
            <w:vAlign w:val="center"/>
          </w:tcPr>
          <w:p>
            <w:pPr>
              <w:pStyle w:val="63"/>
              <w:widowControl w:val="0"/>
              <w:wordWrap/>
              <w:adjustRightInd w:val="0"/>
              <w:spacing w:line="240" w:lineRule="auto"/>
              <w:ind w:firstLine="0" w:firstLineChars="0"/>
            </w:pPr>
          </w:p>
        </w:tc>
        <w:tc>
          <w:tcPr>
            <w:tcW w:w="746" w:type="pct"/>
            <w:shd w:val="clear" w:color="auto" w:fill="auto"/>
            <w:vAlign w:val="center"/>
          </w:tcPr>
          <w:p>
            <w:pPr>
              <w:pStyle w:val="63"/>
              <w:widowControl w:val="0"/>
              <w:wordWrap/>
              <w:adjustRightInd w:val="0"/>
              <w:spacing w:line="240" w:lineRule="auto"/>
              <w:ind w:firstLine="0" w:firstLineChars="0"/>
            </w:pPr>
          </w:p>
        </w:tc>
        <w:tc>
          <w:tcPr>
            <w:tcW w:w="757" w:type="pct"/>
            <w:shd w:val="clear" w:color="auto" w:fill="auto"/>
            <w:vAlign w:val="center"/>
          </w:tcPr>
          <w:p>
            <w:pPr>
              <w:pStyle w:val="63"/>
              <w:widowControl w:val="0"/>
              <w:wordWrap/>
              <w:adjustRightInd w:val="0"/>
              <w:spacing w:line="240" w:lineRule="auto"/>
              <w:ind w:firstLine="0" w:firstLineChars="0"/>
            </w:pPr>
          </w:p>
        </w:tc>
        <w:tc>
          <w:tcPr>
            <w:tcW w:w="572" w:type="pct"/>
            <w:shd w:val="clear" w:color="auto" w:fill="auto"/>
            <w:vAlign w:val="center"/>
          </w:tcPr>
          <w:p>
            <w:pPr>
              <w:pStyle w:val="63"/>
              <w:widowControl w:val="0"/>
              <w:wordWrap/>
              <w:adjustRightInd w:val="0"/>
              <w:spacing w:line="240" w:lineRule="auto"/>
              <w:ind w:firstLine="0" w:firstLineChars="0"/>
            </w:pPr>
          </w:p>
        </w:tc>
        <w:tc>
          <w:tcPr>
            <w:tcW w:w="1091" w:type="pct"/>
            <w:shd w:val="clear" w:color="auto" w:fill="auto"/>
            <w:vAlign w:val="center"/>
          </w:tcPr>
          <w:p>
            <w:pPr>
              <w:pStyle w:val="63"/>
              <w:widowControl w:val="0"/>
              <w:wordWrap/>
              <w:adjustRightInd w:val="0"/>
              <w:spacing w:line="240" w:lineRule="auto"/>
              <w:ind w:firstLine="0" w:firstLineChars="0"/>
            </w:pPr>
            <w:r>
              <w:t>√</w:t>
            </w:r>
          </w:p>
        </w:tc>
      </w:tr>
    </w:tbl>
    <w:p>
      <w:pPr>
        <w:pStyle w:val="59"/>
        <w:spacing w:before="156" w:after="156"/>
      </w:pPr>
      <w:r>
        <w:rPr>
          <w:rFonts w:hint="eastAsia"/>
        </w:rPr>
        <w:t>三</w:t>
      </w:r>
      <w:r>
        <w:t>、课程内容及要求</w:t>
      </w:r>
    </w:p>
    <w:p>
      <w:r>
        <w:t>（一）绪论</w:t>
      </w:r>
    </w:p>
    <w:p>
      <w:r>
        <w:t>1.教学内容</w:t>
      </w:r>
    </w:p>
    <w:p>
      <w:r>
        <w:t>（1）</w:t>
      </w:r>
      <w:r>
        <w:rPr>
          <w:rFonts w:hint="eastAsia"/>
        </w:rPr>
        <w:t>液压传动系统的工作原理</w:t>
      </w:r>
    </w:p>
    <w:p>
      <w:r>
        <w:t>（2）</w:t>
      </w:r>
      <w:r>
        <w:rPr>
          <w:rFonts w:hint="eastAsia"/>
        </w:rPr>
        <w:t>液压传动系统的组成。</w:t>
      </w:r>
    </w:p>
    <w:p>
      <w:r>
        <w:t>（3）</w:t>
      </w:r>
      <w:r>
        <w:rPr>
          <w:rFonts w:hint="eastAsia"/>
        </w:rPr>
        <w:t>液压传动的优缺点及其在机械工业中的应用。</w:t>
      </w:r>
    </w:p>
    <w:p>
      <w:r>
        <w:t>（</w:t>
      </w:r>
      <w:r>
        <w:rPr>
          <w:rFonts w:hint="eastAsia"/>
        </w:rPr>
        <w:t>4</w:t>
      </w:r>
      <w:r>
        <w:t>）</w:t>
      </w:r>
      <w:r>
        <w:rPr>
          <w:rFonts w:hint="eastAsia"/>
        </w:rPr>
        <w:t>掌握液压油特性及选择，了解液压油污染及控制</w:t>
      </w:r>
    </w:p>
    <w:p>
      <w:r>
        <w:t>2.基本要求</w:t>
      </w:r>
    </w:p>
    <w:p>
      <w:r>
        <w:t>（1）掌握</w:t>
      </w:r>
      <w:r>
        <w:rPr>
          <w:rFonts w:hint="eastAsia"/>
        </w:rPr>
        <w:t>液压传动两个主要参数:压力p和流量Q。</w:t>
      </w:r>
    </w:p>
    <w:p>
      <w:r>
        <w:t>（2）掌握</w:t>
      </w:r>
      <w:r>
        <w:rPr>
          <w:rFonts w:hint="eastAsia"/>
        </w:rPr>
        <w:t>两个重要概念。压力决定于负载，速度决定于流量。</w:t>
      </w:r>
    </w:p>
    <w:p>
      <w:r>
        <w:rPr>
          <w:rFonts w:hint="eastAsia"/>
        </w:rPr>
        <w:t>（二）液压流体力学基础</w:t>
      </w:r>
    </w:p>
    <w:p>
      <w:r>
        <w:t>1.教学内容</w:t>
      </w:r>
    </w:p>
    <w:p>
      <w:r>
        <w:t>（1）</w:t>
      </w:r>
      <w:r>
        <w:rPr>
          <w:rFonts w:hint="eastAsia"/>
        </w:rPr>
        <w:t>流体静力学的基本理论和基本方程。</w:t>
      </w:r>
    </w:p>
    <w:p>
      <w:r>
        <w:t>（2）</w:t>
      </w:r>
      <w:r>
        <w:rPr>
          <w:rFonts w:hint="eastAsia"/>
        </w:rPr>
        <w:t>流体动力学的基本理论和基本方程。</w:t>
      </w:r>
    </w:p>
    <w:p>
      <w:r>
        <w:t>（3）</w:t>
      </w:r>
      <w:r>
        <w:rPr>
          <w:rFonts w:hint="eastAsia"/>
        </w:rPr>
        <w:t>管道中液流的特性。</w:t>
      </w:r>
    </w:p>
    <w:p>
      <w:r>
        <w:t>（4）</w:t>
      </w:r>
      <w:r>
        <w:rPr>
          <w:rFonts w:hint="eastAsia"/>
        </w:rPr>
        <w:t>空穴、液压冲击现象及其消除途径</w:t>
      </w:r>
    </w:p>
    <w:p>
      <w:r>
        <w:t>2.基本要求</w:t>
      </w:r>
    </w:p>
    <w:p>
      <w:r>
        <w:t>（1）</w:t>
      </w:r>
      <w:r>
        <w:rPr>
          <w:rFonts w:hint="eastAsia"/>
        </w:rPr>
        <w:t>掌握帕斯卡定理，动量方程、流量守恒方程、能量守恒方程。</w:t>
      </w:r>
    </w:p>
    <w:p>
      <w:r>
        <w:t>（2）了解</w:t>
      </w:r>
      <w:r>
        <w:rPr>
          <w:rFonts w:hint="eastAsia"/>
        </w:rPr>
        <w:t>管道中液流的特性。</w:t>
      </w:r>
    </w:p>
    <w:p>
      <w:r>
        <w:t>（3）掌握测量结果的数据处理方法及结果的表达方法</w:t>
      </w:r>
      <w:r>
        <w:rPr>
          <w:rFonts w:hint="eastAsia"/>
        </w:rPr>
        <w:t>。</w:t>
      </w:r>
    </w:p>
    <w:p>
      <w:r>
        <w:t>（4）</w:t>
      </w:r>
      <w:r>
        <w:rPr>
          <w:rFonts w:hint="eastAsia"/>
        </w:rPr>
        <w:t>掌握孔口、缝隙液流的基本公式及其应用</w:t>
      </w:r>
    </w:p>
    <w:p>
      <w:r>
        <w:t>（</w:t>
      </w:r>
      <w:r>
        <w:rPr>
          <w:rFonts w:hint="eastAsia"/>
        </w:rPr>
        <w:t>5</w:t>
      </w:r>
      <w:r>
        <w:t>）</w:t>
      </w:r>
      <w:r>
        <w:rPr>
          <w:rFonts w:hint="eastAsia"/>
        </w:rPr>
        <w:t>了解空穴、液压冲击现象及其消除途径。</w:t>
      </w:r>
    </w:p>
    <w:p>
      <w:r>
        <w:rPr>
          <w:rFonts w:hint="eastAsia"/>
        </w:rPr>
        <w:t>（三）液压泵和液压马达</w:t>
      </w:r>
    </w:p>
    <w:p>
      <w:r>
        <w:t>1.教学内容</w:t>
      </w:r>
    </w:p>
    <w:p>
      <w:r>
        <w:t>（1）</w:t>
      </w:r>
      <w:r>
        <w:rPr>
          <w:rFonts w:hint="eastAsia"/>
        </w:rPr>
        <w:t>容积式液压泵和液压马达的工作原理。</w:t>
      </w:r>
    </w:p>
    <w:p>
      <w:r>
        <w:t>（2）</w:t>
      </w:r>
      <w:r>
        <w:rPr>
          <w:rFonts w:hint="eastAsia"/>
        </w:rPr>
        <w:t>齿轮泵、叶片泵、柱塞泵的工作原理、结构特点，主要性能，优缺点及其使用范围。</w:t>
      </w:r>
    </w:p>
    <w:p>
      <w:r>
        <w:t>（3）</w:t>
      </w:r>
      <w:r>
        <w:rPr>
          <w:rFonts w:hint="eastAsia"/>
        </w:rPr>
        <w:t>液压泵噪声产生原因及其降噪措施。</w:t>
      </w:r>
    </w:p>
    <w:p>
      <w:r>
        <w:t>（4）</w:t>
      </w:r>
      <w:r>
        <w:rPr>
          <w:rFonts w:hint="eastAsia"/>
        </w:rPr>
        <w:t>液压泵的选用方法。</w:t>
      </w:r>
    </w:p>
    <w:p>
      <w:r>
        <w:t>2.基本要求</w:t>
      </w:r>
    </w:p>
    <w:p>
      <w:r>
        <w:t>（1）掌握</w:t>
      </w:r>
      <w:r>
        <w:rPr>
          <w:rFonts w:hint="eastAsia"/>
        </w:rPr>
        <w:t>泵和液压马达的职能符号。</w:t>
      </w:r>
    </w:p>
    <w:p>
      <w:r>
        <w:t>（2）掌握</w:t>
      </w:r>
      <w:r>
        <w:rPr>
          <w:rFonts w:hint="eastAsia"/>
        </w:rPr>
        <w:t>泵和液压马达的工作压力、排量、几何流量、实际流量、容积效率、输入转矩（泵）、输出转矩（马达）、机械效率、输入、输出功率、总效率等基本概念。</w:t>
      </w:r>
    </w:p>
    <w:p>
      <w:r>
        <w:t>（</w:t>
      </w:r>
      <w:r>
        <w:rPr>
          <w:rFonts w:hint="eastAsia"/>
        </w:rPr>
        <w:t>3</w:t>
      </w:r>
      <w:r>
        <w:t>）掌握</w:t>
      </w:r>
      <w:r>
        <w:rPr>
          <w:rFonts w:hint="eastAsia"/>
        </w:rPr>
        <w:t>外反馈限压式变量叶片泵的特性曲线（曲线的形状、形状分析、及影响曲线形状的因素）。</w:t>
      </w:r>
    </w:p>
    <w:p>
      <w:r>
        <w:t>（3）掌握</w:t>
      </w:r>
      <w:r>
        <w:rPr>
          <w:rFonts w:hint="eastAsia"/>
        </w:rPr>
        <w:t>对泵、液压马达的流量（理论流量、实际流量）、工作压力、输入、输出功率、效率（容积效率、机械效率）、转矩、转速等进行计算，以便进行液压回路、系统的设计、液压元件的选择或判断所设计的系统性能指标是否满足负载要求</w:t>
      </w:r>
      <w:r>
        <w:t>。</w:t>
      </w:r>
    </w:p>
    <w:p/>
    <w:p>
      <w:r>
        <w:rPr>
          <w:rFonts w:hint="eastAsia"/>
        </w:rPr>
        <w:t>（四）液压缸</w:t>
      </w:r>
    </w:p>
    <w:p>
      <w:r>
        <w:t>1.教学内容</w:t>
      </w:r>
    </w:p>
    <w:p>
      <w:r>
        <w:t>（1）</w:t>
      </w:r>
      <w:r>
        <w:rPr>
          <w:rFonts w:hint="eastAsia"/>
        </w:rPr>
        <w:t>液压缸的类型和特点。</w:t>
      </w:r>
    </w:p>
    <w:p>
      <w:r>
        <w:t>（2）</w:t>
      </w:r>
      <w:r>
        <w:rPr>
          <w:rFonts w:hint="eastAsia"/>
        </w:rPr>
        <w:t>活塞缸，差动连接。</w:t>
      </w:r>
    </w:p>
    <w:p>
      <w:r>
        <w:t>（3）</w:t>
      </w:r>
      <w:r>
        <w:rPr>
          <w:rFonts w:hint="eastAsia"/>
        </w:rPr>
        <w:t>柱塞缸。</w:t>
      </w:r>
    </w:p>
    <w:p>
      <w:r>
        <w:t>（4）</w:t>
      </w:r>
      <w:r>
        <w:rPr>
          <w:rFonts w:hint="eastAsia"/>
        </w:rPr>
        <w:t>其他液压缸。</w:t>
      </w:r>
    </w:p>
    <w:p>
      <w:r>
        <w:t>2.基本要求</w:t>
      </w:r>
    </w:p>
    <w:p>
      <w:r>
        <w:t>（1）了解</w:t>
      </w:r>
      <w:r>
        <w:rPr>
          <w:rFonts w:hint="eastAsia"/>
        </w:rPr>
        <w:t>液压缸的类型。</w:t>
      </w:r>
    </w:p>
    <w:p>
      <w:r>
        <w:t>（2）掌握</w:t>
      </w:r>
      <w:r>
        <w:rPr>
          <w:rFonts w:hint="eastAsia"/>
        </w:rPr>
        <w:t>单出杆双作用液压缸的工作特点和其速度、推力的计算。</w:t>
      </w:r>
    </w:p>
    <w:p>
      <w:r>
        <w:t>（3）掌握</w:t>
      </w:r>
      <w:r>
        <w:rPr>
          <w:rFonts w:hint="eastAsia"/>
        </w:rPr>
        <w:t>差动液压缸的工作特点和其速度、推力的计算。</w:t>
      </w:r>
    </w:p>
    <w:p>
      <w:r>
        <w:t>（3）掌握</w:t>
      </w:r>
      <w:r>
        <w:rPr>
          <w:rFonts w:hint="eastAsia"/>
        </w:rPr>
        <w:t>液压缸的典型结构和组成。</w:t>
      </w:r>
    </w:p>
    <w:p>
      <w:r>
        <w:t>（4）掌握</w:t>
      </w:r>
      <w:r>
        <w:rPr>
          <w:rFonts w:hint="eastAsia"/>
        </w:rPr>
        <w:t>液压缸的设计与计算。</w:t>
      </w:r>
    </w:p>
    <w:p/>
    <w:p>
      <w:r>
        <w:rPr>
          <w:rFonts w:hint="eastAsia"/>
        </w:rPr>
        <w:t>（五）液压阀</w:t>
      </w:r>
    </w:p>
    <w:p>
      <w:r>
        <w:t>1.教学内容</w:t>
      </w:r>
    </w:p>
    <w:p>
      <w:r>
        <w:t>（1）</w:t>
      </w:r>
      <w:r>
        <w:rPr>
          <w:rFonts w:hint="eastAsia"/>
        </w:rPr>
        <w:t>液压阀上的共性问题。</w:t>
      </w:r>
    </w:p>
    <w:p>
      <w:r>
        <w:t>（2）</w:t>
      </w:r>
      <w:r>
        <w:rPr>
          <w:rFonts w:hint="eastAsia"/>
        </w:rPr>
        <w:t>方向控制阀。</w:t>
      </w:r>
    </w:p>
    <w:p>
      <w:r>
        <w:t>（3）</w:t>
      </w:r>
      <w:r>
        <w:rPr>
          <w:rFonts w:hint="eastAsia"/>
        </w:rPr>
        <w:t>三位换向阀的中位机能。</w:t>
      </w:r>
    </w:p>
    <w:p>
      <w:r>
        <w:t>（4）</w:t>
      </w:r>
      <w:r>
        <w:rPr>
          <w:rFonts w:hint="eastAsia"/>
        </w:rPr>
        <w:t>压力控制阀。</w:t>
      </w:r>
    </w:p>
    <w:p>
      <w:r>
        <w:t>（</w:t>
      </w:r>
      <w:r>
        <w:rPr>
          <w:rFonts w:hint="eastAsia"/>
        </w:rPr>
        <w:t>5</w:t>
      </w:r>
      <w:r>
        <w:t>）</w:t>
      </w:r>
      <w:r>
        <w:rPr>
          <w:rFonts w:hint="eastAsia"/>
        </w:rPr>
        <w:t>流量控制阀。</w:t>
      </w:r>
    </w:p>
    <w:p>
      <w:r>
        <w:t>（</w:t>
      </w:r>
      <w:r>
        <w:rPr>
          <w:rFonts w:hint="eastAsia"/>
        </w:rPr>
        <w:t>6</w:t>
      </w:r>
      <w:r>
        <w:t>）比例阀、二通插装阀和数字阀</w:t>
      </w:r>
      <w:r>
        <w:rPr>
          <w:rFonts w:hint="eastAsia"/>
        </w:rPr>
        <w:t>。</w:t>
      </w:r>
    </w:p>
    <w:p>
      <w:r>
        <w:t>2.基本要求</w:t>
      </w:r>
    </w:p>
    <w:p>
      <w:r>
        <w:rPr>
          <w:rFonts w:hint="eastAsia"/>
        </w:rPr>
        <w:t>（1）了解方向、压力、流量控制阀的工作原理。</w:t>
      </w:r>
    </w:p>
    <w:p>
      <w:r>
        <w:rPr>
          <w:rFonts w:hint="eastAsia"/>
        </w:rPr>
        <w:t>（2）掌握方向、压力、流量控制阀的结构特点、主要性能和使用场合。</w:t>
      </w:r>
    </w:p>
    <w:p>
      <w:r>
        <w:rPr>
          <w:rFonts w:hint="eastAsia"/>
        </w:rPr>
        <w:t>（3）了解电液伺服阀、电液比例阀及数字阀的工作原理、应用范围。</w:t>
      </w:r>
    </w:p>
    <w:p>
      <w:r>
        <w:rPr>
          <w:rFonts w:hint="eastAsia"/>
        </w:rPr>
        <w:t>（4）了解插装阀的工作原理、结构特点、使用方法。</w:t>
      </w:r>
    </w:p>
    <w:p/>
    <w:p>
      <w:r>
        <w:rPr>
          <w:rFonts w:hint="eastAsia"/>
        </w:rPr>
        <w:t>（六）调速</w:t>
      </w:r>
      <w:r>
        <w:t>回路</w:t>
      </w:r>
    </w:p>
    <w:p>
      <w:r>
        <w:t>1.教学内容</w:t>
      </w:r>
    </w:p>
    <w:p>
      <w:r>
        <w:t>（1）</w:t>
      </w:r>
      <w:r>
        <w:rPr>
          <w:rFonts w:hint="eastAsia"/>
        </w:rPr>
        <w:t>速度控制回路。</w:t>
      </w:r>
    </w:p>
    <w:p>
      <w:r>
        <w:t>（2）</w:t>
      </w:r>
      <w:r>
        <w:rPr>
          <w:rFonts w:hint="eastAsia"/>
        </w:rPr>
        <w:t>压力回路。</w:t>
      </w:r>
    </w:p>
    <w:p>
      <w:r>
        <w:t>（</w:t>
      </w:r>
      <w:r>
        <w:rPr>
          <w:rFonts w:hint="eastAsia"/>
        </w:rPr>
        <w:t>3</w:t>
      </w:r>
      <w:r>
        <w:t>）方向控制回路</w:t>
      </w:r>
    </w:p>
    <w:p>
      <w:r>
        <w:t>（</w:t>
      </w:r>
      <w:r>
        <w:rPr>
          <w:rFonts w:hint="eastAsia"/>
        </w:rPr>
        <w:t>4</w:t>
      </w:r>
      <w:r>
        <w:t>）</w:t>
      </w:r>
      <w:r>
        <w:rPr>
          <w:rFonts w:hint="eastAsia"/>
        </w:rPr>
        <w:t>多缸工作控制回路</w:t>
      </w:r>
    </w:p>
    <w:p>
      <w:r>
        <w:t>2.基本要求</w:t>
      </w:r>
    </w:p>
    <w:p>
      <w:r>
        <w:rPr>
          <w:rFonts w:hint="eastAsia"/>
        </w:rPr>
        <w:t>掌握各种回路的基本原理、特点，并能将它们有机的组合应用于复杂液压系统的设计当中，以满足所设计系统特定的工作要求。</w:t>
      </w:r>
    </w:p>
    <w:p/>
    <w:p>
      <w:r>
        <w:rPr>
          <w:rFonts w:hint="eastAsia"/>
        </w:rPr>
        <w:t>典型液压系统</w:t>
      </w:r>
    </w:p>
    <w:p>
      <w:r>
        <w:t>1.教学内容</w:t>
      </w:r>
    </w:p>
    <w:p>
      <w:r>
        <w:t>（1）</w:t>
      </w:r>
      <w:r>
        <w:rPr>
          <w:rFonts w:hint="eastAsia"/>
        </w:rPr>
        <w:t>组合机床动力滑台液压系统。</w:t>
      </w:r>
    </w:p>
    <w:p>
      <w:r>
        <w:t>（</w:t>
      </w:r>
      <w:r>
        <w:rPr>
          <w:rFonts w:hint="eastAsia"/>
        </w:rPr>
        <w:t>2</w:t>
      </w:r>
      <w:r>
        <w:t>）</w:t>
      </w:r>
      <w:r>
        <w:rPr>
          <w:rFonts w:hint="eastAsia"/>
        </w:rPr>
        <w:t>万能外圆磨床液压系统。</w:t>
      </w:r>
    </w:p>
    <w:p>
      <w:r>
        <w:t>（</w:t>
      </w:r>
      <w:r>
        <w:rPr>
          <w:rFonts w:hint="eastAsia"/>
        </w:rPr>
        <w:t>3</w:t>
      </w:r>
      <w:r>
        <w:t>）</w:t>
      </w:r>
      <w:r>
        <w:rPr>
          <w:rFonts w:hint="eastAsia"/>
        </w:rPr>
        <w:t>汽车起重机液压系统。</w:t>
      </w:r>
    </w:p>
    <w:p>
      <w:r>
        <w:t>2.基本要求</w:t>
      </w:r>
    </w:p>
    <w:p>
      <w:r>
        <w:rPr>
          <w:rFonts w:hint="eastAsia"/>
        </w:rPr>
        <w:t>掌握典型液压系统基本原理、特点，掌握典型液压系统原理图，并能将它们应用于其它类似液压系统的设计当中。</w:t>
      </w:r>
    </w:p>
    <w:p>
      <w:r>
        <w:rPr>
          <w:rFonts w:hint="eastAsia"/>
        </w:rPr>
        <w:t>（八）液压系统的设计与计算</w:t>
      </w:r>
    </w:p>
    <w:p>
      <w:r>
        <w:t>1.教学内容</w:t>
      </w:r>
    </w:p>
    <w:p>
      <w:r>
        <w:t>（1）</w:t>
      </w:r>
      <w:r>
        <w:rPr>
          <w:rFonts w:hint="eastAsia"/>
        </w:rPr>
        <w:t>明确系统设计要求。</w:t>
      </w:r>
    </w:p>
    <w:p>
      <w:r>
        <w:t>（</w:t>
      </w:r>
      <w:r>
        <w:rPr>
          <w:rFonts w:hint="eastAsia"/>
        </w:rPr>
        <w:t>2</w:t>
      </w:r>
      <w:r>
        <w:t>）</w:t>
      </w:r>
      <w:r>
        <w:rPr>
          <w:rFonts w:hint="eastAsia"/>
        </w:rPr>
        <w:t>分析系统工况，确定主要参数。</w:t>
      </w:r>
    </w:p>
    <w:p>
      <w:r>
        <w:t>（</w:t>
      </w:r>
      <w:r>
        <w:rPr>
          <w:rFonts w:hint="eastAsia"/>
        </w:rPr>
        <w:t>3</w:t>
      </w:r>
      <w:r>
        <w:t>）</w:t>
      </w:r>
      <w:r>
        <w:rPr>
          <w:rFonts w:hint="eastAsia"/>
        </w:rPr>
        <w:t>拟定液压系统原理图。</w:t>
      </w:r>
    </w:p>
    <w:p>
      <w:r>
        <w:rPr>
          <w:rFonts w:hint="eastAsia"/>
        </w:rPr>
        <w:t>（4）选择液压元件。</w:t>
      </w:r>
    </w:p>
    <w:p>
      <w:r>
        <w:rPr>
          <w:rFonts w:hint="eastAsia"/>
        </w:rPr>
        <w:t>（5）验算液压系统性能</w:t>
      </w:r>
    </w:p>
    <w:p>
      <w:r>
        <w:t>2.基本要求</w:t>
      </w:r>
    </w:p>
    <w:p>
      <w:r>
        <w:rPr>
          <w:rFonts w:hint="eastAsia"/>
        </w:rPr>
        <w:t>掌握液压系统的设计与计算的步骤和内容，会选择液压元件，掌握液压缸设计。</w:t>
      </w:r>
    </w:p>
    <w:p/>
    <w:p>
      <w:r>
        <w:rPr>
          <w:rFonts w:hint="eastAsia"/>
        </w:rPr>
        <w:t>教学内容与</w:t>
      </w:r>
      <w:r>
        <w:t>课程目标的</w:t>
      </w:r>
      <w:r>
        <w:rPr>
          <w:rFonts w:hint="eastAsia"/>
        </w:rPr>
        <w:t>对应关系及</w:t>
      </w:r>
      <w:r>
        <w:t>学时分配</w:t>
      </w:r>
      <w:r>
        <w:rPr>
          <w:rFonts w:hint="eastAsia"/>
        </w:rPr>
        <w:t>如表所示。</w:t>
      </w:r>
    </w:p>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3206"/>
        <w:gridCol w:w="1923"/>
        <w:gridCol w:w="1357"/>
        <w:gridCol w:w="67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序号</w:t>
            </w:r>
          </w:p>
        </w:tc>
        <w:tc>
          <w:tcPr>
            <w:tcW w:w="1881" w:type="pct"/>
            <w:shd w:val="clear" w:color="auto" w:fill="auto"/>
            <w:vAlign w:val="center"/>
          </w:tcPr>
          <w:p>
            <w:pPr>
              <w:pStyle w:val="63"/>
              <w:widowControl w:val="0"/>
              <w:wordWrap/>
              <w:adjustRightInd w:val="0"/>
              <w:spacing w:line="240" w:lineRule="auto"/>
              <w:ind w:firstLine="0" w:firstLineChars="0"/>
            </w:pPr>
            <w:r>
              <w:t>教学内容</w:t>
            </w:r>
          </w:p>
        </w:tc>
        <w:tc>
          <w:tcPr>
            <w:tcW w:w="1128" w:type="pct"/>
            <w:shd w:val="clear" w:color="auto" w:fill="auto"/>
            <w:vAlign w:val="center"/>
          </w:tcPr>
          <w:p>
            <w:pPr>
              <w:pStyle w:val="63"/>
              <w:widowControl w:val="0"/>
              <w:wordWrap/>
              <w:adjustRightInd w:val="0"/>
              <w:spacing w:line="240" w:lineRule="auto"/>
              <w:ind w:firstLine="0" w:firstLineChars="0"/>
            </w:pPr>
            <w:r>
              <w:t>支撑</w:t>
            </w:r>
            <w:r>
              <w:rPr>
                <w:rFonts w:hint="eastAsia"/>
              </w:rPr>
              <w:t>的</w:t>
            </w:r>
          </w:p>
          <w:p>
            <w:pPr>
              <w:pStyle w:val="63"/>
              <w:widowControl w:val="0"/>
              <w:wordWrap/>
              <w:adjustRightInd w:val="0"/>
              <w:spacing w:line="240" w:lineRule="auto"/>
              <w:ind w:firstLine="0" w:firstLineChars="0"/>
            </w:pPr>
            <w:r>
              <w:t>课程目标</w:t>
            </w:r>
          </w:p>
        </w:tc>
        <w:tc>
          <w:tcPr>
            <w:tcW w:w="795" w:type="pct"/>
            <w:shd w:val="clear" w:color="auto" w:fill="auto"/>
            <w:vAlign w:val="center"/>
          </w:tcPr>
          <w:p>
            <w:pPr>
              <w:pStyle w:val="63"/>
              <w:widowControl w:val="0"/>
              <w:wordWrap/>
              <w:adjustRightInd w:val="0"/>
              <w:spacing w:line="240" w:lineRule="auto"/>
              <w:ind w:firstLine="0" w:firstLineChars="0"/>
            </w:pPr>
            <w:r>
              <w:t>支撑</w:t>
            </w:r>
            <w:r>
              <w:rPr>
                <w:rFonts w:hint="eastAsia"/>
              </w:rPr>
              <w:t>的</w:t>
            </w:r>
            <w:r>
              <w:t>毕业要求指标点</w:t>
            </w:r>
          </w:p>
        </w:tc>
        <w:tc>
          <w:tcPr>
            <w:tcW w:w="398" w:type="pct"/>
            <w:shd w:val="clear" w:color="auto" w:fill="auto"/>
            <w:vAlign w:val="center"/>
          </w:tcPr>
          <w:p>
            <w:pPr>
              <w:pStyle w:val="63"/>
              <w:widowControl w:val="0"/>
              <w:wordWrap/>
              <w:adjustRightInd w:val="0"/>
              <w:spacing w:line="240" w:lineRule="auto"/>
              <w:ind w:firstLine="0" w:firstLineChars="0"/>
            </w:pPr>
            <w:r>
              <w:t>讲</w:t>
            </w:r>
            <w:r>
              <w:rPr>
                <w:rFonts w:hint="eastAsia"/>
              </w:rPr>
              <w:t>授</w:t>
            </w:r>
            <w:r>
              <w:t>学时</w:t>
            </w:r>
          </w:p>
        </w:tc>
        <w:tc>
          <w:tcPr>
            <w:tcW w:w="398" w:type="pct"/>
            <w:shd w:val="clear" w:color="auto" w:fill="auto"/>
            <w:vAlign w:val="center"/>
          </w:tcPr>
          <w:p>
            <w:pPr>
              <w:pStyle w:val="63"/>
              <w:widowControl w:val="0"/>
              <w:wordWrap/>
              <w:adjustRightInd w:val="0"/>
              <w:spacing w:line="240" w:lineRule="auto"/>
              <w:ind w:firstLine="0" w:firstLineChars="0"/>
            </w:pPr>
            <w: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绪论</w:t>
            </w:r>
          </w:p>
        </w:tc>
        <w:tc>
          <w:tcPr>
            <w:tcW w:w="1128" w:type="pct"/>
            <w:shd w:val="clear" w:color="auto" w:fill="auto"/>
            <w:vAlign w:val="center"/>
          </w:tcPr>
          <w:p>
            <w:pPr>
              <w:pStyle w:val="63"/>
              <w:widowControl w:val="0"/>
              <w:wordWrap/>
              <w:adjustRightInd w:val="0"/>
              <w:spacing w:line="240" w:lineRule="auto"/>
              <w:ind w:firstLine="0" w:firstLineChars="0"/>
            </w:pPr>
            <w:r>
              <w:t>目标1</w:t>
            </w:r>
          </w:p>
        </w:tc>
        <w:tc>
          <w:tcPr>
            <w:tcW w:w="795" w:type="pct"/>
            <w:shd w:val="clear" w:color="auto" w:fill="auto"/>
            <w:vAlign w:val="center"/>
          </w:tcPr>
          <w:p>
            <w:pPr>
              <w:pStyle w:val="63"/>
              <w:widowControl w:val="0"/>
              <w:wordWrap/>
              <w:adjustRightInd w:val="0"/>
              <w:spacing w:line="240" w:lineRule="auto"/>
              <w:ind w:firstLine="0" w:firstLineChars="0"/>
            </w:pPr>
            <w:r>
              <w:t>1-</w:t>
            </w:r>
            <w:r>
              <w:rPr>
                <w:rFonts w:hint="eastAsia"/>
              </w:rPr>
              <w:t>2</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3</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液压流体力学基础</w:t>
            </w:r>
          </w:p>
        </w:tc>
        <w:tc>
          <w:tcPr>
            <w:tcW w:w="1128" w:type="pct"/>
            <w:shd w:val="clear" w:color="auto" w:fill="auto"/>
            <w:vAlign w:val="center"/>
          </w:tcPr>
          <w:p>
            <w:pPr>
              <w:pStyle w:val="63"/>
              <w:widowControl w:val="0"/>
              <w:wordWrap/>
              <w:adjustRightInd w:val="0"/>
              <w:spacing w:line="240" w:lineRule="auto"/>
              <w:ind w:firstLine="0" w:firstLineChars="0"/>
            </w:pPr>
            <w:r>
              <w:t>目标</w:t>
            </w:r>
            <w:r>
              <w:rPr>
                <w:rFonts w:hint="eastAsia"/>
              </w:rPr>
              <w:t>1</w:t>
            </w:r>
          </w:p>
        </w:tc>
        <w:tc>
          <w:tcPr>
            <w:tcW w:w="795" w:type="pct"/>
            <w:shd w:val="clear" w:color="auto" w:fill="auto"/>
            <w:vAlign w:val="center"/>
          </w:tcPr>
          <w:p>
            <w:pPr>
              <w:pStyle w:val="63"/>
              <w:widowControl w:val="0"/>
              <w:wordWrap/>
              <w:adjustRightInd w:val="0"/>
              <w:spacing w:line="240" w:lineRule="auto"/>
              <w:ind w:firstLine="0" w:firstLineChars="0"/>
            </w:pPr>
            <w:r>
              <w:t>1-</w:t>
            </w:r>
            <w:r>
              <w:rPr>
                <w:rFonts w:hint="eastAsia"/>
              </w:rPr>
              <w:t>2</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5</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3</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液压泵和液压马达</w:t>
            </w:r>
          </w:p>
        </w:tc>
        <w:tc>
          <w:tcPr>
            <w:tcW w:w="1128" w:type="pct"/>
            <w:shd w:val="clear" w:color="auto" w:fill="auto"/>
            <w:vAlign w:val="center"/>
          </w:tcPr>
          <w:p>
            <w:pPr>
              <w:pStyle w:val="63"/>
              <w:widowControl w:val="0"/>
              <w:wordWrap/>
              <w:adjustRightInd w:val="0"/>
              <w:spacing w:line="240" w:lineRule="auto"/>
              <w:ind w:firstLine="0" w:firstLineChars="0"/>
            </w:pPr>
            <w:r>
              <w:t>目标3</w:t>
            </w:r>
          </w:p>
        </w:tc>
        <w:tc>
          <w:tcPr>
            <w:tcW w:w="795" w:type="pct"/>
            <w:shd w:val="clear" w:color="auto" w:fill="auto"/>
            <w:vAlign w:val="center"/>
          </w:tcPr>
          <w:p>
            <w:pPr>
              <w:pStyle w:val="63"/>
              <w:widowControl w:val="0"/>
              <w:wordWrap/>
              <w:adjustRightInd w:val="0"/>
              <w:spacing w:line="240" w:lineRule="auto"/>
              <w:ind w:firstLine="0" w:firstLineChars="0"/>
            </w:pPr>
            <w:r>
              <w:rPr>
                <w:rFonts w:hint="eastAsia"/>
              </w:rPr>
              <w:t>2</w:t>
            </w:r>
            <w:r>
              <w:t>-4</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4</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4</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液压缸</w:t>
            </w:r>
          </w:p>
        </w:tc>
        <w:tc>
          <w:tcPr>
            <w:tcW w:w="1128" w:type="pct"/>
            <w:shd w:val="clear" w:color="auto" w:fill="auto"/>
            <w:vAlign w:val="center"/>
          </w:tcPr>
          <w:p>
            <w:pPr>
              <w:pStyle w:val="63"/>
              <w:widowControl w:val="0"/>
              <w:wordWrap/>
              <w:adjustRightInd w:val="0"/>
              <w:spacing w:line="240" w:lineRule="auto"/>
              <w:ind w:firstLine="0" w:firstLineChars="0"/>
            </w:pPr>
            <w:r>
              <w:t>目标</w:t>
            </w:r>
            <w:r>
              <w:rPr>
                <w:rFonts w:hint="eastAsia"/>
              </w:rPr>
              <w:t>5</w:t>
            </w:r>
          </w:p>
        </w:tc>
        <w:tc>
          <w:tcPr>
            <w:tcW w:w="795" w:type="pct"/>
            <w:shd w:val="clear" w:color="auto" w:fill="auto"/>
            <w:vAlign w:val="center"/>
          </w:tcPr>
          <w:p>
            <w:pPr>
              <w:pStyle w:val="63"/>
              <w:widowControl w:val="0"/>
              <w:wordWrap/>
              <w:adjustRightInd w:val="0"/>
              <w:spacing w:line="240" w:lineRule="auto"/>
              <w:ind w:firstLine="0" w:firstLineChars="0"/>
            </w:pPr>
            <w:r>
              <w:t>3-</w:t>
            </w:r>
            <w:r>
              <w:rPr>
                <w:rFonts w:hint="eastAsia"/>
              </w:rPr>
              <w:t>2</w:t>
            </w:r>
            <w:r>
              <w:t>、</w:t>
            </w:r>
            <w:r>
              <w:rPr>
                <w:rFonts w:hint="eastAsia"/>
              </w:rPr>
              <w:t>4</w:t>
            </w:r>
            <w:r>
              <w:t>-1</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3</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5</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液压阀</w:t>
            </w:r>
          </w:p>
        </w:tc>
        <w:tc>
          <w:tcPr>
            <w:tcW w:w="1128" w:type="pct"/>
            <w:shd w:val="clear" w:color="auto" w:fill="auto"/>
            <w:vAlign w:val="center"/>
          </w:tcPr>
          <w:p>
            <w:pPr>
              <w:pStyle w:val="63"/>
              <w:widowControl w:val="0"/>
              <w:wordWrap/>
              <w:adjustRightInd w:val="0"/>
              <w:spacing w:line="240" w:lineRule="auto"/>
              <w:ind w:firstLine="0" w:firstLineChars="0"/>
            </w:pPr>
            <w:r>
              <w:t>目标</w:t>
            </w:r>
            <w:r>
              <w:rPr>
                <w:rFonts w:hint="eastAsia"/>
              </w:rPr>
              <w:t>3</w:t>
            </w:r>
          </w:p>
        </w:tc>
        <w:tc>
          <w:tcPr>
            <w:tcW w:w="795" w:type="pct"/>
            <w:shd w:val="clear" w:color="auto" w:fill="auto"/>
            <w:vAlign w:val="center"/>
          </w:tcPr>
          <w:p>
            <w:pPr>
              <w:pStyle w:val="63"/>
              <w:widowControl w:val="0"/>
              <w:wordWrap/>
              <w:adjustRightInd w:val="0"/>
              <w:spacing w:line="240" w:lineRule="auto"/>
              <w:ind w:firstLine="0" w:firstLineChars="0"/>
            </w:pPr>
            <w:r>
              <w:rPr>
                <w:rFonts w:hint="eastAsia"/>
              </w:rPr>
              <w:t>2</w:t>
            </w:r>
            <w:r>
              <w:t>-4</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8</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6</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调速</w:t>
            </w:r>
            <w:r>
              <w:t>回路</w:t>
            </w:r>
          </w:p>
        </w:tc>
        <w:tc>
          <w:tcPr>
            <w:tcW w:w="1128" w:type="pct"/>
            <w:shd w:val="clear" w:color="auto" w:fill="auto"/>
            <w:vAlign w:val="center"/>
          </w:tcPr>
          <w:p>
            <w:pPr>
              <w:pStyle w:val="63"/>
              <w:widowControl w:val="0"/>
              <w:wordWrap/>
              <w:adjustRightInd w:val="0"/>
              <w:spacing w:line="240" w:lineRule="auto"/>
              <w:ind w:firstLine="0" w:firstLineChars="0"/>
            </w:pPr>
            <w:r>
              <w:t>目标</w:t>
            </w:r>
            <w:r>
              <w:rPr>
                <w:rFonts w:hint="eastAsia"/>
              </w:rPr>
              <w:t>1</w:t>
            </w:r>
            <w:r>
              <w:t>、</w:t>
            </w:r>
            <w:r>
              <w:rPr>
                <w:rFonts w:hint="eastAsia"/>
              </w:rPr>
              <w:t>3、4</w:t>
            </w:r>
          </w:p>
        </w:tc>
        <w:tc>
          <w:tcPr>
            <w:tcW w:w="795" w:type="pct"/>
            <w:shd w:val="clear" w:color="auto" w:fill="auto"/>
            <w:vAlign w:val="center"/>
          </w:tcPr>
          <w:p>
            <w:pPr>
              <w:pStyle w:val="63"/>
              <w:widowControl w:val="0"/>
              <w:wordWrap/>
              <w:adjustRightInd w:val="0"/>
              <w:spacing w:line="240" w:lineRule="auto"/>
              <w:ind w:firstLine="0" w:firstLineChars="0"/>
            </w:pPr>
            <w:r>
              <w:t>1-</w:t>
            </w:r>
            <w:r>
              <w:rPr>
                <w:rFonts w:hint="eastAsia"/>
              </w:rPr>
              <w:t>2</w:t>
            </w:r>
            <w:r>
              <w:t>、</w:t>
            </w:r>
            <w:r>
              <w:rPr>
                <w:rFonts w:hint="eastAsia"/>
              </w:rPr>
              <w:t>2</w:t>
            </w:r>
            <w:r>
              <w:t>-4</w:t>
            </w:r>
            <w:r>
              <w:rPr>
                <w:rFonts w:hint="eastAsia"/>
              </w:rPr>
              <w:t>、3-2</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6</w:t>
            </w:r>
          </w:p>
        </w:tc>
        <w:tc>
          <w:tcPr>
            <w:tcW w:w="398" w:type="pct"/>
            <w:shd w:val="clear" w:color="auto" w:fill="auto"/>
            <w:vAlign w:val="center"/>
          </w:tcPr>
          <w:p>
            <w:pPr>
              <w:pStyle w:val="63"/>
              <w:widowControl w:val="0"/>
              <w:wordWrap/>
              <w:adjustRightInd w:val="0"/>
              <w:spacing w:line="240" w:lineRule="auto"/>
              <w:ind w:firstLine="0" w:firstLineChars="0"/>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7</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典型液压系统</w:t>
            </w:r>
          </w:p>
        </w:tc>
        <w:tc>
          <w:tcPr>
            <w:tcW w:w="1128" w:type="pct"/>
            <w:shd w:val="clear" w:color="auto" w:fill="auto"/>
            <w:vAlign w:val="center"/>
          </w:tcPr>
          <w:p>
            <w:pPr>
              <w:pStyle w:val="63"/>
              <w:widowControl w:val="0"/>
              <w:wordWrap/>
              <w:adjustRightInd w:val="0"/>
              <w:spacing w:line="240" w:lineRule="auto"/>
              <w:ind w:firstLine="0" w:firstLineChars="0"/>
            </w:pPr>
            <w:r>
              <w:t>目标</w:t>
            </w:r>
            <w:r>
              <w:rPr>
                <w:rFonts w:hint="eastAsia"/>
              </w:rPr>
              <w:t>2</w:t>
            </w:r>
            <w:r>
              <w:t>、</w:t>
            </w:r>
            <w:r>
              <w:rPr>
                <w:rFonts w:hint="eastAsia"/>
              </w:rPr>
              <w:t>4</w:t>
            </w:r>
            <w:r>
              <w:t>、5</w:t>
            </w:r>
          </w:p>
        </w:tc>
        <w:tc>
          <w:tcPr>
            <w:tcW w:w="795" w:type="pct"/>
            <w:shd w:val="clear" w:color="auto" w:fill="auto"/>
            <w:vAlign w:val="center"/>
          </w:tcPr>
          <w:p>
            <w:pPr>
              <w:pStyle w:val="63"/>
              <w:widowControl w:val="0"/>
              <w:wordWrap/>
              <w:adjustRightInd w:val="0"/>
              <w:spacing w:line="240" w:lineRule="auto"/>
              <w:ind w:firstLine="0" w:firstLineChars="0"/>
            </w:pPr>
            <w:r>
              <w:rPr>
                <w:rFonts w:hint="eastAsia"/>
              </w:rPr>
              <w:t>2-3、3-2</w:t>
            </w:r>
            <w:r>
              <w:t>、</w:t>
            </w:r>
            <w:r>
              <w:rPr>
                <w:rFonts w:hint="eastAsia"/>
              </w:rPr>
              <w:t>4</w:t>
            </w:r>
            <w:r>
              <w:t>-1</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3</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8</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液压系统的设计与计算</w:t>
            </w:r>
          </w:p>
        </w:tc>
        <w:tc>
          <w:tcPr>
            <w:tcW w:w="1128" w:type="pct"/>
            <w:shd w:val="clear" w:color="auto" w:fill="auto"/>
            <w:vAlign w:val="center"/>
          </w:tcPr>
          <w:p>
            <w:pPr>
              <w:pStyle w:val="63"/>
              <w:widowControl w:val="0"/>
              <w:wordWrap/>
              <w:adjustRightInd w:val="0"/>
              <w:spacing w:line="240" w:lineRule="auto"/>
              <w:ind w:firstLine="0" w:firstLineChars="0"/>
            </w:pPr>
            <w:r>
              <w:t>目标</w:t>
            </w:r>
            <w:r>
              <w:rPr>
                <w:rFonts w:hint="eastAsia"/>
              </w:rPr>
              <w:t>5</w:t>
            </w:r>
          </w:p>
        </w:tc>
        <w:tc>
          <w:tcPr>
            <w:tcW w:w="795" w:type="pct"/>
            <w:shd w:val="clear" w:color="auto" w:fill="auto"/>
            <w:vAlign w:val="center"/>
          </w:tcPr>
          <w:p>
            <w:pPr>
              <w:pStyle w:val="63"/>
              <w:widowControl w:val="0"/>
              <w:wordWrap/>
              <w:adjustRightInd w:val="0"/>
              <w:spacing w:line="240" w:lineRule="auto"/>
              <w:ind w:firstLine="0" w:firstLineChars="0"/>
            </w:pPr>
            <w:r>
              <w:t>3-</w:t>
            </w:r>
            <w:r>
              <w:rPr>
                <w:rFonts w:hint="eastAsia"/>
              </w:rPr>
              <w:t>2</w:t>
            </w:r>
            <w:r>
              <w:t>、</w:t>
            </w:r>
            <w:r>
              <w:rPr>
                <w:rFonts w:hint="eastAsia"/>
              </w:rPr>
              <w:t>4</w:t>
            </w:r>
            <w:r>
              <w:t>-1</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5" w:type="pct"/>
            <w:gridSpan w:val="4"/>
            <w:shd w:val="clear" w:color="auto" w:fill="auto"/>
            <w:vAlign w:val="center"/>
          </w:tcPr>
          <w:p>
            <w:pPr>
              <w:pStyle w:val="63"/>
              <w:widowControl w:val="0"/>
              <w:wordWrap/>
              <w:adjustRightInd w:val="0"/>
              <w:spacing w:line="240" w:lineRule="auto"/>
              <w:ind w:firstLine="0" w:firstLineChars="0"/>
            </w:pPr>
            <w:r>
              <w:t>合计</w:t>
            </w:r>
          </w:p>
        </w:tc>
        <w:tc>
          <w:tcPr>
            <w:tcW w:w="398" w:type="pct"/>
            <w:shd w:val="clear" w:color="auto" w:fill="auto"/>
            <w:vAlign w:val="center"/>
          </w:tcPr>
          <w:p>
            <w:pPr>
              <w:pStyle w:val="63"/>
              <w:widowControl w:val="0"/>
              <w:wordWrap/>
              <w:adjustRightInd w:val="0"/>
              <w:spacing w:line="240" w:lineRule="auto"/>
              <w:ind w:firstLine="0" w:firstLineChars="0"/>
            </w:pPr>
            <w:r>
              <w:t>3</w:t>
            </w:r>
            <w:r>
              <w:rPr>
                <w:rFonts w:hint="eastAsia"/>
              </w:rPr>
              <w:t>4</w:t>
            </w:r>
          </w:p>
        </w:tc>
        <w:tc>
          <w:tcPr>
            <w:tcW w:w="398" w:type="pct"/>
            <w:shd w:val="clear" w:color="auto" w:fill="auto"/>
            <w:vAlign w:val="center"/>
          </w:tcPr>
          <w:p>
            <w:pPr>
              <w:pStyle w:val="63"/>
              <w:widowControl w:val="0"/>
              <w:wordWrap/>
              <w:adjustRightInd w:val="0"/>
              <w:spacing w:line="240" w:lineRule="auto"/>
              <w:ind w:firstLine="0" w:firstLineChars="0"/>
            </w:pPr>
            <w:r>
              <w:t>6</w:t>
            </w:r>
          </w:p>
        </w:tc>
      </w:tr>
    </w:tbl>
    <w:p/>
    <w:p/>
    <w:p>
      <w:pPr>
        <w:pStyle w:val="59"/>
        <w:spacing w:before="156" w:after="156"/>
      </w:pPr>
      <w:r>
        <w:rPr>
          <w:rFonts w:hint="eastAsia"/>
        </w:rPr>
        <w:t>四</w:t>
      </w:r>
      <w:r>
        <w:t>、</w:t>
      </w:r>
      <w:r>
        <w:rPr>
          <w:rFonts w:hint="eastAsia"/>
        </w:rPr>
        <w:t>课内实验（实践）</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626"/>
        <w:gridCol w:w="3253"/>
        <w:gridCol w:w="670"/>
        <w:gridCol w:w="1054"/>
        <w:gridCol w:w="765"/>
        <w:gridCol w:w="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shd w:val="clear" w:color="auto" w:fill="auto"/>
            <w:vAlign w:val="center"/>
          </w:tcPr>
          <w:p>
            <w:pPr>
              <w:pStyle w:val="63"/>
              <w:widowControl w:val="0"/>
              <w:wordWrap/>
              <w:adjustRightInd w:val="0"/>
              <w:spacing w:line="240" w:lineRule="auto"/>
              <w:ind w:firstLine="0" w:firstLineChars="0"/>
            </w:pPr>
            <w:r>
              <w:t>序号</w:t>
            </w:r>
          </w:p>
        </w:tc>
        <w:tc>
          <w:tcPr>
            <w:tcW w:w="954" w:type="pct"/>
            <w:shd w:val="clear" w:color="auto" w:fill="auto"/>
            <w:vAlign w:val="center"/>
          </w:tcPr>
          <w:p>
            <w:pPr>
              <w:pStyle w:val="63"/>
              <w:widowControl w:val="0"/>
              <w:wordWrap/>
              <w:adjustRightInd w:val="0"/>
              <w:spacing w:line="240" w:lineRule="auto"/>
              <w:ind w:firstLine="0" w:firstLineChars="0"/>
            </w:pPr>
            <w:r>
              <w:t>实验项目名称</w:t>
            </w:r>
          </w:p>
        </w:tc>
        <w:tc>
          <w:tcPr>
            <w:tcW w:w="1908" w:type="pct"/>
            <w:shd w:val="clear" w:color="auto" w:fill="auto"/>
            <w:vAlign w:val="center"/>
          </w:tcPr>
          <w:p>
            <w:pPr>
              <w:pStyle w:val="63"/>
              <w:widowControl w:val="0"/>
              <w:wordWrap/>
              <w:adjustRightInd w:val="0"/>
              <w:spacing w:line="240" w:lineRule="auto"/>
              <w:ind w:firstLine="0" w:firstLineChars="0"/>
            </w:pPr>
            <w:r>
              <w:t>实验内容及要求</w:t>
            </w:r>
          </w:p>
        </w:tc>
        <w:tc>
          <w:tcPr>
            <w:tcW w:w="393" w:type="pct"/>
            <w:shd w:val="clear" w:color="auto" w:fill="auto"/>
            <w:vAlign w:val="center"/>
          </w:tcPr>
          <w:p>
            <w:pPr>
              <w:pStyle w:val="63"/>
              <w:widowControl w:val="0"/>
              <w:wordWrap/>
              <w:adjustRightInd w:val="0"/>
              <w:spacing w:line="240" w:lineRule="auto"/>
              <w:ind w:firstLine="0" w:firstLineChars="0"/>
            </w:pPr>
            <w:r>
              <w:t>学时</w:t>
            </w:r>
          </w:p>
        </w:tc>
        <w:tc>
          <w:tcPr>
            <w:tcW w:w="618" w:type="pct"/>
            <w:shd w:val="clear" w:color="auto" w:fill="auto"/>
            <w:vAlign w:val="center"/>
          </w:tcPr>
          <w:p>
            <w:pPr>
              <w:pStyle w:val="63"/>
              <w:widowControl w:val="0"/>
              <w:wordWrap/>
              <w:adjustRightInd w:val="0"/>
              <w:spacing w:line="240" w:lineRule="auto"/>
              <w:ind w:firstLine="0" w:firstLineChars="0"/>
            </w:pPr>
            <w:r>
              <w:t>对毕业要求的支撑</w:t>
            </w:r>
          </w:p>
        </w:tc>
        <w:tc>
          <w:tcPr>
            <w:tcW w:w="449" w:type="pct"/>
            <w:shd w:val="clear" w:color="auto" w:fill="auto"/>
            <w:vAlign w:val="center"/>
          </w:tcPr>
          <w:p>
            <w:pPr>
              <w:pStyle w:val="63"/>
              <w:widowControl w:val="0"/>
              <w:wordWrap/>
              <w:adjustRightInd w:val="0"/>
              <w:spacing w:line="240" w:lineRule="auto"/>
              <w:ind w:firstLine="0" w:firstLineChars="0"/>
            </w:pPr>
            <w:r>
              <w:t>类型</w:t>
            </w:r>
          </w:p>
        </w:tc>
        <w:tc>
          <w:tcPr>
            <w:tcW w:w="337" w:type="pct"/>
            <w:shd w:val="clear" w:color="auto" w:fill="auto"/>
            <w:vAlign w:val="center"/>
          </w:tcPr>
          <w:p>
            <w:pPr>
              <w:pStyle w:val="63"/>
              <w:widowControl w:val="0"/>
              <w:wordWrap/>
              <w:adjustRightInd w:val="0"/>
              <w:spacing w:line="240" w:lineRule="auto"/>
              <w:ind w:firstLine="0" w:firstLineChars="0"/>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340" w:type="pct"/>
            <w:shd w:val="clear" w:color="auto" w:fill="auto"/>
            <w:vAlign w:val="center"/>
          </w:tcPr>
          <w:p>
            <w:pPr>
              <w:pStyle w:val="63"/>
              <w:widowControl w:val="0"/>
              <w:wordWrap/>
              <w:adjustRightInd w:val="0"/>
              <w:spacing w:line="240" w:lineRule="auto"/>
              <w:ind w:firstLine="0" w:firstLineChars="0"/>
            </w:pPr>
            <w:r>
              <w:t>1</w:t>
            </w:r>
          </w:p>
        </w:tc>
        <w:tc>
          <w:tcPr>
            <w:tcW w:w="954" w:type="pct"/>
            <w:shd w:val="clear" w:color="auto" w:fill="auto"/>
            <w:vAlign w:val="center"/>
          </w:tcPr>
          <w:p>
            <w:pPr>
              <w:pStyle w:val="63"/>
              <w:widowControl w:val="0"/>
              <w:wordWrap/>
              <w:adjustRightInd w:val="0"/>
              <w:spacing w:line="240" w:lineRule="auto"/>
              <w:ind w:firstLine="0" w:firstLineChars="0"/>
            </w:pPr>
            <w:r>
              <w:rPr>
                <w:rFonts w:hint="eastAsia"/>
              </w:rPr>
              <w:t>液压元件拆装实验</w:t>
            </w:r>
          </w:p>
        </w:tc>
        <w:tc>
          <w:tcPr>
            <w:tcW w:w="1908" w:type="pct"/>
            <w:shd w:val="clear" w:color="auto" w:fill="auto"/>
            <w:vAlign w:val="center"/>
          </w:tcPr>
          <w:p>
            <w:pPr>
              <w:pStyle w:val="63"/>
              <w:widowControl w:val="0"/>
              <w:wordWrap/>
              <w:adjustRightInd w:val="0"/>
              <w:spacing w:line="240" w:lineRule="auto"/>
              <w:ind w:firstLine="0" w:firstLineChars="0"/>
            </w:pPr>
            <w:r>
              <w:rPr>
                <w:rFonts w:hint="eastAsia"/>
              </w:rPr>
              <w:t>齿轮泵、叶片泵、柱过时泵、液压缸、溢流阀、电液换向阀等的拆装。熟悉其结构、工作原理</w:t>
            </w:r>
          </w:p>
        </w:tc>
        <w:tc>
          <w:tcPr>
            <w:tcW w:w="393" w:type="pct"/>
            <w:shd w:val="clear" w:color="auto" w:fill="auto"/>
            <w:vAlign w:val="center"/>
          </w:tcPr>
          <w:p>
            <w:pPr>
              <w:pStyle w:val="63"/>
              <w:widowControl w:val="0"/>
              <w:wordWrap/>
              <w:adjustRightInd w:val="0"/>
              <w:spacing w:line="240" w:lineRule="auto"/>
              <w:ind w:firstLine="0" w:firstLineChars="0"/>
            </w:pPr>
            <w:r>
              <w:t>2</w:t>
            </w:r>
          </w:p>
        </w:tc>
        <w:tc>
          <w:tcPr>
            <w:tcW w:w="618" w:type="pct"/>
            <w:shd w:val="clear" w:color="auto" w:fill="auto"/>
            <w:vAlign w:val="center"/>
          </w:tcPr>
          <w:p>
            <w:pPr>
              <w:pStyle w:val="63"/>
              <w:widowControl w:val="0"/>
              <w:wordWrap/>
              <w:adjustRightInd w:val="0"/>
              <w:spacing w:line="240" w:lineRule="auto"/>
              <w:ind w:firstLine="0" w:firstLineChars="0"/>
            </w:pPr>
            <w:r>
              <w:rPr>
                <w:rFonts w:hint="eastAsia"/>
              </w:rPr>
              <w:t>1-2,2-4</w:t>
            </w:r>
          </w:p>
        </w:tc>
        <w:tc>
          <w:tcPr>
            <w:tcW w:w="449" w:type="pct"/>
            <w:shd w:val="clear" w:color="auto" w:fill="auto"/>
            <w:vAlign w:val="center"/>
          </w:tcPr>
          <w:p>
            <w:pPr>
              <w:pStyle w:val="63"/>
              <w:widowControl w:val="0"/>
              <w:wordWrap/>
              <w:adjustRightInd w:val="0"/>
              <w:spacing w:line="240" w:lineRule="auto"/>
              <w:ind w:firstLine="0" w:firstLineChars="0"/>
            </w:pPr>
            <w:r>
              <w:t>综合性</w:t>
            </w:r>
          </w:p>
        </w:tc>
        <w:tc>
          <w:tcPr>
            <w:tcW w:w="337" w:type="pct"/>
            <w:shd w:val="clear" w:color="auto" w:fill="auto"/>
            <w:vAlign w:val="center"/>
          </w:tcPr>
          <w:p>
            <w:pPr>
              <w:pStyle w:val="63"/>
              <w:widowControl w:val="0"/>
              <w:wordWrap/>
              <w:adjustRightInd w:val="0"/>
              <w:spacing w:line="240" w:lineRule="auto"/>
              <w:ind w:firstLine="0" w:firstLineChars="0"/>
            </w:pPr>
            <w: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340" w:type="pct"/>
            <w:shd w:val="clear" w:color="auto" w:fill="auto"/>
            <w:vAlign w:val="center"/>
          </w:tcPr>
          <w:p>
            <w:pPr>
              <w:pStyle w:val="63"/>
              <w:widowControl w:val="0"/>
              <w:wordWrap/>
              <w:adjustRightInd w:val="0"/>
              <w:spacing w:line="240" w:lineRule="auto"/>
              <w:ind w:firstLine="0" w:firstLineChars="0"/>
            </w:pPr>
            <w:r>
              <w:t>2</w:t>
            </w:r>
          </w:p>
        </w:tc>
        <w:tc>
          <w:tcPr>
            <w:tcW w:w="954" w:type="pct"/>
            <w:shd w:val="clear" w:color="auto" w:fill="auto"/>
            <w:vAlign w:val="center"/>
          </w:tcPr>
          <w:p>
            <w:pPr>
              <w:pStyle w:val="63"/>
              <w:widowControl w:val="0"/>
              <w:wordWrap/>
              <w:adjustRightInd w:val="0"/>
              <w:spacing w:line="240" w:lineRule="auto"/>
              <w:ind w:firstLine="0" w:firstLineChars="0"/>
            </w:pPr>
            <w:r>
              <w:rPr>
                <w:rFonts w:hint="eastAsia"/>
              </w:rPr>
              <w:t>溢流阀特性实验</w:t>
            </w:r>
          </w:p>
        </w:tc>
        <w:tc>
          <w:tcPr>
            <w:tcW w:w="1908" w:type="pct"/>
            <w:shd w:val="clear" w:color="auto" w:fill="auto"/>
            <w:vAlign w:val="center"/>
          </w:tcPr>
          <w:p>
            <w:pPr>
              <w:pStyle w:val="63"/>
              <w:widowControl w:val="0"/>
              <w:wordWrap/>
              <w:adjustRightInd w:val="0"/>
              <w:spacing w:line="240" w:lineRule="auto"/>
              <w:ind w:firstLine="0" w:firstLineChars="0"/>
            </w:pPr>
            <w:r>
              <w:rPr>
                <w:rFonts w:hint="eastAsia"/>
              </w:rPr>
              <w:t>测定静态特性、调压范围、压力稳定性、启闭特性。理解溢流阀的静态特性、调压范围、压力稳定性、启闭特性</w:t>
            </w:r>
          </w:p>
        </w:tc>
        <w:tc>
          <w:tcPr>
            <w:tcW w:w="393" w:type="pct"/>
            <w:shd w:val="clear" w:color="auto" w:fill="auto"/>
            <w:vAlign w:val="center"/>
          </w:tcPr>
          <w:p>
            <w:pPr>
              <w:pStyle w:val="63"/>
              <w:widowControl w:val="0"/>
              <w:wordWrap/>
              <w:adjustRightInd w:val="0"/>
              <w:spacing w:line="240" w:lineRule="auto"/>
              <w:ind w:firstLine="0" w:firstLineChars="0"/>
            </w:pPr>
            <w:r>
              <w:t>2</w:t>
            </w:r>
          </w:p>
        </w:tc>
        <w:tc>
          <w:tcPr>
            <w:tcW w:w="618" w:type="pct"/>
            <w:shd w:val="clear" w:color="auto" w:fill="auto"/>
            <w:vAlign w:val="center"/>
          </w:tcPr>
          <w:p>
            <w:pPr>
              <w:pStyle w:val="63"/>
              <w:widowControl w:val="0"/>
              <w:wordWrap/>
              <w:adjustRightInd w:val="0"/>
              <w:spacing w:line="240" w:lineRule="auto"/>
              <w:ind w:firstLine="0" w:firstLineChars="0"/>
            </w:pPr>
            <w:r>
              <w:rPr>
                <w:rFonts w:hint="eastAsia"/>
              </w:rPr>
              <w:t>2</w:t>
            </w:r>
            <w:r>
              <w:t>-</w:t>
            </w:r>
            <w:r>
              <w:rPr>
                <w:rFonts w:hint="eastAsia"/>
              </w:rPr>
              <w:t>4</w:t>
            </w:r>
          </w:p>
        </w:tc>
        <w:tc>
          <w:tcPr>
            <w:tcW w:w="449" w:type="pct"/>
            <w:shd w:val="clear" w:color="auto" w:fill="auto"/>
            <w:vAlign w:val="center"/>
          </w:tcPr>
          <w:p>
            <w:pPr>
              <w:pStyle w:val="63"/>
              <w:widowControl w:val="0"/>
              <w:wordWrap/>
              <w:adjustRightInd w:val="0"/>
              <w:spacing w:line="240" w:lineRule="auto"/>
              <w:ind w:firstLine="0" w:firstLineChars="0"/>
            </w:pPr>
            <w:r>
              <w:t>综合性</w:t>
            </w:r>
          </w:p>
        </w:tc>
        <w:tc>
          <w:tcPr>
            <w:tcW w:w="337" w:type="pct"/>
            <w:shd w:val="clear" w:color="auto" w:fill="auto"/>
            <w:vAlign w:val="center"/>
          </w:tcPr>
          <w:p>
            <w:pPr>
              <w:pStyle w:val="63"/>
              <w:widowControl w:val="0"/>
              <w:wordWrap/>
              <w:adjustRightInd w:val="0"/>
              <w:spacing w:line="240" w:lineRule="auto"/>
              <w:ind w:firstLine="0" w:firstLineChars="0"/>
            </w:pPr>
            <w: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shd w:val="clear" w:color="auto" w:fill="auto"/>
            <w:vAlign w:val="center"/>
          </w:tcPr>
          <w:p>
            <w:pPr>
              <w:pStyle w:val="63"/>
              <w:widowControl w:val="0"/>
              <w:wordWrap/>
              <w:adjustRightInd w:val="0"/>
              <w:spacing w:line="240" w:lineRule="auto"/>
              <w:ind w:firstLine="0" w:firstLineChars="0"/>
            </w:pPr>
            <w:r>
              <w:t>3</w:t>
            </w:r>
          </w:p>
        </w:tc>
        <w:tc>
          <w:tcPr>
            <w:tcW w:w="954" w:type="pct"/>
            <w:shd w:val="clear" w:color="auto" w:fill="auto"/>
            <w:vAlign w:val="center"/>
          </w:tcPr>
          <w:p>
            <w:pPr>
              <w:pStyle w:val="63"/>
              <w:widowControl w:val="0"/>
              <w:wordWrap/>
              <w:adjustRightInd w:val="0"/>
              <w:spacing w:line="240" w:lineRule="auto"/>
              <w:ind w:firstLine="0" w:firstLineChars="0"/>
            </w:pPr>
            <w:r>
              <w:rPr>
                <w:rFonts w:hint="eastAsia"/>
              </w:rPr>
              <w:t>节流调速特性实验</w:t>
            </w:r>
          </w:p>
        </w:tc>
        <w:tc>
          <w:tcPr>
            <w:tcW w:w="1908" w:type="pct"/>
            <w:shd w:val="clear" w:color="auto" w:fill="auto"/>
            <w:vAlign w:val="center"/>
          </w:tcPr>
          <w:p>
            <w:pPr>
              <w:pStyle w:val="63"/>
              <w:widowControl w:val="0"/>
              <w:wordWrap/>
              <w:adjustRightInd w:val="0"/>
              <w:spacing w:line="240" w:lineRule="auto"/>
              <w:ind w:firstLine="0" w:firstLineChars="0"/>
            </w:pPr>
            <w:r>
              <w:rPr>
                <w:rFonts w:hint="eastAsia"/>
              </w:rPr>
              <w:t>测定节流调速回路速度负载特性。掌握节流调速回路测试方法以及速度负载特性</w:t>
            </w:r>
          </w:p>
        </w:tc>
        <w:tc>
          <w:tcPr>
            <w:tcW w:w="393" w:type="pct"/>
            <w:shd w:val="clear" w:color="auto" w:fill="auto"/>
            <w:vAlign w:val="center"/>
          </w:tcPr>
          <w:p>
            <w:pPr>
              <w:pStyle w:val="63"/>
              <w:widowControl w:val="0"/>
              <w:wordWrap/>
              <w:adjustRightInd w:val="0"/>
              <w:spacing w:line="240" w:lineRule="auto"/>
              <w:ind w:firstLine="0" w:firstLineChars="0"/>
            </w:pPr>
            <w:r>
              <w:t>2</w:t>
            </w:r>
          </w:p>
        </w:tc>
        <w:tc>
          <w:tcPr>
            <w:tcW w:w="618" w:type="pct"/>
            <w:shd w:val="clear" w:color="auto" w:fill="auto"/>
            <w:vAlign w:val="center"/>
          </w:tcPr>
          <w:p>
            <w:pPr>
              <w:pStyle w:val="63"/>
              <w:widowControl w:val="0"/>
              <w:wordWrap/>
              <w:adjustRightInd w:val="0"/>
              <w:spacing w:line="240" w:lineRule="auto"/>
              <w:ind w:firstLine="0" w:firstLineChars="0"/>
            </w:pPr>
            <w:r>
              <w:t>1-</w:t>
            </w:r>
            <w:r>
              <w:rPr>
                <w:rFonts w:hint="eastAsia"/>
              </w:rPr>
              <w:t>2</w:t>
            </w:r>
            <w:r>
              <w:t>、</w:t>
            </w:r>
            <w:r>
              <w:rPr>
                <w:rFonts w:hint="eastAsia"/>
              </w:rPr>
              <w:t>2</w:t>
            </w:r>
            <w:r>
              <w:t>-4</w:t>
            </w:r>
            <w:r>
              <w:rPr>
                <w:rFonts w:hint="eastAsia"/>
              </w:rPr>
              <w:t>、3-2</w:t>
            </w:r>
          </w:p>
        </w:tc>
        <w:tc>
          <w:tcPr>
            <w:tcW w:w="449" w:type="pct"/>
            <w:shd w:val="clear" w:color="auto" w:fill="auto"/>
            <w:vAlign w:val="center"/>
          </w:tcPr>
          <w:p>
            <w:pPr>
              <w:pStyle w:val="63"/>
              <w:widowControl w:val="0"/>
              <w:wordWrap/>
              <w:adjustRightInd w:val="0"/>
              <w:spacing w:line="240" w:lineRule="auto"/>
              <w:ind w:firstLine="0" w:firstLineChars="0"/>
            </w:pPr>
            <w:r>
              <w:rPr>
                <w:rFonts w:hint="eastAsia"/>
              </w:rPr>
              <w:t>设计</w:t>
            </w:r>
            <w:r>
              <w:t>性</w:t>
            </w:r>
          </w:p>
        </w:tc>
        <w:tc>
          <w:tcPr>
            <w:tcW w:w="337" w:type="pct"/>
            <w:shd w:val="clear" w:color="auto" w:fill="auto"/>
            <w:vAlign w:val="center"/>
          </w:tcPr>
          <w:p>
            <w:pPr>
              <w:pStyle w:val="63"/>
              <w:widowControl w:val="0"/>
              <w:wordWrap/>
              <w:adjustRightInd w:val="0"/>
              <w:spacing w:line="240" w:lineRule="auto"/>
              <w:ind w:firstLine="0" w:firstLineChars="0"/>
            </w:pPr>
            <w:r>
              <w:rPr>
                <w:rFonts w:hint="eastAsia"/>
              </w:rPr>
              <w:t>必</w:t>
            </w:r>
            <w:r>
              <w:t>做</w:t>
            </w:r>
          </w:p>
        </w:tc>
      </w:tr>
    </w:tbl>
    <w:p>
      <w:pPr>
        <w:pStyle w:val="59"/>
        <w:spacing w:before="156" w:after="156"/>
      </w:pPr>
      <w:r>
        <w:rPr>
          <w:rFonts w:hint="eastAsia"/>
        </w:rPr>
        <w:t>五、课程实施</w:t>
      </w:r>
    </w:p>
    <w:p>
      <w:r>
        <w:t>（一）把握主线，引导学生掌握</w:t>
      </w:r>
      <w:r>
        <w:rPr>
          <w:rFonts w:hint="eastAsia"/>
        </w:rPr>
        <w:t>流体力学基本理论，各种液压阀的结构及工作原理</w:t>
      </w:r>
      <w:r>
        <w:t>，帮助学生理解</w:t>
      </w:r>
      <w:r>
        <w:rPr>
          <w:rFonts w:hint="eastAsia"/>
        </w:rPr>
        <w:t>各种先导式液压阀的开启过程</w:t>
      </w:r>
      <w:r>
        <w:t>。</w:t>
      </w:r>
    </w:p>
    <w:p>
      <w:r>
        <w:t>（二）采用多媒体教学手段，配合例题的讲解及适当的思考题</w:t>
      </w:r>
      <w:r>
        <w:rPr>
          <w:rFonts w:hint="eastAsia"/>
        </w:rPr>
        <w:t>和习题</w:t>
      </w:r>
      <w:r>
        <w:t>，保证讲课进度的同时，注意学生的掌握程度和课堂的气氛。</w:t>
      </w:r>
    </w:p>
    <w:p>
      <w:r>
        <w:t>（三）采用案例式教学，引进工程中的</w:t>
      </w:r>
      <w:r>
        <w:rPr>
          <w:rFonts w:hint="eastAsia"/>
        </w:rPr>
        <w:t>液压设备</w:t>
      </w:r>
      <w:r>
        <w:t>实际案例，让学生真正了解并掌握</w:t>
      </w:r>
      <w:r>
        <w:rPr>
          <w:rFonts w:hint="eastAsia"/>
        </w:rPr>
        <w:t>液压系统原理图及其工作过程</w:t>
      </w:r>
      <w:r>
        <w:t>，从而具备相关知识和方法的实际应用能力。</w:t>
      </w:r>
    </w:p>
    <w:p>
      <w:r>
        <w:t>（四）主要教学环节的质量要求如表所示。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594"/>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pct"/>
            <w:gridSpan w:val="2"/>
            <w:shd w:val="clear" w:color="auto" w:fill="auto"/>
            <w:vAlign w:val="center"/>
          </w:tcPr>
          <w:p>
            <w:pPr>
              <w:pStyle w:val="63"/>
              <w:widowControl w:val="0"/>
              <w:wordWrap/>
              <w:adjustRightInd w:val="0"/>
              <w:spacing w:line="240" w:lineRule="auto"/>
              <w:ind w:firstLine="0" w:firstLineChars="0"/>
            </w:pPr>
            <w:r>
              <w:t>主要教学环节</w:t>
            </w:r>
          </w:p>
        </w:tc>
        <w:tc>
          <w:tcPr>
            <w:tcW w:w="3746" w:type="pct"/>
            <w:shd w:val="clear" w:color="auto" w:fill="auto"/>
            <w:vAlign w:val="center"/>
          </w:tcPr>
          <w:p>
            <w:pPr>
              <w:pStyle w:val="63"/>
              <w:widowControl w:val="0"/>
              <w:wordWrap/>
              <w:adjustRightInd w:val="0"/>
              <w:spacing w:line="240" w:lineRule="auto"/>
              <w:ind w:firstLine="0" w:firstLineChars="0"/>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320" w:type="pct"/>
            <w:shd w:val="clear" w:color="auto" w:fill="auto"/>
            <w:vAlign w:val="center"/>
          </w:tcPr>
          <w:p>
            <w:pPr>
              <w:pStyle w:val="63"/>
              <w:widowControl w:val="0"/>
              <w:wordWrap/>
              <w:adjustRightInd w:val="0"/>
              <w:spacing w:line="240" w:lineRule="auto"/>
              <w:ind w:firstLine="0" w:firstLineChars="0"/>
            </w:pPr>
            <w:r>
              <w:t>1</w:t>
            </w:r>
          </w:p>
        </w:tc>
        <w:tc>
          <w:tcPr>
            <w:tcW w:w="935" w:type="pct"/>
            <w:shd w:val="clear" w:color="auto" w:fill="auto"/>
            <w:vAlign w:val="center"/>
          </w:tcPr>
          <w:p>
            <w:pPr>
              <w:pStyle w:val="63"/>
              <w:widowControl w:val="0"/>
              <w:wordWrap/>
              <w:adjustRightInd w:val="0"/>
              <w:spacing w:line="240" w:lineRule="auto"/>
              <w:ind w:firstLine="0" w:firstLineChars="0"/>
            </w:pPr>
            <w:r>
              <w:t>备课</w:t>
            </w:r>
          </w:p>
        </w:tc>
        <w:tc>
          <w:tcPr>
            <w:tcW w:w="3746" w:type="pct"/>
            <w:shd w:val="clear" w:color="auto" w:fill="auto"/>
            <w:vAlign w:val="center"/>
          </w:tcPr>
          <w:p>
            <w:pPr>
              <w:pStyle w:val="63"/>
              <w:widowControl w:val="0"/>
              <w:wordWrap/>
              <w:adjustRightInd w:val="0"/>
              <w:spacing w:line="240" w:lineRule="auto"/>
              <w:ind w:firstLine="0" w:firstLineChars="0"/>
            </w:pPr>
            <w:r>
              <w:t>（1）掌握本课程教学大纲内容，严格按照教学大纲要求进行课程教学内容的组织。</w:t>
            </w:r>
          </w:p>
          <w:p>
            <w:pPr>
              <w:pStyle w:val="63"/>
              <w:widowControl w:val="0"/>
              <w:wordWrap/>
              <w:adjustRightInd w:val="0"/>
              <w:spacing w:line="240" w:lineRule="auto"/>
              <w:ind w:firstLine="0" w:firstLineChars="0"/>
            </w:pPr>
            <w:r>
              <w:t>（2）熟悉教材各章节，借助专业书籍资料，并依据教学大纲编写授课计划，编写每次授课的教案。教案内容包括章节标题、教学目的、教法设计、课堂类型、时间分配、授课内容、课后作业、教学效果分析等方面。</w:t>
            </w:r>
          </w:p>
          <w:p>
            <w:pPr>
              <w:pStyle w:val="63"/>
              <w:widowControl w:val="0"/>
              <w:wordWrap/>
              <w:adjustRightInd w:val="0"/>
              <w:spacing w:line="240" w:lineRule="auto"/>
              <w:ind w:firstLine="0" w:firstLineChars="0"/>
            </w:pPr>
            <w:r>
              <w:t>（3）</w:t>
            </w:r>
            <w:r>
              <w:rPr>
                <w:rFonts w:hint="eastAsia"/>
              </w:rPr>
              <w:t>根据</w:t>
            </w:r>
            <w:r>
              <w:t>各部分</w:t>
            </w:r>
            <w:r>
              <w:rPr>
                <w:rFonts w:hint="eastAsia"/>
              </w:rPr>
              <w:t>教学</w:t>
            </w:r>
            <w:r>
              <w:t>内容</w:t>
            </w:r>
            <w:r>
              <w:rPr>
                <w:rFonts w:hint="eastAsia"/>
              </w:rPr>
              <w:t>，</w:t>
            </w:r>
            <w:r>
              <w:t>构思授课思路、技巧</w:t>
            </w:r>
            <w:r>
              <w:rPr>
                <w:rFonts w:hint="eastAsia"/>
              </w:rPr>
              <w:t>，选择合适的</w:t>
            </w:r>
            <w: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shd w:val="clear" w:color="auto" w:fill="auto"/>
            <w:vAlign w:val="center"/>
          </w:tcPr>
          <w:p>
            <w:pPr>
              <w:pStyle w:val="63"/>
              <w:widowControl w:val="0"/>
              <w:wordWrap/>
              <w:adjustRightInd w:val="0"/>
              <w:spacing w:line="240" w:lineRule="auto"/>
              <w:ind w:firstLine="0" w:firstLineChars="0"/>
            </w:pPr>
            <w:r>
              <w:t>2</w:t>
            </w:r>
          </w:p>
        </w:tc>
        <w:tc>
          <w:tcPr>
            <w:tcW w:w="935" w:type="pct"/>
            <w:shd w:val="clear" w:color="auto" w:fill="auto"/>
            <w:vAlign w:val="center"/>
          </w:tcPr>
          <w:p>
            <w:pPr>
              <w:pStyle w:val="63"/>
              <w:widowControl w:val="0"/>
              <w:wordWrap/>
              <w:adjustRightInd w:val="0"/>
              <w:spacing w:line="240" w:lineRule="auto"/>
              <w:ind w:firstLine="0" w:firstLineChars="0"/>
            </w:pPr>
            <w:r>
              <w:t>讲授</w:t>
            </w:r>
          </w:p>
        </w:tc>
        <w:tc>
          <w:tcPr>
            <w:tcW w:w="3746" w:type="pct"/>
            <w:shd w:val="clear" w:color="auto" w:fill="auto"/>
            <w:vAlign w:val="center"/>
          </w:tcPr>
          <w:p>
            <w:pPr>
              <w:pStyle w:val="63"/>
              <w:widowControl w:val="0"/>
              <w:wordWrap/>
              <w:adjustRightInd w:val="0"/>
              <w:spacing w:line="240" w:lineRule="auto"/>
              <w:ind w:firstLine="0" w:firstLineChars="0"/>
            </w:pPr>
            <w:r>
              <w:rPr>
                <w:rFonts w:hint="eastAsia"/>
              </w:rPr>
              <w:t>（1）</w:t>
            </w:r>
            <w:r>
              <w:t>要点准确</w:t>
            </w:r>
            <w:r>
              <w:rPr>
                <w:rFonts w:hint="eastAsia"/>
              </w:rPr>
              <w:t>、</w:t>
            </w:r>
            <w:r>
              <w:t>推理正确</w:t>
            </w:r>
            <w:r>
              <w:rPr>
                <w:rFonts w:hint="eastAsia"/>
              </w:rPr>
              <w:t>、</w:t>
            </w:r>
            <w:r>
              <w:t>条理清晰</w:t>
            </w:r>
            <w:r>
              <w:rPr>
                <w:rFonts w:hint="eastAsia"/>
              </w:rPr>
              <w:t>、</w:t>
            </w:r>
            <w:r>
              <w:t>重点突出，</w:t>
            </w:r>
            <w:r>
              <w:rPr>
                <w:rFonts w:hint="eastAsia"/>
              </w:rPr>
              <w:t>能够</w:t>
            </w:r>
            <w:r>
              <w:t>理论联系实际，熟练地解答和讲解例题。</w:t>
            </w:r>
          </w:p>
          <w:p>
            <w:pPr>
              <w:pStyle w:val="63"/>
              <w:widowControl w:val="0"/>
              <w:wordWrap/>
              <w:adjustRightInd w:val="0"/>
              <w:spacing w:line="240" w:lineRule="auto"/>
              <w:ind w:firstLine="0" w:firstLineChars="0"/>
            </w:pPr>
            <w:r>
              <w:rPr>
                <w:rFonts w:hint="eastAsia"/>
              </w:rPr>
              <w:t>（2）</w:t>
            </w:r>
            <w:r>
              <w:t>采用多种教学方式（如启发式教学、案例分析教学、讨论式教学、多媒体示范教学等），注重培养学生发现、分析和解决问题的能力。</w:t>
            </w:r>
          </w:p>
          <w:p>
            <w:pPr>
              <w:pStyle w:val="63"/>
              <w:widowControl w:val="0"/>
              <w:wordWrap/>
              <w:adjustRightInd w:val="0"/>
              <w:spacing w:line="240" w:lineRule="auto"/>
              <w:ind w:firstLine="0" w:firstLineChars="0"/>
            </w:pPr>
            <w:r>
              <w:rPr>
                <w:rFonts w:hint="eastAsia"/>
              </w:rPr>
              <w:t>（3）能够采用现代信息技术辅助</w:t>
            </w:r>
            <w:r>
              <w:t>教学。</w:t>
            </w:r>
          </w:p>
          <w:p>
            <w:pPr>
              <w:pStyle w:val="63"/>
              <w:widowControl w:val="0"/>
              <w:wordWrap/>
              <w:adjustRightInd w:val="0"/>
              <w:spacing w:line="240" w:lineRule="auto"/>
              <w:ind w:firstLine="0" w:firstLineChars="0"/>
            </w:pPr>
            <w:r>
              <w:rPr>
                <w:rFonts w:hint="eastAsia"/>
              </w:rPr>
              <w:t>（4）</w:t>
            </w:r>
            <w:r>
              <w:t>表达方式</w:t>
            </w:r>
            <w:r>
              <w:rPr>
                <w:rFonts w:hint="eastAsia"/>
              </w:rPr>
              <w:t>应能</w:t>
            </w:r>
            <w:r>
              <w:t>便于学生理解、接受，力求形象生动，使学生在掌握知识的过程中，保持较为浓厚的</w:t>
            </w:r>
            <w:r>
              <w:rPr>
                <w:rFonts w:hint="eastAsia"/>
              </w:rPr>
              <w:t>学习</w:t>
            </w:r>
            <w: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320" w:type="pct"/>
            <w:shd w:val="clear" w:color="auto" w:fill="auto"/>
            <w:vAlign w:val="center"/>
          </w:tcPr>
          <w:p>
            <w:pPr>
              <w:pStyle w:val="63"/>
              <w:widowControl w:val="0"/>
              <w:wordWrap/>
              <w:adjustRightInd w:val="0"/>
              <w:spacing w:line="240" w:lineRule="auto"/>
              <w:ind w:firstLine="0" w:firstLineChars="0"/>
            </w:pPr>
            <w:r>
              <w:t>3</w:t>
            </w:r>
          </w:p>
        </w:tc>
        <w:tc>
          <w:tcPr>
            <w:tcW w:w="935" w:type="pct"/>
            <w:shd w:val="clear" w:color="auto" w:fill="auto"/>
            <w:vAlign w:val="center"/>
          </w:tcPr>
          <w:p>
            <w:pPr>
              <w:pStyle w:val="63"/>
              <w:widowControl w:val="0"/>
              <w:wordWrap/>
              <w:adjustRightInd w:val="0"/>
              <w:spacing w:line="240" w:lineRule="auto"/>
              <w:ind w:firstLine="0" w:firstLineChars="0"/>
            </w:pPr>
            <w:r>
              <w:t>作业布置与批改</w:t>
            </w:r>
          </w:p>
        </w:tc>
        <w:tc>
          <w:tcPr>
            <w:tcW w:w="3746" w:type="pct"/>
            <w:shd w:val="clear" w:color="auto" w:fill="auto"/>
            <w:vAlign w:val="center"/>
          </w:tcPr>
          <w:p>
            <w:pPr>
              <w:pStyle w:val="63"/>
              <w:widowControl w:val="0"/>
              <w:wordWrap/>
              <w:adjustRightInd w:val="0"/>
              <w:spacing w:line="240" w:lineRule="auto"/>
              <w:ind w:firstLine="0" w:firstLineChars="0"/>
            </w:pPr>
            <w:r>
              <w:t>学生必须完成</w:t>
            </w:r>
            <w:r>
              <w:rPr>
                <w:rFonts w:hint="eastAsia"/>
              </w:rPr>
              <w:t>规定</w:t>
            </w:r>
            <w:r>
              <w:t>数量的作业</w:t>
            </w:r>
            <w:r>
              <w:rPr>
                <w:rFonts w:hint="eastAsia"/>
              </w:rPr>
              <w:t>，</w:t>
            </w:r>
            <w:r>
              <w:t>作业必须达到以下基本要求：</w:t>
            </w:r>
          </w:p>
          <w:p>
            <w:pPr>
              <w:pStyle w:val="63"/>
              <w:widowControl w:val="0"/>
              <w:wordWrap/>
              <w:adjustRightInd w:val="0"/>
              <w:spacing w:line="240" w:lineRule="auto"/>
              <w:ind w:firstLine="0" w:firstLineChars="0"/>
            </w:pPr>
            <w:r>
              <w:rPr>
                <w:rFonts w:hint="eastAsia"/>
              </w:rPr>
              <w:t>（1）</w:t>
            </w:r>
            <w:r>
              <w:t>按时按量完成作业，不缺交，不抄袭</w:t>
            </w:r>
            <w:r>
              <w:rPr>
                <w:rFonts w:hint="eastAsia"/>
              </w:rPr>
              <w:t>。</w:t>
            </w:r>
          </w:p>
          <w:p>
            <w:pPr>
              <w:pStyle w:val="63"/>
              <w:widowControl w:val="0"/>
              <w:wordWrap/>
              <w:adjustRightInd w:val="0"/>
              <w:spacing w:line="240" w:lineRule="auto"/>
              <w:ind w:firstLine="0" w:firstLineChars="0"/>
            </w:pPr>
            <w:r>
              <w:rPr>
                <w:rFonts w:hint="eastAsia"/>
              </w:rPr>
              <w:t>（2）书写</w:t>
            </w:r>
            <w:r>
              <w:t>规范</w:t>
            </w:r>
            <w:r>
              <w:rPr>
                <w:rFonts w:hint="eastAsia"/>
              </w:rPr>
              <w:t>、</w:t>
            </w:r>
            <w:r>
              <w:t>清晰</w:t>
            </w:r>
            <w:r>
              <w:rPr>
                <w:rFonts w:hint="eastAsia"/>
              </w:rPr>
              <w:t>。</w:t>
            </w:r>
          </w:p>
          <w:p>
            <w:pPr>
              <w:pStyle w:val="63"/>
              <w:widowControl w:val="0"/>
              <w:wordWrap/>
              <w:adjustRightInd w:val="0"/>
              <w:spacing w:line="240" w:lineRule="auto"/>
              <w:ind w:firstLine="0" w:firstLineChars="0"/>
            </w:pPr>
            <w:r>
              <w:rPr>
                <w:rFonts w:hint="eastAsia"/>
              </w:rPr>
              <w:t>（3）</w:t>
            </w:r>
            <w:r>
              <w:t>解题方法和步骤正确。</w:t>
            </w:r>
          </w:p>
          <w:p>
            <w:pPr>
              <w:pStyle w:val="63"/>
              <w:widowControl w:val="0"/>
              <w:wordWrap/>
              <w:adjustRightInd w:val="0"/>
              <w:spacing w:line="240" w:lineRule="auto"/>
              <w:ind w:firstLine="0" w:firstLineChars="0"/>
            </w:pPr>
            <w:r>
              <w:t>教师批改</w:t>
            </w:r>
            <w:r>
              <w:rPr>
                <w:rFonts w:hint="eastAsia"/>
              </w:rPr>
              <w:t>和</w:t>
            </w:r>
            <w:r>
              <w:t>讲评作业要求如下：</w:t>
            </w:r>
          </w:p>
          <w:p>
            <w:pPr>
              <w:pStyle w:val="63"/>
              <w:widowControl w:val="0"/>
              <w:wordWrap/>
              <w:adjustRightInd w:val="0"/>
              <w:spacing w:line="240" w:lineRule="auto"/>
              <w:ind w:firstLine="0" w:firstLineChars="0"/>
            </w:pPr>
            <w:r>
              <w:rPr>
                <w:rFonts w:hint="eastAsia"/>
              </w:rPr>
              <w:t>（1）</w:t>
            </w:r>
            <w:r>
              <w:t>学生的作业要</w:t>
            </w:r>
            <w:r>
              <w:rPr>
                <w:rFonts w:hint="eastAsia"/>
              </w:rPr>
              <w:t>按时</w:t>
            </w:r>
            <w:r>
              <w:t>全</w:t>
            </w:r>
            <w:r>
              <w:rPr>
                <w:rFonts w:hint="eastAsia"/>
              </w:rPr>
              <w:t>部</w:t>
            </w:r>
            <w:r>
              <w:t>批改，并</w:t>
            </w:r>
            <w:r>
              <w:rPr>
                <w:rFonts w:hint="eastAsia"/>
              </w:rPr>
              <w:t>及时进行</w:t>
            </w:r>
            <w:r>
              <w:t>讲评</w:t>
            </w:r>
            <w:r>
              <w:rPr>
                <w:rFonts w:hint="eastAsia"/>
              </w:rPr>
              <w:t>。</w:t>
            </w:r>
          </w:p>
          <w:p>
            <w:pPr>
              <w:pStyle w:val="63"/>
              <w:widowControl w:val="0"/>
              <w:wordWrap/>
              <w:adjustRightInd w:val="0"/>
              <w:spacing w:line="240" w:lineRule="auto"/>
              <w:ind w:firstLine="0" w:firstLineChars="0"/>
            </w:pPr>
            <w:r>
              <w:rPr>
                <w:rFonts w:hint="eastAsia"/>
              </w:rPr>
              <w:t>（2）</w:t>
            </w:r>
            <w:r>
              <w:t>教师批改</w:t>
            </w:r>
            <w:r>
              <w:rPr>
                <w:rFonts w:hint="eastAsia"/>
              </w:rPr>
              <w:t>和</w:t>
            </w:r>
            <w:r>
              <w:t>讲评作业要认真、细致，按百分制评定成绩并写明日期</w:t>
            </w:r>
            <w:r>
              <w:rPr>
                <w:rFonts w:hint="eastAsia"/>
              </w:rPr>
              <w:t>。</w:t>
            </w:r>
          </w:p>
          <w:p>
            <w:pPr>
              <w:pStyle w:val="63"/>
              <w:widowControl w:val="0"/>
              <w:wordWrap/>
              <w:adjustRightInd w:val="0"/>
              <w:spacing w:line="240" w:lineRule="auto"/>
              <w:ind w:firstLine="0" w:firstLineChars="0"/>
            </w:pPr>
            <w:r>
              <w:rPr>
                <w:rFonts w:hint="eastAsia"/>
              </w:rPr>
              <w:t>（3）</w:t>
            </w:r>
            <w:r>
              <w:t>学生作业的平均成绩</w:t>
            </w:r>
            <w:r>
              <w:rPr>
                <w:rFonts w:hint="eastAsia"/>
              </w:rPr>
              <w:t>应</w:t>
            </w:r>
            <w: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20" w:type="pct"/>
            <w:shd w:val="clear" w:color="auto" w:fill="auto"/>
            <w:vAlign w:val="center"/>
          </w:tcPr>
          <w:p>
            <w:pPr>
              <w:pStyle w:val="63"/>
              <w:widowControl w:val="0"/>
              <w:wordWrap/>
              <w:adjustRightInd w:val="0"/>
              <w:spacing w:line="240" w:lineRule="auto"/>
              <w:ind w:firstLine="0" w:firstLineChars="0"/>
            </w:pPr>
            <w:r>
              <w:t>4</w:t>
            </w:r>
          </w:p>
        </w:tc>
        <w:tc>
          <w:tcPr>
            <w:tcW w:w="935" w:type="pct"/>
            <w:shd w:val="clear" w:color="auto" w:fill="auto"/>
            <w:vAlign w:val="center"/>
          </w:tcPr>
          <w:p>
            <w:pPr>
              <w:pStyle w:val="63"/>
              <w:widowControl w:val="0"/>
              <w:wordWrap/>
              <w:adjustRightInd w:val="0"/>
              <w:spacing w:line="240" w:lineRule="auto"/>
              <w:ind w:firstLine="0" w:firstLineChars="0"/>
            </w:pPr>
            <w:r>
              <w:t>课外答疑</w:t>
            </w:r>
          </w:p>
        </w:tc>
        <w:tc>
          <w:tcPr>
            <w:tcW w:w="3746" w:type="pct"/>
            <w:shd w:val="clear" w:color="auto" w:fill="auto"/>
            <w:vAlign w:val="center"/>
          </w:tcPr>
          <w:p>
            <w:pPr>
              <w:pStyle w:val="63"/>
              <w:widowControl w:val="0"/>
              <w:wordWrap/>
              <w:adjustRightInd w:val="0"/>
              <w:spacing w:line="240" w:lineRule="auto"/>
              <w:ind w:firstLine="0" w:firstLineChars="0"/>
            </w:pPr>
            <w:r>
              <w:t>为了解学生的学习情况，帮助学生</w:t>
            </w:r>
            <w:r>
              <w:rPr>
                <w:rFonts w:hint="eastAsia"/>
              </w:rPr>
              <w:t>更好地</w:t>
            </w:r>
            <w:r>
              <w:t>理解和消化所学知识、改进学习方法和思维方式，培养其独立思考问题的能力，任课教师</w:t>
            </w:r>
            <w:r>
              <w:rPr>
                <w:rFonts w:hint="eastAsia"/>
              </w:rPr>
              <w:t>需</w:t>
            </w:r>
            <w:r>
              <w:t>每周安排</w:t>
            </w:r>
            <w:r>
              <w:rPr>
                <w:rFonts w:hint="eastAsia"/>
              </w:rPr>
              <w:t>一定</w:t>
            </w:r>
            <w: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320" w:type="pct"/>
            <w:shd w:val="clear" w:color="auto" w:fill="auto"/>
            <w:vAlign w:val="center"/>
          </w:tcPr>
          <w:p>
            <w:pPr>
              <w:pStyle w:val="63"/>
              <w:widowControl w:val="0"/>
              <w:wordWrap/>
              <w:adjustRightInd w:val="0"/>
              <w:spacing w:line="240" w:lineRule="auto"/>
              <w:ind w:firstLine="0" w:firstLineChars="0"/>
            </w:pPr>
            <w:r>
              <w:t>5</w:t>
            </w:r>
          </w:p>
        </w:tc>
        <w:tc>
          <w:tcPr>
            <w:tcW w:w="935" w:type="pct"/>
            <w:shd w:val="clear" w:color="auto" w:fill="auto"/>
            <w:vAlign w:val="center"/>
          </w:tcPr>
          <w:p>
            <w:pPr>
              <w:pStyle w:val="63"/>
              <w:widowControl w:val="0"/>
              <w:wordWrap/>
              <w:adjustRightInd w:val="0"/>
              <w:spacing w:line="240" w:lineRule="auto"/>
              <w:ind w:firstLine="0" w:firstLineChars="0"/>
            </w:pPr>
            <w:r>
              <w:t>成绩考核</w:t>
            </w:r>
          </w:p>
        </w:tc>
        <w:tc>
          <w:tcPr>
            <w:tcW w:w="3746" w:type="pct"/>
            <w:shd w:val="clear" w:color="auto" w:fill="auto"/>
            <w:vAlign w:val="center"/>
          </w:tcPr>
          <w:p>
            <w:pPr>
              <w:pStyle w:val="63"/>
              <w:widowControl w:val="0"/>
              <w:wordWrap/>
              <w:adjustRightInd w:val="0"/>
              <w:spacing w:line="240" w:lineRule="auto"/>
              <w:ind w:firstLine="0" w:firstLineChars="0"/>
            </w:pPr>
            <w:r>
              <w:t>本课程考核的方式</w:t>
            </w:r>
            <w:r>
              <w:rPr>
                <w:rFonts w:hint="eastAsia"/>
              </w:rPr>
              <w:t>为闭卷笔试</w:t>
            </w:r>
            <w:r>
              <w:t>。考试采取教考分离，监考</w:t>
            </w:r>
            <w:r>
              <w:rPr>
                <w:rFonts w:hint="eastAsia"/>
              </w:rPr>
              <w:t>由学院</w:t>
            </w:r>
            <w:r>
              <w:t>统一安排。有下列情况之一者，总评成绩为不及格：</w:t>
            </w:r>
          </w:p>
          <w:p>
            <w:pPr>
              <w:pStyle w:val="63"/>
              <w:widowControl w:val="0"/>
              <w:wordWrap/>
              <w:adjustRightInd w:val="0"/>
              <w:spacing w:line="240" w:lineRule="auto"/>
              <w:ind w:firstLine="0" w:firstLineChars="0"/>
            </w:pPr>
            <w:r>
              <w:rPr>
                <w:rFonts w:hint="eastAsia"/>
              </w:rPr>
              <w:t>（1）</w:t>
            </w:r>
            <w:r>
              <w:t>缺交作业次数达1/3以上者</w:t>
            </w:r>
            <w:r>
              <w:rPr>
                <w:rFonts w:hint="eastAsia"/>
              </w:rPr>
              <w:t>。</w:t>
            </w:r>
          </w:p>
          <w:p>
            <w:pPr>
              <w:pStyle w:val="63"/>
              <w:widowControl w:val="0"/>
              <w:wordWrap/>
              <w:adjustRightInd w:val="0"/>
              <w:spacing w:line="240" w:lineRule="auto"/>
              <w:ind w:firstLine="0" w:firstLineChars="0"/>
            </w:pPr>
            <w:r>
              <w:rPr>
                <w:rFonts w:hint="eastAsia"/>
              </w:rPr>
              <w:t>（2）</w:t>
            </w:r>
            <w:r>
              <w:t>缺课次数达本学期总授课学时的1/3以上者</w:t>
            </w:r>
            <w:r>
              <w:rPr>
                <w:rFonts w:hint="eastAsia"/>
              </w:rPr>
              <w:t>。</w:t>
            </w:r>
          </w:p>
          <w:p>
            <w:pPr>
              <w:pStyle w:val="63"/>
              <w:widowControl w:val="0"/>
              <w:wordWrap/>
              <w:adjustRightInd w:val="0"/>
              <w:spacing w:line="240" w:lineRule="auto"/>
              <w:ind w:firstLine="0" w:firstLineChars="0"/>
            </w:pPr>
            <w:r>
              <w:rPr>
                <w:rFonts w:hint="eastAsia"/>
              </w:rPr>
              <w:t>（2）</w:t>
            </w:r>
            <w:r>
              <w:t>课</w:t>
            </w:r>
            <w:r>
              <w:rPr>
                <w:rFonts w:hint="eastAsia"/>
              </w:rPr>
              <w:t>程目标</w:t>
            </w:r>
            <w:r>
              <w:t>达成度</w:t>
            </w:r>
            <w:r>
              <w:rPr>
                <w:rFonts w:hint="eastAsia"/>
              </w:rPr>
              <w:t>小于0.6。</w:t>
            </w:r>
          </w:p>
          <w:p>
            <w:pPr>
              <w:pStyle w:val="63"/>
              <w:widowControl w:val="0"/>
              <w:wordWrap/>
              <w:adjustRightInd w:val="0"/>
              <w:spacing w:line="240" w:lineRule="auto"/>
              <w:ind w:firstLine="0" w:firstLineChars="0"/>
            </w:pPr>
          </w:p>
        </w:tc>
      </w:tr>
    </w:tbl>
    <w:p>
      <w:pPr>
        <w:pStyle w:val="59"/>
        <w:spacing w:before="156" w:after="156"/>
      </w:pPr>
      <w:r>
        <w:rPr>
          <w:rFonts w:hint="eastAsia"/>
        </w:rPr>
        <w:t>六、考核方式</w:t>
      </w:r>
    </w:p>
    <w:p>
      <w:r>
        <w:rPr>
          <w:rFonts w:hint="eastAsia"/>
        </w:rPr>
        <w:t>（一）</w:t>
      </w:r>
      <w:r>
        <w:t>课程考核包括期末考试、平时及作业情况考核和实验考核，期末考试采用闭卷笔试。</w:t>
      </w:r>
    </w:p>
    <w:p>
      <w:r>
        <w:rPr>
          <w:rFonts w:hint="eastAsia"/>
        </w:rPr>
        <w:t>（二）</w:t>
      </w:r>
      <w:r>
        <w:t>课程成绩=平时成绩×20%+实验成绩×</w:t>
      </w:r>
      <w:r>
        <w:rPr>
          <w:rFonts w:hint="eastAsia"/>
        </w:rPr>
        <w:t>2</w:t>
      </w:r>
      <w:r>
        <w:t>0%+期末考试成绩×60%。</w:t>
      </w:r>
      <w:r>
        <w:rPr>
          <w:rFonts w:hint="eastAsia"/>
        </w:rPr>
        <w:t>具体内容和比例如表所示。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435"/>
        <w:gridCol w:w="741"/>
        <w:gridCol w:w="4043"/>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pct"/>
            <w:shd w:val="clear" w:color="auto" w:fill="auto"/>
            <w:vAlign w:val="center"/>
          </w:tcPr>
          <w:p>
            <w:pPr>
              <w:pStyle w:val="63"/>
              <w:widowControl w:val="0"/>
              <w:wordWrap/>
              <w:adjustRightInd w:val="0"/>
              <w:spacing w:line="240" w:lineRule="auto"/>
              <w:ind w:firstLine="0" w:firstLineChars="0"/>
            </w:pPr>
            <w:r>
              <w:t>成绩组成</w:t>
            </w:r>
          </w:p>
        </w:tc>
        <w:tc>
          <w:tcPr>
            <w:tcW w:w="842" w:type="pct"/>
            <w:shd w:val="clear" w:color="auto" w:fill="auto"/>
            <w:vAlign w:val="center"/>
          </w:tcPr>
          <w:p>
            <w:pPr>
              <w:pStyle w:val="63"/>
              <w:widowControl w:val="0"/>
              <w:wordWrap/>
              <w:adjustRightInd w:val="0"/>
              <w:spacing w:line="240" w:lineRule="auto"/>
              <w:ind w:firstLine="0" w:firstLineChars="0"/>
            </w:pPr>
            <w:r>
              <w:t>考核/评价环节</w:t>
            </w:r>
          </w:p>
        </w:tc>
        <w:tc>
          <w:tcPr>
            <w:tcW w:w="435" w:type="pct"/>
            <w:shd w:val="clear" w:color="auto" w:fill="auto"/>
            <w:vAlign w:val="center"/>
          </w:tcPr>
          <w:p>
            <w:pPr>
              <w:pStyle w:val="63"/>
              <w:widowControl w:val="0"/>
              <w:wordWrap/>
              <w:adjustRightInd w:val="0"/>
              <w:spacing w:line="240" w:lineRule="auto"/>
              <w:ind w:firstLine="0" w:firstLineChars="0"/>
            </w:pPr>
            <w:r>
              <w:rPr>
                <w:rFonts w:hint="eastAsia"/>
              </w:rPr>
              <w:t>权重</w:t>
            </w:r>
          </w:p>
        </w:tc>
        <w:tc>
          <w:tcPr>
            <w:tcW w:w="2372" w:type="pct"/>
            <w:shd w:val="clear" w:color="auto" w:fill="auto"/>
            <w:vAlign w:val="center"/>
          </w:tcPr>
          <w:p>
            <w:pPr>
              <w:pStyle w:val="63"/>
              <w:widowControl w:val="0"/>
              <w:wordWrap/>
              <w:adjustRightInd w:val="0"/>
              <w:spacing w:line="240" w:lineRule="auto"/>
              <w:ind w:firstLine="0" w:firstLineChars="0"/>
            </w:pPr>
            <w:r>
              <w:t>考核/评价细则</w:t>
            </w:r>
          </w:p>
        </w:tc>
        <w:tc>
          <w:tcPr>
            <w:tcW w:w="791" w:type="pct"/>
            <w:shd w:val="clear" w:color="auto" w:fill="auto"/>
            <w:vAlign w:val="center"/>
          </w:tcPr>
          <w:p>
            <w:pPr>
              <w:pStyle w:val="63"/>
              <w:widowControl w:val="0"/>
              <w:wordWrap/>
              <w:adjustRightInd w:val="0"/>
              <w:spacing w:line="240" w:lineRule="auto"/>
              <w:ind w:firstLine="0" w:firstLineChars="0"/>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61" w:type="pct"/>
            <w:vMerge w:val="restart"/>
            <w:shd w:val="clear" w:color="auto" w:fill="auto"/>
            <w:vAlign w:val="center"/>
          </w:tcPr>
          <w:p>
            <w:pPr>
              <w:pStyle w:val="63"/>
              <w:widowControl w:val="0"/>
              <w:wordWrap/>
              <w:adjustRightInd w:val="0"/>
              <w:spacing w:line="240" w:lineRule="auto"/>
              <w:ind w:firstLine="0" w:firstLineChars="0"/>
            </w:pPr>
            <w:r>
              <w:t>平时成绩</w:t>
            </w:r>
          </w:p>
        </w:tc>
        <w:tc>
          <w:tcPr>
            <w:tcW w:w="842" w:type="pct"/>
            <w:shd w:val="clear" w:color="auto" w:fill="auto"/>
            <w:vAlign w:val="center"/>
          </w:tcPr>
          <w:p>
            <w:pPr>
              <w:pStyle w:val="63"/>
              <w:widowControl w:val="0"/>
              <w:wordWrap/>
              <w:adjustRightInd w:val="0"/>
              <w:spacing w:line="240" w:lineRule="auto"/>
              <w:ind w:firstLine="0" w:firstLineChars="0"/>
            </w:pPr>
            <w:r>
              <w:t>平时作业</w:t>
            </w:r>
          </w:p>
        </w:tc>
        <w:tc>
          <w:tcPr>
            <w:tcW w:w="435" w:type="pct"/>
            <w:shd w:val="clear" w:color="auto" w:fill="auto"/>
            <w:vAlign w:val="center"/>
          </w:tcPr>
          <w:p>
            <w:pPr>
              <w:pStyle w:val="63"/>
              <w:widowControl w:val="0"/>
              <w:wordWrap/>
              <w:adjustRightInd w:val="0"/>
              <w:spacing w:line="240" w:lineRule="auto"/>
              <w:ind w:firstLine="0" w:firstLineChars="0"/>
            </w:pPr>
            <w:r>
              <w:t>10%</w:t>
            </w:r>
          </w:p>
        </w:tc>
        <w:tc>
          <w:tcPr>
            <w:tcW w:w="2372" w:type="pct"/>
            <w:shd w:val="clear" w:color="auto" w:fill="auto"/>
            <w:vAlign w:val="center"/>
          </w:tcPr>
          <w:p>
            <w:pPr>
              <w:pStyle w:val="63"/>
              <w:widowControl w:val="0"/>
              <w:wordWrap/>
              <w:adjustRightInd w:val="0"/>
              <w:spacing w:line="240" w:lineRule="auto"/>
              <w:ind w:firstLine="0" w:firstLineChars="0"/>
            </w:pPr>
            <w:r>
              <w:t>课后完成20-30个习题，主要考核学生对每节课知识点的复习、理解和掌握程度，计算全部作业的平均成绩再按10%计入总成绩。</w:t>
            </w:r>
          </w:p>
        </w:tc>
        <w:tc>
          <w:tcPr>
            <w:tcW w:w="791" w:type="pct"/>
            <w:shd w:val="clear" w:color="auto" w:fill="auto"/>
            <w:vAlign w:val="center"/>
          </w:tcPr>
          <w:p>
            <w:pPr>
              <w:pStyle w:val="63"/>
              <w:widowControl w:val="0"/>
              <w:wordWrap/>
              <w:adjustRightInd w:val="0"/>
              <w:spacing w:line="240" w:lineRule="auto"/>
              <w:ind w:firstLine="0" w:firstLineChars="0"/>
            </w:pPr>
            <w:r>
              <w:t>1-</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561" w:type="pct"/>
            <w:vMerge w:val="continue"/>
            <w:shd w:val="clear" w:color="auto" w:fill="auto"/>
            <w:vAlign w:val="center"/>
          </w:tcPr>
          <w:p>
            <w:pPr>
              <w:pStyle w:val="63"/>
              <w:widowControl w:val="0"/>
              <w:wordWrap/>
              <w:adjustRightInd w:val="0"/>
              <w:spacing w:line="240" w:lineRule="auto"/>
              <w:ind w:firstLine="0" w:firstLineChars="0"/>
            </w:pP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考勤</w:t>
            </w:r>
            <w:r>
              <w:t>及</w:t>
            </w:r>
          </w:p>
          <w:p>
            <w:pPr>
              <w:pStyle w:val="63"/>
              <w:widowControl w:val="0"/>
              <w:wordWrap/>
              <w:adjustRightInd w:val="0"/>
              <w:spacing w:line="240" w:lineRule="auto"/>
              <w:ind w:firstLine="0" w:firstLineChars="0"/>
            </w:pPr>
            <w:r>
              <w:t>课堂练习</w:t>
            </w:r>
          </w:p>
        </w:tc>
        <w:tc>
          <w:tcPr>
            <w:tcW w:w="435" w:type="pct"/>
            <w:shd w:val="clear" w:color="auto" w:fill="auto"/>
            <w:vAlign w:val="center"/>
          </w:tcPr>
          <w:p>
            <w:pPr>
              <w:pStyle w:val="63"/>
              <w:widowControl w:val="0"/>
              <w:wordWrap/>
              <w:adjustRightInd w:val="0"/>
              <w:spacing w:line="240" w:lineRule="auto"/>
              <w:ind w:firstLine="0" w:firstLineChars="0"/>
            </w:pPr>
            <w:r>
              <w:t>10%</w:t>
            </w:r>
          </w:p>
        </w:tc>
        <w:tc>
          <w:tcPr>
            <w:tcW w:w="2372" w:type="pct"/>
            <w:shd w:val="clear" w:color="auto" w:fill="auto"/>
            <w:vAlign w:val="center"/>
          </w:tcPr>
          <w:p>
            <w:pPr>
              <w:pStyle w:val="63"/>
              <w:widowControl w:val="0"/>
              <w:wordWrap/>
              <w:adjustRightInd w:val="0"/>
              <w:spacing w:line="240" w:lineRule="auto"/>
              <w:ind w:firstLine="0" w:firstLineChars="0"/>
            </w:pPr>
            <w:r>
              <w:t>以随机的形式，在每章内容进行中或结束后，随堂测试1-3题，主要考核学生课堂的听课效果和课后及时复习消化本章知识的能力，结合平时</w:t>
            </w:r>
            <w:r>
              <w:rPr>
                <w:rFonts w:hint="eastAsia"/>
              </w:rPr>
              <w:t>考勤</w:t>
            </w:r>
            <w:r>
              <w:t>，最后按10%计入课程总成绩。</w:t>
            </w:r>
          </w:p>
        </w:tc>
        <w:tc>
          <w:tcPr>
            <w:tcW w:w="791" w:type="pct"/>
            <w:shd w:val="clear" w:color="auto" w:fill="auto"/>
            <w:vAlign w:val="center"/>
          </w:tcPr>
          <w:p>
            <w:pPr>
              <w:pStyle w:val="63"/>
              <w:widowControl w:val="0"/>
              <w:wordWrap/>
              <w:adjustRightInd w:val="0"/>
              <w:spacing w:line="240" w:lineRule="auto"/>
              <w:ind w:firstLine="0" w:firstLineChars="0"/>
            </w:pPr>
            <w:r>
              <w:rPr>
                <w:rFonts w:hint="eastAsi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561" w:type="pct"/>
            <w:shd w:val="clear" w:color="auto" w:fill="auto"/>
            <w:vAlign w:val="center"/>
          </w:tcPr>
          <w:p>
            <w:pPr>
              <w:pStyle w:val="63"/>
              <w:widowControl w:val="0"/>
              <w:wordWrap/>
              <w:adjustRightInd w:val="0"/>
              <w:spacing w:line="240" w:lineRule="auto"/>
              <w:ind w:firstLine="0" w:firstLineChars="0"/>
            </w:pPr>
            <w:r>
              <w:t>实验成绩</w:t>
            </w:r>
          </w:p>
        </w:tc>
        <w:tc>
          <w:tcPr>
            <w:tcW w:w="842" w:type="pct"/>
            <w:shd w:val="clear" w:color="auto" w:fill="auto"/>
            <w:vAlign w:val="center"/>
          </w:tcPr>
          <w:p>
            <w:pPr>
              <w:pStyle w:val="63"/>
              <w:widowControl w:val="0"/>
              <w:wordWrap/>
              <w:adjustRightInd w:val="0"/>
              <w:spacing w:line="240" w:lineRule="auto"/>
              <w:ind w:firstLine="0" w:firstLineChars="0"/>
            </w:pPr>
            <w:r>
              <w:t>课程实验</w:t>
            </w:r>
          </w:p>
        </w:tc>
        <w:tc>
          <w:tcPr>
            <w:tcW w:w="435" w:type="pct"/>
            <w:shd w:val="clear" w:color="auto" w:fill="auto"/>
            <w:vAlign w:val="center"/>
          </w:tcPr>
          <w:p>
            <w:pPr>
              <w:pStyle w:val="63"/>
              <w:widowControl w:val="0"/>
              <w:wordWrap/>
              <w:adjustRightInd w:val="0"/>
              <w:spacing w:line="240" w:lineRule="auto"/>
              <w:ind w:firstLine="0" w:firstLineChars="0"/>
            </w:pPr>
            <w:r>
              <w:rPr>
                <w:rFonts w:hint="eastAsia"/>
              </w:rPr>
              <w:t>2</w:t>
            </w:r>
            <w:r>
              <w:t>0%</w:t>
            </w:r>
          </w:p>
        </w:tc>
        <w:tc>
          <w:tcPr>
            <w:tcW w:w="2372" w:type="pct"/>
            <w:shd w:val="clear" w:color="auto" w:fill="auto"/>
            <w:vAlign w:val="center"/>
          </w:tcPr>
          <w:p>
            <w:pPr>
              <w:pStyle w:val="63"/>
              <w:widowControl w:val="0"/>
              <w:wordWrap/>
              <w:adjustRightInd w:val="0"/>
              <w:spacing w:line="240" w:lineRule="auto"/>
              <w:ind w:firstLine="0" w:firstLineChars="0"/>
            </w:pPr>
            <w:r>
              <w:t>完成3个实验，主要考核学生</w:t>
            </w:r>
            <w:r>
              <w:rPr>
                <w:rFonts w:hint="eastAsia"/>
              </w:rPr>
              <w:t>对液压元件结构掌握情况，液压系统构成及其工作原理掌握情况，每个实验按百分制分别给出预习、操作和实验报告的成绩，平均后得到该实验的成绩。3个实验成绩平均后得到实验总评成绩并</w:t>
            </w:r>
            <w:r>
              <w:t>按</w:t>
            </w:r>
            <w:r>
              <w:rPr>
                <w:rFonts w:hint="eastAsia"/>
              </w:rPr>
              <w:t>2</w:t>
            </w:r>
            <w:r>
              <w:t>0%计入课程总成绩。</w:t>
            </w:r>
          </w:p>
        </w:tc>
        <w:tc>
          <w:tcPr>
            <w:tcW w:w="791" w:type="pct"/>
            <w:shd w:val="clear" w:color="auto" w:fill="auto"/>
            <w:vAlign w:val="center"/>
          </w:tcPr>
          <w:p>
            <w:pPr>
              <w:pStyle w:val="63"/>
              <w:widowControl w:val="0"/>
              <w:wordWrap/>
              <w:adjustRightInd w:val="0"/>
              <w:spacing w:line="240" w:lineRule="auto"/>
              <w:ind w:firstLine="0" w:firstLineChars="0"/>
            </w:pPr>
            <w:r>
              <w:t>4-</w:t>
            </w: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561" w:type="pct"/>
            <w:shd w:val="clear" w:color="auto" w:fill="auto"/>
            <w:vAlign w:val="center"/>
          </w:tcPr>
          <w:p>
            <w:pPr>
              <w:pStyle w:val="63"/>
              <w:widowControl w:val="0"/>
              <w:wordWrap/>
              <w:adjustRightInd w:val="0"/>
              <w:spacing w:line="240" w:lineRule="auto"/>
              <w:ind w:firstLine="0" w:firstLineChars="0"/>
            </w:pPr>
            <w:r>
              <w:t>期末考试</w:t>
            </w:r>
          </w:p>
          <w:p>
            <w:pPr>
              <w:pStyle w:val="63"/>
              <w:widowControl w:val="0"/>
              <w:wordWrap/>
              <w:adjustRightInd w:val="0"/>
              <w:spacing w:line="240" w:lineRule="auto"/>
              <w:ind w:firstLine="0" w:firstLineChars="0"/>
            </w:pPr>
          </w:p>
        </w:tc>
        <w:tc>
          <w:tcPr>
            <w:tcW w:w="842" w:type="pct"/>
            <w:shd w:val="clear" w:color="auto" w:fill="auto"/>
            <w:vAlign w:val="center"/>
          </w:tcPr>
          <w:p>
            <w:pPr>
              <w:pStyle w:val="63"/>
              <w:widowControl w:val="0"/>
              <w:wordWrap/>
              <w:adjustRightInd w:val="0"/>
              <w:spacing w:line="240" w:lineRule="auto"/>
              <w:ind w:firstLine="0" w:firstLineChars="0"/>
            </w:pPr>
            <w:r>
              <w:t>期末考试</w:t>
            </w:r>
          </w:p>
          <w:p>
            <w:pPr>
              <w:pStyle w:val="63"/>
              <w:widowControl w:val="0"/>
              <w:wordWrap/>
              <w:adjustRightInd w:val="0"/>
              <w:spacing w:line="240" w:lineRule="auto"/>
              <w:ind w:firstLine="0" w:firstLineChars="0"/>
            </w:pPr>
            <w:r>
              <w:rPr>
                <w:rFonts w:hint="eastAsia"/>
              </w:rPr>
              <w:t>卷面</w:t>
            </w:r>
            <w:r>
              <w:t>成绩</w:t>
            </w:r>
          </w:p>
        </w:tc>
        <w:tc>
          <w:tcPr>
            <w:tcW w:w="435" w:type="pct"/>
            <w:shd w:val="clear" w:color="auto" w:fill="auto"/>
            <w:vAlign w:val="center"/>
          </w:tcPr>
          <w:p>
            <w:pPr>
              <w:pStyle w:val="63"/>
              <w:widowControl w:val="0"/>
              <w:wordWrap/>
              <w:adjustRightInd w:val="0"/>
              <w:spacing w:line="240" w:lineRule="auto"/>
              <w:ind w:firstLine="0" w:firstLineChars="0"/>
            </w:pPr>
            <w:r>
              <w:t>60%</w:t>
            </w:r>
          </w:p>
        </w:tc>
        <w:tc>
          <w:tcPr>
            <w:tcW w:w="2372" w:type="pct"/>
            <w:shd w:val="clear" w:color="auto" w:fill="auto"/>
            <w:vAlign w:val="center"/>
          </w:tcPr>
          <w:p>
            <w:pPr>
              <w:pStyle w:val="63"/>
              <w:widowControl w:val="0"/>
              <w:wordWrap/>
              <w:adjustRightInd w:val="0"/>
              <w:spacing w:line="240" w:lineRule="auto"/>
              <w:ind w:firstLine="0" w:firstLineChars="0"/>
            </w:pPr>
            <w:r>
              <w:t>试卷题型包括填空题、</w:t>
            </w:r>
            <w:r>
              <w:rPr>
                <w:rFonts w:hint="eastAsia"/>
              </w:rPr>
              <w:t>选择、</w:t>
            </w:r>
            <w:r>
              <w:t>简答题、</w:t>
            </w:r>
            <w:r>
              <w:rPr>
                <w:rFonts w:hint="eastAsia"/>
              </w:rPr>
              <w:t>读液压系统原理图</w:t>
            </w:r>
            <w:r>
              <w:t>和</w:t>
            </w:r>
            <w:r>
              <w:rPr>
                <w:rFonts w:hint="eastAsia"/>
              </w:rPr>
              <w:t>计算</w:t>
            </w:r>
            <w:r>
              <w:t>题等，以卷面成绩的60%计入课程总成绩。其中考核</w:t>
            </w:r>
            <w:r>
              <w:rPr>
                <w:rFonts w:hint="eastAsia"/>
              </w:rPr>
              <w:t>液压基本概念</w:t>
            </w:r>
            <w:r>
              <w:t>知识型题目占</w:t>
            </w:r>
            <w:r>
              <w:rPr>
                <w:rFonts w:hint="eastAsia"/>
              </w:rPr>
              <w:t>4</w:t>
            </w:r>
            <w:r>
              <w:t>0%；</w:t>
            </w:r>
            <w:r>
              <w:rPr>
                <w:rFonts w:hint="eastAsia"/>
              </w:rPr>
              <w:t>液压控制阀及液压系统工作原理</w:t>
            </w:r>
            <w:r>
              <w:t>题目占</w:t>
            </w:r>
            <w:r>
              <w:rPr>
                <w:rFonts w:hint="eastAsia"/>
              </w:rPr>
              <w:t>4</w:t>
            </w:r>
            <w:r>
              <w:t>0%；考核</w:t>
            </w:r>
            <w:r>
              <w:rPr>
                <w:rFonts w:hint="eastAsia"/>
              </w:rPr>
              <w:t>液压系统计算</w:t>
            </w:r>
            <w:r>
              <w:t>能力占</w:t>
            </w:r>
            <w:r>
              <w:rPr>
                <w:rFonts w:hint="eastAsia"/>
              </w:rPr>
              <w:t>2</w:t>
            </w:r>
            <w:r>
              <w:t>0%。</w:t>
            </w:r>
          </w:p>
        </w:tc>
        <w:tc>
          <w:tcPr>
            <w:tcW w:w="791" w:type="pct"/>
            <w:shd w:val="clear" w:color="auto" w:fill="auto"/>
            <w:vAlign w:val="center"/>
          </w:tcPr>
          <w:p>
            <w:pPr>
              <w:pStyle w:val="63"/>
              <w:widowControl w:val="0"/>
              <w:wordWrap/>
              <w:adjustRightInd w:val="0"/>
              <w:spacing w:line="240" w:lineRule="auto"/>
              <w:ind w:firstLine="0" w:firstLineChars="0"/>
            </w:pPr>
            <w:r>
              <w:t>1-</w:t>
            </w:r>
            <w:r>
              <w:rPr>
                <w:rFonts w:hint="eastAsia"/>
              </w:rPr>
              <w:t>1</w:t>
            </w:r>
            <w:r>
              <w:t>、</w:t>
            </w:r>
            <w:r>
              <w:rPr>
                <w:rFonts w:hint="eastAsia"/>
              </w:rPr>
              <w:t>1</w:t>
            </w:r>
            <w:r>
              <w:t>-</w:t>
            </w:r>
            <w:r>
              <w:rPr>
                <w:rFonts w:hint="eastAsia"/>
              </w:rPr>
              <w:t>2</w:t>
            </w:r>
            <w:r>
              <w:t>、</w:t>
            </w:r>
            <w:r>
              <w:rPr>
                <w:rFonts w:hint="eastAsia"/>
              </w:rPr>
              <w:t>2-4、4</w:t>
            </w:r>
            <w:r>
              <w:t>-</w:t>
            </w:r>
            <w:r>
              <w:rPr>
                <w:rFonts w:hint="eastAsia"/>
              </w:rPr>
              <w:t>2</w:t>
            </w:r>
          </w:p>
        </w:tc>
      </w:tr>
    </w:tbl>
    <w:p>
      <w:r>
        <w:t>（三）所有课程目标均</w:t>
      </w:r>
      <w:r>
        <w:rPr>
          <w:rFonts w:hint="eastAsia"/>
        </w:rPr>
        <w:t>需</w:t>
      </w:r>
      <w:r>
        <w:t>大于等于0.6，否则总评成绩不及格，需要补考或重</w:t>
      </w:r>
      <w:r>
        <w:rPr>
          <w:rFonts w:hint="eastAsia"/>
        </w:rPr>
        <w:t>修。</w:t>
      </w:r>
      <w:r>
        <w:t>每</w:t>
      </w:r>
      <w:r>
        <w:rPr>
          <w:rFonts w:hint="eastAsia"/>
        </w:rPr>
        <w:t>个</w:t>
      </w:r>
      <w:r>
        <w:t>课程目标达成度计算方法如下：</w:t>
      </w:r>
    </w:p>
    <w:p>
      <w:r>
        <w:pict>
          <v:shape id="_x0000_s1085" o:spid="_x0000_s1085" o:spt="75" type="#_x0000_t75" style="position:absolute;left:0pt;margin-left:42.7pt;margin-top:7.85pt;height:32.65pt;width:360pt;mso-wrap-distance-bottom:0pt;mso-wrap-distance-left:9pt;mso-wrap-distance-right:9pt;mso-wrap-distance-top:0pt;z-index:251681792;mso-width-relative:page;mso-height-relative:page;" o:ole="t" filled="f" o:preferrelative="t" stroked="f" coordsize="21600,21600">
            <v:path/>
            <v:fill on="f" focussize="0,0"/>
            <v:stroke on="f" joinstyle="miter"/>
            <v:imagedata r:id="rId51" o:title=""/>
            <o:lock v:ext="edit" aspectratio="t"/>
            <w10:wrap type="square"/>
          </v:shape>
          <o:OLEObject Type="Embed" ProgID="Equation.3" ShapeID="_x0000_s1085" DrawAspect="Content" ObjectID="_1468075745" r:id="rId59">
            <o:LockedField>false</o:LockedField>
          </o:OLEObject>
        </w:pict>
      </w:r>
    </w:p>
    <w:p/>
    <w:p>
      <w:r>
        <w:t>式中：Ai=平时成绩占总评成绩的权重×课程目标i在平时成绩中的权重，</w:t>
      </w:r>
    </w:p>
    <w:p>
      <w:r>
        <w:t>Bi=实</w:t>
      </w:r>
      <w:r>
        <w:rPr>
          <w:rFonts w:hint="eastAsia"/>
        </w:rPr>
        <w:t>验</w:t>
      </w:r>
      <w:r>
        <w:t>成绩占总评成绩的权重×课程目标i在实</w:t>
      </w:r>
      <w:r>
        <w:rPr>
          <w:rFonts w:hint="eastAsia"/>
        </w:rPr>
        <w:t>验</w:t>
      </w:r>
      <w:r>
        <w:t>成绩中的权重，</w:t>
      </w:r>
    </w:p>
    <w:p>
      <w:r>
        <w:t>Ci=</w:t>
      </w:r>
      <w:r>
        <w:rPr>
          <w:rFonts w:hint="eastAsia"/>
        </w:rPr>
        <w:t>期末</w:t>
      </w:r>
      <w:r>
        <w:t>成绩占总评成绩的权重×课程目标i在</w:t>
      </w:r>
      <w:r>
        <w:rPr>
          <w:rFonts w:hint="eastAsia"/>
        </w:rPr>
        <w:t>期末</w:t>
      </w:r>
      <w:r>
        <w:t>成绩中的权重。</w:t>
      </w:r>
    </w:p>
    <w:p>
      <w:pPr>
        <w:pStyle w:val="59"/>
        <w:spacing w:before="156" w:after="156"/>
      </w:pPr>
      <w:r>
        <w:rPr>
          <w:rFonts w:hint="eastAsia"/>
        </w:rPr>
        <w:t>七</w:t>
      </w:r>
      <w:r>
        <w:t>、</w:t>
      </w:r>
      <w:r>
        <w:rPr>
          <w:rFonts w:hint="eastAsia"/>
        </w:rPr>
        <w:t>有关说明</w:t>
      </w:r>
    </w:p>
    <w:p>
      <w:r>
        <w:rPr>
          <w:rFonts w:hint="eastAsia"/>
        </w:rPr>
        <w:t>（一）持续改进</w:t>
      </w:r>
    </w:p>
    <w:p>
      <w:r>
        <w:t>本课程根据学生作业、课堂讨论、实验环节、平时考核情况和学生、教学督导等</w:t>
      </w:r>
      <w:r>
        <w:rPr>
          <w:rFonts w:hint="eastAsia"/>
        </w:rPr>
        <w:t>的</w:t>
      </w:r>
      <w:r>
        <w:t>反馈，及时对教学中</w:t>
      </w:r>
      <w:r>
        <w:rPr>
          <w:rFonts w:hint="eastAsia"/>
        </w:rPr>
        <w:t>的</w:t>
      </w:r>
      <w:r>
        <w:t>不足之处进行改进，并在下一轮课程教学中</w:t>
      </w:r>
      <w:r>
        <w:rPr>
          <w:rFonts w:hint="eastAsia"/>
        </w:rPr>
        <w:t>整改完善</w:t>
      </w:r>
      <w:r>
        <w:t>，确保相应毕业要求指标点达成。</w:t>
      </w:r>
    </w:p>
    <w:p>
      <w:r>
        <w:rPr>
          <w:rFonts w:hint="eastAsia"/>
        </w:rPr>
        <w:t>（二）</w:t>
      </w:r>
      <w:r>
        <w:t>参考书目及学习资料</w:t>
      </w:r>
      <w:r>
        <w:rPr>
          <w:rFonts w:hint="eastAsia"/>
        </w:rPr>
        <w:t>略</w:t>
      </w:r>
    </w:p>
    <w:p/>
    <w:p>
      <w:pPr>
        <w:pStyle w:val="82"/>
      </w:pPr>
      <w:r>
        <w:t>执笔人：</w:t>
      </w:r>
      <w:r>
        <w:rPr>
          <w:rFonts w:hint="eastAsia"/>
        </w:rPr>
        <w:t>胡少刚</w:t>
      </w:r>
    </w:p>
    <w:p>
      <w:pPr>
        <w:pStyle w:val="82"/>
      </w:pPr>
      <w:r>
        <w:t>审定人：吴小锋</w:t>
      </w:r>
    </w:p>
    <w:p>
      <w:pPr>
        <w:pStyle w:val="82"/>
      </w:pPr>
      <w:r>
        <w:rPr>
          <w:rFonts w:hint="eastAsia"/>
        </w:rPr>
        <w:t>审批人：尹飞鸿</w:t>
      </w:r>
    </w:p>
    <w:p>
      <w:pPr>
        <w:pStyle w:val="82"/>
      </w:pPr>
      <w:r>
        <w:rPr>
          <w:rFonts w:hint="eastAsia"/>
        </w:rPr>
        <w:t>修订时间：2018年10月</w:t>
      </w:r>
    </w:p>
    <w:p>
      <w:pPr>
        <w:pStyle w:val="82"/>
      </w:pPr>
    </w:p>
    <w:p>
      <w:pPr>
        <w:pStyle w:val="82"/>
      </w:pPr>
    </w:p>
    <w:p>
      <w:pPr>
        <w:sectPr>
          <w:pgSz w:w="11906" w:h="16838"/>
          <w:pgMar w:top="1440" w:right="1800" w:bottom="1440" w:left="1800" w:header="851" w:footer="992" w:gutter="0"/>
          <w:cols w:space="720" w:num="1"/>
          <w:docGrid w:type="lines" w:linePitch="312" w:charSpace="0"/>
        </w:sectPr>
      </w:pPr>
    </w:p>
    <w:p>
      <w:pPr>
        <w:pStyle w:val="51"/>
        <w:rPr>
          <w:rStyle w:val="54"/>
          <w:b w:val="0"/>
        </w:rPr>
      </w:pPr>
      <w:bookmarkStart w:id="78" w:name="_Toc532997442"/>
      <w:r>
        <w:rPr>
          <w:rStyle w:val="54"/>
          <w:rFonts w:hint="eastAsia"/>
          <w:b w:val="0"/>
        </w:rPr>
        <w:t>课程代码：</w:t>
      </w:r>
      <w:r>
        <w:rPr>
          <w:rStyle w:val="54"/>
          <w:b w:val="0"/>
        </w:rPr>
        <w:t>0103014</w:t>
      </w:r>
    </w:p>
    <w:p>
      <w:pPr>
        <w:pStyle w:val="48"/>
        <w:spacing w:before="312"/>
      </w:pPr>
      <w:bookmarkStart w:id="79" w:name="_Toc34379204"/>
      <w:r>
        <w:t>传感器技术与应用</w:t>
      </w:r>
      <w:r>
        <w:rPr>
          <w:rFonts w:hint="eastAsia"/>
        </w:rPr>
        <w:t>课程</w:t>
      </w:r>
      <w:r>
        <w:t>教学大纲</w:t>
      </w:r>
      <w:bookmarkEnd w:id="78"/>
      <w:bookmarkEnd w:id="79"/>
    </w:p>
    <w:p>
      <w:pPr>
        <w:pStyle w:val="97"/>
      </w:pPr>
      <w:r>
        <w:t>（PrincipleandApplicationofSensor）</w:t>
      </w:r>
    </w:p>
    <w:p/>
    <w:p>
      <w:pPr>
        <w:pStyle w:val="59"/>
        <w:spacing w:before="156" w:after="156"/>
      </w:pPr>
      <w:r>
        <w:rPr>
          <w:rFonts w:hint="eastAsia"/>
        </w:rPr>
        <w:t>一、课程概况</w:t>
      </w:r>
    </w:p>
    <w:p/>
    <w:p>
      <w:r>
        <w:rPr>
          <w:rFonts w:hint="eastAsia"/>
        </w:rPr>
        <w:t>学分：2</w:t>
      </w:r>
    </w:p>
    <w:p>
      <w:r>
        <w:rPr>
          <w:rFonts w:hint="eastAsia"/>
        </w:rPr>
        <w:t>学时：32（其中：讲授学时28，实验学时4）</w:t>
      </w:r>
    </w:p>
    <w:p>
      <w:r>
        <w:rPr>
          <w:rFonts w:hint="eastAsia"/>
        </w:rPr>
        <w:t>先修课程：高等数学、电工电子、模拟电路、数字电路、信号与系统</w:t>
      </w:r>
    </w:p>
    <w:p>
      <w:r>
        <w:rPr>
          <w:rFonts w:hint="eastAsia"/>
        </w:rPr>
        <w:t>适用专业：机械电子工程、电气工程、自动化、光电信息工程等</w:t>
      </w:r>
    </w:p>
    <w:p>
      <w:r>
        <w:rPr>
          <w:rFonts w:hint="eastAsia"/>
        </w:rPr>
        <w:t>教材：《传感器原理及工程应用》，郁有文，西安电子科技大学出版社，2014.5</w:t>
      </w:r>
    </w:p>
    <w:p>
      <w:r>
        <w:rPr>
          <w:rFonts w:hint="eastAsia"/>
        </w:rPr>
        <w:t>课程归口：电气与光电工程学院</w:t>
      </w:r>
    </w:p>
    <w:p>
      <w:r>
        <w:rPr>
          <w:rFonts w:hint="eastAsia"/>
        </w:rPr>
        <w:t>课程的性质与任务：本课程是机械电子工程专业的专业基础必修课，也可作为电气类、自动化、信息类专业的必修课或选修课。通过本课程的学习，培养学生掌握各类传感器的工作原理及其在工业控制和自动测试技术中的应用，使学生能了解传感器与检测技术在科技领域中的地位与作用，培养学生的综合工程实践能力，为后续专业课程及毕业设计环节奠定基础。</w:t>
      </w:r>
    </w:p>
    <w:p>
      <w:pPr>
        <w:pStyle w:val="59"/>
        <w:spacing w:before="156" w:after="156"/>
      </w:pPr>
      <w:r>
        <w:rPr>
          <w:rFonts w:hint="eastAsia"/>
        </w:rPr>
        <w:t>二、课程目标</w:t>
      </w:r>
    </w:p>
    <w:p>
      <w:r>
        <w:rPr>
          <w:rFonts w:hint="eastAsia"/>
        </w:rPr>
        <w:t>课程目标</w:t>
      </w:r>
      <w:r>
        <w:t>1</w:t>
      </w:r>
      <w:r>
        <w:rPr>
          <w:rFonts w:hint="eastAsia"/>
        </w:rPr>
        <w:t>：理解并掌握传感器的基本概念及基本特性、各类传感器的工作原理及测量电路等，具备某些复杂测控系统工程问题的设计、开发和应用能力。</w:t>
      </w:r>
    </w:p>
    <w:p>
      <w:r>
        <w:rPr>
          <w:rFonts w:hint="eastAsia"/>
        </w:rPr>
        <w:t>课程目标</w:t>
      </w:r>
      <w:r>
        <w:t>2</w:t>
      </w:r>
      <w:r>
        <w:rPr>
          <w:rFonts w:hint="eastAsia"/>
        </w:rPr>
        <w:t>：理解各类传感器的实际应用，并能根据工程实际问题，提出合理可行的设计方案，并能进行相关的设计和开发。</w:t>
      </w:r>
    </w:p>
    <w:p>
      <w:r>
        <w:rPr>
          <w:rFonts w:hint="eastAsia"/>
        </w:rPr>
        <w:t>课程目标</w:t>
      </w:r>
      <w:r>
        <w:t>3</w:t>
      </w:r>
      <w:r>
        <w:rPr>
          <w:rFonts w:hint="eastAsia"/>
        </w:rPr>
        <w:t>：通过课内实验和其它实践环节，学生进一步掌握各类传感器的工作原理及实际应用，能够采用科学方法对复杂测控系统工程问题进行研究，包括设计实验、分析与处理数据等。</w:t>
      </w:r>
    </w:p>
    <w:p>
      <w:r>
        <w:rPr>
          <w:rFonts w:hint="eastAsia"/>
        </w:rPr>
        <w:t>本课程支撑专业培养计划中毕业要求</w:t>
      </w:r>
      <w:r>
        <w:t>2-3</w:t>
      </w:r>
      <w:r>
        <w:rPr>
          <w:rFonts w:hint="eastAsia"/>
        </w:rPr>
        <w:t>（占该指标点达成度的</w:t>
      </w:r>
      <w:r>
        <w:t>50%</w:t>
      </w:r>
      <w:r>
        <w:rPr>
          <w:rFonts w:hint="eastAsia"/>
        </w:rPr>
        <w:t>）、毕业要求</w:t>
      </w:r>
      <w:r>
        <w:t>3-3</w:t>
      </w:r>
      <w:r>
        <w:rPr>
          <w:rFonts w:hint="eastAsia"/>
        </w:rPr>
        <w:t>（占该指标点达成度的</w:t>
      </w:r>
      <w:r>
        <w:t>30%</w:t>
      </w:r>
      <w:r>
        <w:rPr>
          <w:rFonts w:hint="eastAsia"/>
        </w:rPr>
        <w:t>）、毕业要求</w:t>
      </w:r>
      <w:r>
        <w:t>4-2</w:t>
      </w:r>
      <w:r>
        <w:rPr>
          <w:rFonts w:hint="eastAsia"/>
        </w:rPr>
        <w:t>（占该指标点达成度的</w:t>
      </w:r>
      <w:r>
        <w:t>20%</w:t>
      </w:r>
      <w:r>
        <w:rPr>
          <w:rFonts w:hint="eastAsia"/>
        </w:rPr>
        <w:t>），对应关系如表所示。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7"/>
        <w:gridCol w:w="1778"/>
        <w:gridCol w:w="1778"/>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870" w:type="pct"/>
            <w:vMerge w:val="restart"/>
            <w:tcBorders>
              <w:bottom w:val="single" w:color="008000" w:sz="6" w:space="0"/>
              <w:insideH w:val="single" w:sz="6" w:space="0"/>
              <w:tl2br w:val="nil"/>
              <w:tr2bl w:val="nil"/>
            </w:tcBorders>
            <w:shd w:val="clear" w:color="auto" w:fill="auto"/>
            <w:noWrap/>
            <w:vAlign w:val="center"/>
          </w:tcPr>
          <w:p>
            <w:pPr>
              <w:pStyle w:val="63"/>
              <w:widowControl w:val="0"/>
              <w:wordWrap/>
              <w:adjustRightInd w:val="0"/>
              <w:spacing w:line="240" w:lineRule="auto"/>
              <w:ind w:firstLine="0" w:firstLineChars="0"/>
            </w:pPr>
            <w:r>
              <w:rPr>
                <w:rFonts w:hint="eastAsia"/>
              </w:rPr>
              <w:t>毕业要求指标点</w:t>
            </w:r>
          </w:p>
        </w:tc>
        <w:tc>
          <w:tcPr>
            <w:tcW w:w="3130" w:type="pct"/>
            <w:gridSpan w:val="3"/>
            <w:tcBorders>
              <w:bottom w:val="single" w:color="008000" w:sz="6" w:space="0"/>
              <w:insideH w:val="single" w:sz="6" w:space="0"/>
              <w:tl2br w:val="nil"/>
              <w:tr2bl w:val="nil"/>
            </w:tcBorders>
            <w:shd w:val="clear" w:color="auto" w:fill="auto"/>
            <w:noWrap/>
            <w:vAlign w:val="center"/>
          </w:tcPr>
          <w:p>
            <w:pPr>
              <w:pStyle w:val="63"/>
              <w:widowControl w:val="0"/>
              <w:wordWrap/>
              <w:adjustRightInd w:val="0"/>
              <w:spacing w:line="240" w:lineRule="auto"/>
              <w:ind w:firstLine="0" w:firstLineChars="0"/>
            </w:pPr>
            <w:r>
              <w:rPr>
                <w:rFonts w:hint="eastAsia"/>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870" w:type="pct"/>
            <w:vMerge w:val="continue"/>
            <w:shd w:val="clear" w:color="auto" w:fill="auto"/>
            <w:vAlign w:val="center"/>
          </w:tcPr>
          <w:p>
            <w:pPr>
              <w:pStyle w:val="63"/>
              <w:widowControl w:val="0"/>
              <w:wordWrap/>
              <w:adjustRightInd w:val="0"/>
              <w:spacing w:line="240" w:lineRule="auto"/>
              <w:ind w:firstLine="0" w:firstLineChars="0"/>
            </w:pPr>
          </w:p>
        </w:tc>
        <w:tc>
          <w:tcPr>
            <w:tcW w:w="1043" w:type="pct"/>
            <w:shd w:val="clear" w:color="auto" w:fill="auto"/>
            <w:noWrap/>
            <w:vAlign w:val="center"/>
          </w:tcPr>
          <w:p>
            <w:pPr>
              <w:pStyle w:val="63"/>
              <w:widowControl w:val="0"/>
              <w:wordWrap/>
              <w:adjustRightInd w:val="0"/>
              <w:spacing w:line="240" w:lineRule="auto"/>
              <w:ind w:firstLine="0" w:firstLineChars="0"/>
            </w:pPr>
            <w:r>
              <w:rPr>
                <w:rFonts w:hint="eastAsia"/>
              </w:rPr>
              <w:t>目标</w:t>
            </w:r>
            <w:r>
              <w:t>1</w:t>
            </w:r>
          </w:p>
        </w:tc>
        <w:tc>
          <w:tcPr>
            <w:tcW w:w="1043" w:type="pct"/>
            <w:shd w:val="clear" w:color="auto" w:fill="auto"/>
            <w:noWrap/>
            <w:vAlign w:val="center"/>
          </w:tcPr>
          <w:p>
            <w:pPr>
              <w:pStyle w:val="63"/>
              <w:widowControl w:val="0"/>
              <w:wordWrap/>
              <w:adjustRightInd w:val="0"/>
              <w:spacing w:line="240" w:lineRule="auto"/>
              <w:ind w:firstLine="0" w:firstLineChars="0"/>
            </w:pPr>
            <w:r>
              <w:rPr>
                <w:rFonts w:hint="eastAsia"/>
              </w:rPr>
              <w:t>目标</w:t>
            </w:r>
            <w:r>
              <w:t>2</w:t>
            </w:r>
          </w:p>
        </w:tc>
        <w:tc>
          <w:tcPr>
            <w:tcW w:w="1044" w:type="pct"/>
            <w:shd w:val="clear" w:color="auto" w:fill="auto"/>
            <w:noWrap/>
            <w:vAlign w:val="center"/>
          </w:tcPr>
          <w:p>
            <w:pPr>
              <w:pStyle w:val="63"/>
              <w:widowControl w:val="0"/>
              <w:wordWrap/>
              <w:adjustRightInd w:val="0"/>
              <w:spacing w:line="240" w:lineRule="auto"/>
              <w:ind w:firstLine="0" w:firstLineChars="0"/>
            </w:pPr>
            <w:r>
              <w:rPr>
                <w:rFonts w:hint="eastAsia"/>
              </w:rPr>
              <w:t>目标</w:t>
            </w: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870" w:type="pct"/>
            <w:shd w:val="clear" w:color="auto" w:fill="auto"/>
            <w:noWrap/>
            <w:vAlign w:val="center"/>
          </w:tcPr>
          <w:p>
            <w:pPr>
              <w:pStyle w:val="63"/>
              <w:widowControl w:val="0"/>
              <w:wordWrap/>
              <w:adjustRightInd w:val="0"/>
              <w:spacing w:line="240" w:lineRule="auto"/>
              <w:ind w:firstLine="0" w:firstLineChars="0"/>
            </w:pPr>
            <w:r>
              <w:rPr>
                <w:rFonts w:hint="eastAsia"/>
              </w:rPr>
              <w:t>毕业要求2-3</w:t>
            </w:r>
          </w:p>
        </w:tc>
        <w:tc>
          <w:tcPr>
            <w:tcW w:w="1043" w:type="pct"/>
            <w:shd w:val="clear" w:color="auto" w:fill="auto"/>
            <w:noWrap/>
            <w:vAlign w:val="center"/>
          </w:tcPr>
          <w:p>
            <w:pPr>
              <w:pStyle w:val="63"/>
              <w:widowControl w:val="0"/>
              <w:wordWrap/>
              <w:adjustRightInd w:val="0"/>
              <w:spacing w:line="240" w:lineRule="auto"/>
              <w:ind w:firstLine="0" w:firstLineChars="0"/>
            </w:pPr>
            <w:r>
              <w:t>√</w:t>
            </w:r>
          </w:p>
        </w:tc>
        <w:tc>
          <w:tcPr>
            <w:tcW w:w="1043" w:type="pct"/>
            <w:shd w:val="clear" w:color="auto" w:fill="auto"/>
            <w:noWrap/>
            <w:vAlign w:val="center"/>
          </w:tcPr>
          <w:p>
            <w:pPr>
              <w:pStyle w:val="63"/>
              <w:widowControl w:val="0"/>
              <w:wordWrap/>
              <w:adjustRightInd w:val="0"/>
              <w:spacing w:line="240" w:lineRule="auto"/>
              <w:ind w:firstLine="0" w:firstLineChars="0"/>
            </w:pPr>
          </w:p>
        </w:tc>
        <w:tc>
          <w:tcPr>
            <w:tcW w:w="1044" w:type="pct"/>
            <w:shd w:val="clear" w:color="auto" w:fill="auto"/>
            <w:noWrap/>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870" w:type="pct"/>
            <w:shd w:val="clear" w:color="auto" w:fill="auto"/>
            <w:noWrap/>
            <w:vAlign w:val="center"/>
          </w:tcPr>
          <w:p>
            <w:pPr>
              <w:pStyle w:val="63"/>
              <w:widowControl w:val="0"/>
              <w:wordWrap/>
              <w:adjustRightInd w:val="0"/>
              <w:spacing w:line="240" w:lineRule="auto"/>
              <w:ind w:firstLine="0" w:firstLineChars="0"/>
            </w:pPr>
            <w:r>
              <w:rPr>
                <w:rFonts w:hint="eastAsia"/>
              </w:rPr>
              <w:t>毕业要求3-3</w:t>
            </w:r>
          </w:p>
        </w:tc>
        <w:tc>
          <w:tcPr>
            <w:tcW w:w="1043" w:type="pct"/>
            <w:shd w:val="clear" w:color="auto" w:fill="auto"/>
            <w:noWrap/>
            <w:vAlign w:val="center"/>
          </w:tcPr>
          <w:p>
            <w:pPr>
              <w:pStyle w:val="63"/>
              <w:widowControl w:val="0"/>
              <w:wordWrap/>
              <w:adjustRightInd w:val="0"/>
              <w:spacing w:line="240" w:lineRule="auto"/>
              <w:ind w:firstLine="0" w:firstLineChars="0"/>
            </w:pPr>
          </w:p>
        </w:tc>
        <w:tc>
          <w:tcPr>
            <w:tcW w:w="1043" w:type="pct"/>
            <w:shd w:val="clear" w:color="auto" w:fill="auto"/>
            <w:noWrap/>
            <w:vAlign w:val="center"/>
          </w:tcPr>
          <w:p>
            <w:pPr>
              <w:pStyle w:val="63"/>
              <w:widowControl w:val="0"/>
              <w:wordWrap/>
              <w:adjustRightInd w:val="0"/>
              <w:spacing w:line="240" w:lineRule="auto"/>
              <w:ind w:firstLine="0" w:firstLineChars="0"/>
            </w:pPr>
            <w:r>
              <w:t>√</w:t>
            </w:r>
          </w:p>
        </w:tc>
        <w:tc>
          <w:tcPr>
            <w:tcW w:w="1044" w:type="pct"/>
            <w:shd w:val="clear" w:color="auto" w:fill="auto"/>
            <w:noWrap/>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870" w:type="pct"/>
            <w:shd w:val="clear" w:color="auto" w:fill="auto"/>
            <w:noWrap/>
            <w:vAlign w:val="center"/>
          </w:tcPr>
          <w:p>
            <w:pPr>
              <w:pStyle w:val="63"/>
              <w:widowControl w:val="0"/>
              <w:wordWrap/>
              <w:adjustRightInd w:val="0"/>
              <w:spacing w:line="240" w:lineRule="auto"/>
              <w:ind w:firstLine="0" w:firstLineChars="0"/>
            </w:pPr>
            <w:r>
              <w:rPr>
                <w:rFonts w:hint="eastAsia"/>
              </w:rPr>
              <w:t>毕业要求4-2</w:t>
            </w:r>
          </w:p>
        </w:tc>
        <w:tc>
          <w:tcPr>
            <w:tcW w:w="1043" w:type="pct"/>
            <w:shd w:val="clear" w:color="auto" w:fill="auto"/>
            <w:noWrap/>
            <w:vAlign w:val="center"/>
          </w:tcPr>
          <w:p>
            <w:pPr>
              <w:pStyle w:val="63"/>
              <w:widowControl w:val="0"/>
              <w:wordWrap/>
              <w:adjustRightInd w:val="0"/>
              <w:spacing w:line="240" w:lineRule="auto"/>
              <w:ind w:firstLine="0" w:firstLineChars="0"/>
            </w:pPr>
          </w:p>
        </w:tc>
        <w:tc>
          <w:tcPr>
            <w:tcW w:w="1043" w:type="pct"/>
            <w:shd w:val="clear" w:color="auto" w:fill="auto"/>
            <w:noWrap/>
            <w:vAlign w:val="center"/>
          </w:tcPr>
          <w:p>
            <w:pPr>
              <w:pStyle w:val="63"/>
              <w:widowControl w:val="0"/>
              <w:wordWrap/>
              <w:adjustRightInd w:val="0"/>
              <w:spacing w:line="240" w:lineRule="auto"/>
              <w:ind w:firstLine="0" w:firstLineChars="0"/>
            </w:pPr>
          </w:p>
        </w:tc>
        <w:tc>
          <w:tcPr>
            <w:tcW w:w="1044" w:type="pct"/>
            <w:shd w:val="clear" w:color="auto" w:fill="auto"/>
            <w:noWrap/>
            <w:vAlign w:val="center"/>
          </w:tcPr>
          <w:p>
            <w:pPr>
              <w:pStyle w:val="63"/>
              <w:widowControl w:val="0"/>
              <w:wordWrap/>
              <w:adjustRightInd w:val="0"/>
              <w:spacing w:line="240" w:lineRule="auto"/>
              <w:ind w:firstLine="0" w:firstLineChars="0"/>
            </w:pPr>
            <w:r>
              <w:t>√</w:t>
            </w:r>
          </w:p>
        </w:tc>
      </w:tr>
    </w:tbl>
    <w:p>
      <w:pPr>
        <w:pStyle w:val="59"/>
        <w:spacing w:before="156" w:after="156"/>
      </w:pPr>
      <w:r>
        <w:rPr>
          <w:rFonts w:hint="eastAsia"/>
        </w:rPr>
        <w:t>三、课程内容及要求</w:t>
      </w:r>
    </w:p>
    <w:p>
      <w:r>
        <w:rPr>
          <w:rFonts w:hint="eastAsia"/>
        </w:rPr>
        <w:t>（一）绪论</w:t>
      </w:r>
    </w:p>
    <w:p>
      <w:r>
        <w:t>1.</w:t>
      </w:r>
      <w:r>
        <w:rPr>
          <w:rFonts w:hint="eastAsia"/>
        </w:rPr>
        <w:t>教学内容</w:t>
      </w:r>
    </w:p>
    <w:p>
      <w:r>
        <w:rPr>
          <w:rFonts w:hint="eastAsia"/>
        </w:rPr>
        <w:t>（</w:t>
      </w:r>
      <w:r>
        <w:t>1</w:t>
      </w:r>
      <w:r>
        <w:rPr>
          <w:rFonts w:hint="eastAsia"/>
        </w:rPr>
        <w:t>）测量、测量方法、测量误差</w:t>
      </w:r>
    </w:p>
    <w:p>
      <w:r>
        <w:rPr>
          <w:rFonts w:hint="eastAsia"/>
        </w:rPr>
        <w:t>（</w:t>
      </w:r>
      <w:r>
        <w:t>2</w:t>
      </w:r>
      <w:r>
        <w:rPr>
          <w:rFonts w:hint="eastAsia"/>
        </w:rPr>
        <w:t>）测量数据的估计和处理</w:t>
      </w:r>
    </w:p>
    <w:p>
      <w:r>
        <w:t>2.</w:t>
      </w:r>
      <w:r>
        <w:rPr>
          <w:rFonts w:hint="eastAsia"/>
        </w:rPr>
        <w:t>基本要求</w:t>
      </w:r>
    </w:p>
    <w:p>
      <w:r>
        <w:rPr>
          <w:rFonts w:hint="eastAsia"/>
        </w:rPr>
        <w:t>（</w:t>
      </w:r>
      <w:r>
        <w:t>1</w:t>
      </w:r>
      <w:r>
        <w:rPr>
          <w:rFonts w:hint="eastAsia"/>
        </w:rPr>
        <w:t>）理解测量方法及测量误差。</w:t>
      </w:r>
    </w:p>
    <w:p>
      <w:r>
        <w:rPr>
          <w:rFonts w:hint="eastAsia"/>
        </w:rPr>
        <w:t>（</w:t>
      </w:r>
      <w:r>
        <w:t>2</w:t>
      </w:r>
      <w:r>
        <w:rPr>
          <w:rFonts w:hint="eastAsia"/>
        </w:rPr>
        <w:t>）掌握数据处理的过程及方法。</w:t>
      </w:r>
    </w:p>
    <w:p>
      <w:r>
        <w:t>3.</w:t>
      </w:r>
      <w:r>
        <w:rPr>
          <w:rFonts w:hint="eastAsia"/>
        </w:rPr>
        <w:t>重点难点</w:t>
      </w:r>
    </w:p>
    <w:p>
      <w:r>
        <w:rPr>
          <w:rFonts w:hint="eastAsia"/>
        </w:rPr>
        <w:t>（</w:t>
      </w:r>
      <w:r>
        <w:t>1</w:t>
      </w:r>
      <w:r>
        <w:rPr>
          <w:rFonts w:hint="eastAsia"/>
        </w:rPr>
        <w:t>）测量方法的分类、测量误差的性质</w:t>
      </w:r>
    </w:p>
    <w:p>
      <w:r>
        <w:rPr>
          <w:rFonts w:hint="eastAsia"/>
        </w:rPr>
        <w:t>（</w:t>
      </w:r>
      <w:r>
        <w:t>2</w:t>
      </w:r>
      <w:r>
        <w:rPr>
          <w:rFonts w:hint="eastAsia"/>
        </w:rPr>
        <w:t>）测量数据处理</w:t>
      </w:r>
    </w:p>
    <w:p>
      <w:r>
        <w:rPr>
          <w:rFonts w:hint="eastAsia"/>
        </w:rPr>
        <w:t>（二）传感器的基本概念</w:t>
      </w:r>
    </w:p>
    <w:p>
      <w:r>
        <w:t>1.</w:t>
      </w:r>
      <w:r>
        <w:rPr>
          <w:rFonts w:hint="eastAsia"/>
        </w:rPr>
        <w:t>教学内容</w:t>
      </w:r>
    </w:p>
    <w:p>
      <w:r>
        <w:rPr>
          <w:rFonts w:hint="eastAsia"/>
        </w:rPr>
        <w:t>（</w:t>
      </w:r>
      <w:r>
        <w:t>1</w:t>
      </w:r>
      <w:r>
        <w:rPr>
          <w:rFonts w:hint="eastAsia"/>
        </w:rPr>
        <w:t>）传感器的定义与组成</w:t>
      </w:r>
    </w:p>
    <w:p>
      <w:r>
        <w:rPr>
          <w:rFonts w:hint="eastAsia"/>
        </w:rPr>
        <w:t>（</w:t>
      </w:r>
      <w:r>
        <w:t>2</w:t>
      </w:r>
      <w:r>
        <w:rPr>
          <w:rFonts w:hint="eastAsia"/>
        </w:rPr>
        <w:t>）传感器的分类</w:t>
      </w:r>
    </w:p>
    <w:p>
      <w:r>
        <w:rPr>
          <w:rFonts w:hint="eastAsia"/>
        </w:rPr>
        <w:t>（</w:t>
      </w:r>
      <w:r>
        <w:t>3</w:t>
      </w:r>
      <w:r>
        <w:rPr>
          <w:rFonts w:hint="eastAsia"/>
        </w:rPr>
        <w:t>）传感器的基本特性（静态特性、动态特性）</w:t>
      </w:r>
    </w:p>
    <w:p>
      <w:r>
        <w:rPr>
          <w:rFonts w:hint="eastAsia"/>
        </w:rPr>
        <w:t>（</w:t>
      </w:r>
      <w:r>
        <w:t>4</w:t>
      </w:r>
      <w:r>
        <w:rPr>
          <w:rFonts w:hint="eastAsia"/>
        </w:rPr>
        <w:t>）传感器的发展展望</w:t>
      </w:r>
    </w:p>
    <w:p>
      <w:r>
        <w:t>2.</w:t>
      </w:r>
      <w:r>
        <w:rPr>
          <w:rFonts w:hint="eastAsia"/>
        </w:rPr>
        <w:t>基本要求</w:t>
      </w:r>
    </w:p>
    <w:p>
      <w:r>
        <w:rPr>
          <w:rFonts w:hint="eastAsia"/>
        </w:rPr>
        <w:t>（</w:t>
      </w:r>
      <w:r>
        <w:t>1</w:t>
      </w:r>
      <w:r>
        <w:rPr>
          <w:rFonts w:hint="eastAsia"/>
        </w:rPr>
        <w:t>）理解传感器的定义、基本特性。</w:t>
      </w:r>
    </w:p>
    <w:p>
      <w:r>
        <w:rPr>
          <w:rFonts w:hint="eastAsia"/>
        </w:rPr>
        <w:t>（</w:t>
      </w:r>
      <w:r>
        <w:t>2</w:t>
      </w:r>
      <w:r>
        <w:rPr>
          <w:rFonts w:hint="eastAsia"/>
        </w:rPr>
        <w:t>）掌握传感器的数学模型。</w:t>
      </w:r>
    </w:p>
    <w:p>
      <w:r>
        <w:rPr>
          <w:rFonts w:hint="eastAsia"/>
        </w:rPr>
        <w:t>（</w:t>
      </w:r>
      <w:r>
        <w:t>3</w:t>
      </w:r>
      <w:r>
        <w:rPr>
          <w:rFonts w:hint="eastAsia"/>
        </w:rPr>
        <w:t>）了解传感器的分类及发展展望。</w:t>
      </w:r>
    </w:p>
    <w:p>
      <w:r>
        <w:t>3.</w:t>
      </w:r>
      <w:r>
        <w:rPr>
          <w:rFonts w:hint="eastAsia"/>
        </w:rPr>
        <w:t>重点难点</w:t>
      </w:r>
    </w:p>
    <w:p>
      <w:r>
        <w:rPr>
          <w:rFonts w:hint="eastAsia"/>
        </w:rPr>
        <w:t>（</w:t>
      </w:r>
      <w:r>
        <w:t>1</w:t>
      </w:r>
      <w:r>
        <w:rPr>
          <w:rFonts w:hint="eastAsia"/>
        </w:rPr>
        <w:t>）传感器的基本特性</w:t>
      </w:r>
    </w:p>
    <w:p>
      <w:r>
        <w:rPr>
          <w:rFonts w:hint="eastAsia"/>
        </w:rPr>
        <w:t>（</w:t>
      </w:r>
      <w:r>
        <w:t>2</w:t>
      </w:r>
      <w:r>
        <w:rPr>
          <w:rFonts w:hint="eastAsia"/>
        </w:rPr>
        <w:t>）传感器的数学模型</w:t>
      </w:r>
    </w:p>
    <w:p>
      <w:r>
        <w:rPr>
          <w:rFonts w:hint="eastAsia"/>
        </w:rPr>
        <w:t>（三）电阻式传感器</w:t>
      </w:r>
    </w:p>
    <w:p>
      <w:r>
        <w:t>1.</w:t>
      </w:r>
      <w:r>
        <w:rPr>
          <w:rFonts w:hint="eastAsia"/>
        </w:rPr>
        <w:t>教学内容</w:t>
      </w:r>
    </w:p>
    <w:p>
      <w:r>
        <w:rPr>
          <w:rFonts w:hint="eastAsia"/>
        </w:rPr>
        <w:t>（</w:t>
      </w:r>
      <w:r>
        <w:t>1</w:t>
      </w:r>
      <w:r>
        <w:rPr>
          <w:rFonts w:hint="eastAsia"/>
        </w:rPr>
        <w:t>）应变效应</w:t>
      </w:r>
    </w:p>
    <w:p>
      <w:r>
        <w:rPr>
          <w:rFonts w:hint="eastAsia"/>
        </w:rPr>
        <w:t>（</w:t>
      </w:r>
      <w:r>
        <w:t>2</w:t>
      </w:r>
      <w:r>
        <w:rPr>
          <w:rFonts w:hint="eastAsia"/>
        </w:rPr>
        <w:t>）电阻应变片的结构和种类</w:t>
      </w:r>
    </w:p>
    <w:p>
      <w:r>
        <w:rPr>
          <w:rFonts w:hint="eastAsia"/>
        </w:rPr>
        <w:t>（</w:t>
      </w:r>
      <w:r>
        <w:t>3</w:t>
      </w:r>
      <w:r>
        <w:rPr>
          <w:rFonts w:hint="eastAsia"/>
        </w:rPr>
        <w:t>）电阻应变片的主要特性（静态、动态）</w:t>
      </w:r>
    </w:p>
    <w:p>
      <w:r>
        <w:rPr>
          <w:rFonts w:hint="eastAsia"/>
        </w:rPr>
        <w:t>（</w:t>
      </w:r>
      <w:r>
        <w:t>4</w:t>
      </w:r>
      <w:r>
        <w:rPr>
          <w:rFonts w:hint="eastAsia"/>
        </w:rPr>
        <w:t>）电阻应变片的测量电路的特性分析及其补偿</w:t>
      </w:r>
    </w:p>
    <w:p>
      <w:r>
        <w:rPr>
          <w:rFonts w:hint="eastAsia"/>
        </w:rPr>
        <w:t>（</w:t>
      </w:r>
      <w:r>
        <w:t>5</w:t>
      </w:r>
      <w:r>
        <w:rPr>
          <w:rFonts w:hint="eastAsia"/>
        </w:rPr>
        <w:t>）电阻式传感器应用举例</w:t>
      </w:r>
    </w:p>
    <w:p>
      <w:r>
        <w:t>2.</w:t>
      </w:r>
      <w:r>
        <w:rPr>
          <w:rFonts w:hint="eastAsia"/>
        </w:rPr>
        <w:t>基本要求掌握测量电路特性分析及补偿方法，了解电阻式传感器的结构、应用，</w:t>
      </w:r>
    </w:p>
    <w:p>
      <w:r>
        <w:rPr>
          <w:rFonts w:hint="eastAsia"/>
        </w:rPr>
        <w:t>（</w:t>
      </w:r>
      <w:r>
        <w:t>1</w:t>
      </w:r>
      <w:r>
        <w:rPr>
          <w:rFonts w:hint="eastAsia"/>
        </w:rPr>
        <w:t>）理解应变效应、电阻应变片工作原理及特性。</w:t>
      </w:r>
    </w:p>
    <w:p>
      <w:r>
        <w:rPr>
          <w:rFonts w:hint="eastAsia"/>
        </w:rPr>
        <w:t>（</w:t>
      </w:r>
      <w:r>
        <w:t>2</w:t>
      </w:r>
      <w:r>
        <w:rPr>
          <w:rFonts w:hint="eastAsia"/>
        </w:rPr>
        <w:t>）掌握测量电路特性分析及补偿方法。</w:t>
      </w:r>
    </w:p>
    <w:p>
      <w:r>
        <w:rPr>
          <w:rFonts w:hint="eastAsia"/>
        </w:rPr>
        <w:t>（</w:t>
      </w:r>
      <w:r>
        <w:t>3</w:t>
      </w:r>
      <w:r>
        <w:rPr>
          <w:rFonts w:hint="eastAsia"/>
        </w:rPr>
        <w:t>）了解电阻式传感器的结构、应用。</w:t>
      </w:r>
    </w:p>
    <w:p>
      <w:r>
        <w:t>3.</w:t>
      </w:r>
      <w:r>
        <w:rPr>
          <w:rFonts w:hint="eastAsia"/>
        </w:rPr>
        <w:t>重点难点</w:t>
      </w:r>
    </w:p>
    <w:p>
      <w:r>
        <w:rPr>
          <w:rFonts w:hint="eastAsia"/>
        </w:rPr>
        <w:t>（</w:t>
      </w:r>
      <w:r>
        <w:t>1</w:t>
      </w:r>
      <w:r>
        <w:rPr>
          <w:rFonts w:hint="eastAsia"/>
        </w:rPr>
        <w:t>）电阻应变片工作原理及特性。</w:t>
      </w:r>
    </w:p>
    <w:p>
      <w:r>
        <w:rPr>
          <w:rFonts w:hint="eastAsia"/>
        </w:rPr>
        <w:t>（</w:t>
      </w:r>
      <w:r>
        <w:t>2</w:t>
      </w:r>
      <w:r>
        <w:rPr>
          <w:rFonts w:hint="eastAsia"/>
        </w:rPr>
        <w:t>）单臂、半桥、全桥差动电路特性分析。</w:t>
      </w:r>
    </w:p>
    <w:p>
      <w:r>
        <w:rPr>
          <w:rFonts w:hint="eastAsia"/>
        </w:rPr>
        <w:t>（</w:t>
      </w:r>
      <w:r>
        <w:t>3</w:t>
      </w:r>
      <w:r>
        <w:rPr>
          <w:rFonts w:hint="eastAsia"/>
        </w:rPr>
        <w:t>）电阻式传感器的应用。</w:t>
      </w:r>
    </w:p>
    <w:p>
      <w:r>
        <w:rPr>
          <w:rFonts w:hint="eastAsia"/>
        </w:rPr>
        <w:t>（四）电感式传感器</w:t>
      </w:r>
    </w:p>
    <w:p>
      <w:r>
        <w:t>1.</w:t>
      </w:r>
      <w:r>
        <w:rPr>
          <w:rFonts w:hint="eastAsia"/>
        </w:rPr>
        <w:t>教学内容</w:t>
      </w:r>
    </w:p>
    <w:p>
      <w:r>
        <w:rPr>
          <w:rFonts w:hint="eastAsia"/>
        </w:rPr>
        <w:t>（</w:t>
      </w:r>
      <w:r>
        <w:t>1</w:t>
      </w:r>
      <w:r>
        <w:rPr>
          <w:rFonts w:hint="eastAsia"/>
        </w:rPr>
        <w:t>）自感式传感器的结构和工作原理、转换电路、输出特性</w:t>
      </w:r>
    </w:p>
    <w:p>
      <w:r>
        <w:rPr>
          <w:rFonts w:hint="eastAsia"/>
        </w:rPr>
        <w:t>（</w:t>
      </w:r>
      <w:r>
        <w:t>2</w:t>
      </w:r>
      <w:r>
        <w:rPr>
          <w:rFonts w:hint="eastAsia"/>
        </w:rPr>
        <w:t>）互感式传感器的结构和工作原理、等效电路、测量电路</w:t>
      </w:r>
    </w:p>
    <w:p>
      <w:r>
        <w:rPr>
          <w:rFonts w:hint="eastAsia"/>
        </w:rPr>
        <w:t>（</w:t>
      </w:r>
      <w:r>
        <w:t>3</w:t>
      </w:r>
      <w:r>
        <w:rPr>
          <w:rFonts w:hint="eastAsia"/>
        </w:rPr>
        <w:t>）电涡流传感器的基本原理、等效电路、测量电路</w:t>
      </w:r>
    </w:p>
    <w:p>
      <w:r>
        <w:rPr>
          <w:rFonts w:hint="eastAsia"/>
        </w:rPr>
        <w:t>（</w:t>
      </w:r>
      <w:r>
        <w:t>4</w:t>
      </w:r>
      <w:r>
        <w:rPr>
          <w:rFonts w:hint="eastAsia"/>
        </w:rPr>
        <w:t>）电感式传感器的应用举例</w:t>
      </w:r>
    </w:p>
    <w:p>
      <w:r>
        <w:rPr>
          <w:rFonts w:hint="eastAsia"/>
        </w:rPr>
        <w:t>2.基本要求</w:t>
      </w:r>
    </w:p>
    <w:p>
      <w:r>
        <w:rPr>
          <w:rFonts w:hint="eastAsia"/>
        </w:rPr>
        <w:t>（</w:t>
      </w:r>
      <w:r>
        <w:t>1</w:t>
      </w:r>
      <w:r>
        <w:rPr>
          <w:rFonts w:hint="eastAsia"/>
        </w:rPr>
        <w:t>）理解自感式传感器、互感式传感器的工作原理。</w:t>
      </w:r>
    </w:p>
    <w:p>
      <w:r>
        <w:rPr>
          <w:rFonts w:hint="eastAsia"/>
        </w:rPr>
        <w:t>（</w:t>
      </w:r>
      <w:r>
        <w:t>2</w:t>
      </w:r>
      <w:r>
        <w:rPr>
          <w:rFonts w:hint="eastAsia"/>
        </w:rPr>
        <w:t>）掌握自感传感器、互感传感器、电涡流传感器工作原理的等效电路、测量电路。</w:t>
      </w:r>
    </w:p>
    <w:p>
      <w:r>
        <w:rPr>
          <w:rFonts w:hint="eastAsia"/>
        </w:rPr>
        <w:t>（</w:t>
      </w:r>
      <w:r>
        <w:t>3</w:t>
      </w:r>
      <w:r>
        <w:rPr>
          <w:rFonts w:hint="eastAsia"/>
        </w:rPr>
        <w:t>）掌握零残误差产生的原因及补偿方法。</w:t>
      </w:r>
    </w:p>
    <w:p>
      <w:r>
        <w:rPr>
          <w:rFonts w:hint="eastAsia"/>
        </w:rPr>
        <w:t>（</w:t>
      </w:r>
      <w:r>
        <w:t>4</w:t>
      </w:r>
      <w:r>
        <w:rPr>
          <w:rFonts w:hint="eastAsia"/>
        </w:rPr>
        <w:t>）了解电感式传感器的应用。</w:t>
      </w:r>
    </w:p>
    <w:p>
      <w:r>
        <w:t>3.</w:t>
      </w:r>
      <w:r>
        <w:rPr>
          <w:rFonts w:hint="eastAsia"/>
        </w:rPr>
        <w:t>重点难点</w:t>
      </w:r>
    </w:p>
    <w:p>
      <w:r>
        <w:rPr>
          <w:rFonts w:hint="eastAsia"/>
        </w:rPr>
        <w:t>（</w:t>
      </w:r>
      <w:r>
        <w:t>1</w:t>
      </w:r>
      <w:r>
        <w:rPr>
          <w:rFonts w:hint="eastAsia"/>
        </w:rPr>
        <w:t>）互感式传感器的结构及工作原理。</w:t>
      </w:r>
    </w:p>
    <w:p>
      <w:r>
        <w:rPr>
          <w:rFonts w:hint="eastAsia"/>
        </w:rPr>
        <w:t>（</w:t>
      </w:r>
      <w:r>
        <w:t>2</w:t>
      </w:r>
      <w:r>
        <w:rPr>
          <w:rFonts w:hint="eastAsia"/>
        </w:rPr>
        <w:t>）互感式传感器的等效电路、测量电路。</w:t>
      </w:r>
    </w:p>
    <w:p>
      <w:r>
        <w:rPr>
          <w:rFonts w:hint="eastAsia"/>
        </w:rPr>
        <w:t>（五）电容式传感器</w:t>
      </w:r>
    </w:p>
    <w:p>
      <w:r>
        <w:t>1.</w:t>
      </w:r>
      <w:r>
        <w:rPr>
          <w:rFonts w:hint="eastAsia"/>
        </w:rPr>
        <w:t>教学内容</w:t>
      </w:r>
    </w:p>
    <w:p>
      <w:r>
        <w:rPr>
          <w:rFonts w:hint="eastAsia"/>
        </w:rPr>
        <w:t>（</w:t>
      </w:r>
      <w:r>
        <w:t>1</w:t>
      </w:r>
      <w:r>
        <w:rPr>
          <w:rFonts w:hint="eastAsia"/>
        </w:rPr>
        <w:t>）电容式传感器的基本工作原理。</w:t>
      </w:r>
    </w:p>
    <w:p>
      <w:r>
        <w:rPr>
          <w:rFonts w:hint="eastAsia"/>
        </w:rPr>
        <w:t>（</w:t>
      </w:r>
      <w:r>
        <w:t>2</w:t>
      </w:r>
      <w:r>
        <w:rPr>
          <w:rFonts w:hint="eastAsia"/>
        </w:rPr>
        <w:t>）电容式传感器的输出特性。</w:t>
      </w:r>
    </w:p>
    <w:p>
      <w:r>
        <w:rPr>
          <w:rFonts w:hint="eastAsia"/>
        </w:rPr>
        <w:t>（</w:t>
      </w:r>
      <w:r>
        <w:t>3</w:t>
      </w:r>
      <w:r>
        <w:rPr>
          <w:rFonts w:hint="eastAsia"/>
        </w:rPr>
        <w:t>）电容式传感器的测量电路（电容式传感器的等效电路、谐振式测量电路、运算放大电路、电桥电路）。</w:t>
      </w:r>
    </w:p>
    <w:p>
      <w:r>
        <w:rPr>
          <w:rFonts w:hint="eastAsia"/>
        </w:rPr>
        <w:t>（</w:t>
      </w:r>
      <w:r>
        <w:t>4</w:t>
      </w:r>
      <w:r>
        <w:rPr>
          <w:rFonts w:hint="eastAsia"/>
        </w:rPr>
        <w:t>）电容式传感的应用。</w:t>
      </w:r>
    </w:p>
    <w:p>
      <w:r>
        <w:rPr>
          <w:rFonts w:hint="eastAsia"/>
        </w:rPr>
        <w:t>2.基本要求</w:t>
      </w:r>
    </w:p>
    <w:p>
      <w:r>
        <w:rPr>
          <w:rFonts w:hint="eastAsia"/>
        </w:rPr>
        <w:t>（</w:t>
      </w:r>
      <w:r>
        <w:t>1</w:t>
      </w:r>
      <w:r>
        <w:rPr>
          <w:rFonts w:hint="eastAsia"/>
        </w:rPr>
        <w:t>）理解电容式传感器的基本工作原理、电容式传感器的输出特性。</w:t>
      </w:r>
    </w:p>
    <w:p>
      <w:r>
        <w:rPr>
          <w:rFonts w:hint="eastAsia"/>
        </w:rPr>
        <w:t>（</w:t>
      </w:r>
      <w:r>
        <w:t>2</w:t>
      </w:r>
      <w:r>
        <w:rPr>
          <w:rFonts w:hint="eastAsia"/>
        </w:rPr>
        <w:t>）掌握电容式传感器的测量电路及特性分析。</w:t>
      </w:r>
    </w:p>
    <w:p>
      <w:r>
        <w:rPr>
          <w:rFonts w:hint="eastAsia"/>
        </w:rPr>
        <w:t>（</w:t>
      </w:r>
      <w:r>
        <w:t>3</w:t>
      </w:r>
      <w:r>
        <w:rPr>
          <w:rFonts w:hint="eastAsia"/>
        </w:rPr>
        <w:t>）了解电容式传感的应用。</w:t>
      </w:r>
    </w:p>
    <w:p>
      <w:r>
        <w:t>3.</w:t>
      </w:r>
      <w:r>
        <w:rPr>
          <w:rFonts w:hint="eastAsia"/>
        </w:rPr>
        <w:t>重点难点</w:t>
      </w:r>
    </w:p>
    <w:p>
      <w:r>
        <w:rPr>
          <w:rFonts w:hint="eastAsia"/>
        </w:rPr>
        <w:t>（</w:t>
      </w:r>
      <w:r>
        <w:t>1</w:t>
      </w:r>
      <w:r>
        <w:rPr>
          <w:rFonts w:hint="eastAsia"/>
        </w:rPr>
        <w:t>）电容式传感器的工作原理。</w:t>
      </w:r>
    </w:p>
    <w:p>
      <w:r>
        <w:rPr>
          <w:rFonts w:hint="eastAsia"/>
        </w:rPr>
        <w:t>（</w:t>
      </w:r>
      <w:r>
        <w:t>2</w:t>
      </w:r>
      <w:r>
        <w:rPr>
          <w:rFonts w:hint="eastAsia"/>
        </w:rPr>
        <w:t>）电容式传感器的测量电路。</w:t>
      </w:r>
    </w:p>
    <w:p>
      <w:r>
        <w:rPr>
          <w:rFonts w:hint="eastAsia"/>
        </w:rPr>
        <w:t>（六）磁电式传感器</w:t>
      </w:r>
    </w:p>
    <w:p>
      <w:r>
        <w:t>1.</w:t>
      </w:r>
      <w:r>
        <w:rPr>
          <w:rFonts w:hint="eastAsia"/>
        </w:rPr>
        <w:t>教学内容</w:t>
      </w:r>
    </w:p>
    <w:p>
      <w:r>
        <w:rPr>
          <w:rFonts w:hint="eastAsia"/>
        </w:rPr>
        <w:t>（</w:t>
      </w:r>
      <w:r>
        <w:t>1</w:t>
      </w:r>
      <w:r>
        <w:rPr>
          <w:rFonts w:hint="eastAsia"/>
        </w:rPr>
        <w:t>）霍尔效应和霍尔传感器工作原理</w:t>
      </w:r>
    </w:p>
    <w:p>
      <w:r>
        <w:rPr>
          <w:rFonts w:hint="eastAsia"/>
        </w:rPr>
        <w:t>（</w:t>
      </w:r>
      <w:r>
        <w:t>2</w:t>
      </w:r>
      <w:r>
        <w:rPr>
          <w:rFonts w:hint="eastAsia"/>
        </w:rPr>
        <w:t>）霍尔元件的主要技术参数</w:t>
      </w:r>
    </w:p>
    <w:p>
      <w:r>
        <w:rPr>
          <w:rFonts w:hint="eastAsia"/>
        </w:rPr>
        <w:t>（</w:t>
      </w:r>
      <w:r>
        <w:t>3</w:t>
      </w:r>
      <w:r>
        <w:rPr>
          <w:rFonts w:hint="eastAsia"/>
        </w:rPr>
        <w:t>）霍尔元件连接方式和输出电路、测量误差和补偿方法</w:t>
      </w:r>
    </w:p>
    <w:p>
      <w:r>
        <w:rPr>
          <w:rFonts w:hint="eastAsia"/>
        </w:rPr>
        <w:t>（</w:t>
      </w:r>
      <w:r>
        <w:t>4</w:t>
      </w:r>
      <w:r>
        <w:rPr>
          <w:rFonts w:hint="eastAsia"/>
        </w:rPr>
        <w:t>）霍尔传感器应用举例</w:t>
      </w:r>
    </w:p>
    <w:p>
      <w:r>
        <w:rPr>
          <w:rFonts w:hint="eastAsia"/>
        </w:rPr>
        <w:t>（</w:t>
      </w:r>
      <w:r>
        <w:t>5</w:t>
      </w:r>
      <w:r>
        <w:rPr>
          <w:rFonts w:hint="eastAsia"/>
        </w:rPr>
        <w:t>）磁电感应式传感器</w:t>
      </w:r>
    </w:p>
    <w:p>
      <w:r>
        <w:rPr>
          <w:rFonts w:hint="eastAsia"/>
        </w:rPr>
        <w:t>2.基本要求</w:t>
      </w:r>
    </w:p>
    <w:p>
      <w:r>
        <w:rPr>
          <w:rFonts w:hint="eastAsia"/>
        </w:rPr>
        <w:t>（</w:t>
      </w:r>
      <w:r>
        <w:t>1</w:t>
      </w:r>
      <w:r>
        <w:rPr>
          <w:rFonts w:hint="eastAsia"/>
        </w:rPr>
        <w:t>）理解霍尔效应和霍尔传感器工作原理。</w:t>
      </w:r>
    </w:p>
    <w:p>
      <w:r>
        <w:rPr>
          <w:rFonts w:hint="eastAsia"/>
        </w:rPr>
        <w:t>（</w:t>
      </w:r>
      <w:r>
        <w:t>2</w:t>
      </w:r>
      <w:r>
        <w:rPr>
          <w:rFonts w:hint="eastAsia"/>
        </w:rPr>
        <w:t>）掌握霍尔元件的主要技术参数。</w:t>
      </w:r>
    </w:p>
    <w:p>
      <w:r>
        <w:rPr>
          <w:rFonts w:hint="eastAsia"/>
        </w:rPr>
        <w:t>（</w:t>
      </w:r>
      <w:r>
        <w:t>3</w:t>
      </w:r>
      <w:r>
        <w:rPr>
          <w:rFonts w:hint="eastAsia"/>
        </w:rPr>
        <w:t>）理解霍尔元件连接方式和输出电路、测量误差和补偿方法。</w:t>
      </w:r>
    </w:p>
    <w:p>
      <w:r>
        <w:rPr>
          <w:rFonts w:hint="eastAsia"/>
        </w:rPr>
        <w:t>（</w:t>
      </w:r>
      <w:r>
        <w:t>4</w:t>
      </w:r>
      <w:r>
        <w:rPr>
          <w:rFonts w:hint="eastAsia"/>
        </w:rPr>
        <w:t>）了解霍尔传感器应用、磁电感应式基本原理。</w:t>
      </w:r>
    </w:p>
    <w:p>
      <w:r>
        <w:t>3.</w:t>
      </w:r>
      <w:r>
        <w:rPr>
          <w:rFonts w:hint="eastAsia"/>
        </w:rPr>
        <w:t>重点难点</w:t>
      </w:r>
    </w:p>
    <w:p>
      <w:r>
        <w:rPr>
          <w:rFonts w:hint="eastAsia"/>
        </w:rPr>
        <w:t>（</w:t>
      </w:r>
      <w:r>
        <w:t>1</w:t>
      </w:r>
      <w:r>
        <w:rPr>
          <w:rFonts w:hint="eastAsia"/>
        </w:rPr>
        <w:t>）霍尔传感器工作原理及主要技术参数。</w:t>
      </w:r>
    </w:p>
    <w:p>
      <w:r>
        <w:rPr>
          <w:rFonts w:hint="eastAsia"/>
        </w:rPr>
        <w:t>（</w:t>
      </w:r>
      <w:r>
        <w:t>2</w:t>
      </w:r>
      <w:r>
        <w:rPr>
          <w:rFonts w:hint="eastAsia"/>
        </w:rPr>
        <w:t>）霍尔元件的测量误差补偿方法。</w:t>
      </w:r>
    </w:p>
    <w:p>
      <w:r>
        <w:rPr>
          <w:rFonts w:hint="eastAsia"/>
        </w:rPr>
        <w:t>（七）压电式传感器</w:t>
      </w:r>
    </w:p>
    <w:p>
      <w:r>
        <w:t>1.</w:t>
      </w:r>
      <w:r>
        <w:rPr>
          <w:rFonts w:hint="eastAsia"/>
        </w:rPr>
        <w:t>教学内容</w:t>
      </w:r>
    </w:p>
    <w:p>
      <w:r>
        <w:rPr>
          <w:rFonts w:hint="eastAsia"/>
        </w:rPr>
        <w:t>（</w:t>
      </w:r>
      <w:r>
        <w:t>1</w:t>
      </w:r>
      <w:r>
        <w:rPr>
          <w:rFonts w:hint="eastAsia"/>
        </w:rPr>
        <w:t>）压电效应、压电材料</w:t>
      </w:r>
    </w:p>
    <w:p>
      <w:r>
        <w:rPr>
          <w:rFonts w:hint="eastAsia"/>
        </w:rPr>
        <w:t>（</w:t>
      </w:r>
      <w:r>
        <w:t>2</w:t>
      </w:r>
      <w:r>
        <w:rPr>
          <w:rFonts w:hint="eastAsia"/>
        </w:rPr>
        <w:t>）石英晶体的压电特性、压电陶瓷的压电现象</w:t>
      </w:r>
    </w:p>
    <w:p>
      <w:r>
        <w:rPr>
          <w:rFonts w:hint="eastAsia"/>
        </w:rPr>
        <w:t>（</w:t>
      </w:r>
      <w:r>
        <w:t>3</w:t>
      </w:r>
      <w:r>
        <w:rPr>
          <w:rFonts w:hint="eastAsia"/>
        </w:rPr>
        <w:t>）压电晶片的连接方式、压电传感器的等效电路、测量电路</w:t>
      </w:r>
    </w:p>
    <w:p>
      <w:r>
        <w:rPr>
          <w:rFonts w:hint="eastAsia"/>
        </w:rPr>
        <w:t>（</w:t>
      </w:r>
      <w:r>
        <w:t>4</w:t>
      </w:r>
      <w:r>
        <w:rPr>
          <w:rFonts w:hint="eastAsia"/>
        </w:rPr>
        <w:t>）压电传感器的应用举例</w:t>
      </w:r>
    </w:p>
    <w:p>
      <w:r>
        <w:t>2.</w:t>
      </w:r>
      <w:r>
        <w:rPr>
          <w:rFonts w:hint="eastAsia"/>
        </w:rPr>
        <w:t>基本要求</w:t>
      </w:r>
    </w:p>
    <w:p>
      <w:r>
        <w:rPr>
          <w:rFonts w:hint="eastAsia"/>
        </w:rPr>
        <w:t>（</w:t>
      </w:r>
      <w:r>
        <w:t>1</w:t>
      </w:r>
      <w:r>
        <w:rPr>
          <w:rFonts w:hint="eastAsia"/>
        </w:rPr>
        <w:t>）理解压电效应、压电材料、石英晶体的压电特性。</w:t>
      </w:r>
    </w:p>
    <w:p>
      <w:r>
        <w:rPr>
          <w:rFonts w:hint="eastAsia"/>
        </w:rPr>
        <w:t>（</w:t>
      </w:r>
      <w:r>
        <w:t>2</w:t>
      </w:r>
      <w:r>
        <w:rPr>
          <w:rFonts w:hint="eastAsia"/>
        </w:rPr>
        <w:t>）掌握压电晶片的连接方式、压电传感器的等效电路、测量电路。</w:t>
      </w:r>
    </w:p>
    <w:p>
      <w:r>
        <w:rPr>
          <w:rFonts w:hint="eastAsia"/>
        </w:rPr>
        <w:t>（</w:t>
      </w:r>
      <w:r>
        <w:t>3</w:t>
      </w:r>
      <w:r>
        <w:rPr>
          <w:rFonts w:hint="eastAsia"/>
        </w:rPr>
        <w:t>）了解压电传感器的应用。</w:t>
      </w:r>
    </w:p>
    <w:p>
      <w:r>
        <w:t>3.</w:t>
      </w:r>
      <w:r>
        <w:rPr>
          <w:rFonts w:hint="eastAsia"/>
        </w:rPr>
        <w:t>重点难点</w:t>
      </w:r>
    </w:p>
    <w:p>
      <w:r>
        <w:rPr>
          <w:rFonts w:hint="eastAsia"/>
        </w:rPr>
        <w:t>（</w:t>
      </w:r>
      <w:r>
        <w:t>1</w:t>
      </w:r>
      <w:r>
        <w:rPr>
          <w:rFonts w:hint="eastAsia"/>
        </w:rPr>
        <w:t>）压电式传感器的工作原理、压电晶片的压电特性。</w:t>
      </w:r>
    </w:p>
    <w:p>
      <w:r>
        <w:rPr>
          <w:rFonts w:hint="eastAsia"/>
        </w:rPr>
        <w:t>（</w:t>
      </w:r>
      <w:r>
        <w:t>2</w:t>
      </w:r>
      <w:r>
        <w:rPr>
          <w:rFonts w:hint="eastAsia"/>
        </w:rPr>
        <w:t>）压电传感器的测量电路。</w:t>
      </w:r>
    </w:p>
    <w:p>
      <w:r>
        <w:rPr>
          <w:rFonts w:hint="eastAsia"/>
        </w:rPr>
        <w:t>（八）光电式传感器</w:t>
      </w:r>
    </w:p>
    <w:p>
      <w:r>
        <w:t>1.</w:t>
      </w:r>
      <w:r>
        <w:rPr>
          <w:rFonts w:hint="eastAsia"/>
        </w:rPr>
        <w:t>教学内容</w:t>
      </w:r>
    </w:p>
    <w:p>
      <w:r>
        <w:rPr>
          <w:rFonts w:hint="eastAsia"/>
        </w:rPr>
        <w:t>（</w:t>
      </w:r>
      <w:r>
        <w:t>1</w:t>
      </w:r>
      <w:r>
        <w:rPr>
          <w:rFonts w:hint="eastAsia"/>
        </w:rPr>
        <w:t>）光电效应</w:t>
      </w:r>
    </w:p>
    <w:p>
      <w:r>
        <w:rPr>
          <w:rFonts w:hint="eastAsia"/>
        </w:rPr>
        <w:t>（</w:t>
      </w:r>
      <w:r>
        <w:t>2</w:t>
      </w:r>
      <w:r>
        <w:rPr>
          <w:rFonts w:hint="eastAsia"/>
        </w:rPr>
        <w:t>）光电器件</w:t>
      </w:r>
    </w:p>
    <w:p>
      <w:r>
        <w:rPr>
          <w:rFonts w:hint="eastAsia"/>
        </w:rPr>
        <w:t>（</w:t>
      </w:r>
      <w:r>
        <w:t>3</w:t>
      </w:r>
      <w:r>
        <w:rPr>
          <w:rFonts w:hint="eastAsia"/>
        </w:rPr>
        <w:t>）光栅式传感器特点、计量光栅、莫尔条纹</w:t>
      </w:r>
    </w:p>
    <w:p>
      <w:r>
        <w:rPr>
          <w:rFonts w:hint="eastAsia"/>
        </w:rPr>
        <w:t>2.基本要求</w:t>
      </w:r>
    </w:p>
    <w:p>
      <w:r>
        <w:rPr>
          <w:rFonts w:hint="eastAsia"/>
        </w:rPr>
        <w:t>（</w:t>
      </w:r>
      <w:r>
        <w:t>1</w:t>
      </w:r>
      <w:r>
        <w:rPr>
          <w:rFonts w:hint="eastAsia"/>
        </w:rPr>
        <w:t>）理解光电效应的概念、光栅式传感器工作原理。</w:t>
      </w:r>
    </w:p>
    <w:p>
      <w:r>
        <w:rPr>
          <w:rFonts w:hint="eastAsia"/>
        </w:rPr>
        <w:t>（</w:t>
      </w:r>
      <w:r>
        <w:t>2</w:t>
      </w:r>
      <w:r>
        <w:rPr>
          <w:rFonts w:hint="eastAsia"/>
        </w:rPr>
        <w:t>）掌握光电器件的基本特性、结构、光栅式传感器工作方式。</w:t>
      </w:r>
    </w:p>
    <w:p>
      <w:r>
        <w:rPr>
          <w:rFonts w:hint="eastAsia"/>
        </w:rPr>
        <w:t>（</w:t>
      </w:r>
      <w:r>
        <w:t>3</w:t>
      </w:r>
      <w:r>
        <w:rPr>
          <w:rFonts w:hint="eastAsia"/>
        </w:rPr>
        <w:t>）了解光电传感器的应用。</w:t>
      </w:r>
    </w:p>
    <w:p>
      <w:r>
        <w:t>3.</w:t>
      </w:r>
      <w:r>
        <w:rPr>
          <w:rFonts w:hint="eastAsia"/>
        </w:rPr>
        <w:t>重点难点</w:t>
      </w:r>
    </w:p>
    <w:p>
      <w:r>
        <w:rPr>
          <w:rFonts w:hint="eastAsia"/>
        </w:rPr>
        <w:t>（</w:t>
      </w:r>
      <w:r>
        <w:t>1</w:t>
      </w:r>
      <w:r>
        <w:rPr>
          <w:rFonts w:hint="eastAsia"/>
        </w:rPr>
        <w:t>）光电效应的概念、光栅式传感器工作原理。</w:t>
      </w:r>
    </w:p>
    <w:p>
      <w:r>
        <w:rPr>
          <w:rFonts w:hint="eastAsia"/>
        </w:rPr>
        <w:t>（</w:t>
      </w:r>
      <w:r>
        <w:t>2</w:t>
      </w:r>
      <w:r>
        <w:rPr>
          <w:rFonts w:hint="eastAsia"/>
        </w:rPr>
        <w:t>）光栅式传感器的工作方式。</w:t>
      </w:r>
    </w:p>
    <w:p>
      <w:r>
        <w:rPr>
          <w:rFonts w:hint="eastAsia"/>
        </w:rPr>
        <w:t>（九）热电式传感器</w:t>
      </w:r>
    </w:p>
    <w:p>
      <w:r>
        <w:t>1.</w:t>
      </w:r>
      <w:r>
        <w:rPr>
          <w:rFonts w:hint="eastAsia"/>
        </w:rPr>
        <w:t>教学内容</w:t>
      </w:r>
    </w:p>
    <w:p>
      <w:r>
        <w:rPr>
          <w:rFonts w:hint="eastAsia"/>
        </w:rPr>
        <w:t>（</w:t>
      </w:r>
      <w:r>
        <w:t>1</w:t>
      </w:r>
      <w:r>
        <w:rPr>
          <w:rFonts w:hint="eastAsia"/>
        </w:rPr>
        <w:t>）热电偶（热电效应、热电偶基本定理、热电偶结构和种类、热电偶测量电路、热电偶冷端补偿方式）</w:t>
      </w:r>
    </w:p>
    <w:p>
      <w:r>
        <w:rPr>
          <w:rFonts w:hint="eastAsia"/>
        </w:rPr>
        <w:t>（</w:t>
      </w:r>
      <w:r>
        <w:t>2</w:t>
      </w:r>
      <w:r>
        <w:rPr>
          <w:rFonts w:hint="eastAsia"/>
        </w:rPr>
        <w:t>）热电阻（常用热电阻特点、热电阻测量电路、应用实例）</w:t>
      </w:r>
    </w:p>
    <w:p>
      <w:r>
        <w:rPr>
          <w:rFonts w:hint="eastAsia"/>
        </w:rPr>
        <w:t>（</w:t>
      </w:r>
      <w:r>
        <w:t>3</w:t>
      </w:r>
      <w:r>
        <w:rPr>
          <w:rFonts w:hint="eastAsia"/>
        </w:rPr>
        <w:t>）热敏电阻</w:t>
      </w:r>
      <w:r>
        <w:t>(</w:t>
      </w:r>
      <w:r>
        <w:rPr>
          <w:rFonts w:hint="eastAsia"/>
        </w:rPr>
        <w:t>热敏电阻的结构形式、热敏电阻的温度特性</w:t>
      </w:r>
      <w:r>
        <w:t>)</w:t>
      </w:r>
    </w:p>
    <w:p>
      <w:r>
        <w:t>2.</w:t>
      </w:r>
      <w:r>
        <w:rPr>
          <w:rFonts w:hint="eastAsia"/>
        </w:rPr>
        <w:t>基本要求</w:t>
      </w:r>
    </w:p>
    <w:p>
      <w:r>
        <w:rPr>
          <w:rFonts w:hint="eastAsia"/>
        </w:rPr>
        <w:t>（</w:t>
      </w:r>
      <w:r>
        <w:t>1</w:t>
      </w:r>
      <w:r>
        <w:rPr>
          <w:rFonts w:hint="eastAsia"/>
        </w:rPr>
        <w:t>）理解热电偶的热电效应及测温原理、热电阻的特点、热敏电阻的特点、热电阻的测温理。</w:t>
      </w:r>
    </w:p>
    <w:p>
      <w:r>
        <w:rPr>
          <w:rFonts w:hint="eastAsia"/>
        </w:rPr>
        <w:t>（</w:t>
      </w:r>
      <w:r>
        <w:t>2</w:t>
      </w:r>
      <w:r>
        <w:rPr>
          <w:rFonts w:hint="eastAsia"/>
        </w:rPr>
        <w:t>）掌握热电偶基本定律及应用、热电偶测量电路及冷端补偿。</w:t>
      </w:r>
    </w:p>
    <w:p>
      <w:r>
        <w:rPr>
          <w:rFonts w:hint="eastAsia"/>
        </w:rPr>
        <w:t>（</w:t>
      </w:r>
      <w:r>
        <w:t>3</w:t>
      </w:r>
      <w:r>
        <w:rPr>
          <w:rFonts w:hint="eastAsia"/>
        </w:rPr>
        <w:t>）掌握热电阻测量电路、热敏电阻的温度特性。</w:t>
      </w:r>
    </w:p>
    <w:p>
      <w:r>
        <w:rPr>
          <w:rFonts w:hint="eastAsia"/>
        </w:rPr>
        <w:t>（</w:t>
      </w:r>
      <w:r>
        <w:t>4</w:t>
      </w:r>
      <w:r>
        <w:rPr>
          <w:rFonts w:hint="eastAsia"/>
        </w:rPr>
        <w:t>）了解常用热电偶、热电阻、热敏电阻的结构形式及实际应用。</w:t>
      </w:r>
    </w:p>
    <w:p>
      <w:r>
        <w:t>3.</w:t>
      </w:r>
      <w:r>
        <w:rPr>
          <w:rFonts w:hint="eastAsia"/>
        </w:rPr>
        <w:t>重点难点</w:t>
      </w:r>
    </w:p>
    <w:p>
      <w:r>
        <w:rPr>
          <w:rFonts w:hint="eastAsia"/>
        </w:rPr>
        <w:t>（</w:t>
      </w:r>
      <w:r>
        <w:t>1</w:t>
      </w:r>
      <w:r>
        <w:rPr>
          <w:rFonts w:hint="eastAsia"/>
        </w:rPr>
        <w:t>）热电偶的工作原理。</w:t>
      </w:r>
    </w:p>
    <w:p>
      <w:r>
        <w:rPr>
          <w:rFonts w:hint="eastAsia"/>
        </w:rPr>
        <w:t>（</w:t>
      </w:r>
      <w:r>
        <w:t>2</w:t>
      </w:r>
      <w:r>
        <w:rPr>
          <w:rFonts w:hint="eastAsia"/>
        </w:rPr>
        <w:t>）热电偶基本定律及应用、热电偶测量电路及冷端补偿。。</w:t>
      </w:r>
    </w:p>
    <w:p>
      <w:r>
        <w:rPr>
          <w:rFonts w:hint="eastAsia"/>
        </w:rPr>
        <w:t>教学内容与课程目标的对应关系及学时分配如表所示。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3206"/>
        <w:gridCol w:w="1923"/>
        <w:gridCol w:w="1357"/>
        <w:gridCol w:w="67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序号</w:t>
            </w:r>
          </w:p>
        </w:tc>
        <w:tc>
          <w:tcPr>
            <w:tcW w:w="1881"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教学内容</w:t>
            </w:r>
          </w:p>
        </w:tc>
        <w:tc>
          <w:tcPr>
            <w:tcW w:w="1128"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支撑的</w:t>
            </w:r>
          </w:p>
          <w:p>
            <w:pPr>
              <w:pStyle w:val="63"/>
              <w:widowControl w:val="0"/>
              <w:wordWrap/>
              <w:adjustRightInd w:val="0"/>
              <w:spacing w:line="240" w:lineRule="auto"/>
              <w:ind w:firstLine="0" w:firstLineChars="0"/>
            </w:pPr>
            <w:r>
              <w:rPr>
                <w:rFonts w:hint="eastAsia"/>
              </w:rPr>
              <w:t>课程目标</w:t>
            </w:r>
          </w:p>
        </w:tc>
        <w:tc>
          <w:tcPr>
            <w:tcW w:w="795"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支撑的毕业要求指标点</w:t>
            </w:r>
          </w:p>
        </w:tc>
        <w:tc>
          <w:tcPr>
            <w:tcW w:w="398"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讲授学时</w:t>
            </w:r>
          </w:p>
        </w:tc>
        <w:tc>
          <w:tcPr>
            <w:tcW w:w="398"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1</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绪论</w:t>
            </w:r>
          </w:p>
        </w:tc>
        <w:tc>
          <w:tcPr>
            <w:tcW w:w="1128" w:type="pct"/>
            <w:shd w:val="clear" w:color="auto" w:fill="auto"/>
            <w:vAlign w:val="center"/>
          </w:tcPr>
          <w:p>
            <w:pPr>
              <w:pStyle w:val="63"/>
              <w:widowControl w:val="0"/>
              <w:wordWrap/>
              <w:adjustRightInd w:val="0"/>
              <w:spacing w:line="240" w:lineRule="auto"/>
              <w:ind w:firstLine="0" w:firstLineChars="0"/>
            </w:pPr>
            <w:r>
              <w:rPr>
                <w:rFonts w:hint="eastAsia"/>
              </w:rPr>
              <w:t>目标</w:t>
            </w:r>
            <w:r>
              <w:t>1</w:t>
            </w:r>
          </w:p>
        </w:tc>
        <w:tc>
          <w:tcPr>
            <w:tcW w:w="795" w:type="pct"/>
            <w:shd w:val="clear" w:color="auto" w:fill="auto"/>
            <w:vAlign w:val="center"/>
          </w:tcPr>
          <w:p>
            <w:pPr>
              <w:pStyle w:val="63"/>
              <w:widowControl w:val="0"/>
              <w:wordWrap/>
              <w:adjustRightInd w:val="0"/>
              <w:spacing w:line="240" w:lineRule="auto"/>
              <w:ind w:firstLine="0" w:firstLineChars="0"/>
            </w:pPr>
            <w:r>
              <w:t>2-3</w:t>
            </w:r>
          </w:p>
        </w:tc>
        <w:tc>
          <w:tcPr>
            <w:tcW w:w="398" w:type="pct"/>
            <w:shd w:val="clear" w:color="auto" w:fill="auto"/>
            <w:vAlign w:val="center"/>
          </w:tcPr>
          <w:p>
            <w:pPr>
              <w:pStyle w:val="63"/>
              <w:widowControl w:val="0"/>
              <w:wordWrap/>
              <w:adjustRightInd w:val="0"/>
              <w:spacing w:line="240" w:lineRule="auto"/>
              <w:ind w:firstLine="0" w:firstLineChars="0"/>
            </w:pPr>
            <w:r>
              <w:t>2</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2</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传感器的基本概念</w:t>
            </w:r>
          </w:p>
        </w:tc>
        <w:tc>
          <w:tcPr>
            <w:tcW w:w="1128" w:type="pct"/>
            <w:shd w:val="clear" w:color="auto" w:fill="auto"/>
            <w:vAlign w:val="center"/>
          </w:tcPr>
          <w:p>
            <w:pPr>
              <w:pStyle w:val="63"/>
              <w:widowControl w:val="0"/>
              <w:wordWrap/>
              <w:adjustRightInd w:val="0"/>
              <w:spacing w:line="240" w:lineRule="auto"/>
              <w:ind w:firstLine="0" w:firstLineChars="0"/>
            </w:pPr>
            <w:r>
              <w:rPr>
                <w:rFonts w:hint="eastAsia"/>
              </w:rPr>
              <w:t>目标</w:t>
            </w:r>
            <w:r>
              <w:t>1</w:t>
            </w:r>
          </w:p>
        </w:tc>
        <w:tc>
          <w:tcPr>
            <w:tcW w:w="795" w:type="pct"/>
            <w:shd w:val="clear" w:color="auto" w:fill="auto"/>
            <w:vAlign w:val="center"/>
          </w:tcPr>
          <w:p>
            <w:pPr>
              <w:pStyle w:val="63"/>
              <w:widowControl w:val="0"/>
              <w:wordWrap/>
              <w:adjustRightInd w:val="0"/>
              <w:spacing w:line="240" w:lineRule="auto"/>
              <w:ind w:firstLine="0" w:firstLineChars="0"/>
            </w:pPr>
            <w:r>
              <w:t>2-3</w:t>
            </w:r>
          </w:p>
        </w:tc>
        <w:tc>
          <w:tcPr>
            <w:tcW w:w="398" w:type="pct"/>
            <w:shd w:val="clear" w:color="auto" w:fill="auto"/>
            <w:vAlign w:val="center"/>
          </w:tcPr>
          <w:p>
            <w:pPr>
              <w:pStyle w:val="63"/>
              <w:widowControl w:val="0"/>
              <w:wordWrap/>
              <w:adjustRightInd w:val="0"/>
              <w:spacing w:line="240" w:lineRule="auto"/>
              <w:ind w:firstLine="0" w:firstLineChars="0"/>
            </w:pPr>
            <w:r>
              <w:t>3</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3</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电阻式传感器</w:t>
            </w:r>
          </w:p>
        </w:tc>
        <w:tc>
          <w:tcPr>
            <w:tcW w:w="1128"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w:t>
            </w:r>
            <w:r>
              <w:t>3</w:t>
            </w:r>
          </w:p>
        </w:tc>
        <w:tc>
          <w:tcPr>
            <w:tcW w:w="795" w:type="pct"/>
            <w:shd w:val="clear" w:color="auto" w:fill="auto"/>
            <w:vAlign w:val="center"/>
          </w:tcPr>
          <w:p>
            <w:pPr>
              <w:pStyle w:val="63"/>
              <w:widowControl w:val="0"/>
              <w:wordWrap/>
              <w:adjustRightInd w:val="0"/>
              <w:spacing w:line="240" w:lineRule="auto"/>
              <w:ind w:firstLine="0" w:firstLineChars="0"/>
            </w:pPr>
            <w:r>
              <w:t>2-3</w:t>
            </w:r>
            <w:r>
              <w:rPr>
                <w:rFonts w:hint="eastAsia"/>
              </w:rPr>
              <w:t>、</w:t>
            </w:r>
            <w:r>
              <w:t>3-3</w:t>
            </w:r>
            <w:r>
              <w:rPr>
                <w:rFonts w:hint="eastAsia"/>
              </w:rPr>
              <w:t>、</w:t>
            </w:r>
            <w:r>
              <w:t>4-2</w:t>
            </w:r>
          </w:p>
        </w:tc>
        <w:tc>
          <w:tcPr>
            <w:tcW w:w="398" w:type="pct"/>
            <w:shd w:val="clear" w:color="auto" w:fill="auto"/>
            <w:vAlign w:val="center"/>
          </w:tcPr>
          <w:p>
            <w:pPr>
              <w:pStyle w:val="63"/>
              <w:widowControl w:val="0"/>
              <w:wordWrap/>
              <w:adjustRightInd w:val="0"/>
              <w:spacing w:line="240" w:lineRule="auto"/>
              <w:ind w:firstLine="0" w:firstLineChars="0"/>
            </w:pPr>
            <w:r>
              <w:t>4</w:t>
            </w:r>
          </w:p>
        </w:tc>
        <w:tc>
          <w:tcPr>
            <w:tcW w:w="398" w:type="pct"/>
            <w:shd w:val="clear" w:color="auto" w:fill="auto"/>
            <w:vAlign w:val="center"/>
          </w:tcPr>
          <w:p>
            <w:pPr>
              <w:pStyle w:val="63"/>
              <w:widowControl w:val="0"/>
              <w:wordWrap/>
              <w:adjustRightInd w:val="0"/>
              <w:spacing w:line="240" w:lineRule="auto"/>
              <w:ind w:firstLine="0" w:firstLineChars="0"/>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4</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电感式传感器</w:t>
            </w:r>
          </w:p>
        </w:tc>
        <w:tc>
          <w:tcPr>
            <w:tcW w:w="1128"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w:t>
            </w:r>
            <w:r>
              <w:t>3</w:t>
            </w:r>
          </w:p>
        </w:tc>
        <w:tc>
          <w:tcPr>
            <w:tcW w:w="795" w:type="pct"/>
            <w:shd w:val="clear" w:color="auto" w:fill="auto"/>
            <w:vAlign w:val="center"/>
          </w:tcPr>
          <w:p>
            <w:pPr>
              <w:pStyle w:val="63"/>
              <w:widowControl w:val="0"/>
              <w:wordWrap/>
              <w:adjustRightInd w:val="0"/>
              <w:spacing w:line="240" w:lineRule="auto"/>
              <w:ind w:firstLine="0" w:firstLineChars="0"/>
            </w:pPr>
            <w:r>
              <w:t>2-3</w:t>
            </w:r>
            <w:r>
              <w:rPr>
                <w:rFonts w:hint="eastAsia"/>
              </w:rPr>
              <w:t>、</w:t>
            </w:r>
            <w:r>
              <w:t>3-3</w:t>
            </w:r>
            <w:r>
              <w:rPr>
                <w:rFonts w:hint="eastAsia"/>
              </w:rPr>
              <w:t>、</w:t>
            </w:r>
            <w:r>
              <w:t>4-2</w:t>
            </w:r>
          </w:p>
        </w:tc>
        <w:tc>
          <w:tcPr>
            <w:tcW w:w="398" w:type="pct"/>
            <w:shd w:val="clear" w:color="auto" w:fill="auto"/>
            <w:vAlign w:val="center"/>
          </w:tcPr>
          <w:p>
            <w:pPr>
              <w:pStyle w:val="63"/>
              <w:widowControl w:val="0"/>
              <w:wordWrap/>
              <w:adjustRightInd w:val="0"/>
              <w:spacing w:line="240" w:lineRule="auto"/>
              <w:ind w:firstLine="0" w:firstLineChars="0"/>
            </w:pPr>
            <w:r>
              <w:t>3</w:t>
            </w:r>
          </w:p>
        </w:tc>
        <w:tc>
          <w:tcPr>
            <w:tcW w:w="398" w:type="pct"/>
            <w:shd w:val="clear" w:color="auto" w:fill="auto"/>
            <w:vAlign w:val="center"/>
          </w:tcPr>
          <w:p>
            <w:pPr>
              <w:pStyle w:val="63"/>
              <w:widowControl w:val="0"/>
              <w:wordWrap/>
              <w:adjustRightInd w:val="0"/>
              <w:spacing w:line="240" w:lineRule="auto"/>
              <w:ind w:firstLine="0" w:firstLineChars="0"/>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5</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电容式传感器</w:t>
            </w:r>
          </w:p>
        </w:tc>
        <w:tc>
          <w:tcPr>
            <w:tcW w:w="1128"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p>
        </w:tc>
        <w:tc>
          <w:tcPr>
            <w:tcW w:w="795" w:type="pct"/>
            <w:shd w:val="clear" w:color="auto" w:fill="auto"/>
            <w:vAlign w:val="center"/>
          </w:tcPr>
          <w:p>
            <w:pPr>
              <w:pStyle w:val="63"/>
              <w:widowControl w:val="0"/>
              <w:wordWrap/>
              <w:adjustRightInd w:val="0"/>
              <w:spacing w:line="240" w:lineRule="auto"/>
              <w:ind w:firstLine="0" w:firstLineChars="0"/>
            </w:pPr>
            <w:r>
              <w:t>2-3</w:t>
            </w:r>
            <w:r>
              <w:rPr>
                <w:rFonts w:hint="eastAsia"/>
              </w:rPr>
              <w:t>、</w:t>
            </w:r>
            <w:r>
              <w:t>3-3</w:t>
            </w:r>
          </w:p>
        </w:tc>
        <w:tc>
          <w:tcPr>
            <w:tcW w:w="398" w:type="pct"/>
            <w:shd w:val="clear" w:color="auto" w:fill="auto"/>
            <w:vAlign w:val="center"/>
          </w:tcPr>
          <w:p>
            <w:pPr>
              <w:pStyle w:val="63"/>
              <w:widowControl w:val="0"/>
              <w:wordWrap/>
              <w:adjustRightInd w:val="0"/>
              <w:spacing w:line="240" w:lineRule="auto"/>
              <w:ind w:firstLine="0" w:firstLineChars="0"/>
            </w:pPr>
            <w:r>
              <w:t>3</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6</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磁电式传感器</w:t>
            </w:r>
          </w:p>
        </w:tc>
        <w:tc>
          <w:tcPr>
            <w:tcW w:w="1128"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p>
        </w:tc>
        <w:tc>
          <w:tcPr>
            <w:tcW w:w="795" w:type="pct"/>
            <w:shd w:val="clear" w:color="auto" w:fill="auto"/>
            <w:vAlign w:val="center"/>
          </w:tcPr>
          <w:p>
            <w:pPr>
              <w:pStyle w:val="63"/>
              <w:widowControl w:val="0"/>
              <w:wordWrap/>
              <w:adjustRightInd w:val="0"/>
              <w:spacing w:line="240" w:lineRule="auto"/>
              <w:ind w:firstLine="0" w:firstLineChars="0"/>
            </w:pPr>
            <w:r>
              <w:t>2-3</w:t>
            </w:r>
            <w:r>
              <w:rPr>
                <w:rFonts w:hint="eastAsia"/>
              </w:rPr>
              <w:t>、</w:t>
            </w:r>
            <w:r>
              <w:t>3-3</w:t>
            </w:r>
          </w:p>
        </w:tc>
        <w:tc>
          <w:tcPr>
            <w:tcW w:w="398" w:type="pct"/>
            <w:shd w:val="clear" w:color="auto" w:fill="auto"/>
            <w:vAlign w:val="center"/>
          </w:tcPr>
          <w:p>
            <w:pPr>
              <w:pStyle w:val="63"/>
              <w:widowControl w:val="0"/>
              <w:wordWrap/>
              <w:adjustRightInd w:val="0"/>
              <w:spacing w:line="240" w:lineRule="auto"/>
              <w:ind w:firstLine="0" w:firstLineChars="0"/>
            </w:pPr>
            <w:r>
              <w:t>3</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7</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压电式传感器</w:t>
            </w:r>
          </w:p>
        </w:tc>
        <w:tc>
          <w:tcPr>
            <w:tcW w:w="1128"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p>
        </w:tc>
        <w:tc>
          <w:tcPr>
            <w:tcW w:w="795" w:type="pct"/>
            <w:shd w:val="clear" w:color="auto" w:fill="auto"/>
            <w:vAlign w:val="center"/>
          </w:tcPr>
          <w:p>
            <w:pPr>
              <w:pStyle w:val="63"/>
              <w:widowControl w:val="0"/>
              <w:wordWrap/>
              <w:adjustRightInd w:val="0"/>
              <w:spacing w:line="240" w:lineRule="auto"/>
              <w:ind w:firstLine="0" w:firstLineChars="0"/>
            </w:pPr>
            <w:r>
              <w:t>2-3</w:t>
            </w:r>
            <w:r>
              <w:rPr>
                <w:rFonts w:hint="eastAsia"/>
              </w:rPr>
              <w:t>、</w:t>
            </w:r>
            <w:r>
              <w:t>3-3</w:t>
            </w:r>
          </w:p>
        </w:tc>
        <w:tc>
          <w:tcPr>
            <w:tcW w:w="398" w:type="pct"/>
            <w:shd w:val="clear" w:color="auto" w:fill="auto"/>
            <w:vAlign w:val="center"/>
          </w:tcPr>
          <w:p>
            <w:pPr>
              <w:pStyle w:val="63"/>
              <w:widowControl w:val="0"/>
              <w:wordWrap/>
              <w:adjustRightInd w:val="0"/>
              <w:spacing w:line="240" w:lineRule="auto"/>
              <w:ind w:firstLine="0" w:firstLineChars="0"/>
            </w:pPr>
            <w:r>
              <w:t>4</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8</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光电式传感器</w:t>
            </w:r>
          </w:p>
        </w:tc>
        <w:tc>
          <w:tcPr>
            <w:tcW w:w="1128"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p>
        </w:tc>
        <w:tc>
          <w:tcPr>
            <w:tcW w:w="795" w:type="pct"/>
            <w:shd w:val="clear" w:color="auto" w:fill="auto"/>
            <w:vAlign w:val="center"/>
          </w:tcPr>
          <w:p>
            <w:pPr>
              <w:pStyle w:val="63"/>
              <w:widowControl w:val="0"/>
              <w:wordWrap/>
              <w:adjustRightInd w:val="0"/>
              <w:spacing w:line="240" w:lineRule="auto"/>
              <w:ind w:firstLine="0" w:firstLineChars="0"/>
            </w:pPr>
            <w:r>
              <w:t>2-3</w:t>
            </w:r>
            <w:r>
              <w:rPr>
                <w:rFonts w:hint="eastAsia"/>
              </w:rPr>
              <w:t>、</w:t>
            </w:r>
            <w:r>
              <w:t>3-3</w:t>
            </w:r>
          </w:p>
        </w:tc>
        <w:tc>
          <w:tcPr>
            <w:tcW w:w="398" w:type="pct"/>
            <w:shd w:val="clear" w:color="auto" w:fill="auto"/>
            <w:vAlign w:val="center"/>
          </w:tcPr>
          <w:p>
            <w:pPr>
              <w:pStyle w:val="63"/>
              <w:widowControl w:val="0"/>
              <w:wordWrap/>
              <w:adjustRightInd w:val="0"/>
              <w:spacing w:line="240" w:lineRule="auto"/>
              <w:ind w:firstLine="0" w:firstLineChars="0"/>
            </w:pPr>
            <w:r>
              <w:t>3</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9</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热电式传感器</w:t>
            </w:r>
          </w:p>
        </w:tc>
        <w:tc>
          <w:tcPr>
            <w:tcW w:w="1128"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p>
        </w:tc>
        <w:tc>
          <w:tcPr>
            <w:tcW w:w="795" w:type="pct"/>
            <w:shd w:val="clear" w:color="auto" w:fill="auto"/>
            <w:vAlign w:val="center"/>
          </w:tcPr>
          <w:p>
            <w:pPr>
              <w:pStyle w:val="63"/>
              <w:widowControl w:val="0"/>
              <w:wordWrap/>
              <w:adjustRightInd w:val="0"/>
              <w:spacing w:line="240" w:lineRule="auto"/>
              <w:ind w:firstLine="0" w:firstLineChars="0"/>
            </w:pPr>
            <w:r>
              <w:t>2-3</w:t>
            </w:r>
            <w:r>
              <w:rPr>
                <w:rFonts w:hint="eastAsia"/>
              </w:rPr>
              <w:t>、</w:t>
            </w:r>
            <w:r>
              <w:t>3-3</w:t>
            </w:r>
          </w:p>
        </w:tc>
        <w:tc>
          <w:tcPr>
            <w:tcW w:w="398" w:type="pct"/>
            <w:shd w:val="clear" w:color="auto" w:fill="auto"/>
            <w:vAlign w:val="center"/>
          </w:tcPr>
          <w:p>
            <w:pPr>
              <w:pStyle w:val="63"/>
              <w:widowControl w:val="0"/>
              <w:wordWrap/>
              <w:adjustRightInd w:val="0"/>
              <w:spacing w:line="240" w:lineRule="auto"/>
              <w:ind w:firstLine="0" w:firstLineChars="0"/>
            </w:pPr>
            <w:r>
              <w:t>3</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5" w:type="pct"/>
            <w:gridSpan w:val="4"/>
            <w:shd w:val="clear" w:color="auto" w:fill="auto"/>
            <w:vAlign w:val="center"/>
          </w:tcPr>
          <w:p>
            <w:pPr>
              <w:pStyle w:val="63"/>
              <w:widowControl w:val="0"/>
              <w:wordWrap/>
              <w:adjustRightInd w:val="0"/>
              <w:spacing w:line="240" w:lineRule="auto"/>
              <w:ind w:firstLine="0" w:firstLineChars="0"/>
            </w:pPr>
            <w:r>
              <w:rPr>
                <w:rFonts w:hint="eastAsia"/>
              </w:rPr>
              <w:t>合计</w:t>
            </w:r>
          </w:p>
        </w:tc>
        <w:tc>
          <w:tcPr>
            <w:tcW w:w="398" w:type="pct"/>
            <w:shd w:val="clear" w:color="auto" w:fill="auto"/>
            <w:vAlign w:val="center"/>
          </w:tcPr>
          <w:p>
            <w:pPr>
              <w:pStyle w:val="63"/>
              <w:widowControl w:val="0"/>
              <w:wordWrap/>
              <w:adjustRightInd w:val="0"/>
              <w:spacing w:line="240" w:lineRule="auto"/>
              <w:ind w:firstLine="0" w:firstLineChars="0"/>
            </w:pPr>
            <w:r>
              <w:t>28</w:t>
            </w:r>
          </w:p>
        </w:tc>
        <w:tc>
          <w:tcPr>
            <w:tcW w:w="398" w:type="pct"/>
            <w:shd w:val="clear" w:color="auto" w:fill="auto"/>
            <w:vAlign w:val="center"/>
          </w:tcPr>
          <w:p>
            <w:pPr>
              <w:pStyle w:val="63"/>
              <w:widowControl w:val="0"/>
              <w:wordWrap/>
              <w:adjustRightInd w:val="0"/>
              <w:spacing w:line="240" w:lineRule="auto"/>
              <w:ind w:firstLine="0" w:firstLineChars="0"/>
            </w:pPr>
            <w:r>
              <w:t>4</w:t>
            </w:r>
          </w:p>
        </w:tc>
      </w:tr>
    </w:tbl>
    <w:p>
      <w:pPr>
        <w:pStyle w:val="59"/>
        <w:spacing w:before="156" w:after="156"/>
      </w:pPr>
      <w:r>
        <w:rPr>
          <w:rFonts w:hint="eastAsia"/>
        </w:rPr>
        <w:t>四、课内实验（实践）</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626"/>
        <w:gridCol w:w="3253"/>
        <w:gridCol w:w="670"/>
        <w:gridCol w:w="1054"/>
        <w:gridCol w:w="765"/>
        <w:gridCol w:w="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序号</w:t>
            </w:r>
          </w:p>
        </w:tc>
        <w:tc>
          <w:tcPr>
            <w:tcW w:w="954"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实验项目名称</w:t>
            </w:r>
          </w:p>
        </w:tc>
        <w:tc>
          <w:tcPr>
            <w:tcW w:w="1908"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实验内容及要求</w:t>
            </w:r>
          </w:p>
        </w:tc>
        <w:tc>
          <w:tcPr>
            <w:tcW w:w="393"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学时</w:t>
            </w:r>
          </w:p>
        </w:tc>
        <w:tc>
          <w:tcPr>
            <w:tcW w:w="618"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对毕业要求的支撑</w:t>
            </w:r>
          </w:p>
        </w:tc>
        <w:tc>
          <w:tcPr>
            <w:tcW w:w="449"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类型</w:t>
            </w:r>
          </w:p>
        </w:tc>
        <w:tc>
          <w:tcPr>
            <w:tcW w:w="337"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340" w:type="pct"/>
            <w:shd w:val="clear" w:color="auto" w:fill="auto"/>
            <w:vAlign w:val="center"/>
          </w:tcPr>
          <w:p>
            <w:pPr>
              <w:pStyle w:val="63"/>
              <w:widowControl w:val="0"/>
              <w:wordWrap/>
              <w:adjustRightInd w:val="0"/>
              <w:spacing w:line="240" w:lineRule="auto"/>
              <w:ind w:firstLine="0" w:firstLineChars="0"/>
            </w:pPr>
            <w:r>
              <w:t>1</w:t>
            </w:r>
          </w:p>
        </w:tc>
        <w:tc>
          <w:tcPr>
            <w:tcW w:w="954" w:type="pct"/>
            <w:shd w:val="clear" w:color="auto" w:fill="auto"/>
            <w:vAlign w:val="center"/>
          </w:tcPr>
          <w:p>
            <w:pPr>
              <w:pStyle w:val="63"/>
              <w:widowControl w:val="0"/>
              <w:wordWrap/>
              <w:adjustRightInd w:val="0"/>
              <w:spacing w:line="240" w:lineRule="auto"/>
              <w:ind w:firstLine="0" w:firstLineChars="0"/>
            </w:pPr>
            <w:r>
              <w:rPr>
                <w:rFonts w:hint="eastAsia"/>
              </w:rPr>
              <w:t>应变片式传感器实验</w:t>
            </w:r>
          </w:p>
        </w:tc>
        <w:tc>
          <w:tcPr>
            <w:tcW w:w="1908" w:type="pct"/>
            <w:shd w:val="clear" w:color="auto" w:fill="auto"/>
            <w:vAlign w:val="center"/>
          </w:tcPr>
          <w:p>
            <w:pPr>
              <w:pStyle w:val="63"/>
              <w:widowControl w:val="0"/>
              <w:wordWrap/>
              <w:adjustRightInd w:val="0"/>
              <w:spacing w:line="240" w:lineRule="auto"/>
              <w:ind w:firstLine="0" w:firstLineChars="0"/>
            </w:pPr>
            <w:r>
              <w:rPr>
                <w:rFonts w:hint="eastAsia"/>
              </w:rPr>
              <w:t>理解金属箔式应变片工作原理及性能特点，掌握单臂、双臂、四臂电桥的工作原理。</w:t>
            </w:r>
          </w:p>
        </w:tc>
        <w:tc>
          <w:tcPr>
            <w:tcW w:w="393" w:type="pct"/>
            <w:shd w:val="clear" w:color="auto" w:fill="auto"/>
            <w:vAlign w:val="center"/>
          </w:tcPr>
          <w:p>
            <w:pPr>
              <w:pStyle w:val="63"/>
              <w:widowControl w:val="0"/>
              <w:wordWrap/>
              <w:adjustRightInd w:val="0"/>
              <w:spacing w:line="240" w:lineRule="auto"/>
              <w:ind w:firstLine="0" w:firstLineChars="0"/>
            </w:pPr>
            <w:r>
              <w:t>2</w:t>
            </w:r>
          </w:p>
        </w:tc>
        <w:tc>
          <w:tcPr>
            <w:tcW w:w="618" w:type="pct"/>
            <w:shd w:val="clear" w:color="auto" w:fill="auto"/>
            <w:vAlign w:val="center"/>
          </w:tcPr>
          <w:p>
            <w:pPr>
              <w:pStyle w:val="63"/>
              <w:widowControl w:val="0"/>
              <w:wordWrap/>
              <w:adjustRightInd w:val="0"/>
              <w:spacing w:line="240" w:lineRule="auto"/>
              <w:ind w:firstLine="0" w:firstLineChars="0"/>
            </w:pPr>
            <w:r>
              <w:t>2-3</w:t>
            </w:r>
            <w:r>
              <w:rPr>
                <w:rFonts w:hint="eastAsia"/>
              </w:rPr>
              <w:t>、</w:t>
            </w:r>
            <w:r>
              <w:t>3-3</w:t>
            </w:r>
            <w:r>
              <w:rPr>
                <w:rFonts w:hint="eastAsia"/>
              </w:rPr>
              <w:t>、</w:t>
            </w:r>
            <w:r>
              <w:t>4-2</w:t>
            </w:r>
          </w:p>
        </w:tc>
        <w:tc>
          <w:tcPr>
            <w:tcW w:w="449" w:type="pct"/>
            <w:shd w:val="clear" w:color="auto" w:fill="auto"/>
            <w:vAlign w:val="center"/>
          </w:tcPr>
          <w:p>
            <w:pPr>
              <w:pStyle w:val="63"/>
              <w:widowControl w:val="0"/>
              <w:wordWrap/>
              <w:adjustRightInd w:val="0"/>
              <w:spacing w:line="240" w:lineRule="auto"/>
              <w:ind w:firstLine="0" w:firstLineChars="0"/>
            </w:pPr>
            <w:r>
              <w:rPr>
                <w:rFonts w:hint="eastAsia"/>
              </w:rPr>
              <w:t>综合性</w:t>
            </w:r>
          </w:p>
        </w:tc>
        <w:tc>
          <w:tcPr>
            <w:tcW w:w="337" w:type="pct"/>
            <w:shd w:val="clear" w:color="auto" w:fill="auto"/>
            <w:vAlign w:val="center"/>
          </w:tcPr>
          <w:p>
            <w:pPr>
              <w:pStyle w:val="63"/>
              <w:widowControl w:val="0"/>
              <w:wordWrap/>
              <w:adjustRightInd w:val="0"/>
              <w:spacing w:line="240" w:lineRule="auto"/>
              <w:ind w:firstLine="0" w:firstLineChars="0"/>
            </w:pPr>
            <w:r>
              <w:rPr>
                <w:rFonts w:hint="eastAsia"/>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340" w:type="pct"/>
            <w:shd w:val="clear" w:color="auto" w:fill="auto"/>
            <w:vAlign w:val="center"/>
          </w:tcPr>
          <w:p>
            <w:pPr>
              <w:pStyle w:val="63"/>
              <w:widowControl w:val="0"/>
              <w:wordWrap/>
              <w:adjustRightInd w:val="0"/>
              <w:spacing w:line="240" w:lineRule="auto"/>
              <w:ind w:firstLine="0" w:firstLineChars="0"/>
            </w:pPr>
            <w:r>
              <w:t>2</w:t>
            </w:r>
          </w:p>
        </w:tc>
        <w:tc>
          <w:tcPr>
            <w:tcW w:w="954" w:type="pct"/>
            <w:shd w:val="clear" w:color="auto" w:fill="auto"/>
            <w:vAlign w:val="center"/>
          </w:tcPr>
          <w:p>
            <w:pPr>
              <w:pStyle w:val="63"/>
              <w:widowControl w:val="0"/>
              <w:wordWrap/>
              <w:adjustRightInd w:val="0"/>
              <w:spacing w:line="240" w:lineRule="auto"/>
              <w:ind w:firstLine="0" w:firstLineChars="0"/>
            </w:pPr>
            <w:r>
              <w:rPr>
                <w:rFonts w:hint="eastAsia"/>
              </w:rPr>
              <w:t>差动变压器实验</w:t>
            </w:r>
          </w:p>
        </w:tc>
        <w:tc>
          <w:tcPr>
            <w:tcW w:w="1908" w:type="pct"/>
            <w:shd w:val="clear" w:color="auto" w:fill="auto"/>
            <w:vAlign w:val="center"/>
          </w:tcPr>
          <w:p>
            <w:pPr>
              <w:pStyle w:val="63"/>
              <w:widowControl w:val="0"/>
              <w:wordWrap/>
              <w:adjustRightInd w:val="0"/>
              <w:spacing w:line="240" w:lineRule="auto"/>
              <w:ind w:firstLine="0" w:firstLineChars="0"/>
            </w:pPr>
            <w:r>
              <w:rPr>
                <w:rFonts w:hint="eastAsia"/>
              </w:rPr>
              <w:t>理解差动变压器的工作原理及特性，掌握差动变压器零点补偿的方法及相关测量电路。</w:t>
            </w:r>
          </w:p>
        </w:tc>
        <w:tc>
          <w:tcPr>
            <w:tcW w:w="393" w:type="pct"/>
            <w:shd w:val="clear" w:color="auto" w:fill="auto"/>
            <w:vAlign w:val="center"/>
          </w:tcPr>
          <w:p>
            <w:pPr>
              <w:pStyle w:val="63"/>
              <w:widowControl w:val="0"/>
              <w:wordWrap/>
              <w:adjustRightInd w:val="0"/>
              <w:spacing w:line="240" w:lineRule="auto"/>
              <w:ind w:firstLine="0" w:firstLineChars="0"/>
            </w:pPr>
            <w:r>
              <w:t>2</w:t>
            </w:r>
          </w:p>
        </w:tc>
        <w:tc>
          <w:tcPr>
            <w:tcW w:w="618" w:type="pct"/>
            <w:shd w:val="clear" w:color="auto" w:fill="auto"/>
            <w:vAlign w:val="center"/>
          </w:tcPr>
          <w:p>
            <w:pPr>
              <w:pStyle w:val="63"/>
              <w:widowControl w:val="0"/>
              <w:wordWrap/>
              <w:adjustRightInd w:val="0"/>
              <w:spacing w:line="240" w:lineRule="auto"/>
              <w:ind w:firstLine="0" w:firstLineChars="0"/>
            </w:pPr>
            <w:r>
              <w:t>2-3</w:t>
            </w:r>
            <w:r>
              <w:rPr>
                <w:rFonts w:hint="eastAsia"/>
              </w:rPr>
              <w:t>、</w:t>
            </w:r>
            <w:r>
              <w:t>3-3</w:t>
            </w:r>
            <w:r>
              <w:rPr>
                <w:rFonts w:hint="eastAsia"/>
              </w:rPr>
              <w:t>、</w:t>
            </w:r>
            <w:r>
              <w:t>4-2</w:t>
            </w:r>
          </w:p>
        </w:tc>
        <w:tc>
          <w:tcPr>
            <w:tcW w:w="449" w:type="pct"/>
            <w:shd w:val="clear" w:color="auto" w:fill="auto"/>
            <w:vAlign w:val="center"/>
          </w:tcPr>
          <w:p>
            <w:pPr>
              <w:pStyle w:val="63"/>
              <w:widowControl w:val="0"/>
              <w:wordWrap/>
              <w:adjustRightInd w:val="0"/>
              <w:spacing w:line="240" w:lineRule="auto"/>
              <w:ind w:firstLine="0" w:firstLineChars="0"/>
            </w:pPr>
            <w:r>
              <w:rPr>
                <w:rFonts w:hint="eastAsia"/>
              </w:rPr>
              <w:t>综合性</w:t>
            </w:r>
          </w:p>
        </w:tc>
        <w:tc>
          <w:tcPr>
            <w:tcW w:w="337" w:type="pct"/>
            <w:shd w:val="clear" w:color="auto" w:fill="auto"/>
            <w:vAlign w:val="center"/>
          </w:tcPr>
          <w:p>
            <w:pPr>
              <w:pStyle w:val="63"/>
              <w:widowControl w:val="0"/>
              <w:wordWrap/>
              <w:adjustRightInd w:val="0"/>
              <w:spacing w:line="240" w:lineRule="auto"/>
              <w:ind w:firstLine="0" w:firstLineChars="0"/>
            </w:pPr>
            <w:r>
              <w:rPr>
                <w:rFonts w:hint="eastAsia"/>
              </w:rPr>
              <w:t>必做</w:t>
            </w:r>
          </w:p>
        </w:tc>
      </w:tr>
    </w:tbl>
    <w:p>
      <w:pPr>
        <w:pStyle w:val="59"/>
        <w:spacing w:before="156" w:after="156"/>
      </w:pPr>
      <w:r>
        <w:rPr>
          <w:rFonts w:hint="eastAsia"/>
        </w:rPr>
        <w:t>五、课程实施</w:t>
      </w:r>
    </w:p>
    <w:p>
      <w:r>
        <w:rPr>
          <w:rFonts w:hint="eastAsia"/>
        </w:rPr>
        <w:t>（一）教学方法与教学手段</w:t>
      </w:r>
    </w:p>
    <w:p>
      <w:r>
        <w:t>1.</w:t>
      </w:r>
      <w:r>
        <w:rPr>
          <w:rFonts w:hint="eastAsia"/>
        </w:rPr>
        <w:t>把握主线，引导学生掌握各类传感器的工作原理、测量电路等，利用各类传感器在工程实践中的实际案例，帮助学生理解利用传感器实现测试测量的过程，使学生能从系统的观点出发，设计开发测试系统。</w:t>
      </w:r>
    </w:p>
    <w:p>
      <w:r>
        <w:t>2.</w:t>
      </w:r>
      <w:r>
        <w:rPr>
          <w:rFonts w:hint="eastAsia"/>
        </w:rPr>
        <w:t>采用多媒体教学手段，配合例题的讲解及适当的思考题，保证讲课进度的同时，注意学生的掌握程度和课堂的气氛。</w:t>
      </w:r>
    </w:p>
    <w:p>
      <w:r>
        <w:t>3.</w:t>
      </w:r>
      <w:r>
        <w:rPr>
          <w:rFonts w:hint="eastAsia"/>
        </w:rPr>
        <w:t>采用案例式教学，引进计量与工程测试过程中的实际案例，让学生真正了解并掌握各类传感器的工作原理、测量转换电路等，从而具备相关知识和方法的实际应用能力。</w:t>
      </w:r>
    </w:p>
    <w:p>
      <w:r>
        <w:rPr>
          <w:rFonts w:hint="eastAsia"/>
        </w:rPr>
        <w:t>（二）课程实施与保障</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594"/>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gridSpan w:val="2"/>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主要教学环节</w:t>
            </w:r>
          </w:p>
        </w:tc>
        <w:tc>
          <w:tcPr>
            <w:tcW w:w="3745"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320" w:type="pct"/>
            <w:shd w:val="clear" w:color="auto" w:fill="auto"/>
            <w:vAlign w:val="center"/>
          </w:tcPr>
          <w:p>
            <w:pPr>
              <w:pStyle w:val="63"/>
              <w:widowControl w:val="0"/>
              <w:wordWrap/>
              <w:adjustRightInd w:val="0"/>
              <w:spacing w:line="240" w:lineRule="auto"/>
              <w:ind w:firstLine="0" w:firstLineChars="0"/>
            </w:pPr>
            <w:r>
              <w:t>1</w:t>
            </w:r>
          </w:p>
        </w:tc>
        <w:tc>
          <w:tcPr>
            <w:tcW w:w="935" w:type="pct"/>
            <w:shd w:val="clear" w:color="auto" w:fill="auto"/>
            <w:vAlign w:val="center"/>
          </w:tcPr>
          <w:p>
            <w:pPr>
              <w:pStyle w:val="63"/>
              <w:widowControl w:val="0"/>
              <w:wordWrap/>
              <w:adjustRightInd w:val="0"/>
              <w:spacing w:line="240" w:lineRule="auto"/>
              <w:ind w:firstLine="0" w:firstLineChars="0"/>
            </w:pPr>
            <w:r>
              <w:rPr>
                <w:rFonts w:hint="eastAsia"/>
              </w:rPr>
              <w:t>备课</w:t>
            </w:r>
          </w:p>
        </w:tc>
        <w:tc>
          <w:tcPr>
            <w:tcW w:w="3745" w:type="pct"/>
            <w:shd w:val="clear" w:color="auto" w:fill="auto"/>
            <w:vAlign w:val="center"/>
          </w:tcPr>
          <w:p>
            <w:pPr>
              <w:pStyle w:val="63"/>
              <w:widowControl w:val="0"/>
              <w:wordWrap/>
              <w:adjustRightInd w:val="0"/>
              <w:spacing w:line="240" w:lineRule="auto"/>
              <w:ind w:firstLine="0" w:firstLineChars="0"/>
            </w:pPr>
            <w:r>
              <w:rPr>
                <w:rFonts w:hint="eastAsia"/>
              </w:rPr>
              <w:t>（</w:t>
            </w:r>
            <w:r>
              <w:t>1</w:t>
            </w:r>
            <w:r>
              <w:rPr>
                <w:rFonts w:hint="eastAsia"/>
              </w:rPr>
              <w:t>）掌握本课程教学大纲内容，严格按照教学大纲要求进行课程教学内容的组织。</w:t>
            </w:r>
          </w:p>
          <w:p>
            <w:pPr>
              <w:pStyle w:val="63"/>
              <w:widowControl w:val="0"/>
              <w:wordWrap/>
              <w:adjustRightInd w:val="0"/>
              <w:spacing w:line="240" w:lineRule="auto"/>
              <w:ind w:firstLine="0" w:firstLineChars="0"/>
            </w:pPr>
            <w:r>
              <w:rPr>
                <w:rFonts w:hint="eastAsia"/>
              </w:rPr>
              <w:t>（</w:t>
            </w:r>
            <w:r>
              <w:t>2</w:t>
            </w:r>
            <w:r>
              <w:rPr>
                <w:rFonts w:hint="eastAsia"/>
              </w:rPr>
              <w:t>）熟悉教材各章节，借助专业书籍资料，并依据教学大纲编写授课计划，编写每次授课的教案。教案内容包括章节标题、教学目的、教法设计、课堂类型、时间分配、授课内容、课后作业、教学效果分析等方面。</w:t>
            </w:r>
          </w:p>
          <w:p>
            <w:pPr>
              <w:pStyle w:val="63"/>
              <w:widowControl w:val="0"/>
              <w:wordWrap/>
              <w:adjustRightInd w:val="0"/>
              <w:spacing w:line="240" w:lineRule="auto"/>
              <w:ind w:firstLine="0" w:firstLineChars="0"/>
            </w:pPr>
            <w:r>
              <w:rPr>
                <w:rFonts w:hint="eastAsia"/>
              </w:rPr>
              <w:t>（</w:t>
            </w:r>
            <w:r>
              <w:t>3</w:t>
            </w:r>
            <w:r>
              <w:rPr>
                <w:rFonts w:hint="eastAsia"/>
              </w:rPr>
              <w:t>）根据各部分教学内容，构思授课思路、技巧，选择合适的教学方法。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shd w:val="clear" w:color="auto" w:fill="auto"/>
            <w:vAlign w:val="center"/>
          </w:tcPr>
          <w:p>
            <w:pPr>
              <w:pStyle w:val="63"/>
              <w:widowControl w:val="0"/>
              <w:wordWrap/>
              <w:adjustRightInd w:val="0"/>
              <w:spacing w:line="240" w:lineRule="auto"/>
              <w:ind w:firstLine="0" w:firstLineChars="0"/>
            </w:pPr>
            <w:r>
              <w:t>2</w:t>
            </w:r>
          </w:p>
        </w:tc>
        <w:tc>
          <w:tcPr>
            <w:tcW w:w="935" w:type="pct"/>
            <w:shd w:val="clear" w:color="auto" w:fill="auto"/>
            <w:vAlign w:val="center"/>
          </w:tcPr>
          <w:p>
            <w:pPr>
              <w:pStyle w:val="63"/>
              <w:widowControl w:val="0"/>
              <w:wordWrap/>
              <w:adjustRightInd w:val="0"/>
              <w:spacing w:line="240" w:lineRule="auto"/>
              <w:ind w:firstLine="0" w:firstLineChars="0"/>
            </w:pPr>
            <w:r>
              <w:rPr>
                <w:rFonts w:hint="eastAsia"/>
              </w:rPr>
              <w:t>讲授</w:t>
            </w:r>
          </w:p>
        </w:tc>
        <w:tc>
          <w:tcPr>
            <w:tcW w:w="3745" w:type="pct"/>
            <w:shd w:val="clear" w:color="auto" w:fill="auto"/>
            <w:vAlign w:val="center"/>
          </w:tcPr>
          <w:p>
            <w:pPr>
              <w:pStyle w:val="63"/>
              <w:widowControl w:val="0"/>
              <w:wordWrap/>
              <w:adjustRightInd w:val="0"/>
              <w:spacing w:line="240" w:lineRule="auto"/>
              <w:ind w:firstLine="0" w:firstLineChars="0"/>
            </w:pPr>
            <w:r>
              <w:rPr>
                <w:rFonts w:hint="eastAsia"/>
              </w:rPr>
              <w:t>（</w:t>
            </w:r>
            <w:r>
              <w:t>1</w:t>
            </w:r>
            <w:r>
              <w:rPr>
                <w:rFonts w:hint="eastAsia"/>
              </w:rPr>
              <w:t>）要点准确、推理正确、条理清晰、重点突出，能够理论联系实际，熟练地解答和讲解各类传感器的实际应用。</w:t>
            </w:r>
          </w:p>
          <w:p>
            <w:pPr>
              <w:pStyle w:val="63"/>
              <w:widowControl w:val="0"/>
              <w:wordWrap/>
              <w:adjustRightInd w:val="0"/>
              <w:spacing w:line="240" w:lineRule="auto"/>
              <w:ind w:firstLine="0" w:firstLineChars="0"/>
            </w:pPr>
            <w:r>
              <w:rPr>
                <w:rFonts w:hint="eastAsia"/>
              </w:rPr>
              <w:t>（</w:t>
            </w:r>
            <w:r>
              <w:t>2</w:t>
            </w:r>
            <w:r>
              <w:rPr>
                <w:rFonts w:hint="eastAsia"/>
              </w:rPr>
              <w:t>）采用多种教学方式（如启发式教学、案例分析教学、讨论式教学、多媒体示范教学等），注重培养学生发现、分析和解决问题的能力。</w:t>
            </w:r>
          </w:p>
          <w:p>
            <w:pPr>
              <w:pStyle w:val="63"/>
              <w:widowControl w:val="0"/>
              <w:wordWrap/>
              <w:adjustRightInd w:val="0"/>
              <w:spacing w:line="240" w:lineRule="auto"/>
              <w:ind w:firstLine="0" w:firstLineChars="0"/>
            </w:pPr>
            <w:r>
              <w:rPr>
                <w:rFonts w:hint="eastAsia"/>
              </w:rPr>
              <w:t>（</w:t>
            </w:r>
            <w:r>
              <w:t>3</w:t>
            </w:r>
            <w:r>
              <w:rPr>
                <w:rFonts w:hint="eastAsia"/>
              </w:rPr>
              <w:t>）能够采用现代信息技术辅助教学。</w:t>
            </w:r>
          </w:p>
          <w:p>
            <w:pPr>
              <w:pStyle w:val="63"/>
              <w:widowControl w:val="0"/>
              <w:wordWrap/>
              <w:adjustRightInd w:val="0"/>
              <w:spacing w:line="240" w:lineRule="auto"/>
              <w:ind w:firstLine="0" w:firstLineChars="0"/>
            </w:pPr>
            <w:r>
              <w:rPr>
                <w:rFonts w:hint="eastAsia"/>
              </w:rPr>
              <w:t>（</w:t>
            </w:r>
            <w:r>
              <w:t>4</w:t>
            </w:r>
            <w:r>
              <w:rPr>
                <w:rFonts w:hint="eastAsia"/>
              </w:rPr>
              <w:t>）表达方式应能便于学生理解、接受，力求形象生动，使学生在掌握知识的过程中，保持较为浓厚的学习兴趣。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320" w:type="pct"/>
            <w:shd w:val="clear" w:color="auto" w:fill="auto"/>
            <w:vAlign w:val="center"/>
          </w:tcPr>
          <w:p>
            <w:pPr>
              <w:pStyle w:val="63"/>
              <w:widowControl w:val="0"/>
              <w:wordWrap/>
              <w:adjustRightInd w:val="0"/>
              <w:spacing w:line="240" w:lineRule="auto"/>
              <w:ind w:firstLine="0" w:firstLineChars="0"/>
            </w:pPr>
            <w:r>
              <w:t>3</w:t>
            </w:r>
          </w:p>
        </w:tc>
        <w:tc>
          <w:tcPr>
            <w:tcW w:w="935" w:type="pct"/>
            <w:shd w:val="clear" w:color="auto" w:fill="auto"/>
            <w:vAlign w:val="center"/>
          </w:tcPr>
          <w:p>
            <w:pPr>
              <w:pStyle w:val="63"/>
              <w:widowControl w:val="0"/>
              <w:wordWrap/>
              <w:adjustRightInd w:val="0"/>
              <w:spacing w:line="240" w:lineRule="auto"/>
              <w:ind w:firstLine="0" w:firstLineChars="0"/>
            </w:pPr>
            <w:r>
              <w:rPr>
                <w:rFonts w:hint="eastAsia"/>
              </w:rPr>
              <w:t>作业布置与批改</w:t>
            </w:r>
          </w:p>
        </w:tc>
        <w:tc>
          <w:tcPr>
            <w:tcW w:w="3745" w:type="pct"/>
            <w:shd w:val="clear" w:color="auto" w:fill="auto"/>
            <w:vAlign w:val="center"/>
          </w:tcPr>
          <w:p>
            <w:pPr>
              <w:pStyle w:val="63"/>
              <w:widowControl w:val="0"/>
              <w:wordWrap/>
              <w:adjustRightInd w:val="0"/>
              <w:spacing w:line="240" w:lineRule="auto"/>
              <w:ind w:firstLine="0" w:firstLineChars="0"/>
            </w:pPr>
            <w:r>
              <w:rPr>
                <w:rFonts w:hint="eastAsia"/>
              </w:rPr>
              <w:t>学生必须完成规定数量的作业，作业必须达到以下基本要求：</w:t>
            </w:r>
          </w:p>
          <w:p>
            <w:pPr>
              <w:pStyle w:val="63"/>
              <w:widowControl w:val="0"/>
              <w:wordWrap/>
              <w:adjustRightInd w:val="0"/>
              <w:spacing w:line="240" w:lineRule="auto"/>
              <w:ind w:firstLine="0" w:firstLineChars="0"/>
            </w:pPr>
            <w:r>
              <w:rPr>
                <w:rFonts w:hint="eastAsia"/>
              </w:rPr>
              <w:t>（</w:t>
            </w:r>
            <w:r>
              <w:t>1</w:t>
            </w:r>
            <w:r>
              <w:rPr>
                <w:rFonts w:hint="eastAsia"/>
              </w:rPr>
              <w:t>）按时按量完成作业，不缺交，不抄袭。</w:t>
            </w:r>
          </w:p>
          <w:p>
            <w:pPr>
              <w:pStyle w:val="63"/>
              <w:widowControl w:val="0"/>
              <w:wordWrap/>
              <w:adjustRightInd w:val="0"/>
              <w:spacing w:line="240" w:lineRule="auto"/>
              <w:ind w:firstLine="0" w:firstLineChars="0"/>
            </w:pPr>
            <w:r>
              <w:rPr>
                <w:rFonts w:hint="eastAsia"/>
              </w:rPr>
              <w:t>（</w:t>
            </w:r>
            <w:r>
              <w:t>2</w:t>
            </w:r>
            <w:r>
              <w:rPr>
                <w:rFonts w:hint="eastAsia"/>
              </w:rPr>
              <w:t>）书写规范、清晰。</w:t>
            </w:r>
          </w:p>
          <w:p>
            <w:pPr>
              <w:pStyle w:val="63"/>
              <w:widowControl w:val="0"/>
              <w:wordWrap/>
              <w:adjustRightInd w:val="0"/>
              <w:spacing w:line="240" w:lineRule="auto"/>
              <w:ind w:firstLine="0" w:firstLineChars="0"/>
            </w:pPr>
            <w:r>
              <w:rPr>
                <w:rFonts w:hint="eastAsia"/>
              </w:rPr>
              <w:t>（</w:t>
            </w:r>
            <w:r>
              <w:t>3</w:t>
            </w:r>
            <w:r>
              <w:rPr>
                <w:rFonts w:hint="eastAsia"/>
              </w:rPr>
              <w:t>）解题方法和步骤正确。</w:t>
            </w:r>
          </w:p>
          <w:p>
            <w:pPr>
              <w:pStyle w:val="63"/>
              <w:widowControl w:val="0"/>
              <w:wordWrap/>
              <w:adjustRightInd w:val="0"/>
              <w:spacing w:line="240" w:lineRule="auto"/>
              <w:ind w:firstLine="0" w:firstLineChars="0"/>
            </w:pPr>
            <w:r>
              <w:rPr>
                <w:rFonts w:hint="eastAsia"/>
              </w:rPr>
              <w:t>教师批改和讲评作业要求如下：</w:t>
            </w:r>
          </w:p>
          <w:p>
            <w:pPr>
              <w:pStyle w:val="63"/>
              <w:widowControl w:val="0"/>
              <w:wordWrap/>
              <w:adjustRightInd w:val="0"/>
              <w:spacing w:line="240" w:lineRule="auto"/>
              <w:ind w:firstLine="0" w:firstLineChars="0"/>
            </w:pPr>
            <w:r>
              <w:rPr>
                <w:rFonts w:hint="eastAsia"/>
              </w:rPr>
              <w:t>（</w:t>
            </w:r>
            <w:r>
              <w:t>1</w:t>
            </w:r>
            <w:r>
              <w:rPr>
                <w:rFonts w:hint="eastAsia"/>
              </w:rPr>
              <w:t>）学生的作业要按时全部批改，并及时进行讲评。</w:t>
            </w:r>
          </w:p>
          <w:p>
            <w:pPr>
              <w:pStyle w:val="63"/>
              <w:widowControl w:val="0"/>
              <w:wordWrap/>
              <w:adjustRightInd w:val="0"/>
              <w:spacing w:line="240" w:lineRule="auto"/>
              <w:ind w:firstLine="0" w:firstLineChars="0"/>
            </w:pPr>
            <w:r>
              <w:rPr>
                <w:rFonts w:hint="eastAsia"/>
              </w:rPr>
              <w:t>（</w:t>
            </w:r>
            <w:r>
              <w:t>2</w:t>
            </w:r>
            <w:r>
              <w:rPr>
                <w:rFonts w:hint="eastAsia"/>
              </w:rPr>
              <w:t>）教师批改和讲评作业要认真、细致，按百分制评定成绩并写明日期。</w:t>
            </w:r>
          </w:p>
          <w:p>
            <w:pPr>
              <w:pStyle w:val="63"/>
              <w:widowControl w:val="0"/>
              <w:wordWrap/>
              <w:adjustRightInd w:val="0"/>
              <w:spacing w:line="240" w:lineRule="auto"/>
              <w:ind w:firstLine="0" w:firstLineChars="0"/>
            </w:pPr>
            <w:r>
              <w:rPr>
                <w:rFonts w:hint="eastAsia"/>
              </w:rPr>
              <w:t>（</w:t>
            </w:r>
            <w:r>
              <w:t>3</w:t>
            </w:r>
            <w:r>
              <w:rPr>
                <w:rFonts w:hint="eastAsia"/>
              </w:rPr>
              <w:t>）学生作业的平均成绩应作为本课程总评成绩中平时成绩的重要组成部分。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20" w:type="pct"/>
            <w:shd w:val="clear" w:color="auto" w:fill="auto"/>
            <w:vAlign w:val="center"/>
          </w:tcPr>
          <w:p>
            <w:pPr>
              <w:pStyle w:val="63"/>
              <w:widowControl w:val="0"/>
              <w:wordWrap/>
              <w:adjustRightInd w:val="0"/>
              <w:spacing w:line="240" w:lineRule="auto"/>
              <w:ind w:firstLine="0" w:firstLineChars="0"/>
            </w:pPr>
            <w:r>
              <w:t>4</w:t>
            </w:r>
          </w:p>
        </w:tc>
        <w:tc>
          <w:tcPr>
            <w:tcW w:w="935" w:type="pct"/>
            <w:shd w:val="clear" w:color="auto" w:fill="auto"/>
            <w:vAlign w:val="center"/>
          </w:tcPr>
          <w:p>
            <w:pPr>
              <w:pStyle w:val="63"/>
              <w:widowControl w:val="0"/>
              <w:wordWrap/>
              <w:adjustRightInd w:val="0"/>
              <w:spacing w:line="240" w:lineRule="auto"/>
              <w:ind w:firstLine="0" w:firstLineChars="0"/>
            </w:pPr>
            <w:r>
              <w:rPr>
                <w:rFonts w:hint="eastAsia"/>
              </w:rPr>
              <w:t>课外答疑</w:t>
            </w:r>
          </w:p>
        </w:tc>
        <w:tc>
          <w:tcPr>
            <w:tcW w:w="3745" w:type="pct"/>
            <w:shd w:val="clear" w:color="auto" w:fill="auto"/>
            <w:vAlign w:val="center"/>
          </w:tcPr>
          <w:p>
            <w:pPr>
              <w:pStyle w:val="63"/>
              <w:widowControl w:val="0"/>
              <w:wordWrap/>
              <w:adjustRightInd w:val="0"/>
              <w:spacing w:line="240" w:lineRule="auto"/>
              <w:ind w:firstLine="0" w:firstLineChars="0"/>
            </w:pPr>
            <w:r>
              <w:rPr>
                <w:rFonts w:hint="eastAsia"/>
              </w:rPr>
              <w:t>为了解学生的学习情况，帮助学生更好地理解和消化所学知识、改进学习方法和思维方式，培养其独立思考问题的能力，任课教师需每周安排一定时间进行课外答疑与辅导。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320" w:type="pct"/>
            <w:tcBorders>
              <w:top w:val="single" w:color="008000" w:sz="6" w:space="0"/>
              <w:tl2br w:val="nil"/>
              <w:tr2bl w:val="nil"/>
            </w:tcBorders>
            <w:shd w:val="clear" w:color="auto" w:fill="auto"/>
            <w:vAlign w:val="center"/>
          </w:tcPr>
          <w:p>
            <w:pPr>
              <w:pStyle w:val="63"/>
              <w:widowControl w:val="0"/>
              <w:wordWrap/>
              <w:adjustRightInd w:val="0"/>
              <w:spacing w:line="240" w:lineRule="auto"/>
              <w:ind w:firstLine="0" w:firstLineChars="0"/>
            </w:pPr>
            <w:r>
              <w:t>5</w:t>
            </w:r>
          </w:p>
        </w:tc>
        <w:tc>
          <w:tcPr>
            <w:tcW w:w="935" w:type="pct"/>
            <w:tcBorders>
              <w:top w:val="single" w:color="008000"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成绩考核</w:t>
            </w:r>
          </w:p>
        </w:tc>
        <w:tc>
          <w:tcPr>
            <w:tcW w:w="3745" w:type="pct"/>
            <w:tcBorders>
              <w:top w:val="single" w:color="008000"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本课程考核的方式为闭卷笔试。考试采取教考分离，监考由学院统一安排。有下列情况之一者，总评成绩为不及格：</w:t>
            </w:r>
          </w:p>
          <w:p>
            <w:pPr>
              <w:pStyle w:val="63"/>
              <w:widowControl w:val="0"/>
              <w:wordWrap/>
              <w:adjustRightInd w:val="0"/>
              <w:spacing w:line="240" w:lineRule="auto"/>
              <w:ind w:firstLine="0" w:firstLineChars="0"/>
            </w:pPr>
            <w:r>
              <w:rPr>
                <w:rFonts w:hint="eastAsia"/>
              </w:rPr>
              <w:t>（</w:t>
            </w:r>
            <w:r>
              <w:t>1</w:t>
            </w:r>
            <w:r>
              <w:rPr>
                <w:rFonts w:hint="eastAsia"/>
              </w:rPr>
              <w:t>）缺交作业次数达</w:t>
            </w:r>
            <w:r>
              <w:t>1/3</w:t>
            </w:r>
            <w:r>
              <w:rPr>
                <w:rFonts w:hint="eastAsia"/>
              </w:rPr>
              <w:t>以上者。</w:t>
            </w:r>
          </w:p>
          <w:p>
            <w:pPr>
              <w:pStyle w:val="63"/>
              <w:widowControl w:val="0"/>
              <w:wordWrap/>
              <w:adjustRightInd w:val="0"/>
              <w:spacing w:line="240" w:lineRule="auto"/>
              <w:ind w:firstLine="0" w:firstLineChars="0"/>
            </w:pPr>
            <w:r>
              <w:rPr>
                <w:rFonts w:hint="eastAsia"/>
              </w:rPr>
              <w:t>（</w:t>
            </w:r>
            <w:r>
              <w:t>2</w:t>
            </w:r>
            <w:r>
              <w:rPr>
                <w:rFonts w:hint="eastAsia"/>
              </w:rPr>
              <w:t>）缺课次数达本学期总授课学时的</w:t>
            </w:r>
            <w:r>
              <w:t>1/3</w:t>
            </w:r>
            <w:r>
              <w:rPr>
                <w:rFonts w:hint="eastAsia"/>
              </w:rPr>
              <w:t>以上者。</w:t>
            </w:r>
          </w:p>
          <w:p>
            <w:pPr>
              <w:pStyle w:val="63"/>
              <w:widowControl w:val="0"/>
              <w:wordWrap/>
              <w:adjustRightInd w:val="0"/>
              <w:spacing w:line="240" w:lineRule="auto"/>
              <w:ind w:firstLine="0" w:firstLineChars="0"/>
            </w:pPr>
            <w:r>
              <w:rPr>
                <w:rFonts w:hint="eastAsia"/>
              </w:rPr>
              <w:t>（</w:t>
            </w:r>
            <w:r>
              <w:t>3</w:t>
            </w:r>
            <w:r>
              <w:rPr>
                <w:rFonts w:hint="eastAsia"/>
              </w:rPr>
              <w:t>）课程目标小于</w:t>
            </w:r>
            <w:r>
              <w:t>0.6</w:t>
            </w:r>
            <w:r>
              <w:rPr>
                <w:rFonts w:hint="eastAsia"/>
              </w:rPr>
              <w:t>。</w:t>
            </w:r>
          </w:p>
        </w:tc>
      </w:tr>
    </w:tbl>
    <w:p>
      <w:r>
        <w:rPr>
          <w:rFonts w:hint="eastAsia"/>
        </w:rPr>
        <w:t>八、考核方式</w:t>
      </w:r>
    </w:p>
    <w:p>
      <w:r>
        <w:rPr>
          <w:rFonts w:hint="eastAsia"/>
        </w:rPr>
        <w:t>（一）课程考核包括期末考试、平时表现及作业情况考核和实验考核，期末考试采用闭卷笔试。</w:t>
      </w:r>
    </w:p>
    <w:p>
      <w:r>
        <w:rPr>
          <w:rFonts w:hint="eastAsia"/>
        </w:rPr>
        <w:t>（二）课程成绩</w:t>
      </w:r>
      <w:r>
        <w:t>=</w:t>
      </w:r>
      <w:r>
        <w:rPr>
          <w:rFonts w:hint="eastAsia"/>
        </w:rPr>
        <w:t>平时成绩考试成绩</w:t>
      </w:r>
      <w:r>
        <w:t>×20%+</w:t>
      </w:r>
      <w:r>
        <w:rPr>
          <w:rFonts w:hint="eastAsia"/>
        </w:rPr>
        <w:t>实验成绩</w:t>
      </w:r>
      <w:r>
        <w:t>×10%+</w:t>
      </w:r>
      <w:r>
        <w:rPr>
          <w:rFonts w:hint="eastAsia"/>
        </w:rPr>
        <w:t>期末考试成绩</w:t>
      </w:r>
      <w:r>
        <w:t>×70%</w:t>
      </w:r>
      <w:r>
        <w:rPr>
          <w:rFonts w:hint="eastAsia"/>
        </w:rPr>
        <w:t>。具体内容和比例如表所示。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435"/>
        <w:gridCol w:w="741"/>
        <w:gridCol w:w="4043"/>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成绩组成</w:t>
            </w:r>
          </w:p>
        </w:tc>
        <w:tc>
          <w:tcPr>
            <w:tcW w:w="842"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考核</w:t>
            </w:r>
            <w:r>
              <w:t>/</w:t>
            </w:r>
            <w:r>
              <w:rPr>
                <w:rFonts w:hint="eastAsia"/>
              </w:rPr>
              <w:t>评价环节</w:t>
            </w:r>
          </w:p>
        </w:tc>
        <w:tc>
          <w:tcPr>
            <w:tcW w:w="435"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权重</w:t>
            </w:r>
          </w:p>
        </w:tc>
        <w:tc>
          <w:tcPr>
            <w:tcW w:w="2372"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考核</w:t>
            </w:r>
            <w:r>
              <w:t>/</w:t>
            </w:r>
            <w:r>
              <w:rPr>
                <w:rFonts w:hint="eastAsia"/>
              </w:rPr>
              <w:t>评价细则</w:t>
            </w:r>
          </w:p>
        </w:tc>
        <w:tc>
          <w:tcPr>
            <w:tcW w:w="791"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61" w:type="pct"/>
            <w:vMerge w:val="restart"/>
            <w:shd w:val="clear" w:color="auto" w:fill="auto"/>
            <w:vAlign w:val="center"/>
          </w:tcPr>
          <w:p>
            <w:pPr>
              <w:pStyle w:val="63"/>
              <w:widowControl w:val="0"/>
              <w:wordWrap/>
              <w:adjustRightInd w:val="0"/>
              <w:spacing w:line="240" w:lineRule="auto"/>
              <w:ind w:firstLine="0" w:firstLineChars="0"/>
            </w:pPr>
            <w:r>
              <w:rPr>
                <w:rFonts w:hint="eastAsia"/>
              </w:rPr>
              <w:t>平时成绩</w:t>
            </w: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平时作业</w:t>
            </w:r>
          </w:p>
        </w:tc>
        <w:tc>
          <w:tcPr>
            <w:tcW w:w="435" w:type="pct"/>
            <w:shd w:val="clear" w:color="auto" w:fill="auto"/>
            <w:vAlign w:val="center"/>
          </w:tcPr>
          <w:p>
            <w:pPr>
              <w:pStyle w:val="63"/>
              <w:widowControl w:val="0"/>
              <w:wordWrap/>
              <w:adjustRightInd w:val="0"/>
              <w:spacing w:line="240" w:lineRule="auto"/>
              <w:ind w:firstLine="0" w:firstLineChars="0"/>
            </w:pPr>
            <w:r>
              <w:t>10%</w:t>
            </w:r>
          </w:p>
        </w:tc>
        <w:tc>
          <w:tcPr>
            <w:tcW w:w="2372" w:type="pct"/>
            <w:shd w:val="clear" w:color="auto" w:fill="auto"/>
            <w:vAlign w:val="center"/>
          </w:tcPr>
          <w:p>
            <w:pPr>
              <w:pStyle w:val="63"/>
              <w:widowControl w:val="0"/>
              <w:wordWrap/>
              <w:adjustRightInd w:val="0"/>
              <w:spacing w:line="240" w:lineRule="auto"/>
              <w:ind w:firstLine="0" w:firstLineChars="0"/>
            </w:pPr>
            <w:r>
              <w:rPr>
                <w:rFonts w:hint="eastAsia"/>
              </w:rPr>
              <w:t>课后完成</w:t>
            </w:r>
            <w:r>
              <w:t>20-30</w:t>
            </w:r>
            <w:r>
              <w:rPr>
                <w:rFonts w:hint="eastAsia"/>
              </w:rPr>
              <w:t>个习题，主要考核学生对每节课知识点的复习、理解和掌握程度，计算全部作业的平均成绩再按</w:t>
            </w:r>
            <w:r>
              <w:t>10%</w:t>
            </w:r>
            <w:r>
              <w:rPr>
                <w:rFonts w:hint="eastAsia"/>
              </w:rPr>
              <w:t>计入总成绩。</w:t>
            </w:r>
          </w:p>
        </w:tc>
        <w:tc>
          <w:tcPr>
            <w:tcW w:w="791" w:type="pct"/>
            <w:shd w:val="clear" w:color="auto" w:fill="auto"/>
            <w:vAlign w:val="center"/>
          </w:tcPr>
          <w:p>
            <w:pPr>
              <w:pStyle w:val="63"/>
              <w:widowControl w:val="0"/>
              <w:wordWrap/>
              <w:adjustRightInd w:val="0"/>
              <w:spacing w:line="240" w:lineRule="auto"/>
              <w:ind w:firstLine="0" w:firstLineChars="0"/>
            </w:pPr>
            <w:r>
              <w:t>2-3</w:t>
            </w:r>
            <w:r>
              <w:rPr>
                <w:rFonts w:hint="eastAsia"/>
              </w:rPr>
              <w:t>、</w:t>
            </w:r>
            <w: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561" w:type="pct"/>
            <w:vMerge w:val="continue"/>
            <w:shd w:val="clear" w:color="auto" w:fill="auto"/>
            <w:vAlign w:val="center"/>
          </w:tcPr>
          <w:p>
            <w:pPr>
              <w:pStyle w:val="63"/>
              <w:widowControl w:val="0"/>
              <w:wordWrap/>
              <w:adjustRightInd w:val="0"/>
              <w:spacing w:line="240" w:lineRule="auto"/>
              <w:ind w:firstLine="0" w:firstLineChars="0"/>
            </w:pP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考勤及</w:t>
            </w:r>
          </w:p>
          <w:p>
            <w:pPr>
              <w:pStyle w:val="63"/>
              <w:widowControl w:val="0"/>
              <w:wordWrap/>
              <w:adjustRightInd w:val="0"/>
              <w:spacing w:line="240" w:lineRule="auto"/>
              <w:ind w:firstLine="0" w:firstLineChars="0"/>
            </w:pPr>
            <w:r>
              <w:rPr>
                <w:rFonts w:hint="eastAsia"/>
              </w:rPr>
              <w:t>课堂练习</w:t>
            </w:r>
          </w:p>
        </w:tc>
        <w:tc>
          <w:tcPr>
            <w:tcW w:w="435" w:type="pct"/>
            <w:shd w:val="clear" w:color="auto" w:fill="auto"/>
            <w:vAlign w:val="center"/>
          </w:tcPr>
          <w:p>
            <w:pPr>
              <w:pStyle w:val="63"/>
              <w:widowControl w:val="0"/>
              <w:wordWrap/>
              <w:adjustRightInd w:val="0"/>
              <w:spacing w:line="240" w:lineRule="auto"/>
              <w:ind w:firstLine="0" w:firstLineChars="0"/>
            </w:pPr>
            <w:r>
              <w:t>10%</w:t>
            </w:r>
          </w:p>
        </w:tc>
        <w:tc>
          <w:tcPr>
            <w:tcW w:w="2372" w:type="pct"/>
            <w:shd w:val="clear" w:color="auto" w:fill="auto"/>
            <w:vAlign w:val="center"/>
          </w:tcPr>
          <w:p>
            <w:pPr>
              <w:pStyle w:val="63"/>
              <w:widowControl w:val="0"/>
              <w:wordWrap/>
              <w:adjustRightInd w:val="0"/>
              <w:spacing w:line="240" w:lineRule="auto"/>
              <w:ind w:firstLine="0" w:firstLineChars="0"/>
            </w:pPr>
            <w:r>
              <w:rPr>
                <w:rFonts w:hint="eastAsia"/>
              </w:rPr>
              <w:t>以随机的形式，在每章内容进行中或结束后，随堂测试</w:t>
            </w:r>
            <w:r>
              <w:t>1-3</w:t>
            </w:r>
            <w:r>
              <w:rPr>
                <w:rFonts w:hint="eastAsia"/>
              </w:rPr>
              <w:t>题，主要考核学生课堂的听课效果和课后及时复习消化本章知识的能力，结合平时考勤，最后按</w:t>
            </w:r>
            <w:r>
              <w:t>10%</w:t>
            </w:r>
            <w:r>
              <w:rPr>
                <w:rFonts w:hint="eastAsia"/>
              </w:rPr>
              <w:t>计入课程总成绩。</w:t>
            </w:r>
          </w:p>
        </w:tc>
        <w:tc>
          <w:tcPr>
            <w:tcW w:w="791" w:type="pct"/>
            <w:shd w:val="clear" w:color="auto" w:fill="auto"/>
            <w:vAlign w:val="center"/>
          </w:tcPr>
          <w:p>
            <w:pPr>
              <w:pStyle w:val="63"/>
              <w:widowControl w:val="0"/>
              <w:wordWrap/>
              <w:adjustRightInd w:val="0"/>
              <w:spacing w:line="240" w:lineRule="auto"/>
              <w:ind w:firstLine="0" w:firstLineChars="0"/>
            </w:pPr>
            <w:r>
              <w:t>2-3</w:t>
            </w:r>
            <w:r>
              <w:rPr>
                <w:rFonts w:hint="eastAsia"/>
              </w:rPr>
              <w:t>、</w:t>
            </w:r>
            <w: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561" w:type="pct"/>
            <w:shd w:val="clear" w:color="auto" w:fill="auto"/>
            <w:vAlign w:val="center"/>
          </w:tcPr>
          <w:p>
            <w:pPr>
              <w:pStyle w:val="63"/>
              <w:widowControl w:val="0"/>
              <w:wordWrap/>
              <w:adjustRightInd w:val="0"/>
              <w:spacing w:line="240" w:lineRule="auto"/>
              <w:ind w:firstLine="0" w:firstLineChars="0"/>
            </w:pPr>
            <w:r>
              <w:rPr>
                <w:rFonts w:hint="eastAsia"/>
              </w:rPr>
              <w:t>实验成绩</w:t>
            </w: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课程实验</w:t>
            </w:r>
          </w:p>
        </w:tc>
        <w:tc>
          <w:tcPr>
            <w:tcW w:w="435" w:type="pct"/>
            <w:shd w:val="clear" w:color="auto" w:fill="auto"/>
            <w:vAlign w:val="center"/>
          </w:tcPr>
          <w:p>
            <w:pPr>
              <w:pStyle w:val="63"/>
              <w:widowControl w:val="0"/>
              <w:wordWrap/>
              <w:adjustRightInd w:val="0"/>
              <w:spacing w:line="240" w:lineRule="auto"/>
              <w:ind w:firstLine="0" w:firstLineChars="0"/>
            </w:pPr>
            <w:r>
              <w:t>10%</w:t>
            </w:r>
          </w:p>
        </w:tc>
        <w:tc>
          <w:tcPr>
            <w:tcW w:w="2372" w:type="pct"/>
            <w:shd w:val="clear" w:color="auto" w:fill="auto"/>
            <w:vAlign w:val="center"/>
          </w:tcPr>
          <w:p>
            <w:pPr>
              <w:pStyle w:val="63"/>
              <w:widowControl w:val="0"/>
              <w:wordWrap/>
              <w:adjustRightInd w:val="0"/>
              <w:spacing w:line="240" w:lineRule="auto"/>
              <w:ind w:firstLine="0" w:firstLineChars="0"/>
            </w:pPr>
            <w:r>
              <w:rPr>
                <w:rFonts w:hint="eastAsia"/>
              </w:rPr>
              <w:t>完成</w:t>
            </w:r>
            <w:r>
              <w:t>2</w:t>
            </w:r>
            <w:r>
              <w:rPr>
                <w:rFonts w:hint="eastAsia"/>
              </w:rPr>
              <w:t>个实验，主要考核学生应用基础知识进行工程测试实验，并对实验结果进行分析与处理的能力。每个实验按百分制分别给出预习、操作和实验报告的成绩，平均后得到该实验的成绩。</w:t>
            </w:r>
            <w:r>
              <w:t>2</w:t>
            </w:r>
            <w:r>
              <w:rPr>
                <w:rFonts w:hint="eastAsia"/>
              </w:rPr>
              <w:t>个实验成绩平均后得到实验总评成绩并按</w:t>
            </w:r>
            <w:r>
              <w:t>10%</w:t>
            </w:r>
            <w:r>
              <w:rPr>
                <w:rFonts w:hint="eastAsia"/>
              </w:rPr>
              <w:t>计入课程总成绩。</w:t>
            </w:r>
          </w:p>
        </w:tc>
        <w:tc>
          <w:tcPr>
            <w:tcW w:w="791" w:type="pct"/>
            <w:shd w:val="clear" w:color="auto" w:fill="auto"/>
            <w:vAlign w:val="center"/>
          </w:tcPr>
          <w:p>
            <w:pPr>
              <w:pStyle w:val="63"/>
              <w:widowControl w:val="0"/>
              <w:wordWrap/>
              <w:adjustRightInd w:val="0"/>
              <w:spacing w:line="240" w:lineRule="auto"/>
              <w:ind w:firstLine="0" w:firstLineChars="0"/>
            </w:pPr>
            <w:r>
              <w:t>2-3</w:t>
            </w:r>
            <w:r>
              <w:rPr>
                <w:rFonts w:hint="eastAsia"/>
              </w:rPr>
              <w:t>、</w:t>
            </w:r>
            <w:r>
              <w:t>3-3</w:t>
            </w:r>
            <w:r>
              <w:rPr>
                <w:rFonts w:hint="eastAsia"/>
              </w:rPr>
              <w:t>、</w:t>
            </w:r>
            <w: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561" w:type="pct"/>
            <w:shd w:val="clear" w:color="auto" w:fill="auto"/>
            <w:vAlign w:val="center"/>
          </w:tcPr>
          <w:p>
            <w:pPr>
              <w:pStyle w:val="63"/>
              <w:widowControl w:val="0"/>
              <w:wordWrap/>
              <w:adjustRightInd w:val="0"/>
              <w:spacing w:line="240" w:lineRule="auto"/>
              <w:ind w:firstLine="0" w:firstLineChars="0"/>
            </w:pPr>
            <w:r>
              <w:rPr>
                <w:rFonts w:hint="eastAsia"/>
              </w:rPr>
              <w:t>期末考试</w:t>
            </w:r>
          </w:p>
          <w:p>
            <w:pPr>
              <w:pStyle w:val="63"/>
              <w:widowControl w:val="0"/>
              <w:wordWrap/>
              <w:adjustRightInd w:val="0"/>
              <w:spacing w:line="240" w:lineRule="auto"/>
              <w:ind w:firstLine="0" w:firstLineChars="0"/>
            </w:pP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期末考试</w:t>
            </w:r>
          </w:p>
          <w:p>
            <w:pPr>
              <w:pStyle w:val="63"/>
              <w:widowControl w:val="0"/>
              <w:wordWrap/>
              <w:adjustRightInd w:val="0"/>
              <w:spacing w:line="240" w:lineRule="auto"/>
              <w:ind w:firstLine="0" w:firstLineChars="0"/>
            </w:pPr>
            <w:r>
              <w:rPr>
                <w:rFonts w:hint="eastAsia"/>
              </w:rPr>
              <w:t>卷面成绩</w:t>
            </w:r>
          </w:p>
        </w:tc>
        <w:tc>
          <w:tcPr>
            <w:tcW w:w="435" w:type="pct"/>
            <w:shd w:val="clear" w:color="auto" w:fill="auto"/>
            <w:vAlign w:val="center"/>
          </w:tcPr>
          <w:p>
            <w:pPr>
              <w:pStyle w:val="63"/>
              <w:widowControl w:val="0"/>
              <w:wordWrap/>
              <w:adjustRightInd w:val="0"/>
              <w:spacing w:line="240" w:lineRule="auto"/>
              <w:ind w:firstLine="0" w:firstLineChars="0"/>
            </w:pPr>
            <w:r>
              <w:t>70%</w:t>
            </w:r>
          </w:p>
        </w:tc>
        <w:tc>
          <w:tcPr>
            <w:tcW w:w="2372" w:type="pct"/>
            <w:shd w:val="clear" w:color="auto" w:fill="auto"/>
            <w:vAlign w:val="center"/>
          </w:tcPr>
          <w:p>
            <w:pPr>
              <w:pStyle w:val="63"/>
              <w:widowControl w:val="0"/>
              <w:wordWrap/>
              <w:adjustRightInd w:val="0"/>
              <w:spacing w:line="240" w:lineRule="auto"/>
              <w:ind w:firstLine="0" w:firstLineChars="0"/>
            </w:pPr>
            <w:r>
              <w:rPr>
                <w:rFonts w:hint="eastAsia"/>
              </w:rPr>
              <w:t>试卷题型包括填空题、选择题、判断题、综合题等，以卷面成绩的</w:t>
            </w:r>
            <w:r>
              <w:t>70%</w:t>
            </w:r>
            <w:r>
              <w:rPr>
                <w:rFonts w:hint="eastAsia"/>
              </w:rPr>
              <w:t>计入课程总成绩。其中考核传感器技术与应用的基本知识型题目占</w:t>
            </w:r>
            <w:r>
              <w:t>50%</w:t>
            </w:r>
            <w:r>
              <w:rPr>
                <w:rFonts w:hint="eastAsia"/>
              </w:rPr>
              <w:t>；与传感器的应用有关的综合分析题占</w:t>
            </w:r>
            <w:r>
              <w:t>30%</w:t>
            </w:r>
            <w:r>
              <w:rPr>
                <w:rFonts w:hint="eastAsia"/>
              </w:rPr>
              <w:t>；与传感器的实验相关的知识占</w:t>
            </w:r>
            <w:r>
              <w:t>20%</w:t>
            </w:r>
            <w:r>
              <w:rPr>
                <w:rFonts w:hint="eastAsia"/>
              </w:rPr>
              <w:t>。</w:t>
            </w:r>
          </w:p>
        </w:tc>
        <w:tc>
          <w:tcPr>
            <w:tcW w:w="791" w:type="pct"/>
            <w:shd w:val="clear" w:color="auto" w:fill="auto"/>
            <w:vAlign w:val="center"/>
          </w:tcPr>
          <w:p>
            <w:pPr>
              <w:pStyle w:val="63"/>
              <w:widowControl w:val="0"/>
              <w:wordWrap/>
              <w:adjustRightInd w:val="0"/>
              <w:spacing w:line="240" w:lineRule="auto"/>
              <w:ind w:firstLine="0" w:firstLineChars="0"/>
            </w:pPr>
            <w:r>
              <w:t>2-3</w:t>
            </w:r>
            <w:r>
              <w:rPr>
                <w:rFonts w:hint="eastAsia"/>
              </w:rPr>
              <w:t>、</w:t>
            </w:r>
            <w:r>
              <w:t>3-3</w:t>
            </w:r>
            <w:r>
              <w:rPr>
                <w:rFonts w:hint="eastAsia"/>
              </w:rPr>
              <w:t>、</w:t>
            </w:r>
            <w:r>
              <w:t>4-2</w:t>
            </w:r>
          </w:p>
        </w:tc>
      </w:tr>
    </w:tbl>
    <w:p>
      <w:r>
        <w:rPr>
          <w:rFonts w:hint="eastAsia"/>
        </w:rPr>
        <w:t>（三）所有课程目标均需大于等于</w:t>
      </w:r>
      <w:r>
        <w:t>0.6</w:t>
      </w:r>
      <w:r>
        <w:rPr>
          <w:rFonts w:hint="eastAsia"/>
        </w:rPr>
        <w:t>，否则总评成绩不及格，需要补考或重修。每个课程目标达成度计算方法如下：</w:t>
      </w:r>
    </w:p>
    <w:p>
      <w:r>
        <w:object>
          <v:shape id="_x0000_i1041" o:spt="75" type="#_x0000_t75" style="height:35.45pt;width:290.2pt;" o:ole="t" filled="f" o:preferrelative="t" stroked="f" coordsize="21600,21600">
            <v:path/>
            <v:fill on="f" focussize="0,0"/>
            <v:stroke on="f" joinstyle="miter"/>
            <v:imagedata r:id="rId61" o:title=""/>
            <o:lock v:ext="edit" aspectratio="t"/>
            <w10:wrap type="none"/>
            <w10:anchorlock/>
          </v:shape>
          <o:OLEObject Type="Embed" ProgID="Equation.DSMT4" ShapeID="_x0000_i1041" DrawAspect="Content" ObjectID="_1468075746" r:id="rId60">
            <o:LockedField>false</o:LockedField>
          </o:OLEObject>
        </w:object>
      </w:r>
    </w:p>
    <w:p>
      <w:r>
        <w:rPr>
          <w:rFonts w:hint="eastAsia"/>
        </w:rPr>
        <w:t>式中：</w:t>
      </w:r>
      <w:r>
        <w:t>Ai=</w:t>
      </w:r>
      <w:r>
        <w:rPr>
          <w:rFonts w:hint="eastAsia"/>
        </w:rPr>
        <w:t>平时成绩占总评成绩的权重</w:t>
      </w:r>
      <w:r>
        <w:t>×</w:t>
      </w:r>
      <w:r>
        <w:rPr>
          <w:rFonts w:hint="eastAsia"/>
        </w:rPr>
        <w:t>课程目标</w:t>
      </w:r>
      <w:r>
        <w:t>i</w:t>
      </w:r>
      <w:r>
        <w:rPr>
          <w:rFonts w:hint="eastAsia"/>
        </w:rPr>
        <w:t>在平时成绩中的权重，</w:t>
      </w:r>
    </w:p>
    <w:p>
      <w:r>
        <w:t>Bi=</w:t>
      </w:r>
      <w:r>
        <w:rPr>
          <w:rFonts w:hint="eastAsia"/>
        </w:rPr>
        <w:t>实验成绩占总评成绩的权重</w:t>
      </w:r>
      <w:r>
        <w:t>×</w:t>
      </w:r>
      <w:r>
        <w:rPr>
          <w:rFonts w:hint="eastAsia"/>
        </w:rPr>
        <w:t>课程目标</w:t>
      </w:r>
      <w:r>
        <w:t>i</w:t>
      </w:r>
      <w:r>
        <w:rPr>
          <w:rFonts w:hint="eastAsia"/>
        </w:rPr>
        <w:t>在实验成绩中的权重，</w:t>
      </w:r>
    </w:p>
    <w:p>
      <w:r>
        <w:t>Ci=</w:t>
      </w:r>
      <w:r>
        <w:rPr>
          <w:rFonts w:hint="eastAsia"/>
        </w:rPr>
        <w:t>期末成绩占总评成绩的权重</w:t>
      </w:r>
      <w:r>
        <w:t>×</w:t>
      </w:r>
      <w:r>
        <w:rPr>
          <w:rFonts w:hint="eastAsia"/>
        </w:rPr>
        <w:t>课程目标</w:t>
      </w:r>
      <w:r>
        <w:t>i</w:t>
      </w:r>
      <w:r>
        <w:rPr>
          <w:rFonts w:hint="eastAsia"/>
        </w:rPr>
        <w:t>在期末成绩中的权重。</w:t>
      </w:r>
    </w:p>
    <w:p>
      <w:r>
        <w:rPr>
          <w:rFonts w:hint="eastAsia"/>
        </w:rPr>
        <w:t>九、有关说明</w:t>
      </w:r>
    </w:p>
    <w:p>
      <w:r>
        <w:rPr>
          <w:rFonts w:hint="eastAsia"/>
        </w:rPr>
        <w:t>（一）持续改进</w:t>
      </w:r>
    </w:p>
    <w:p>
      <w:r>
        <w:rPr>
          <w:rFonts w:hint="eastAsia"/>
        </w:rPr>
        <w:t>本课程根据学生作业、课堂讨论、实验环节、平时考核情况和学生、教学督导等的反馈，及时对教学中的不足之处进行改进，并在下一轮课程教学中整改完善，确保相应毕业要求指标点达成。</w:t>
      </w:r>
    </w:p>
    <w:p>
      <w:r>
        <w:rPr>
          <w:rFonts w:hint="eastAsia"/>
        </w:rPr>
        <w:t>（二）参考书目及学习资料</w:t>
      </w:r>
    </w:p>
    <w:p>
      <w:r>
        <w:t>1.</w:t>
      </w:r>
      <w:r>
        <w:rPr>
          <w:rFonts w:hint="eastAsia"/>
        </w:rPr>
        <w:t>潘雪涛</w:t>
      </w:r>
      <w:r>
        <w:t>.</w:t>
      </w:r>
      <w:r>
        <w:rPr>
          <w:rFonts w:hint="eastAsia"/>
        </w:rPr>
        <w:t>传感器原理与检测技术</w:t>
      </w:r>
      <w:r>
        <w:t>.</w:t>
      </w:r>
      <w:r>
        <w:rPr>
          <w:rFonts w:hint="eastAsia"/>
        </w:rPr>
        <w:t>北京：国防工业出版社，</w:t>
      </w:r>
      <w:r>
        <w:t>2011.5</w:t>
      </w:r>
    </w:p>
    <w:p>
      <w:r>
        <w:t>2.</w:t>
      </w:r>
      <w:r>
        <w:rPr>
          <w:rFonts w:hint="eastAsia"/>
        </w:rPr>
        <w:t>吴建平</w:t>
      </w:r>
      <w:r>
        <w:t>.</w:t>
      </w:r>
      <w:r>
        <w:rPr>
          <w:rFonts w:hint="eastAsia"/>
        </w:rPr>
        <w:t>传感器原理及应用</w:t>
      </w:r>
      <w:r>
        <w:t>.</w:t>
      </w:r>
      <w:r>
        <w:rPr>
          <w:rFonts w:hint="eastAsia"/>
        </w:rPr>
        <w:t>北京：机械工业出版社，</w:t>
      </w:r>
      <w:r>
        <w:t>2016.1</w:t>
      </w:r>
    </w:p>
    <w:p>
      <w:r>
        <w:t>3.</w:t>
      </w:r>
      <w:r>
        <w:rPr>
          <w:rFonts w:hint="eastAsia"/>
        </w:rPr>
        <w:t>徐科军</w:t>
      </w:r>
      <w:r>
        <w:t>.</w:t>
      </w:r>
      <w:r>
        <w:rPr>
          <w:rFonts w:hint="eastAsia"/>
        </w:rPr>
        <w:t>传感器与检测技术</w:t>
      </w:r>
      <w:r>
        <w:t>.</w:t>
      </w:r>
      <w:r>
        <w:rPr>
          <w:rFonts w:hint="eastAsia"/>
        </w:rPr>
        <w:t>北京：电子工业出版社，</w:t>
      </w:r>
      <w:r>
        <w:t>2016.5</w:t>
      </w:r>
    </w:p>
    <w:p>
      <w:r>
        <w:t>4.</w:t>
      </w:r>
      <w:r>
        <w:rPr>
          <w:rFonts w:hint="eastAsia"/>
        </w:rPr>
        <w:t>胡向东</w:t>
      </w:r>
      <w:r>
        <w:t>.</w:t>
      </w:r>
      <w:r>
        <w:rPr>
          <w:rFonts w:hint="eastAsia"/>
        </w:rPr>
        <w:t>传感器与检测技术</w:t>
      </w:r>
      <w:r>
        <w:t>.</w:t>
      </w:r>
      <w:r>
        <w:rPr>
          <w:rFonts w:hint="eastAsia"/>
        </w:rPr>
        <w:t>北京：机械工业出版社，</w:t>
      </w:r>
      <w:r>
        <w:t>2013.9</w:t>
      </w:r>
    </w:p>
    <w:p/>
    <w:p>
      <w:pPr>
        <w:pStyle w:val="82"/>
      </w:pPr>
      <w:r>
        <w:rPr>
          <w:rFonts w:hint="eastAsia"/>
        </w:rPr>
        <w:t>执笔人：张美凤</w:t>
      </w:r>
    </w:p>
    <w:p>
      <w:pPr>
        <w:pStyle w:val="82"/>
      </w:pPr>
      <w:r>
        <w:rPr>
          <w:rFonts w:hint="eastAsia"/>
        </w:rPr>
        <w:t>审定人：吴小锋</w:t>
      </w:r>
    </w:p>
    <w:p>
      <w:pPr>
        <w:pStyle w:val="82"/>
      </w:pPr>
      <w:r>
        <w:rPr>
          <w:rFonts w:hint="eastAsia"/>
        </w:rPr>
        <w:t>审批人：尹飞鸿</w:t>
      </w:r>
    </w:p>
    <w:p>
      <w:pPr>
        <w:pStyle w:val="82"/>
      </w:pPr>
      <w:r>
        <w:rPr>
          <w:rFonts w:hint="eastAsia"/>
        </w:rPr>
        <w:t>修订时间：2018年10月</w:t>
      </w:r>
    </w:p>
    <w:p>
      <w:pPr>
        <w:pStyle w:val="82"/>
      </w:pPr>
    </w:p>
    <w:p>
      <w:pPr>
        <w:pStyle w:val="82"/>
      </w:pPr>
    </w:p>
    <w:p/>
    <w:p/>
    <w:p>
      <w:pPr>
        <w:sectPr>
          <w:pgSz w:w="11906" w:h="16838"/>
          <w:pgMar w:top="1440" w:right="1800" w:bottom="1440" w:left="1800" w:header="851" w:footer="992" w:gutter="0"/>
          <w:cols w:space="720" w:num="1"/>
          <w:docGrid w:type="lines" w:linePitch="312" w:charSpace="0"/>
        </w:sectPr>
      </w:pPr>
    </w:p>
    <w:p>
      <w:pPr>
        <w:pStyle w:val="51"/>
      </w:pPr>
      <w:r>
        <w:rPr>
          <w:rFonts w:hint="eastAsia"/>
        </w:rPr>
        <w:t>课程代码：0801008</w:t>
      </w:r>
    </w:p>
    <w:p>
      <w:pPr>
        <w:pStyle w:val="48"/>
        <w:spacing w:before="312"/>
      </w:pPr>
      <w:bookmarkStart w:id="80" w:name="_Toc34379205"/>
      <w:r>
        <w:rPr>
          <w:rFonts w:hint="eastAsia"/>
        </w:rPr>
        <w:t>线性代数</w:t>
      </w:r>
      <w:r>
        <w:t>课程教学大纲</w:t>
      </w:r>
      <w:bookmarkEnd w:id="80"/>
    </w:p>
    <w:p>
      <w:pPr>
        <w:pStyle w:val="97"/>
      </w:pPr>
      <w:r>
        <w:t>（LinearAlgebra）</w:t>
      </w:r>
    </w:p>
    <w:p>
      <w:pPr>
        <w:pStyle w:val="59"/>
        <w:spacing w:before="156" w:after="156"/>
      </w:pPr>
      <w:r>
        <w:t>一、课程概况</w:t>
      </w:r>
    </w:p>
    <w:p>
      <w:bookmarkStart w:id="81" w:name="_Hlk20483794"/>
      <w:r>
        <w:t>课程代码：</w:t>
      </w:r>
      <w:r>
        <w:rPr>
          <w:rFonts w:hint="eastAsia"/>
        </w:rPr>
        <w:t>0801008</w:t>
      </w:r>
    </w:p>
    <w:bookmarkEnd w:id="81"/>
    <w:p>
      <w:r>
        <w:t>学分：</w:t>
      </w:r>
      <w:r>
        <w:rPr>
          <w:rFonts w:hint="eastAsia"/>
        </w:rPr>
        <w:t>2</w:t>
      </w:r>
    </w:p>
    <w:p>
      <w:r>
        <w:t>学时：</w:t>
      </w:r>
      <w:r>
        <w:rPr>
          <w:rFonts w:hint="eastAsia"/>
        </w:rPr>
        <w:t>32</w:t>
      </w:r>
      <w:r>
        <w:t>（其中：讲授学时</w:t>
      </w:r>
      <w:r>
        <w:rPr>
          <w:rFonts w:hint="eastAsia"/>
        </w:rPr>
        <w:t>32</w:t>
      </w:r>
      <w:r>
        <w:t>，实验学时0，上机学时0）</w:t>
      </w:r>
    </w:p>
    <w:p>
      <w:r>
        <w:t>先修课程：初等数学</w:t>
      </w:r>
    </w:p>
    <w:p>
      <w:r>
        <w:t>适用专业：</w:t>
      </w:r>
      <w:r>
        <w:rPr>
          <w:rFonts w:hint="eastAsia"/>
        </w:rPr>
        <w:t>全校各专业</w:t>
      </w:r>
    </w:p>
    <w:p>
      <w:r>
        <w:rPr>
          <w:rFonts w:hint="eastAsia"/>
        </w:rPr>
        <w:t>建议</w:t>
      </w:r>
      <w:r>
        <w:t>教材：《</w:t>
      </w:r>
      <w:r>
        <w:rPr>
          <w:rFonts w:hint="eastAsia"/>
        </w:rPr>
        <w:t>线性代数</w:t>
      </w:r>
      <w:r>
        <w:t>》，</w:t>
      </w:r>
      <w:r>
        <w:rPr>
          <w:rFonts w:hint="eastAsia"/>
        </w:rPr>
        <w:t>同济大学数学系</w:t>
      </w:r>
      <w:r>
        <w:t>，</w:t>
      </w:r>
      <w:r>
        <w:rPr>
          <w:rFonts w:hint="eastAsia"/>
        </w:rPr>
        <w:t>高等教育</w:t>
      </w:r>
      <w:r>
        <w:t>出版社，</w:t>
      </w:r>
      <w:r>
        <w:rPr>
          <w:rFonts w:hint="eastAsia"/>
        </w:rPr>
        <w:t>2014.6</w:t>
      </w:r>
    </w:p>
    <w:p>
      <w:r>
        <w:t>课程归口：</w:t>
      </w:r>
      <w:r>
        <w:rPr>
          <w:rFonts w:hint="eastAsia"/>
        </w:rPr>
        <w:t>数理与化工</w:t>
      </w:r>
      <w:r>
        <w:t>学院</w:t>
      </w:r>
    </w:p>
    <w:p>
      <w:r>
        <w:rPr>
          <w:rFonts w:hint="eastAsia"/>
        </w:rPr>
        <w:t>课程的性质与任务：本课程</w:t>
      </w:r>
      <w:r>
        <w:t>是</w:t>
      </w:r>
      <w:r>
        <w:rPr>
          <w:rFonts w:hint="eastAsia"/>
        </w:rPr>
        <w:t>理工科及经管类</w:t>
      </w:r>
      <w:r>
        <w:t>专业的</w:t>
      </w:r>
      <w:r>
        <w:rPr>
          <w:rFonts w:hint="eastAsia"/>
        </w:rPr>
        <w:t>通识必修</w:t>
      </w:r>
      <w:r>
        <w:t>课。通过本课程的学习，使学生系统地获得</w:t>
      </w:r>
      <w:r>
        <w:rPr>
          <w:rFonts w:hint="eastAsia"/>
        </w:rPr>
        <w:t>线性代数</w:t>
      </w:r>
      <w:r>
        <w:t>的基本知识、必要的基础理论和常用的运算方法；提高学生的</w:t>
      </w:r>
      <w:r>
        <w:rPr>
          <w:rFonts w:hint="eastAsia"/>
        </w:rPr>
        <w:t>矩阵、行列式、求解线性方程组的</w:t>
      </w:r>
      <w:r>
        <w:t>运算能力、抽象思维能力、逻辑推理能力；并能运用数学知识、理论、方法解决相关的实际应用问题；提高学生的数学素养，为学生学习后续</w:t>
      </w:r>
      <w:r>
        <w:rPr>
          <w:rFonts w:hint="eastAsia"/>
        </w:rPr>
        <w:t>相关</w:t>
      </w:r>
      <w:r>
        <w:t>课程及终身学习奠定必要的数学基础。</w:t>
      </w:r>
    </w:p>
    <w:p>
      <w:pPr>
        <w:pStyle w:val="59"/>
        <w:spacing w:before="156" w:after="156"/>
      </w:pPr>
      <w:r>
        <w:rPr>
          <w:rFonts w:hint="eastAsia"/>
        </w:rPr>
        <w:t>二</w:t>
      </w:r>
      <w:r>
        <w:t>、课程目标</w:t>
      </w:r>
    </w:p>
    <w:p>
      <w:r>
        <w:rPr>
          <w:rFonts w:hint="eastAsia"/>
        </w:rPr>
        <w:t>目标</w:t>
      </w:r>
      <w:r>
        <w:t>1.</w:t>
      </w:r>
      <w:r>
        <w:rPr>
          <w:rFonts w:hint="eastAsia"/>
        </w:rPr>
        <w:t>掌握本课程基本概念与性质。</w:t>
      </w:r>
    </w:p>
    <w:p>
      <w:r>
        <w:rPr>
          <w:rFonts w:hint="eastAsia"/>
        </w:rPr>
        <w:t>目标</w:t>
      </w:r>
      <w:r>
        <w:t>2.</w:t>
      </w:r>
      <w:r>
        <w:rPr>
          <w:rFonts w:hint="eastAsia"/>
        </w:rPr>
        <w:t>掌握本课程要求</w:t>
      </w:r>
      <w:r>
        <w:t>的计算方法</w:t>
      </w:r>
      <w:r>
        <w:rPr>
          <w:rFonts w:hint="eastAsia"/>
        </w:rPr>
        <w:t>。</w:t>
      </w:r>
    </w:p>
    <w:p>
      <w:r>
        <w:rPr>
          <w:rFonts w:hint="eastAsia"/>
        </w:rPr>
        <w:t>目标</w:t>
      </w:r>
      <w:r>
        <w:t>3.</w:t>
      </w:r>
      <w:r>
        <w:rPr>
          <w:rFonts w:hint="eastAsia"/>
        </w:rPr>
        <w:t>培养学生的抽象概括、逻辑推理等能力。</w:t>
      </w:r>
    </w:p>
    <w:p>
      <w:r>
        <w:rPr>
          <w:rFonts w:hint="eastAsia"/>
        </w:rPr>
        <w:t>目标4</w:t>
      </w:r>
      <w:r>
        <w:t>.</w:t>
      </w:r>
      <w:r>
        <w:rPr>
          <w:rFonts w:hint="eastAsia"/>
        </w:rPr>
        <w:t>培养学生具有一定的运算能力。</w:t>
      </w:r>
    </w:p>
    <w:p>
      <w:r>
        <w:rPr>
          <w:rFonts w:hint="eastAsia"/>
        </w:rPr>
        <w:t>目标5</w:t>
      </w:r>
      <w:r>
        <w:t>.</w:t>
      </w:r>
      <w:r>
        <w:rPr>
          <w:rFonts w:hint="eastAsia"/>
        </w:rPr>
        <w:t>培养学生数学思维与分析能力。</w:t>
      </w:r>
    </w:p>
    <w:p>
      <w:r>
        <w:t>本课程支撑专业</w:t>
      </w:r>
      <w:r>
        <w:rPr>
          <w:rFonts w:hint="eastAsia"/>
        </w:rPr>
        <w:t>人才</w:t>
      </w:r>
      <w:r>
        <w:t>培养</w:t>
      </w:r>
      <w:r>
        <w:rPr>
          <w:rFonts w:hint="eastAsia"/>
        </w:rPr>
        <w:t>方案</w:t>
      </w:r>
      <w:r>
        <w:t>中毕业要求1-1、毕业要求2-2</w:t>
      </w:r>
      <w:r>
        <w:rPr>
          <w:rFonts w:hint="eastAsia"/>
        </w:rPr>
        <w:t>，对应关系如表所示。</w:t>
      </w:r>
    </w:p>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1"/>
        <w:gridCol w:w="871"/>
        <w:gridCol w:w="871"/>
        <w:gridCol w:w="871"/>
        <w:gridCol w:w="871"/>
        <w:gridCol w:w="871"/>
        <w:gridCol w:w="871"/>
        <w:gridCol w:w="871"/>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16" w:type="pct"/>
            <w:vMerge w:val="restart"/>
            <w:shd w:val="clear" w:color="auto" w:fill="auto"/>
            <w:vAlign w:val="center"/>
          </w:tcPr>
          <w:p>
            <w:pPr>
              <w:pStyle w:val="63"/>
              <w:widowControl w:val="0"/>
              <w:wordWrap/>
              <w:adjustRightInd w:val="0"/>
              <w:spacing w:line="240" w:lineRule="auto"/>
              <w:ind w:firstLine="0" w:firstLineChars="0"/>
            </w:pPr>
            <w:r>
              <w:t>毕业要求</w:t>
            </w:r>
          </w:p>
          <w:p>
            <w:pPr>
              <w:pStyle w:val="63"/>
              <w:widowControl w:val="0"/>
              <w:wordWrap/>
              <w:adjustRightInd w:val="0"/>
              <w:spacing w:line="240" w:lineRule="auto"/>
              <w:ind w:firstLine="0" w:firstLineChars="0"/>
            </w:pPr>
            <w:r>
              <w:t>指标点</w:t>
            </w:r>
          </w:p>
        </w:tc>
        <w:tc>
          <w:tcPr>
            <w:tcW w:w="4084" w:type="pct"/>
            <w:gridSpan w:val="8"/>
            <w:shd w:val="clear" w:color="auto" w:fill="auto"/>
            <w:vAlign w:val="center"/>
          </w:tcPr>
          <w:p>
            <w:pPr>
              <w:pStyle w:val="63"/>
              <w:widowControl w:val="0"/>
              <w:wordWrap/>
              <w:adjustRightInd w:val="0"/>
              <w:spacing w:line="240" w:lineRule="auto"/>
              <w:ind w:firstLine="0" w:firstLineChars="0"/>
            </w:pPr>
            <w: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16" w:type="pct"/>
            <w:vMerge w:val="continue"/>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r>
              <w:t>目标1</w:t>
            </w:r>
          </w:p>
        </w:tc>
        <w:tc>
          <w:tcPr>
            <w:tcW w:w="511" w:type="pct"/>
            <w:shd w:val="clear" w:color="auto" w:fill="auto"/>
            <w:vAlign w:val="center"/>
          </w:tcPr>
          <w:p>
            <w:pPr>
              <w:pStyle w:val="63"/>
              <w:widowControl w:val="0"/>
              <w:wordWrap/>
              <w:adjustRightInd w:val="0"/>
              <w:spacing w:line="240" w:lineRule="auto"/>
              <w:ind w:firstLine="0" w:firstLineChars="0"/>
            </w:pPr>
            <w:r>
              <w:t>目标2</w:t>
            </w:r>
          </w:p>
        </w:tc>
        <w:tc>
          <w:tcPr>
            <w:tcW w:w="511" w:type="pct"/>
            <w:shd w:val="clear" w:color="auto" w:fill="auto"/>
            <w:vAlign w:val="center"/>
          </w:tcPr>
          <w:p>
            <w:pPr>
              <w:pStyle w:val="63"/>
              <w:widowControl w:val="0"/>
              <w:wordWrap/>
              <w:adjustRightInd w:val="0"/>
              <w:spacing w:line="240" w:lineRule="auto"/>
              <w:ind w:firstLine="0" w:firstLineChars="0"/>
            </w:pPr>
            <w:r>
              <w:t>目标3</w:t>
            </w:r>
          </w:p>
        </w:tc>
        <w:tc>
          <w:tcPr>
            <w:tcW w:w="511" w:type="pct"/>
            <w:shd w:val="clear" w:color="auto" w:fill="auto"/>
            <w:vAlign w:val="center"/>
          </w:tcPr>
          <w:p>
            <w:pPr>
              <w:pStyle w:val="63"/>
              <w:widowControl w:val="0"/>
              <w:wordWrap/>
              <w:adjustRightInd w:val="0"/>
              <w:spacing w:line="240" w:lineRule="auto"/>
              <w:ind w:firstLine="0" w:firstLineChars="0"/>
            </w:pPr>
            <w:r>
              <w:t>目标4</w:t>
            </w:r>
          </w:p>
        </w:tc>
        <w:tc>
          <w:tcPr>
            <w:tcW w:w="511" w:type="pct"/>
            <w:shd w:val="clear" w:color="auto" w:fill="auto"/>
            <w:vAlign w:val="center"/>
          </w:tcPr>
          <w:p>
            <w:pPr>
              <w:pStyle w:val="63"/>
              <w:widowControl w:val="0"/>
              <w:wordWrap/>
              <w:adjustRightInd w:val="0"/>
              <w:spacing w:line="240" w:lineRule="auto"/>
              <w:ind w:firstLine="0" w:firstLineChars="0"/>
            </w:pPr>
            <w:r>
              <w:t>目标5</w:t>
            </w: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16" w:type="pct"/>
            <w:shd w:val="clear" w:color="auto" w:fill="auto"/>
            <w:vAlign w:val="center"/>
          </w:tcPr>
          <w:p>
            <w:pPr>
              <w:pStyle w:val="63"/>
              <w:widowControl w:val="0"/>
              <w:wordWrap/>
              <w:adjustRightInd w:val="0"/>
              <w:spacing w:line="240" w:lineRule="auto"/>
              <w:ind w:firstLine="0" w:firstLineChars="0"/>
            </w:pPr>
            <w:r>
              <w:t>毕业要求1-1</w:t>
            </w: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16" w:type="pct"/>
            <w:shd w:val="clear" w:color="auto" w:fill="auto"/>
            <w:vAlign w:val="center"/>
          </w:tcPr>
          <w:p>
            <w:pPr>
              <w:pStyle w:val="63"/>
              <w:widowControl w:val="0"/>
              <w:wordWrap/>
              <w:adjustRightInd w:val="0"/>
              <w:spacing w:line="240" w:lineRule="auto"/>
              <w:ind w:firstLine="0" w:firstLineChars="0"/>
            </w:pPr>
            <w:r>
              <w:t>毕业要求2-2</w:t>
            </w: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r>
    </w:tbl>
    <w:p/>
    <w:p>
      <w:pPr>
        <w:pStyle w:val="59"/>
        <w:spacing w:before="156" w:after="156"/>
      </w:pPr>
      <w:r>
        <w:rPr>
          <w:rFonts w:hint="eastAsia"/>
        </w:rPr>
        <w:t>三</w:t>
      </w:r>
      <w:r>
        <w:t>、课程内容及要求</w:t>
      </w:r>
    </w:p>
    <w:p>
      <w:r>
        <w:rPr>
          <w:rFonts w:hint="eastAsia"/>
        </w:rPr>
        <w:t>（一）</w:t>
      </w:r>
      <w:r>
        <w:t>行列式</w:t>
      </w:r>
    </w:p>
    <w:p>
      <w:r>
        <w:t>1.教学内容</w:t>
      </w:r>
    </w:p>
    <w:p>
      <w:r>
        <w:t>（1）行列式的概念与性质（理解、</w:t>
      </w:r>
      <w:r>
        <w:rPr>
          <w:rFonts w:hint="eastAsia"/>
        </w:rPr>
        <w:t>掌握</w:t>
      </w:r>
      <w:r>
        <w:t>）</w:t>
      </w:r>
    </w:p>
    <w:p>
      <w:r>
        <w:t>（2）行列式按行（列）展开法则（理解）</w:t>
      </w:r>
    </w:p>
    <w:p>
      <w:r>
        <w:t>（</w:t>
      </w:r>
      <w:r>
        <w:rPr>
          <w:rFonts w:hint="eastAsia"/>
        </w:rPr>
        <w:t>3</w:t>
      </w:r>
      <w:r>
        <w:t>）行列式的计算（</w:t>
      </w:r>
      <w:r>
        <w:rPr>
          <w:rFonts w:hint="eastAsia"/>
        </w:rPr>
        <w:t>熟练</w:t>
      </w:r>
      <w:r>
        <w:t>掌握）</w:t>
      </w:r>
    </w:p>
    <w:p>
      <w:r>
        <w:t>（</w:t>
      </w:r>
      <w:r>
        <w:rPr>
          <w:rFonts w:hint="eastAsia"/>
        </w:rPr>
        <w:t>4</w:t>
      </w:r>
      <w:r>
        <w:t>）克拉默法则（理解）</w:t>
      </w:r>
    </w:p>
    <w:p>
      <w:r>
        <w:t>2.基本要求</w:t>
      </w:r>
    </w:p>
    <w:p>
      <w:r>
        <w:t>（1）</w:t>
      </w:r>
      <w:r>
        <w:rPr>
          <w:rFonts w:hint="eastAsia"/>
        </w:rPr>
        <w:t>重点与</w:t>
      </w:r>
      <w:r>
        <w:t>难点：行列式性质的证明、n阶行列式的计算。</w:t>
      </w:r>
    </w:p>
    <w:p>
      <w:r>
        <w:t>（2）</w:t>
      </w:r>
      <w:r>
        <w:rPr>
          <w:rFonts w:hint="eastAsia"/>
        </w:rPr>
        <w:t>教</w:t>
      </w:r>
      <w:r>
        <w:t>学方法：启发式互动讲授结合多媒体辅助；适当课堂练习；及时了解学生的作业状况并对共同的问题作及时解答；安排好课后答疑。</w:t>
      </w:r>
    </w:p>
    <w:p>
      <w:r>
        <w:rPr>
          <w:rFonts w:hint="eastAsia"/>
        </w:rPr>
        <w:t>（二）矩阵</w:t>
      </w:r>
    </w:p>
    <w:p>
      <w:r>
        <w:t>1.教学内容</w:t>
      </w:r>
    </w:p>
    <w:p>
      <w:r>
        <w:t>（1）矩阵的概念和运算（理解、</w:t>
      </w:r>
      <w:r>
        <w:rPr>
          <w:rFonts w:hint="eastAsia"/>
        </w:rPr>
        <w:t>掌握</w:t>
      </w:r>
      <w:r>
        <w:t>）</w:t>
      </w:r>
    </w:p>
    <w:p>
      <w:r>
        <w:t>（2）逆矩阵的概念和计算（</w:t>
      </w:r>
      <w:r>
        <w:rPr>
          <w:rFonts w:hint="eastAsia"/>
        </w:rPr>
        <w:t>掌握</w:t>
      </w:r>
      <w:r>
        <w:t>）</w:t>
      </w:r>
    </w:p>
    <w:p>
      <w:r>
        <w:t>（</w:t>
      </w:r>
      <w:r>
        <w:rPr>
          <w:rFonts w:hint="eastAsia"/>
        </w:rPr>
        <w:t>3</w:t>
      </w:r>
      <w:r>
        <w:t>）矩阵的初等变换（</w:t>
      </w:r>
      <w:r>
        <w:rPr>
          <w:rFonts w:hint="eastAsia"/>
        </w:rPr>
        <w:t>熟练</w:t>
      </w:r>
      <w:r>
        <w:t>掌握）</w:t>
      </w:r>
    </w:p>
    <w:p>
      <w:r>
        <w:t>（</w:t>
      </w:r>
      <w:r>
        <w:rPr>
          <w:rFonts w:hint="eastAsia"/>
        </w:rPr>
        <w:t>4</w:t>
      </w:r>
      <w:r>
        <w:t>）矩阵的秩（理解）</w:t>
      </w:r>
    </w:p>
    <w:p>
      <w:r>
        <w:t>（</w:t>
      </w:r>
      <w:r>
        <w:rPr>
          <w:rFonts w:hint="eastAsia"/>
        </w:rPr>
        <w:t>5</w:t>
      </w:r>
      <w:r>
        <w:t>）矩阵的分块法（</w:t>
      </w:r>
      <w:r>
        <w:rPr>
          <w:rFonts w:hint="eastAsia"/>
        </w:rPr>
        <w:t>了</w:t>
      </w:r>
      <w:r>
        <w:t>解</w:t>
      </w:r>
      <w:r>
        <w:rPr>
          <w:rFonts w:hint="eastAsia"/>
        </w:rPr>
        <w:t>）</w:t>
      </w:r>
    </w:p>
    <w:p>
      <w:r>
        <w:t>2.基本要求</w:t>
      </w:r>
    </w:p>
    <w:p>
      <w:r>
        <w:t>（1）</w:t>
      </w:r>
      <w:r>
        <w:rPr>
          <w:rFonts w:hint="eastAsia"/>
        </w:rPr>
        <w:t>重点与</w:t>
      </w:r>
      <w:r>
        <w:t>难点：矩阵，矩阵的运算，逆矩阵，矩阵初等变换，求矩阵的逆。</w:t>
      </w:r>
    </w:p>
    <w:p>
      <w:r>
        <w:t>（2）</w:t>
      </w:r>
      <w:r>
        <w:rPr>
          <w:rFonts w:hint="eastAsia"/>
        </w:rPr>
        <w:t>教</w:t>
      </w:r>
      <w:r>
        <w:t>学方法：启发式互动讲授结合多媒体辅助；适当课堂练习；及时了解学生的作业状况并对共同的问题作及时解答；安排好课后答疑。</w:t>
      </w:r>
    </w:p>
    <w:p>
      <w:r>
        <w:rPr>
          <w:rFonts w:hint="eastAsia"/>
        </w:rPr>
        <w:t>（三）</w:t>
      </w:r>
      <w:r>
        <w:t>向量组的线性相关性</w:t>
      </w:r>
    </w:p>
    <w:p>
      <w:r>
        <w:t>1.教学内容</w:t>
      </w:r>
    </w:p>
    <w:p>
      <w:r>
        <w:t>（1）向量的概念和性质（理解）</w:t>
      </w:r>
    </w:p>
    <w:p>
      <w:r>
        <w:t>（2）向量组的线性相关与无关的概念和判定（理解</w:t>
      </w:r>
      <w:r>
        <w:rPr>
          <w:rFonts w:hint="eastAsia"/>
        </w:rPr>
        <w:t>、掌握</w:t>
      </w:r>
      <w:r>
        <w:t>）</w:t>
      </w:r>
    </w:p>
    <w:p>
      <w:r>
        <w:t>（</w:t>
      </w:r>
      <w:r>
        <w:rPr>
          <w:rFonts w:hint="eastAsia"/>
        </w:rPr>
        <w:t>3</w:t>
      </w:r>
      <w:r>
        <w:t>）向量组的秩的概念和计算（</w:t>
      </w:r>
      <w:r>
        <w:rPr>
          <w:rFonts w:hint="eastAsia"/>
        </w:rPr>
        <w:t>熟练</w:t>
      </w:r>
      <w:r>
        <w:t>掌握）</w:t>
      </w:r>
    </w:p>
    <w:p>
      <w:r>
        <w:t>（</w:t>
      </w:r>
      <w:r>
        <w:rPr>
          <w:rFonts w:hint="eastAsia"/>
        </w:rPr>
        <w:t>4</w:t>
      </w:r>
      <w:r>
        <w:t>）向量空间（理解）</w:t>
      </w:r>
    </w:p>
    <w:p>
      <w:r>
        <w:t>2.基本要求</w:t>
      </w:r>
    </w:p>
    <w:p>
      <w:r>
        <w:t>（1）</w:t>
      </w:r>
      <w:r>
        <w:rPr>
          <w:rFonts w:hint="eastAsia"/>
        </w:rPr>
        <w:t>重点与</w:t>
      </w:r>
      <w:r>
        <w:t>难点：向量组的线性相关性与线性无关</w:t>
      </w:r>
      <w:r>
        <w:rPr>
          <w:rFonts w:hint="eastAsia"/>
        </w:rPr>
        <w:t>，</w:t>
      </w:r>
      <w:r>
        <w:t>向量组的秩。</w:t>
      </w:r>
    </w:p>
    <w:p>
      <w:r>
        <w:t>（2）</w:t>
      </w:r>
      <w:r>
        <w:rPr>
          <w:rFonts w:hint="eastAsia"/>
        </w:rPr>
        <w:t>教</w:t>
      </w:r>
      <w:r>
        <w:t>学方法：启发式互动讲授结合多媒体辅助；适当课堂练习；及时了解学生的作业状况并对共同的问题作及时解答；安排好课后答疑。</w:t>
      </w:r>
    </w:p>
    <w:p>
      <w:r>
        <w:rPr>
          <w:rFonts w:hint="eastAsia"/>
        </w:rPr>
        <w:t>（四）</w:t>
      </w:r>
      <w:r>
        <w:t>线性</w:t>
      </w:r>
      <w:r>
        <w:rPr>
          <w:rFonts w:hint="eastAsia"/>
        </w:rPr>
        <w:t>方程组</w:t>
      </w:r>
    </w:p>
    <w:p>
      <w:r>
        <w:t>1.教学内容</w:t>
      </w:r>
    </w:p>
    <w:p>
      <w:r>
        <w:t>（1）消元法解方程组的基本思想（理解）</w:t>
      </w:r>
    </w:p>
    <w:p>
      <w:r>
        <w:t>（2）线性方程组解的判定（理解</w:t>
      </w:r>
      <w:r>
        <w:rPr>
          <w:rFonts w:hint="eastAsia"/>
        </w:rPr>
        <w:t>、掌握</w:t>
      </w:r>
      <w:r>
        <w:t>）</w:t>
      </w:r>
    </w:p>
    <w:p>
      <w:r>
        <w:t>（</w:t>
      </w:r>
      <w:r>
        <w:rPr>
          <w:rFonts w:hint="eastAsia"/>
        </w:rPr>
        <w:t>3</w:t>
      </w:r>
      <w:r>
        <w:t>）线性方程组解的结构（</w:t>
      </w:r>
      <w:r>
        <w:rPr>
          <w:rFonts w:hint="eastAsia"/>
        </w:rPr>
        <w:t>理解</w:t>
      </w:r>
      <w:r>
        <w:t>）</w:t>
      </w:r>
    </w:p>
    <w:p>
      <w:r>
        <w:t>（</w:t>
      </w:r>
      <w:r>
        <w:rPr>
          <w:rFonts w:hint="eastAsia"/>
        </w:rPr>
        <w:t>4</w:t>
      </w:r>
      <w:r>
        <w:t>）初等变换求解线性方程组（</w:t>
      </w:r>
      <w:r>
        <w:rPr>
          <w:rFonts w:hint="eastAsia"/>
        </w:rPr>
        <w:t>熟练掌握</w:t>
      </w:r>
      <w:r>
        <w:t>）</w:t>
      </w:r>
    </w:p>
    <w:p>
      <w:r>
        <w:t>2.基本要求</w:t>
      </w:r>
    </w:p>
    <w:p>
      <w:r>
        <w:t>（1）</w:t>
      </w:r>
      <w:r>
        <w:rPr>
          <w:rFonts w:hint="eastAsia"/>
        </w:rPr>
        <w:t>重点与</w:t>
      </w:r>
      <w:r>
        <w:t>难点：线性方程组解的结构</w:t>
      </w:r>
      <w:r>
        <w:rPr>
          <w:rFonts w:hint="eastAsia"/>
        </w:rPr>
        <w:t>，</w:t>
      </w:r>
      <w:r>
        <w:t>解线性方程组。</w:t>
      </w:r>
    </w:p>
    <w:p>
      <w:r>
        <w:t>（2）</w:t>
      </w:r>
      <w:r>
        <w:rPr>
          <w:rFonts w:hint="eastAsia"/>
        </w:rPr>
        <w:t>教</w:t>
      </w:r>
      <w:r>
        <w:t>学方法：启发式互动讲授结合多媒体辅助；适当课堂练习；及时了解学生的作业状况并对共同的问题作及时解答；安排好课后答疑。</w:t>
      </w:r>
    </w:p>
    <w:p>
      <w:r>
        <w:rPr>
          <w:rFonts w:hint="eastAsia"/>
        </w:rPr>
        <w:t>（五）相似矩阵及二次型</w:t>
      </w:r>
    </w:p>
    <w:p>
      <w:r>
        <w:t>1.教学内容</w:t>
      </w:r>
    </w:p>
    <w:p>
      <w:r>
        <w:t>（1）向量的内积、长度的概念</w:t>
      </w:r>
      <w:r>
        <w:rPr>
          <w:rFonts w:hint="eastAsia"/>
        </w:rPr>
        <w:t>以及</w:t>
      </w:r>
      <w:r>
        <w:t>性质（理解）</w:t>
      </w:r>
    </w:p>
    <w:p>
      <w:r>
        <w:t>（2）正交矩阵（理解）</w:t>
      </w:r>
    </w:p>
    <w:p>
      <w:r>
        <w:t>（</w:t>
      </w:r>
      <w:r>
        <w:rPr>
          <w:rFonts w:hint="eastAsia"/>
        </w:rPr>
        <w:t>3</w:t>
      </w:r>
      <w:r>
        <w:t>）方阵的特征值与特征向量的概念、求法（</w:t>
      </w:r>
      <w:r>
        <w:rPr>
          <w:rFonts w:hint="eastAsia"/>
        </w:rPr>
        <w:t>理解、熟练掌握</w:t>
      </w:r>
      <w:r>
        <w:t>）</w:t>
      </w:r>
    </w:p>
    <w:p>
      <w:r>
        <w:t>（</w:t>
      </w:r>
      <w:r>
        <w:rPr>
          <w:rFonts w:hint="eastAsia"/>
        </w:rPr>
        <w:t>4</w:t>
      </w:r>
      <w:r>
        <w:t>）相似矩阵的概念（</w:t>
      </w:r>
      <w:r>
        <w:rPr>
          <w:rFonts w:hint="eastAsia"/>
        </w:rPr>
        <w:t>理解</w:t>
      </w:r>
      <w:r>
        <w:t>）</w:t>
      </w:r>
    </w:p>
    <w:p>
      <w:r>
        <w:t>（</w:t>
      </w:r>
      <w:r>
        <w:rPr>
          <w:rFonts w:hint="eastAsia"/>
        </w:rPr>
        <w:t>5</w:t>
      </w:r>
      <w:r>
        <w:t>）实对称矩阵的对角化（</w:t>
      </w:r>
      <w:r>
        <w:rPr>
          <w:rFonts w:hint="eastAsia"/>
        </w:rPr>
        <w:t>熟练掌握</w:t>
      </w:r>
      <w:r>
        <w:t>）</w:t>
      </w:r>
    </w:p>
    <w:p>
      <w:r>
        <w:t>（</w:t>
      </w:r>
      <w:r>
        <w:rPr>
          <w:rFonts w:hint="eastAsia"/>
        </w:rPr>
        <w:t>6</w:t>
      </w:r>
      <w:r>
        <w:t>）二次型及其标准形的概念和求法（</w:t>
      </w:r>
      <w:r>
        <w:rPr>
          <w:rFonts w:hint="eastAsia"/>
        </w:rPr>
        <w:t>理解</w:t>
      </w:r>
      <w:r>
        <w:t>）</w:t>
      </w:r>
    </w:p>
    <w:p>
      <w:r>
        <w:t>（</w:t>
      </w:r>
      <w:r>
        <w:rPr>
          <w:rFonts w:hint="eastAsia"/>
        </w:rPr>
        <w:t>7</w:t>
      </w:r>
      <w:r>
        <w:t>）正定二次型（</w:t>
      </w:r>
      <w:r>
        <w:rPr>
          <w:rFonts w:hint="eastAsia"/>
        </w:rPr>
        <w:t>理解</w:t>
      </w:r>
      <w:r>
        <w:t>）</w:t>
      </w:r>
    </w:p>
    <w:p>
      <w:r>
        <w:t>2.基本要求</w:t>
      </w:r>
    </w:p>
    <w:p>
      <w:r>
        <w:t>（1）</w:t>
      </w:r>
      <w:r>
        <w:rPr>
          <w:rFonts w:hint="eastAsia"/>
        </w:rPr>
        <w:t>重点与</w:t>
      </w:r>
      <w:r>
        <w:t>难点：线性方程组解的结构</w:t>
      </w:r>
      <w:r>
        <w:rPr>
          <w:rFonts w:hint="eastAsia"/>
        </w:rPr>
        <w:t>，</w:t>
      </w:r>
      <w:r>
        <w:t>解线性方程组。</w:t>
      </w:r>
    </w:p>
    <w:p>
      <w:r>
        <w:t>（2）</w:t>
      </w:r>
      <w:r>
        <w:rPr>
          <w:rFonts w:hint="eastAsia"/>
        </w:rPr>
        <w:t>教</w:t>
      </w:r>
      <w:r>
        <w:t>学方法：启发式互动讲授结合多媒体辅助；适当课堂练习；及时了解学生的作业状况并对共同的问题作及时解答；安排好课后答疑。</w:t>
      </w:r>
    </w:p>
    <w:p/>
    <w:p/>
    <w:p/>
    <w:p>
      <w:r>
        <w:rPr>
          <w:rFonts w:hint="eastAsia"/>
        </w:rPr>
        <w:t>教学内容与</w:t>
      </w:r>
      <w:r>
        <w:t>课程目标的</w:t>
      </w:r>
      <w:r>
        <w:rPr>
          <w:rFonts w:hint="eastAsia"/>
        </w:rPr>
        <w:t>对应关系及</w:t>
      </w:r>
      <w:r>
        <w:t>学时分配</w:t>
      </w:r>
      <w:r>
        <w:rPr>
          <w:rFonts w:hint="eastAsia"/>
        </w:rPr>
        <w:t>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3206"/>
        <w:gridCol w:w="1568"/>
        <w:gridCol w:w="1711"/>
        <w:gridCol w:w="67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序号</w:t>
            </w:r>
          </w:p>
        </w:tc>
        <w:tc>
          <w:tcPr>
            <w:tcW w:w="1881" w:type="pct"/>
            <w:shd w:val="clear" w:color="auto" w:fill="auto"/>
            <w:vAlign w:val="center"/>
          </w:tcPr>
          <w:p>
            <w:pPr>
              <w:pStyle w:val="63"/>
              <w:widowControl w:val="0"/>
              <w:wordWrap/>
              <w:adjustRightInd w:val="0"/>
              <w:spacing w:line="240" w:lineRule="auto"/>
              <w:ind w:firstLine="0" w:firstLineChars="0"/>
            </w:pPr>
            <w:r>
              <w:t>教学内容</w:t>
            </w:r>
          </w:p>
        </w:tc>
        <w:tc>
          <w:tcPr>
            <w:tcW w:w="920" w:type="pct"/>
            <w:shd w:val="clear" w:color="auto" w:fill="auto"/>
            <w:vAlign w:val="center"/>
          </w:tcPr>
          <w:p>
            <w:pPr>
              <w:pStyle w:val="63"/>
              <w:widowControl w:val="0"/>
              <w:wordWrap/>
              <w:adjustRightInd w:val="0"/>
              <w:spacing w:line="240" w:lineRule="auto"/>
              <w:ind w:firstLine="0" w:firstLineChars="0"/>
            </w:pPr>
            <w:r>
              <w:t>支撑</w:t>
            </w:r>
            <w:r>
              <w:rPr>
                <w:rFonts w:hint="eastAsia"/>
              </w:rPr>
              <w:t>的</w:t>
            </w:r>
            <w:r>
              <w:t>课程目标</w:t>
            </w:r>
          </w:p>
        </w:tc>
        <w:tc>
          <w:tcPr>
            <w:tcW w:w="1003" w:type="pct"/>
            <w:shd w:val="clear" w:color="auto" w:fill="auto"/>
            <w:vAlign w:val="center"/>
          </w:tcPr>
          <w:p>
            <w:pPr>
              <w:pStyle w:val="63"/>
              <w:widowControl w:val="0"/>
              <w:wordWrap/>
              <w:adjustRightInd w:val="0"/>
              <w:spacing w:line="240" w:lineRule="auto"/>
              <w:ind w:firstLine="0" w:firstLineChars="0"/>
            </w:pPr>
            <w:r>
              <w:t>支撑</w:t>
            </w:r>
            <w:r>
              <w:rPr>
                <w:rFonts w:hint="eastAsia"/>
              </w:rPr>
              <w:t>的</w:t>
            </w:r>
            <w:r>
              <w:t>毕业要求</w:t>
            </w:r>
          </w:p>
          <w:p>
            <w:pPr>
              <w:pStyle w:val="63"/>
              <w:widowControl w:val="0"/>
              <w:wordWrap/>
              <w:adjustRightInd w:val="0"/>
              <w:spacing w:line="240" w:lineRule="auto"/>
              <w:ind w:firstLine="0" w:firstLineChars="0"/>
            </w:pPr>
            <w:r>
              <w:t>指标点</w:t>
            </w:r>
          </w:p>
        </w:tc>
        <w:tc>
          <w:tcPr>
            <w:tcW w:w="398" w:type="pct"/>
            <w:shd w:val="clear" w:color="auto" w:fill="auto"/>
            <w:vAlign w:val="center"/>
          </w:tcPr>
          <w:p>
            <w:pPr>
              <w:pStyle w:val="63"/>
              <w:widowControl w:val="0"/>
              <w:wordWrap/>
              <w:adjustRightInd w:val="0"/>
              <w:spacing w:line="240" w:lineRule="auto"/>
              <w:ind w:firstLine="0" w:firstLineChars="0"/>
            </w:pPr>
            <w:r>
              <w:t>讲</w:t>
            </w:r>
            <w:r>
              <w:rPr>
                <w:rFonts w:hint="eastAsia"/>
              </w:rPr>
              <w:t>授</w:t>
            </w:r>
            <w:r>
              <w:t>学时</w:t>
            </w:r>
          </w:p>
        </w:tc>
        <w:tc>
          <w:tcPr>
            <w:tcW w:w="398" w:type="pct"/>
            <w:shd w:val="clear" w:color="auto" w:fill="auto"/>
            <w:vAlign w:val="center"/>
          </w:tcPr>
          <w:p>
            <w:pPr>
              <w:pStyle w:val="63"/>
              <w:widowControl w:val="0"/>
              <w:wordWrap/>
              <w:adjustRightInd w:val="0"/>
              <w:spacing w:line="240" w:lineRule="auto"/>
              <w:ind w:firstLine="0" w:firstLineChars="0"/>
            </w:pPr>
            <w: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1881" w:type="pct"/>
            <w:shd w:val="clear" w:color="auto" w:fill="auto"/>
            <w:vAlign w:val="center"/>
          </w:tcPr>
          <w:p>
            <w:pPr>
              <w:pStyle w:val="63"/>
              <w:widowControl w:val="0"/>
              <w:wordWrap/>
              <w:adjustRightInd w:val="0"/>
              <w:spacing w:line="240" w:lineRule="auto"/>
              <w:ind w:firstLine="0" w:firstLineChars="0"/>
            </w:pPr>
            <w:r>
              <w:t>行列式</w:t>
            </w:r>
          </w:p>
        </w:tc>
        <w:tc>
          <w:tcPr>
            <w:tcW w:w="920" w:type="pct"/>
            <w:shd w:val="clear" w:color="auto" w:fill="auto"/>
            <w:vAlign w:val="center"/>
          </w:tcPr>
          <w:p>
            <w:pPr>
              <w:pStyle w:val="63"/>
              <w:widowControl w:val="0"/>
              <w:wordWrap/>
              <w:adjustRightInd w:val="0"/>
              <w:spacing w:line="240" w:lineRule="auto"/>
              <w:ind w:firstLine="0" w:firstLineChars="0"/>
            </w:pPr>
            <w:r>
              <w:rPr>
                <w:rFonts w:hint="eastAsia"/>
              </w:rPr>
              <w:t>课程目标1-3</w:t>
            </w:r>
          </w:p>
        </w:tc>
        <w:tc>
          <w:tcPr>
            <w:tcW w:w="1003" w:type="pct"/>
            <w:shd w:val="clear" w:color="auto" w:fill="auto"/>
            <w:vAlign w:val="center"/>
          </w:tcPr>
          <w:p>
            <w:pPr>
              <w:pStyle w:val="63"/>
              <w:widowControl w:val="0"/>
              <w:wordWrap/>
              <w:adjustRightInd w:val="0"/>
              <w:spacing w:line="240" w:lineRule="auto"/>
              <w:ind w:firstLine="0" w:firstLineChars="0"/>
            </w:pPr>
            <w:r>
              <w:rPr>
                <w:rFonts w:hint="eastAsia"/>
              </w:rPr>
              <w:t>1-1</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8</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1881" w:type="pct"/>
            <w:shd w:val="clear" w:color="auto" w:fill="auto"/>
            <w:vAlign w:val="center"/>
          </w:tcPr>
          <w:p>
            <w:pPr>
              <w:pStyle w:val="63"/>
              <w:widowControl w:val="0"/>
              <w:wordWrap/>
              <w:adjustRightInd w:val="0"/>
              <w:spacing w:line="240" w:lineRule="auto"/>
              <w:ind w:firstLine="0" w:firstLineChars="0"/>
            </w:pPr>
            <w:r>
              <w:t>矩阵</w:t>
            </w:r>
          </w:p>
        </w:tc>
        <w:tc>
          <w:tcPr>
            <w:tcW w:w="920" w:type="pct"/>
            <w:shd w:val="clear" w:color="auto" w:fill="auto"/>
            <w:vAlign w:val="center"/>
          </w:tcPr>
          <w:p>
            <w:pPr>
              <w:pStyle w:val="63"/>
              <w:widowControl w:val="0"/>
              <w:wordWrap/>
              <w:adjustRightInd w:val="0"/>
              <w:spacing w:line="240" w:lineRule="auto"/>
              <w:ind w:firstLine="0" w:firstLineChars="0"/>
            </w:pPr>
            <w:r>
              <w:rPr>
                <w:rFonts w:hint="eastAsia"/>
              </w:rPr>
              <w:t>课程目标1-5</w:t>
            </w:r>
          </w:p>
        </w:tc>
        <w:tc>
          <w:tcPr>
            <w:tcW w:w="1003" w:type="pct"/>
            <w:shd w:val="clear" w:color="auto" w:fill="auto"/>
            <w:vAlign w:val="center"/>
          </w:tcPr>
          <w:p>
            <w:pPr>
              <w:pStyle w:val="63"/>
              <w:widowControl w:val="0"/>
              <w:wordWrap/>
              <w:adjustRightInd w:val="0"/>
              <w:spacing w:line="240" w:lineRule="auto"/>
              <w:ind w:firstLine="0" w:firstLineChars="0"/>
            </w:pPr>
            <w:r>
              <w:rPr>
                <w:rFonts w:hint="eastAsia"/>
              </w:rPr>
              <w:t>1-1</w:t>
            </w:r>
            <w:r>
              <w:t>、</w:t>
            </w:r>
            <w:r>
              <w:rPr>
                <w:rFonts w:hint="eastAsia"/>
              </w:rPr>
              <w:t>2-2</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6</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3</w:t>
            </w:r>
          </w:p>
        </w:tc>
        <w:tc>
          <w:tcPr>
            <w:tcW w:w="1881" w:type="pct"/>
            <w:shd w:val="clear" w:color="auto" w:fill="auto"/>
            <w:vAlign w:val="center"/>
          </w:tcPr>
          <w:p>
            <w:pPr>
              <w:pStyle w:val="63"/>
              <w:widowControl w:val="0"/>
              <w:wordWrap/>
              <w:adjustRightInd w:val="0"/>
              <w:spacing w:line="240" w:lineRule="auto"/>
              <w:ind w:firstLine="0" w:firstLineChars="0"/>
            </w:pPr>
            <w:r>
              <w:t>向量组的线性相关性</w:t>
            </w:r>
          </w:p>
        </w:tc>
        <w:tc>
          <w:tcPr>
            <w:tcW w:w="920" w:type="pct"/>
            <w:shd w:val="clear" w:color="auto" w:fill="auto"/>
            <w:vAlign w:val="center"/>
          </w:tcPr>
          <w:p>
            <w:pPr>
              <w:pStyle w:val="63"/>
              <w:widowControl w:val="0"/>
              <w:wordWrap/>
              <w:adjustRightInd w:val="0"/>
              <w:spacing w:line="240" w:lineRule="auto"/>
              <w:ind w:firstLine="0" w:firstLineChars="0"/>
            </w:pPr>
            <w:r>
              <w:rPr>
                <w:rFonts w:hint="eastAsia"/>
              </w:rPr>
              <w:t>课程目标1-5</w:t>
            </w:r>
          </w:p>
        </w:tc>
        <w:tc>
          <w:tcPr>
            <w:tcW w:w="1003" w:type="pct"/>
            <w:shd w:val="clear" w:color="auto" w:fill="auto"/>
            <w:vAlign w:val="center"/>
          </w:tcPr>
          <w:p>
            <w:pPr>
              <w:pStyle w:val="63"/>
              <w:widowControl w:val="0"/>
              <w:wordWrap/>
              <w:adjustRightInd w:val="0"/>
              <w:spacing w:line="240" w:lineRule="auto"/>
              <w:ind w:firstLine="0" w:firstLineChars="0"/>
            </w:pPr>
            <w:r>
              <w:rPr>
                <w:rFonts w:hint="eastAsia"/>
              </w:rPr>
              <w:t>1-1</w:t>
            </w:r>
            <w:r>
              <w:t>、</w:t>
            </w:r>
            <w:r>
              <w:rPr>
                <w:rFonts w:hint="eastAsia"/>
              </w:rPr>
              <w:t>2-2</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6</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4</w:t>
            </w:r>
          </w:p>
        </w:tc>
        <w:tc>
          <w:tcPr>
            <w:tcW w:w="1881" w:type="pct"/>
            <w:shd w:val="clear" w:color="auto" w:fill="auto"/>
            <w:vAlign w:val="center"/>
          </w:tcPr>
          <w:p>
            <w:pPr>
              <w:pStyle w:val="63"/>
              <w:widowControl w:val="0"/>
              <w:wordWrap/>
              <w:adjustRightInd w:val="0"/>
              <w:spacing w:line="240" w:lineRule="auto"/>
              <w:ind w:firstLine="0" w:firstLineChars="0"/>
            </w:pPr>
            <w:r>
              <w:t>线性方程组</w:t>
            </w:r>
          </w:p>
        </w:tc>
        <w:tc>
          <w:tcPr>
            <w:tcW w:w="920" w:type="pct"/>
            <w:shd w:val="clear" w:color="auto" w:fill="auto"/>
            <w:vAlign w:val="center"/>
          </w:tcPr>
          <w:p>
            <w:pPr>
              <w:pStyle w:val="63"/>
              <w:widowControl w:val="0"/>
              <w:wordWrap/>
              <w:adjustRightInd w:val="0"/>
              <w:spacing w:line="240" w:lineRule="auto"/>
              <w:ind w:firstLine="0" w:firstLineChars="0"/>
            </w:pPr>
            <w:r>
              <w:rPr>
                <w:rFonts w:hint="eastAsia"/>
              </w:rPr>
              <w:t>课程目标1-5</w:t>
            </w:r>
          </w:p>
        </w:tc>
        <w:tc>
          <w:tcPr>
            <w:tcW w:w="1003" w:type="pct"/>
            <w:shd w:val="clear" w:color="auto" w:fill="auto"/>
            <w:vAlign w:val="center"/>
          </w:tcPr>
          <w:p>
            <w:pPr>
              <w:pStyle w:val="63"/>
              <w:widowControl w:val="0"/>
              <w:wordWrap/>
              <w:adjustRightInd w:val="0"/>
              <w:spacing w:line="240" w:lineRule="auto"/>
              <w:ind w:firstLine="0" w:firstLineChars="0"/>
            </w:pPr>
            <w:r>
              <w:rPr>
                <w:rFonts w:hint="eastAsia"/>
              </w:rPr>
              <w:t>1-1</w:t>
            </w:r>
            <w:r>
              <w:t>、</w:t>
            </w:r>
            <w:r>
              <w:rPr>
                <w:rFonts w:hint="eastAsia"/>
              </w:rPr>
              <w:t>2-2</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4</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5</w:t>
            </w:r>
          </w:p>
        </w:tc>
        <w:tc>
          <w:tcPr>
            <w:tcW w:w="1881" w:type="pct"/>
            <w:shd w:val="clear" w:color="auto" w:fill="auto"/>
            <w:vAlign w:val="center"/>
          </w:tcPr>
          <w:p>
            <w:pPr>
              <w:pStyle w:val="63"/>
              <w:widowControl w:val="0"/>
              <w:wordWrap/>
              <w:adjustRightInd w:val="0"/>
              <w:spacing w:line="240" w:lineRule="auto"/>
              <w:ind w:firstLine="0" w:firstLineChars="0"/>
            </w:pPr>
            <w:r>
              <w:t>相似矩阵及二次型</w:t>
            </w:r>
          </w:p>
        </w:tc>
        <w:tc>
          <w:tcPr>
            <w:tcW w:w="920" w:type="pct"/>
            <w:shd w:val="clear" w:color="auto" w:fill="auto"/>
            <w:vAlign w:val="center"/>
          </w:tcPr>
          <w:p>
            <w:pPr>
              <w:pStyle w:val="63"/>
              <w:widowControl w:val="0"/>
              <w:wordWrap/>
              <w:adjustRightInd w:val="0"/>
              <w:spacing w:line="240" w:lineRule="auto"/>
              <w:ind w:firstLine="0" w:firstLineChars="0"/>
            </w:pPr>
            <w:r>
              <w:rPr>
                <w:rFonts w:hint="eastAsia"/>
              </w:rPr>
              <w:t>课程目标1-3</w:t>
            </w:r>
          </w:p>
        </w:tc>
        <w:tc>
          <w:tcPr>
            <w:tcW w:w="1003" w:type="pct"/>
            <w:shd w:val="clear" w:color="auto" w:fill="auto"/>
            <w:vAlign w:val="center"/>
          </w:tcPr>
          <w:p>
            <w:pPr>
              <w:pStyle w:val="63"/>
              <w:widowControl w:val="0"/>
              <w:wordWrap/>
              <w:adjustRightInd w:val="0"/>
              <w:spacing w:line="240" w:lineRule="auto"/>
              <w:ind w:firstLine="0" w:firstLineChars="0"/>
            </w:pPr>
            <w:r>
              <w:rPr>
                <w:rFonts w:hint="eastAsia"/>
              </w:rPr>
              <w:t>1-1</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8</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5" w:type="pct"/>
            <w:gridSpan w:val="4"/>
            <w:shd w:val="clear" w:color="auto" w:fill="auto"/>
            <w:vAlign w:val="center"/>
          </w:tcPr>
          <w:p>
            <w:pPr>
              <w:pStyle w:val="63"/>
              <w:widowControl w:val="0"/>
              <w:wordWrap/>
              <w:adjustRightInd w:val="0"/>
              <w:spacing w:line="240" w:lineRule="auto"/>
              <w:ind w:firstLine="0" w:firstLineChars="0"/>
            </w:pPr>
            <w:r>
              <w:t>合计</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32</w:t>
            </w:r>
          </w:p>
        </w:tc>
        <w:tc>
          <w:tcPr>
            <w:tcW w:w="398" w:type="pct"/>
            <w:shd w:val="clear" w:color="auto" w:fill="auto"/>
            <w:vAlign w:val="center"/>
          </w:tcPr>
          <w:p>
            <w:pPr>
              <w:pStyle w:val="63"/>
              <w:widowControl w:val="0"/>
              <w:wordWrap/>
              <w:adjustRightInd w:val="0"/>
              <w:spacing w:line="240" w:lineRule="auto"/>
              <w:ind w:firstLine="0" w:firstLineChars="0"/>
            </w:pPr>
          </w:p>
        </w:tc>
      </w:tr>
    </w:tbl>
    <w:p>
      <w:pPr>
        <w:pStyle w:val="59"/>
        <w:spacing w:before="156" w:after="156"/>
      </w:pPr>
      <w:r>
        <w:rPr>
          <w:rFonts w:hint="eastAsia"/>
        </w:rPr>
        <w:t>四、课程实施</w:t>
      </w:r>
    </w:p>
    <w:p>
      <w:r>
        <w:rPr>
          <w:rFonts w:hint="eastAsia"/>
        </w:rPr>
        <w:t>主要教学环节质量要求如表所示。</w:t>
      </w:r>
    </w:p>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1585"/>
        <w:gridCol w:w="6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pct"/>
            <w:gridSpan w:val="2"/>
            <w:shd w:val="clear" w:color="auto" w:fill="auto"/>
            <w:vAlign w:val="center"/>
          </w:tcPr>
          <w:p>
            <w:pPr>
              <w:pStyle w:val="63"/>
              <w:widowControl w:val="0"/>
              <w:wordWrap/>
              <w:adjustRightInd w:val="0"/>
              <w:spacing w:line="240" w:lineRule="auto"/>
              <w:ind w:firstLine="0" w:firstLineChars="0"/>
            </w:pPr>
            <w:r>
              <w:t>主要教学环节</w:t>
            </w:r>
          </w:p>
        </w:tc>
        <w:tc>
          <w:tcPr>
            <w:tcW w:w="3721" w:type="pct"/>
            <w:shd w:val="clear" w:color="auto" w:fill="auto"/>
            <w:vAlign w:val="center"/>
          </w:tcPr>
          <w:p>
            <w:pPr>
              <w:pStyle w:val="63"/>
              <w:widowControl w:val="0"/>
              <w:wordWrap/>
              <w:adjustRightInd w:val="0"/>
              <w:spacing w:line="240" w:lineRule="auto"/>
              <w:ind w:firstLine="0" w:firstLineChars="0"/>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shd w:val="clear" w:color="auto" w:fill="auto"/>
            <w:vAlign w:val="center"/>
          </w:tcPr>
          <w:p>
            <w:pPr>
              <w:pStyle w:val="63"/>
              <w:widowControl w:val="0"/>
              <w:wordWrap/>
              <w:adjustRightInd w:val="0"/>
              <w:spacing w:line="240" w:lineRule="auto"/>
              <w:ind w:firstLine="0" w:firstLineChars="0"/>
            </w:pPr>
            <w:r>
              <w:t>1</w:t>
            </w:r>
          </w:p>
        </w:tc>
        <w:tc>
          <w:tcPr>
            <w:tcW w:w="929" w:type="pct"/>
            <w:shd w:val="clear" w:color="auto" w:fill="auto"/>
            <w:vAlign w:val="center"/>
          </w:tcPr>
          <w:p>
            <w:pPr>
              <w:pStyle w:val="63"/>
              <w:widowControl w:val="0"/>
              <w:wordWrap/>
              <w:adjustRightInd w:val="0"/>
              <w:spacing w:line="240" w:lineRule="auto"/>
              <w:ind w:firstLine="0" w:firstLineChars="0"/>
            </w:pPr>
            <w:r>
              <w:t>备课</w:t>
            </w:r>
          </w:p>
        </w:tc>
        <w:tc>
          <w:tcPr>
            <w:tcW w:w="3721" w:type="pct"/>
            <w:shd w:val="clear" w:color="auto" w:fill="auto"/>
            <w:vAlign w:val="center"/>
          </w:tcPr>
          <w:p>
            <w:pPr>
              <w:pStyle w:val="63"/>
              <w:widowControl w:val="0"/>
              <w:wordWrap/>
              <w:adjustRightInd w:val="0"/>
              <w:spacing w:line="240" w:lineRule="auto"/>
              <w:ind w:firstLine="0" w:firstLineChars="0"/>
            </w:pPr>
            <w:r>
              <w:rPr>
                <w:rFonts w:hint="eastAsia"/>
              </w:rPr>
              <w:t>（1）掌握本课程教学大纲内容，严格按照教学大纲要求进行本课程教学内容的组织；</w:t>
            </w:r>
          </w:p>
          <w:p>
            <w:pPr>
              <w:pStyle w:val="63"/>
              <w:widowControl w:val="0"/>
              <w:wordWrap/>
              <w:adjustRightInd w:val="0"/>
              <w:spacing w:line="240" w:lineRule="auto"/>
              <w:ind w:firstLine="0" w:firstLineChars="0"/>
            </w:pPr>
            <w:r>
              <w:rPr>
                <w:rFonts w:hint="eastAsia"/>
              </w:rPr>
              <w:t>（2）熟悉教材各章节，借助相关专业书籍资料，并依据教学大纲编写授课计划，编写每次授课的教案。教案内容包括章节标题、教学目的、教法设计、课堂类型、时间分配、授课内容、课后作业、教学效果分析等方面；</w:t>
            </w:r>
          </w:p>
          <w:p>
            <w:pPr>
              <w:pStyle w:val="63"/>
              <w:widowControl w:val="0"/>
              <w:wordWrap/>
              <w:adjustRightInd w:val="0"/>
              <w:spacing w:line="240" w:lineRule="auto"/>
              <w:ind w:firstLine="0" w:firstLineChars="0"/>
            </w:pPr>
            <w:r>
              <w:rPr>
                <w:rFonts w:hint="eastAsia"/>
              </w:rPr>
              <w:t>（3）结合课程特点，适度运用多媒体教学手段讲授部分教学内容；</w:t>
            </w:r>
          </w:p>
          <w:p>
            <w:pPr>
              <w:pStyle w:val="63"/>
              <w:widowControl w:val="0"/>
              <w:wordWrap/>
              <w:adjustRightInd w:val="0"/>
              <w:spacing w:line="240" w:lineRule="auto"/>
              <w:ind w:firstLine="0" w:firstLineChars="0"/>
            </w:pPr>
            <w:r>
              <w:rPr>
                <w:rFonts w:hint="eastAsia"/>
              </w:rPr>
              <w:t>（4）确定各章节课程内容的教学方法，构思授课思路、技巧和方法。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shd w:val="clear" w:color="auto" w:fill="auto"/>
            <w:vAlign w:val="center"/>
          </w:tcPr>
          <w:p>
            <w:pPr>
              <w:pStyle w:val="63"/>
              <w:widowControl w:val="0"/>
              <w:wordWrap/>
              <w:adjustRightInd w:val="0"/>
              <w:spacing w:line="240" w:lineRule="auto"/>
              <w:ind w:firstLine="0" w:firstLineChars="0"/>
            </w:pPr>
            <w:r>
              <w:t>2</w:t>
            </w:r>
          </w:p>
        </w:tc>
        <w:tc>
          <w:tcPr>
            <w:tcW w:w="929" w:type="pct"/>
            <w:shd w:val="clear" w:color="auto" w:fill="auto"/>
            <w:vAlign w:val="center"/>
          </w:tcPr>
          <w:p>
            <w:pPr>
              <w:pStyle w:val="63"/>
              <w:widowControl w:val="0"/>
              <w:wordWrap/>
              <w:adjustRightInd w:val="0"/>
              <w:spacing w:line="240" w:lineRule="auto"/>
              <w:ind w:firstLine="0" w:firstLineChars="0"/>
            </w:pPr>
            <w:r>
              <w:t>讲授</w:t>
            </w:r>
          </w:p>
        </w:tc>
        <w:tc>
          <w:tcPr>
            <w:tcW w:w="3721" w:type="pct"/>
            <w:shd w:val="clear" w:color="auto" w:fill="auto"/>
            <w:vAlign w:val="center"/>
          </w:tcPr>
          <w:p>
            <w:pPr>
              <w:pStyle w:val="63"/>
              <w:widowControl w:val="0"/>
              <w:wordWrap/>
              <w:adjustRightInd w:val="0"/>
              <w:spacing w:line="240" w:lineRule="auto"/>
              <w:ind w:firstLine="0" w:firstLineChars="0"/>
            </w:pPr>
            <w:r>
              <w:rPr>
                <w:rFonts w:hint="eastAsia"/>
              </w:rPr>
              <w:t>（1）要点准确，推理正确，条理清晰，重点突出，理论联系实际，熟练地解答和讲解例题。</w:t>
            </w:r>
          </w:p>
          <w:p>
            <w:pPr>
              <w:pStyle w:val="63"/>
              <w:widowControl w:val="0"/>
              <w:wordWrap/>
              <w:adjustRightInd w:val="0"/>
              <w:spacing w:line="240" w:lineRule="auto"/>
              <w:ind w:firstLine="0" w:firstLineChars="0"/>
            </w:pPr>
            <w:r>
              <w:rPr>
                <w:rFonts w:hint="eastAsia"/>
              </w:rPr>
              <w:t>（2）采用多种教学方式（如启发式教学、案例分析教学、讨论式教学、多媒体示范教学等），注重培养学生的专业素质，提高学生发现、分析和解决问题的能力，以便让学生能体会和领略学科研究的思路和方法。</w:t>
            </w:r>
          </w:p>
          <w:p>
            <w:pPr>
              <w:pStyle w:val="63"/>
              <w:widowControl w:val="0"/>
              <w:wordWrap/>
              <w:adjustRightInd w:val="0"/>
              <w:spacing w:line="240" w:lineRule="auto"/>
              <w:ind w:firstLine="0" w:firstLineChars="0"/>
            </w:pPr>
            <w:r>
              <w:rPr>
                <w:rFonts w:hint="eastAsia"/>
              </w:rPr>
              <w:t>（3）表达方式尽量便于学生理解、接受，力求形象生动，使学生在掌握知识的过程中，保持较为浓厚的兴趣。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shd w:val="clear" w:color="auto" w:fill="auto"/>
            <w:vAlign w:val="center"/>
          </w:tcPr>
          <w:p>
            <w:pPr>
              <w:pStyle w:val="63"/>
              <w:widowControl w:val="0"/>
              <w:wordWrap/>
              <w:adjustRightInd w:val="0"/>
              <w:spacing w:line="240" w:lineRule="auto"/>
              <w:ind w:firstLine="0" w:firstLineChars="0"/>
            </w:pPr>
            <w:r>
              <w:t>3</w:t>
            </w:r>
          </w:p>
        </w:tc>
        <w:tc>
          <w:tcPr>
            <w:tcW w:w="929" w:type="pct"/>
            <w:shd w:val="clear" w:color="auto" w:fill="auto"/>
            <w:vAlign w:val="center"/>
          </w:tcPr>
          <w:p>
            <w:pPr>
              <w:pStyle w:val="63"/>
              <w:widowControl w:val="0"/>
              <w:wordWrap/>
              <w:adjustRightInd w:val="0"/>
              <w:spacing w:line="240" w:lineRule="auto"/>
              <w:ind w:firstLine="0" w:firstLineChars="0"/>
            </w:pPr>
            <w:r>
              <w:t>作业布置与批改</w:t>
            </w:r>
          </w:p>
        </w:tc>
        <w:tc>
          <w:tcPr>
            <w:tcW w:w="3721" w:type="pct"/>
            <w:shd w:val="clear" w:color="auto" w:fill="auto"/>
            <w:vAlign w:val="center"/>
          </w:tcPr>
          <w:p>
            <w:pPr>
              <w:pStyle w:val="63"/>
              <w:widowControl w:val="0"/>
              <w:wordWrap/>
              <w:adjustRightInd w:val="0"/>
              <w:spacing w:line="240" w:lineRule="auto"/>
              <w:ind w:firstLine="0" w:firstLineChars="0"/>
            </w:pPr>
            <w:r>
              <w:rPr>
                <w:rFonts w:hint="eastAsia"/>
              </w:rPr>
              <w:t>学生必须完成一定数量的作业题，是本课程教学的基本要求，是实现人才培养目标的必要手段。</w:t>
            </w:r>
          </w:p>
          <w:p>
            <w:pPr>
              <w:pStyle w:val="63"/>
              <w:widowControl w:val="0"/>
              <w:wordWrap/>
              <w:adjustRightInd w:val="0"/>
              <w:spacing w:line="240" w:lineRule="auto"/>
              <w:ind w:firstLine="0" w:firstLineChars="0"/>
            </w:pPr>
            <w:r>
              <w:rPr>
                <w:rFonts w:hint="eastAsia"/>
              </w:rPr>
              <w:t>学生完成的作业必须达到以下基本要求：</w:t>
            </w:r>
          </w:p>
          <w:p>
            <w:pPr>
              <w:pStyle w:val="63"/>
              <w:widowControl w:val="0"/>
              <w:wordWrap/>
              <w:adjustRightInd w:val="0"/>
              <w:spacing w:line="240" w:lineRule="auto"/>
              <w:ind w:firstLine="0" w:firstLineChars="0"/>
            </w:pPr>
            <w:r>
              <w:rPr>
                <w:rFonts w:hint="eastAsia"/>
              </w:rPr>
              <w:t>（1）按时按量完成作业，不缺交，不抄袭；</w:t>
            </w:r>
          </w:p>
          <w:p>
            <w:pPr>
              <w:pStyle w:val="63"/>
              <w:widowControl w:val="0"/>
              <w:wordWrap/>
              <w:adjustRightInd w:val="0"/>
              <w:spacing w:line="240" w:lineRule="auto"/>
              <w:ind w:firstLine="0" w:firstLineChars="0"/>
            </w:pPr>
            <w:r>
              <w:rPr>
                <w:rFonts w:hint="eastAsia"/>
              </w:rPr>
              <w:t>（2）作业本规范，书写清晰；</w:t>
            </w:r>
          </w:p>
          <w:p>
            <w:pPr>
              <w:pStyle w:val="63"/>
              <w:widowControl w:val="0"/>
              <w:wordWrap/>
              <w:adjustRightInd w:val="0"/>
              <w:spacing w:line="240" w:lineRule="auto"/>
              <w:ind w:firstLine="0" w:firstLineChars="0"/>
            </w:pPr>
            <w:r>
              <w:rPr>
                <w:rFonts w:hint="eastAsia"/>
              </w:rPr>
              <w:t>（3）解题方法和步骤正确。</w:t>
            </w:r>
          </w:p>
          <w:p>
            <w:pPr>
              <w:pStyle w:val="63"/>
              <w:widowControl w:val="0"/>
              <w:wordWrap/>
              <w:adjustRightInd w:val="0"/>
              <w:spacing w:line="240" w:lineRule="auto"/>
              <w:ind w:firstLine="0" w:firstLineChars="0"/>
            </w:pPr>
            <w:r>
              <w:rPr>
                <w:rFonts w:hint="eastAsia"/>
              </w:rPr>
              <w:t>教师批改或讲评作业要求如下：</w:t>
            </w:r>
          </w:p>
          <w:p>
            <w:pPr>
              <w:pStyle w:val="63"/>
              <w:widowControl w:val="0"/>
              <w:wordWrap/>
              <w:adjustRightInd w:val="0"/>
              <w:spacing w:line="240" w:lineRule="auto"/>
              <w:ind w:firstLine="0" w:firstLineChars="0"/>
            </w:pPr>
            <w:r>
              <w:rPr>
                <w:rFonts w:hint="eastAsia"/>
              </w:rPr>
              <w:t>（1）学生的作业要全批全改，并按时批改、讲评学生每次交来的作业；</w:t>
            </w:r>
          </w:p>
          <w:p>
            <w:pPr>
              <w:pStyle w:val="63"/>
              <w:widowControl w:val="0"/>
              <w:wordWrap/>
              <w:adjustRightInd w:val="0"/>
              <w:spacing w:line="240" w:lineRule="auto"/>
              <w:ind w:firstLine="0" w:firstLineChars="0"/>
            </w:pPr>
            <w:r>
              <w:rPr>
                <w:rFonts w:hint="eastAsia"/>
              </w:rPr>
              <w:t>（2）教师批改或讲评作业要认真、细致，每次批改或讲评作业后，按百分制评定成绩，并写明日期；</w:t>
            </w:r>
          </w:p>
          <w:p>
            <w:pPr>
              <w:pStyle w:val="63"/>
              <w:widowControl w:val="0"/>
              <w:wordWrap/>
              <w:adjustRightInd w:val="0"/>
              <w:spacing w:line="240" w:lineRule="auto"/>
              <w:ind w:firstLine="0" w:firstLineChars="0"/>
            </w:pPr>
            <w:r>
              <w:rPr>
                <w:rFonts w:hint="eastAsia"/>
              </w:rPr>
              <w:t>（3）期末按每个学生作业的平均成绩，作为本课程总评成绩中平时成绩的重要组成部分。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shd w:val="clear" w:color="auto" w:fill="auto"/>
            <w:vAlign w:val="center"/>
          </w:tcPr>
          <w:p>
            <w:pPr>
              <w:pStyle w:val="63"/>
              <w:widowControl w:val="0"/>
              <w:wordWrap/>
              <w:adjustRightInd w:val="0"/>
              <w:spacing w:line="240" w:lineRule="auto"/>
              <w:ind w:firstLine="0" w:firstLineChars="0"/>
            </w:pPr>
            <w:r>
              <w:rPr>
                <w:rFonts w:hint="eastAsia"/>
              </w:rPr>
              <w:t>4</w:t>
            </w:r>
          </w:p>
        </w:tc>
        <w:tc>
          <w:tcPr>
            <w:tcW w:w="929" w:type="pct"/>
            <w:shd w:val="clear" w:color="auto" w:fill="auto"/>
            <w:vAlign w:val="center"/>
          </w:tcPr>
          <w:p>
            <w:pPr>
              <w:pStyle w:val="63"/>
              <w:widowControl w:val="0"/>
              <w:wordWrap/>
              <w:adjustRightInd w:val="0"/>
              <w:spacing w:line="240" w:lineRule="auto"/>
              <w:ind w:firstLine="0" w:firstLineChars="0"/>
            </w:pPr>
            <w:r>
              <w:t>课外答疑</w:t>
            </w:r>
          </w:p>
        </w:tc>
        <w:tc>
          <w:tcPr>
            <w:tcW w:w="3721" w:type="pct"/>
            <w:shd w:val="clear" w:color="auto" w:fill="auto"/>
            <w:vAlign w:val="center"/>
          </w:tcPr>
          <w:p>
            <w:pPr>
              <w:pStyle w:val="63"/>
              <w:widowControl w:val="0"/>
              <w:wordWrap/>
              <w:adjustRightInd w:val="0"/>
              <w:spacing w:line="240" w:lineRule="auto"/>
              <w:ind w:firstLine="0" w:firstLineChars="0"/>
            </w:pPr>
            <w:r>
              <w:t>为直接了解学生的学习情况，帮助学生进一步理解和消化课堂上所学知识、改进学习方法和思维方式，培养其独立思考问题的能力，建议任课教师安排时间进行课外答疑与辅导工作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 w:type="pct"/>
            <w:shd w:val="clear" w:color="auto" w:fill="auto"/>
            <w:vAlign w:val="center"/>
          </w:tcPr>
          <w:p>
            <w:pPr>
              <w:pStyle w:val="63"/>
              <w:widowControl w:val="0"/>
              <w:wordWrap/>
              <w:adjustRightInd w:val="0"/>
              <w:spacing w:line="240" w:lineRule="auto"/>
              <w:ind w:firstLine="0" w:firstLineChars="0"/>
            </w:pPr>
            <w:r>
              <w:rPr>
                <w:rFonts w:hint="eastAsia"/>
              </w:rPr>
              <w:t>5</w:t>
            </w:r>
          </w:p>
        </w:tc>
        <w:tc>
          <w:tcPr>
            <w:tcW w:w="929" w:type="pct"/>
            <w:shd w:val="clear" w:color="auto" w:fill="auto"/>
            <w:vAlign w:val="center"/>
          </w:tcPr>
          <w:p>
            <w:pPr>
              <w:pStyle w:val="63"/>
              <w:widowControl w:val="0"/>
              <w:wordWrap/>
              <w:adjustRightInd w:val="0"/>
              <w:spacing w:line="240" w:lineRule="auto"/>
              <w:ind w:firstLine="0" w:firstLineChars="0"/>
            </w:pPr>
            <w:r>
              <w:t>成绩考核</w:t>
            </w:r>
          </w:p>
        </w:tc>
        <w:tc>
          <w:tcPr>
            <w:tcW w:w="3721" w:type="pct"/>
            <w:shd w:val="clear" w:color="auto" w:fill="auto"/>
            <w:vAlign w:val="center"/>
          </w:tcPr>
          <w:p>
            <w:pPr>
              <w:pStyle w:val="63"/>
              <w:widowControl w:val="0"/>
              <w:wordWrap/>
              <w:adjustRightInd w:val="0"/>
              <w:spacing w:line="240" w:lineRule="auto"/>
              <w:ind w:firstLine="0" w:firstLineChars="0"/>
            </w:pPr>
            <w:r>
              <w:t>本课程考核的方式：考</w:t>
            </w:r>
            <w:r>
              <w:rPr>
                <w:rFonts w:hint="eastAsia"/>
              </w:rPr>
              <w:t>查</w:t>
            </w:r>
            <w:r>
              <w:t>。考试试卷采取抽卷形式，统一安排监考。总评成绩的评定见课程评分方案。有下列情况之一者，总评成绩为不及格：</w:t>
            </w:r>
          </w:p>
          <w:p>
            <w:pPr>
              <w:pStyle w:val="63"/>
              <w:widowControl w:val="0"/>
              <w:wordWrap/>
              <w:adjustRightInd w:val="0"/>
              <w:spacing w:line="240" w:lineRule="auto"/>
              <w:ind w:firstLine="0" w:firstLineChars="0"/>
            </w:pPr>
            <w:r>
              <w:t>（1）缺交作业次数达1/3以上者；</w:t>
            </w:r>
          </w:p>
          <w:p>
            <w:pPr>
              <w:pStyle w:val="63"/>
              <w:widowControl w:val="0"/>
              <w:wordWrap/>
              <w:adjustRightInd w:val="0"/>
              <w:spacing w:line="240" w:lineRule="auto"/>
              <w:ind w:firstLine="0" w:firstLineChars="0"/>
            </w:pPr>
            <w:r>
              <w:t>（2）缺课次数达本学期总授课学时的1/3以上者；</w:t>
            </w:r>
          </w:p>
          <w:p>
            <w:pPr>
              <w:pStyle w:val="63"/>
              <w:widowControl w:val="0"/>
              <w:wordWrap/>
              <w:adjustRightInd w:val="0"/>
              <w:spacing w:line="240" w:lineRule="auto"/>
              <w:ind w:firstLine="0" w:firstLineChars="0"/>
            </w:pPr>
            <w:r>
              <w:t>（3）存在课程目标小于0.6。</w:t>
            </w:r>
          </w:p>
        </w:tc>
      </w:tr>
    </w:tbl>
    <w:p>
      <w:pPr>
        <w:pStyle w:val="59"/>
        <w:spacing w:before="156" w:after="156"/>
      </w:pPr>
      <w:r>
        <w:rPr>
          <w:rFonts w:hint="eastAsia"/>
        </w:rPr>
        <w:t>五、课程</w:t>
      </w:r>
      <w:r>
        <w:t>考核</w:t>
      </w:r>
    </w:p>
    <w:p>
      <w:r>
        <w:rPr>
          <w:rFonts w:hint="eastAsia"/>
        </w:rPr>
        <w:t>（一）</w:t>
      </w:r>
      <w:r>
        <w:t>课程考核包括期末考试、平时及作业考核</w:t>
      </w:r>
      <w:r>
        <w:rPr>
          <w:rFonts w:hint="eastAsia"/>
        </w:rPr>
        <w:t>等</w:t>
      </w:r>
      <w:r>
        <w:t>，期</w:t>
      </w:r>
      <w:r>
        <w:rPr>
          <w:rFonts w:hint="eastAsia"/>
        </w:rPr>
        <w:t>末</w:t>
      </w:r>
      <w:r>
        <w:t>考试采用</w:t>
      </w:r>
      <w:r>
        <w:rPr>
          <w:rFonts w:hint="eastAsia"/>
        </w:rPr>
        <w:t>闭卷考试方式</w:t>
      </w:r>
      <w:r>
        <w:t>。</w:t>
      </w:r>
    </w:p>
    <w:p>
      <w:r>
        <w:rPr>
          <w:rFonts w:hint="eastAsia"/>
        </w:rPr>
        <w:t>（二）</w:t>
      </w:r>
      <w:r>
        <w:t>课程</w:t>
      </w:r>
      <w:r>
        <w:rPr>
          <w:rFonts w:hint="eastAsia"/>
        </w:rPr>
        <w:t>总评</w:t>
      </w:r>
      <w:r>
        <w:t>成绩=平时成绩×</w:t>
      </w:r>
      <w:r>
        <w:rPr>
          <w:rFonts w:hint="eastAsia"/>
        </w:rPr>
        <w:t>30</w:t>
      </w:r>
      <w:r>
        <w:t>%+期末考试成绩×</w:t>
      </w:r>
      <w:r>
        <w:rPr>
          <w:rFonts w:hint="eastAsia"/>
        </w:rPr>
        <w:t>70</w:t>
      </w:r>
      <w:r>
        <w:t>%。具体内容和比例</w:t>
      </w:r>
      <w:r>
        <w:rPr>
          <w:rFonts w:hint="eastAsia"/>
        </w:rPr>
        <w:t>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435"/>
        <w:gridCol w:w="741"/>
        <w:gridCol w:w="4043"/>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pct"/>
            <w:shd w:val="clear" w:color="auto" w:fill="auto"/>
            <w:vAlign w:val="center"/>
          </w:tcPr>
          <w:p>
            <w:pPr>
              <w:pStyle w:val="63"/>
              <w:widowControl w:val="0"/>
              <w:wordWrap/>
              <w:adjustRightInd w:val="0"/>
              <w:spacing w:line="240" w:lineRule="auto"/>
              <w:ind w:firstLine="0" w:firstLineChars="0"/>
            </w:pPr>
            <w:r>
              <w:t>成绩组成</w:t>
            </w:r>
          </w:p>
        </w:tc>
        <w:tc>
          <w:tcPr>
            <w:tcW w:w="842" w:type="pct"/>
            <w:shd w:val="clear" w:color="auto" w:fill="auto"/>
            <w:vAlign w:val="center"/>
          </w:tcPr>
          <w:p>
            <w:pPr>
              <w:pStyle w:val="63"/>
              <w:widowControl w:val="0"/>
              <w:wordWrap/>
              <w:adjustRightInd w:val="0"/>
              <w:spacing w:line="240" w:lineRule="auto"/>
              <w:ind w:firstLine="0" w:firstLineChars="0"/>
            </w:pPr>
            <w:r>
              <w:t>考核/评价环节</w:t>
            </w:r>
          </w:p>
        </w:tc>
        <w:tc>
          <w:tcPr>
            <w:tcW w:w="435" w:type="pct"/>
            <w:shd w:val="clear" w:color="auto" w:fill="auto"/>
            <w:vAlign w:val="center"/>
          </w:tcPr>
          <w:p>
            <w:pPr>
              <w:pStyle w:val="63"/>
              <w:widowControl w:val="0"/>
              <w:wordWrap/>
              <w:adjustRightInd w:val="0"/>
              <w:spacing w:line="240" w:lineRule="auto"/>
              <w:ind w:firstLine="0" w:firstLineChars="0"/>
            </w:pPr>
            <w:r>
              <w:rPr>
                <w:rFonts w:hint="eastAsia"/>
              </w:rPr>
              <w:t>权重</w:t>
            </w:r>
          </w:p>
        </w:tc>
        <w:tc>
          <w:tcPr>
            <w:tcW w:w="2372" w:type="pct"/>
            <w:shd w:val="clear" w:color="auto" w:fill="auto"/>
            <w:vAlign w:val="center"/>
          </w:tcPr>
          <w:p>
            <w:pPr>
              <w:pStyle w:val="63"/>
              <w:widowControl w:val="0"/>
              <w:wordWrap/>
              <w:adjustRightInd w:val="0"/>
              <w:spacing w:line="240" w:lineRule="auto"/>
              <w:ind w:firstLine="0" w:firstLineChars="0"/>
            </w:pPr>
            <w:r>
              <w:t>考核/评价细则</w:t>
            </w:r>
          </w:p>
        </w:tc>
        <w:tc>
          <w:tcPr>
            <w:tcW w:w="791" w:type="pct"/>
            <w:shd w:val="clear" w:color="auto" w:fill="auto"/>
            <w:vAlign w:val="center"/>
          </w:tcPr>
          <w:p>
            <w:pPr>
              <w:pStyle w:val="63"/>
              <w:widowControl w:val="0"/>
              <w:wordWrap/>
              <w:adjustRightInd w:val="0"/>
              <w:spacing w:line="240" w:lineRule="auto"/>
              <w:ind w:firstLine="0" w:firstLineChars="0"/>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1" w:type="pct"/>
            <w:vMerge w:val="restart"/>
            <w:shd w:val="clear" w:color="auto" w:fill="auto"/>
            <w:vAlign w:val="center"/>
          </w:tcPr>
          <w:p>
            <w:pPr>
              <w:pStyle w:val="63"/>
              <w:widowControl w:val="0"/>
              <w:wordWrap/>
              <w:adjustRightInd w:val="0"/>
              <w:spacing w:line="240" w:lineRule="auto"/>
              <w:ind w:firstLine="0" w:firstLineChars="0"/>
            </w:pPr>
            <w:r>
              <w:t>平时成绩</w:t>
            </w: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出勤情况</w:t>
            </w:r>
          </w:p>
        </w:tc>
        <w:tc>
          <w:tcPr>
            <w:tcW w:w="435" w:type="pct"/>
            <w:vMerge w:val="restart"/>
            <w:shd w:val="clear" w:color="auto" w:fill="auto"/>
            <w:vAlign w:val="center"/>
          </w:tcPr>
          <w:p>
            <w:pPr>
              <w:pStyle w:val="63"/>
              <w:widowControl w:val="0"/>
              <w:wordWrap/>
              <w:adjustRightInd w:val="0"/>
              <w:spacing w:line="240" w:lineRule="auto"/>
              <w:ind w:firstLine="0" w:firstLineChars="0"/>
            </w:pPr>
            <w:r>
              <w:rPr>
                <w:rFonts w:hint="eastAsia"/>
              </w:rPr>
              <w:t>30</w:t>
            </w:r>
            <w:r>
              <w:t>%</w:t>
            </w:r>
          </w:p>
        </w:tc>
        <w:tc>
          <w:tcPr>
            <w:tcW w:w="2372" w:type="pct"/>
            <w:shd w:val="clear" w:color="auto" w:fill="auto"/>
            <w:vAlign w:val="center"/>
          </w:tcPr>
          <w:p>
            <w:pPr>
              <w:pStyle w:val="63"/>
              <w:widowControl w:val="0"/>
              <w:wordWrap/>
              <w:adjustRightInd w:val="0"/>
              <w:spacing w:line="240" w:lineRule="auto"/>
              <w:ind w:firstLine="0" w:firstLineChars="0"/>
            </w:pPr>
            <w:r>
              <w:rPr>
                <w:rFonts w:hint="eastAsia"/>
              </w:rPr>
              <w:t>课堂不定期点名，考核能否按时到勤，三次考勤未到平时成绩扣十分。</w:t>
            </w:r>
          </w:p>
        </w:tc>
        <w:tc>
          <w:tcPr>
            <w:tcW w:w="791" w:type="pct"/>
            <w:vMerge w:val="restart"/>
            <w:shd w:val="clear" w:color="auto" w:fill="auto"/>
            <w:vAlign w:val="center"/>
          </w:tcPr>
          <w:p>
            <w:pPr>
              <w:pStyle w:val="63"/>
              <w:widowControl w:val="0"/>
              <w:wordWrap/>
              <w:adjustRightInd w:val="0"/>
              <w:spacing w:line="240" w:lineRule="auto"/>
              <w:ind w:firstLine="0" w:firstLineChars="0"/>
            </w:pPr>
            <w:r>
              <w:rPr>
                <w:rFonts w:hint="eastAsia"/>
              </w:rPr>
              <w:t>1-1</w:t>
            </w:r>
            <w:r>
              <w:t>、</w:t>
            </w:r>
            <w:r>
              <w:rPr>
                <w:rFonts w:hint="eastAsia"/>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561" w:type="pct"/>
            <w:vMerge w:val="continue"/>
            <w:shd w:val="clear" w:color="auto" w:fill="auto"/>
            <w:vAlign w:val="center"/>
          </w:tcPr>
          <w:p>
            <w:pPr>
              <w:pStyle w:val="63"/>
              <w:widowControl w:val="0"/>
              <w:wordWrap/>
              <w:adjustRightInd w:val="0"/>
              <w:spacing w:line="240" w:lineRule="auto"/>
              <w:ind w:firstLine="0" w:firstLineChars="0"/>
            </w:pP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平时作业</w:t>
            </w:r>
          </w:p>
        </w:tc>
        <w:tc>
          <w:tcPr>
            <w:tcW w:w="435" w:type="pct"/>
            <w:vMerge w:val="continue"/>
            <w:shd w:val="clear" w:color="auto" w:fill="auto"/>
            <w:vAlign w:val="center"/>
          </w:tcPr>
          <w:p>
            <w:pPr>
              <w:pStyle w:val="63"/>
              <w:widowControl w:val="0"/>
              <w:wordWrap/>
              <w:adjustRightInd w:val="0"/>
              <w:spacing w:line="240" w:lineRule="auto"/>
              <w:ind w:firstLine="0" w:firstLineChars="0"/>
            </w:pPr>
          </w:p>
        </w:tc>
        <w:tc>
          <w:tcPr>
            <w:tcW w:w="2372" w:type="pct"/>
            <w:shd w:val="clear" w:color="auto" w:fill="auto"/>
            <w:vAlign w:val="center"/>
          </w:tcPr>
          <w:p>
            <w:pPr>
              <w:pStyle w:val="63"/>
              <w:widowControl w:val="0"/>
              <w:wordWrap/>
              <w:adjustRightInd w:val="0"/>
              <w:spacing w:line="240" w:lineRule="auto"/>
              <w:ind w:firstLine="0" w:firstLineChars="0"/>
            </w:pPr>
            <w:r>
              <w:rPr>
                <w:rFonts w:hint="eastAsia"/>
              </w:rPr>
              <w:t>定期布置习题，考核学生对所学知识点的复习、理解和掌握度。对每次作业完成情况做记录并百分制打分，计算全部作业的平均成绩（占100%）。</w:t>
            </w:r>
          </w:p>
        </w:tc>
        <w:tc>
          <w:tcPr>
            <w:tcW w:w="791" w:type="pct"/>
            <w:vMerge w:val="continue"/>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61" w:type="pct"/>
            <w:shd w:val="clear" w:color="auto" w:fill="auto"/>
            <w:vAlign w:val="center"/>
          </w:tcPr>
          <w:p>
            <w:pPr>
              <w:pStyle w:val="63"/>
              <w:widowControl w:val="0"/>
              <w:wordWrap/>
              <w:adjustRightInd w:val="0"/>
              <w:spacing w:line="240" w:lineRule="auto"/>
              <w:ind w:firstLine="0" w:firstLineChars="0"/>
            </w:pPr>
            <w:r>
              <w:t>期末考试</w:t>
            </w:r>
            <w:r>
              <w:rPr>
                <w:rFonts w:hint="eastAsia"/>
              </w:rPr>
              <w:t>成绩</w:t>
            </w:r>
          </w:p>
        </w:tc>
        <w:tc>
          <w:tcPr>
            <w:tcW w:w="842" w:type="pct"/>
            <w:shd w:val="clear" w:color="auto" w:fill="auto"/>
            <w:vAlign w:val="center"/>
          </w:tcPr>
          <w:p>
            <w:pPr>
              <w:pStyle w:val="63"/>
              <w:widowControl w:val="0"/>
              <w:wordWrap/>
              <w:adjustRightInd w:val="0"/>
              <w:spacing w:line="240" w:lineRule="auto"/>
              <w:ind w:firstLine="0" w:firstLineChars="0"/>
            </w:pPr>
            <w:r>
              <w:t>试卷</w:t>
            </w:r>
            <w:r>
              <w:rPr>
                <w:rFonts w:hint="eastAsia"/>
              </w:rPr>
              <w:t>考试</w:t>
            </w:r>
          </w:p>
        </w:tc>
        <w:tc>
          <w:tcPr>
            <w:tcW w:w="435" w:type="pct"/>
            <w:shd w:val="clear" w:color="auto" w:fill="auto"/>
            <w:vAlign w:val="center"/>
          </w:tcPr>
          <w:p>
            <w:pPr>
              <w:pStyle w:val="63"/>
              <w:widowControl w:val="0"/>
              <w:wordWrap/>
              <w:adjustRightInd w:val="0"/>
              <w:spacing w:line="240" w:lineRule="auto"/>
              <w:ind w:firstLine="0" w:firstLineChars="0"/>
            </w:pPr>
            <w:r>
              <w:rPr>
                <w:rFonts w:hint="eastAsia"/>
              </w:rPr>
              <w:t>70</w:t>
            </w:r>
            <w:r>
              <w:t>%</w:t>
            </w:r>
          </w:p>
        </w:tc>
        <w:tc>
          <w:tcPr>
            <w:tcW w:w="2372" w:type="pct"/>
            <w:shd w:val="clear" w:color="auto" w:fill="auto"/>
            <w:vAlign w:val="center"/>
          </w:tcPr>
          <w:p>
            <w:pPr>
              <w:pStyle w:val="63"/>
              <w:widowControl w:val="0"/>
              <w:wordWrap/>
              <w:adjustRightInd w:val="0"/>
              <w:spacing w:line="240" w:lineRule="auto"/>
              <w:ind w:firstLine="0" w:firstLineChars="0"/>
            </w:pPr>
            <w:r>
              <w:t>试卷题型包括填空题、</w:t>
            </w:r>
            <w:r>
              <w:rPr>
                <w:rFonts w:hint="eastAsia"/>
              </w:rPr>
              <w:t>计算题、解答题等</w:t>
            </w:r>
          </w:p>
        </w:tc>
        <w:tc>
          <w:tcPr>
            <w:tcW w:w="791" w:type="pct"/>
            <w:shd w:val="clear" w:color="auto" w:fill="auto"/>
            <w:vAlign w:val="center"/>
          </w:tcPr>
          <w:p>
            <w:pPr>
              <w:pStyle w:val="63"/>
              <w:widowControl w:val="0"/>
              <w:wordWrap/>
              <w:adjustRightInd w:val="0"/>
              <w:spacing w:line="240" w:lineRule="auto"/>
              <w:ind w:firstLine="0" w:firstLineChars="0"/>
            </w:pPr>
            <w:r>
              <w:rPr>
                <w:rFonts w:hint="eastAsia"/>
              </w:rPr>
              <w:t>1-1</w:t>
            </w:r>
            <w:r>
              <w:t>、</w:t>
            </w:r>
            <w:r>
              <w:rPr>
                <w:rFonts w:hint="eastAsia"/>
              </w:rPr>
              <w:t>2-2</w:t>
            </w:r>
          </w:p>
        </w:tc>
      </w:tr>
    </w:tbl>
    <w:p>
      <w:pPr>
        <w:pStyle w:val="59"/>
        <w:spacing w:before="156" w:after="156"/>
      </w:pPr>
      <w:r>
        <w:rPr>
          <w:rFonts w:hint="eastAsia"/>
        </w:rPr>
        <w:t>六</w:t>
      </w:r>
      <w:r>
        <w:t>、</w:t>
      </w:r>
      <w:r>
        <w:rPr>
          <w:rFonts w:hint="eastAsia"/>
        </w:rPr>
        <w:t>有关说明</w:t>
      </w:r>
    </w:p>
    <w:p>
      <w:r>
        <w:rPr>
          <w:rFonts w:hint="eastAsia"/>
        </w:rPr>
        <w:t>（一）持续改进</w:t>
      </w:r>
    </w:p>
    <w:p>
      <w:r>
        <w:t>1.提倡改革教学方法，强调应用现代化教学手段，如课件、互联网视屏教学和网络答疑等。</w:t>
      </w:r>
    </w:p>
    <w:p>
      <w:r>
        <w:t>2.合理安排教学课时，加强课堂提问、课堂小测验等旨在督促学生自主学习的教学环节；引导学生做好课前预习、课后整理笔记并及时完成作业的复习工作；保证学生完成一定数量的作业和习题。</w:t>
      </w:r>
    </w:p>
    <w:p>
      <w:r>
        <w:t>3．教学用的例题和习题，应适当结合工程实际。</w:t>
      </w:r>
    </w:p>
    <w:p>
      <w:r>
        <w:rPr>
          <w:rFonts w:hint="eastAsia"/>
        </w:rPr>
        <w:t>（二）</w:t>
      </w:r>
      <w:r>
        <w:t>参考书目及学习资料</w:t>
      </w:r>
    </w:p>
    <w:p>
      <w:r>
        <w:t>1.同济大学数学系：线性代数，北京：高等教育出版社</w:t>
      </w:r>
    </w:p>
    <w:p>
      <w:r>
        <w:t>2.刘坤：线性代数，南京：南京大学出版社</w:t>
      </w:r>
    </w:p>
    <w:p/>
    <w:p>
      <w:pPr>
        <w:pStyle w:val="82"/>
      </w:pPr>
      <w:r>
        <w:t>执笔人：</w:t>
      </w:r>
      <w:r>
        <w:rPr>
          <w:rFonts w:hint="eastAsia"/>
        </w:rPr>
        <w:t>王志芳</w:t>
      </w:r>
    </w:p>
    <w:p>
      <w:pPr>
        <w:pStyle w:val="82"/>
      </w:pPr>
      <w:r>
        <w:t>审定人：吴小锋</w:t>
      </w:r>
    </w:p>
    <w:p>
      <w:pPr>
        <w:pStyle w:val="82"/>
      </w:pPr>
      <w:r>
        <w:rPr>
          <w:rFonts w:hint="eastAsia"/>
        </w:rPr>
        <w:t>审批人：尹飞鸿</w:t>
      </w:r>
    </w:p>
    <w:p>
      <w:pPr>
        <w:pStyle w:val="82"/>
      </w:pPr>
      <w:r>
        <w:rPr>
          <w:rFonts w:hint="eastAsia"/>
        </w:rPr>
        <w:t>修订时间：2018年10月</w:t>
      </w:r>
    </w:p>
    <w:p>
      <w:pPr>
        <w:pStyle w:val="82"/>
      </w:pPr>
    </w:p>
    <w:p>
      <w:r>
        <w:br w:type="page"/>
      </w:r>
    </w:p>
    <w:p>
      <w:pPr>
        <w:pStyle w:val="51"/>
      </w:pPr>
      <w:r>
        <w:rPr>
          <w:rFonts w:hint="eastAsia"/>
        </w:rPr>
        <w:t>课程代码：</w:t>
      </w:r>
      <w:r>
        <w:t>0103017</w:t>
      </w:r>
    </w:p>
    <w:p>
      <w:pPr>
        <w:pStyle w:val="48"/>
        <w:spacing w:before="312"/>
      </w:pPr>
      <w:bookmarkStart w:id="82" w:name="_Toc34379206"/>
      <w:r>
        <w:rPr>
          <w:rFonts w:hint="eastAsia"/>
        </w:rPr>
        <w:t>高级语言程序设计课程教学大纲</w:t>
      </w:r>
      <w:bookmarkEnd w:id="82"/>
    </w:p>
    <w:p>
      <w:pPr>
        <w:pStyle w:val="97"/>
      </w:pPr>
      <w:r>
        <w:rPr>
          <w:rFonts w:hint="eastAsia"/>
        </w:rPr>
        <w:t>（</w:t>
      </w:r>
      <w:r>
        <w:t>Advanced Language Program Design</w:t>
      </w:r>
      <w:r>
        <w:rPr>
          <w:rFonts w:hint="eastAsia"/>
        </w:rPr>
        <w:t>）</w:t>
      </w:r>
    </w:p>
    <w:p>
      <w:pPr>
        <w:pStyle w:val="59"/>
        <w:spacing w:before="156" w:after="156"/>
        <w:rPr>
          <w:lang w:val="zh-CN"/>
        </w:rPr>
      </w:pPr>
      <w:r>
        <w:rPr>
          <w:rFonts w:hint="eastAsia"/>
          <w:lang w:val="zh-CN"/>
        </w:rPr>
        <w:t>一、课程概况</w:t>
      </w:r>
    </w:p>
    <w:p>
      <w:pPr>
        <w:rPr>
          <w:lang w:val="zh-CN"/>
        </w:rPr>
      </w:pPr>
      <w:r>
        <w:rPr>
          <w:rFonts w:hint="eastAsia"/>
          <w:lang w:val="zh-CN"/>
        </w:rPr>
        <w:t>学分：2</w:t>
      </w:r>
    </w:p>
    <w:p>
      <w:pPr>
        <w:rPr>
          <w:lang w:val="zh-CN"/>
        </w:rPr>
      </w:pPr>
      <w:r>
        <w:rPr>
          <w:rFonts w:hint="eastAsia"/>
          <w:lang w:val="zh-CN"/>
        </w:rPr>
        <w:t>学时：32</w:t>
      </w:r>
    </w:p>
    <w:p>
      <w:pPr>
        <w:rPr>
          <w:lang w:val="zh-CN"/>
        </w:rPr>
      </w:pPr>
      <w:r>
        <w:rPr>
          <w:rFonts w:hint="eastAsia"/>
          <w:lang w:val="zh-CN"/>
        </w:rPr>
        <w:t>先修课程：高等数学、线性代数、C语言</w:t>
      </w:r>
    </w:p>
    <w:p>
      <w:pPr>
        <w:rPr>
          <w:lang w:val="zh-CN"/>
        </w:rPr>
      </w:pPr>
      <w:r>
        <w:rPr>
          <w:rFonts w:hint="eastAsia"/>
          <w:lang w:val="zh-CN"/>
        </w:rPr>
        <w:t>适用专业：机械电子工程、测控技术与仪器、电气工程、自动化、光电信息工程等</w:t>
      </w:r>
    </w:p>
    <w:p>
      <w:pPr>
        <w:rPr>
          <w:lang w:val="zh-CN"/>
        </w:rPr>
      </w:pPr>
      <w:r>
        <w:rPr>
          <w:rFonts w:hint="eastAsia"/>
          <w:lang w:val="zh-CN"/>
        </w:rPr>
        <w:t>教材：《C#程序设计教程（第3版）》，江红、余青松，清华大学出版社，2018.7</w:t>
      </w:r>
    </w:p>
    <w:p>
      <w:pPr>
        <w:rPr>
          <w:lang w:val="zh-CN"/>
        </w:rPr>
      </w:pPr>
      <w:r>
        <w:rPr>
          <w:rFonts w:hint="eastAsia"/>
          <w:lang w:val="zh-CN"/>
        </w:rPr>
        <w:t>课程归口：航空与机械工程学院/飞行学院”</w:t>
      </w:r>
    </w:p>
    <w:p>
      <w:pPr>
        <w:rPr>
          <w:lang w:val="zh-CN"/>
        </w:rPr>
      </w:pPr>
      <w:r>
        <w:rPr>
          <w:rFonts w:hint="eastAsia"/>
          <w:lang w:val="zh-CN"/>
        </w:rPr>
        <w:t>课程的性质与任务：本课程机械电子工程、电气类、自动化、信息类专业的必修课或选修课。C#是微软公司推出的新一代编程语言。它在C++的基础之上重新打造，成为一门全新的完全面向对象的程序设计语言，能够提供更高的可靠性和安全性，不仅能用于开发传统的控制台应用程序，还用于基于WINDOWS平台的工业通信、图像处理、数据库读写类软件的开发。本课程作为机械电子工程专业学生的选修课开设。</w:t>
      </w:r>
    </w:p>
    <w:p>
      <w:pPr>
        <w:pStyle w:val="59"/>
        <w:spacing w:before="156" w:after="156"/>
        <w:rPr>
          <w:lang w:val="zh-CN"/>
        </w:rPr>
      </w:pPr>
      <w:r>
        <w:rPr>
          <w:rFonts w:hint="eastAsia"/>
          <w:lang w:val="zh-CN"/>
        </w:rPr>
        <w:t>二、课程目标</w:t>
      </w:r>
    </w:p>
    <w:p>
      <w:pPr>
        <w:rPr>
          <w:lang w:val="zh-CN"/>
        </w:rPr>
      </w:pPr>
      <w:r>
        <w:rPr>
          <w:rFonts w:hint="eastAsia"/>
          <w:lang w:val="zh-CN"/>
        </w:rPr>
        <w:t>课程目标1：掌握C#语言的基本语法、语句，掌握C#中的数据类型、运算符和表达式，熟练掌握顺序、分支和循环三种基本的程序控制结构。熟练掌握数组的定义、初始化和数组的基本操作。熟练掌握函数与代理的定义和调用，掌握结构体、类、继承、多态等的定义和使用。</w:t>
      </w:r>
    </w:p>
    <w:p>
      <w:pPr>
        <w:rPr>
          <w:lang w:val="zh-CN"/>
        </w:rPr>
      </w:pPr>
      <w:r>
        <w:rPr>
          <w:rFonts w:hint="eastAsia"/>
          <w:lang w:val="zh-CN"/>
        </w:rPr>
        <w:t>课程目标2：掌握结构化程序设计的基本思想和方法，掌握面向对象程序设计的基本思想和方法，熟练运用C#语言的编辑调试环境。</w:t>
      </w:r>
    </w:p>
    <w:p>
      <w:pPr>
        <w:rPr>
          <w:lang w:val="zh-CN"/>
        </w:rPr>
      </w:pPr>
      <w:r>
        <w:rPr>
          <w:rFonts w:hint="eastAsia"/>
          <w:lang w:val="zh-CN"/>
        </w:rPr>
        <w:t>课程目标3：通过课内实验和其它实践环节，使学生能够开发基本的工业控制上位机软件，以及图象处理、多媒体、数据库技术以及工业通信网络技术等相关的Windows应用程序。</w:t>
      </w:r>
    </w:p>
    <w:p>
      <w:pPr>
        <w:rPr>
          <w:lang w:val="zh-CN"/>
        </w:rPr>
      </w:pPr>
      <w:r>
        <w:rPr>
          <w:rFonts w:hint="eastAsia"/>
          <w:lang w:val="zh-CN"/>
        </w:rPr>
        <w:t>本课程支撑专业培养计划中毕业要求2-3（占该指标点达成度的50%）、毕业要求3-3（占该指标点达成度的30%）、毕业要求4-2（占该指标点达成度的20%），对应关系如表所示。</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63"/>
              <w:rPr>
                <w:lang w:val="zh-CN"/>
              </w:rPr>
            </w:pPr>
            <w:r>
              <w:rPr>
                <w:rFonts w:hint="eastAsia"/>
                <w:lang w:val="zh-CN"/>
              </w:rPr>
              <w:t>毕业要求指标点</w:t>
            </w:r>
          </w:p>
        </w:tc>
        <w:tc>
          <w:tcPr>
            <w:tcW w:w="6392" w:type="dxa"/>
            <w:gridSpan w:val="3"/>
          </w:tcPr>
          <w:p>
            <w:pPr>
              <w:pStyle w:val="63"/>
              <w:rPr>
                <w:lang w:val="zh-CN"/>
              </w:rPr>
            </w:pPr>
            <w:r>
              <w:rPr>
                <w:rFonts w:hint="eastAsia"/>
                <w:lang w:val="zh-CN"/>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63"/>
              <w:rPr>
                <w:lang w:val="zh-CN"/>
              </w:rPr>
            </w:pPr>
          </w:p>
        </w:tc>
        <w:tc>
          <w:tcPr>
            <w:tcW w:w="2130" w:type="dxa"/>
          </w:tcPr>
          <w:p>
            <w:pPr>
              <w:pStyle w:val="63"/>
              <w:rPr>
                <w:lang w:val="zh-CN"/>
              </w:rPr>
            </w:pPr>
            <w:r>
              <w:rPr>
                <w:rFonts w:hint="eastAsia"/>
                <w:lang w:val="zh-CN"/>
              </w:rPr>
              <w:t>目标1</w:t>
            </w:r>
          </w:p>
        </w:tc>
        <w:tc>
          <w:tcPr>
            <w:tcW w:w="2131" w:type="dxa"/>
          </w:tcPr>
          <w:p>
            <w:pPr>
              <w:pStyle w:val="63"/>
              <w:rPr>
                <w:lang w:val="zh-CN"/>
              </w:rPr>
            </w:pPr>
            <w:r>
              <w:rPr>
                <w:rFonts w:hint="eastAsia"/>
                <w:lang w:val="zh-CN"/>
              </w:rPr>
              <w:t>目标2</w:t>
            </w:r>
          </w:p>
        </w:tc>
        <w:tc>
          <w:tcPr>
            <w:tcW w:w="2131" w:type="dxa"/>
          </w:tcPr>
          <w:p>
            <w:pPr>
              <w:pStyle w:val="63"/>
              <w:rPr>
                <w:lang w:val="zh-CN"/>
              </w:rPr>
            </w:pPr>
            <w:r>
              <w:rPr>
                <w:rFonts w:hint="eastAsia"/>
                <w:lang w:val="zh-CN"/>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63"/>
              <w:rPr>
                <w:lang w:val="zh-CN"/>
              </w:rPr>
            </w:pPr>
            <w:r>
              <w:rPr>
                <w:rFonts w:hint="eastAsia"/>
                <w:lang w:val="zh-CN"/>
              </w:rPr>
              <w:t>毕业要求2-3</w:t>
            </w:r>
          </w:p>
        </w:tc>
        <w:tc>
          <w:tcPr>
            <w:tcW w:w="2130" w:type="dxa"/>
          </w:tcPr>
          <w:p>
            <w:pPr>
              <w:pStyle w:val="63"/>
              <w:rPr>
                <w:lang w:val="zh-CN"/>
              </w:rPr>
            </w:pPr>
            <w:r>
              <w:rPr>
                <w:rFonts w:hint="eastAsia"/>
                <w:lang w:val="zh-CN"/>
              </w:rPr>
              <w:t>√</w:t>
            </w:r>
          </w:p>
        </w:tc>
        <w:tc>
          <w:tcPr>
            <w:tcW w:w="2131" w:type="dxa"/>
          </w:tcPr>
          <w:p>
            <w:pPr>
              <w:pStyle w:val="63"/>
              <w:rPr>
                <w:lang w:val="zh-CN"/>
              </w:rPr>
            </w:pPr>
          </w:p>
        </w:tc>
        <w:tc>
          <w:tcPr>
            <w:tcW w:w="2131" w:type="dxa"/>
          </w:tcPr>
          <w:p>
            <w:pPr>
              <w:pStyle w:val="63"/>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63"/>
              <w:rPr>
                <w:lang w:val="zh-CN"/>
              </w:rPr>
            </w:pPr>
            <w:r>
              <w:rPr>
                <w:rFonts w:hint="eastAsia"/>
                <w:lang w:val="zh-CN"/>
              </w:rPr>
              <w:t>毕业要求3-3</w:t>
            </w:r>
          </w:p>
        </w:tc>
        <w:tc>
          <w:tcPr>
            <w:tcW w:w="2130" w:type="dxa"/>
          </w:tcPr>
          <w:p>
            <w:pPr>
              <w:pStyle w:val="63"/>
              <w:rPr>
                <w:lang w:val="zh-CN"/>
              </w:rPr>
            </w:pPr>
          </w:p>
        </w:tc>
        <w:tc>
          <w:tcPr>
            <w:tcW w:w="2131" w:type="dxa"/>
          </w:tcPr>
          <w:p>
            <w:pPr>
              <w:pStyle w:val="63"/>
              <w:rPr>
                <w:lang w:val="zh-CN"/>
              </w:rPr>
            </w:pPr>
            <w:r>
              <w:rPr>
                <w:rFonts w:hint="eastAsia"/>
                <w:lang w:val="zh-CN"/>
              </w:rPr>
              <w:t>√</w:t>
            </w:r>
          </w:p>
        </w:tc>
        <w:tc>
          <w:tcPr>
            <w:tcW w:w="2131" w:type="dxa"/>
          </w:tcPr>
          <w:p>
            <w:pPr>
              <w:pStyle w:val="63"/>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63"/>
              <w:rPr>
                <w:lang w:val="zh-CN"/>
              </w:rPr>
            </w:pPr>
            <w:r>
              <w:rPr>
                <w:rFonts w:hint="eastAsia"/>
                <w:lang w:val="zh-CN"/>
              </w:rPr>
              <w:t>毕业要求4-2</w:t>
            </w:r>
          </w:p>
        </w:tc>
        <w:tc>
          <w:tcPr>
            <w:tcW w:w="2130" w:type="dxa"/>
          </w:tcPr>
          <w:p>
            <w:pPr>
              <w:pStyle w:val="63"/>
              <w:rPr>
                <w:lang w:val="zh-CN"/>
              </w:rPr>
            </w:pPr>
          </w:p>
        </w:tc>
        <w:tc>
          <w:tcPr>
            <w:tcW w:w="2131" w:type="dxa"/>
          </w:tcPr>
          <w:p>
            <w:pPr>
              <w:pStyle w:val="63"/>
              <w:rPr>
                <w:lang w:val="zh-CN"/>
              </w:rPr>
            </w:pPr>
          </w:p>
        </w:tc>
        <w:tc>
          <w:tcPr>
            <w:tcW w:w="2131" w:type="dxa"/>
          </w:tcPr>
          <w:p>
            <w:pPr>
              <w:pStyle w:val="63"/>
              <w:rPr>
                <w:lang w:val="zh-CN"/>
              </w:rPr>
            </w:pPr>
            <w:r>
              <w:rPr>
                <w:rFonts w:hint="eastAsia"/>
                <w:lang w:val="zh-CN"/>
              </w:rPr>
              <w:t>√</w:t>
            </w:r>
          </w:p>
        </w:tc>
      </w:tr>
    </w:tbl>
    <w:p>
      <w:pPr>
        <w:pStyle w:val="59"/>
        <w:spacing w:before="156" w:after="156"/>
        <w:rPr>
          <w:lang w:val="zh-CN"/>
        </w:rPr>
      </w:pPr>
      <w:r>
        <w:rPr>
          <w:rFonts w:hint="eastAsia"/>
          <w:lang w:val="zh-CN"/>
        </w:rPr>
        <w:t>三、课程内容</w:t>
      </w:r>
      <w:r>
        <w:rPr>
          <w:rStyle w:val="62"/>
          <w:rFonts w:hint="eastAsia"/>
          <w:b w:val="0"/>
          <w:bCs w:val="0"/>
          <w:lang w:val="zh-CN"/>
        </w:rPr>
        <w:t>及</w:t>
      </w:r>
      <w:r>
        <w:rPr>
          <w:rFonts w:hint="eastAsia"/>
          <w:lang w:val="zh-CN"/>
        </w:rPr>
        <w:t>要求</w:t>
      </w:r>
    </w:p>
    <w:p>
      <w:pPr>
        <w:rPr>
          <w:lang w:val="zh-CN"/>
        </w:rPr>
      </w:pPr>
      <w:r>
        <w:rPr>
          <w:rFonts w:hint="eastAsia"/>
          <w:lang w:val="zh-CN"/>
        </w:rPr>
        <w:t>（一）C#语言概述</w:t>
      </w:r>
    </w:p>
    <w:p>
      <w:pPr>
        <w:rPr>
          <w:lang w:val="zh-CN"/>
        </w:rPr>
      </w:pPr>
      <w:r>
        <w:rPr>
          <w:rFonts w:hint="eastAsia"/>
          <w:lang w:val="zh-CN"/>
        </w:rPr>
        <w:t>1.教学内容</w:t>
      </w:r>
    </w:p>
    <w:p>
      <w:pPr>
        <w:rPr>
          <w:lang w:val="zh-CN"/>
        </w:rPr>
      </w:pPr>
      <w:r>
        <w:rPr>
          <w:rFonts w:hint="eastAsia"/>
          <w:lang w:val="zh-CN"/>
        </w:rPr>
        <w:t xml:space="preserve">（1）C#简介，语言的发展及特点    </w:t>
      </w:r>
    </w:p>
    <w:p>
      <w:pPr>
        <w:rPr>
          <w:lang w:val="zh-CN"/>
        </w:rPr>
      </w:pPr>
      <w:r>
        <w:rPr>
          <w:rFonts w:hint="eastAsia"/>
          <w:lang w:val="zh-CN"/>
        </w:rPr>
        <w:t>（2）C#程序的开发环境</w:t>
      </w:r>
    </w:p>
    <w:p>
      <w:pPr>
        <w:rPr>
          <w:lang w:val="zh-CN"/>
        </w:rPr>
      </w:pPr>
      <w:r>
        <w:rPr>
          <w:rFonts w:hint="eastAsia"/>
          <w:lang w:val="zh-CN"/>
        </w:rPr>
        <w:t>（3）C#程序入门</w:t>
      </w:r>
    </w:p>
    <w:p>
      <w:pPr>
        <w:rPr>
          <w:lang w:val="zh-CN"/>
        </w:rPr>
      </w:pPr>
      <w:r>
        <w:rPr>
          <w:rFonts w:hint="eastAsia"/>
          <w:lang w:val="zh-CN"/>
        </w:rPr>
        <w:t>2.基本要求</w:t>
      </w:r>
    </w:p>
    <w:p>
      <w:pPr>
        <w:rPr>
          <w:lang w:val="zh-CN"/>
        </w:rPr>
      </w:pPr>
      <w:r>
        <w:rPr>
          <w:rFonts w:hint="eastAsia"/>
          <w:lang w:val="zh-CN"/>
        </w:rPr>
        <w:t>（1）了解C#语言。</w:t>
      </w:r>
    </w:p>
    <w:p>
      <w:pPr>
        <w:rPr>
          <w:lang w:val="zh-CN"/>
        </w:rPr>
      </w:pPr>
      <w:r>
        <w:rPr>
          <w:rFonts w:hint="eastAsia"/>
          <w:lang w:val="zh-CN"/>
        </w:rPr>
        <w:t>（2）了解VisualStudio.NET开发环境</w:t>
      </w:r>
    </w:p>
    <w:p>
      <w:pPr>
        <w:rPr>
          <w:lang w:val="zh-CN"/>
        </w:rPr>
      </w:pPr>
      <w:r>
        <w:rPr>
          <w:rFonts w:hint="eastAsia"/>
          <w:lang w:val="zh-CN"/>
        </w:rPr>
        <w:t>3.重点难点</w:t>
      </w:r>
    </w:p>
    <w:p>
      <w:pPr>
        <w:rPr>
          <w:lang w:val="zh-CN"/>
        </w:rPr>
      </w:pPr>
      <w:r>
        <w:rPr>
          <w:rFonts w:hint="eastAsia"/>
          <w:lang w:val="zh-CN"/>
        </w:rPr>
        <w:t>（1）理解可视化软件程序设计的基本思想及基本概念</w:t>
      </w:r>
    </w:p>
    <w:p>
      <w:pPr>
        <w:rPr>
          <w:lang w:val="zh-CN"/>
        </w:rPr>
      </w:pPr>
      <w:r>
        <w:rPr>
          <w:rFonts w:hint="eastAsia"/>
          <w:lang w:val="zh-CN"/>
        </w:rPr>
        <w:t>（2）了解VisualStudio.NET开发工作台的主要功能</w:t>
      </w:r>
    </w:p>
    <w:p>
      <w:pPr>
        <w:rPr>
          <w:lang w:val="zh-CN"/>
        </w:rPr>
      </w:pPr>
      <w:r>
        <w:rPr>
          <w:rFonts w:hint="eastAsia"/>
          <w:lang w:val="zh-CN"/>
        </w:rPr>
        <w:t>（二）C#语言基础</w:t>
      </w:r>
    </w:p>
    <w:p>
      <w:pPr>
        <w:rPr>
          <w:lang w:val="zh-CN"/>
        </w:rPr>
      </w:pPr>
      <w:r>
        <w:rPr>
          <w:rFonts w:hint="eastAsia"/>
          <w:lang w:val="zh-CN"/>
        </w:rPr>
        <w:t>1.教学内容</w:t>
      </w:r>
    </w:p>
    <w:p>
      <w:pPr>
        <w:rPr>
          <w:lang w:val="zh-CN"/>
        </w:rPr>
      </w:pPr>
      <w:r>
        <w:rPr>
          <w:rFonts w:hint="eastAsia"/>
          <w:lang w:val="zh-CN"/>
        </w:rPr>
        <w:t>（1）常量与变量、数据类型、运算符与表达式</w:t>
      </w:r>
    </w:p>
    <w:p>
      <w:pPr>
        <w:rPr>
          <w:lang w:val="zh-CN"/>
        </w:rPr>
      </w:pPr>
      <w:r>
        <w:rPr>
          <w:rFonts w:hint="eastAsia"/>
          <w:lang w:val="zh-CN"/>
        </w:rPr>
        <w:t>（2）数组和字符串的使用</w:t>
      </w:r>
    </w:p>
    <w:p>
      <w:pPr>
        <w:rPr>
          <w:lang w:val="zh-CN"/>
        </w:rPr>
      </w:pPr>
      <w:r>
        <w:rPr>
          <w:rFonts w:hint="eastAsia"/>
          <w:lang w:val="zh-CN"/>
        </w:rPr>
        <w:t>2.基本要求</w:t>
      </w:r>
    </w:p>
    <w:p>
      <w:pPr>
        <w:rPr>
          <w:lang w:val="zh-CN"/>
        </w:rPr>
      </w:pPr>
      <w:r>
        <w:rPr>
          <w:rFonts w:hint="eastAsia"/>
          <w:lang w:val="zh-CN"/>
        </w:rPr>
        <w:t>（1）掌握C#的基本语法与C#程序的基本结构</w:t>
      </w:r>
    </w:p>
    <w:p>
      <w:pPr>
        <w:rPr>
          <w:lang w:val="zh-CN"/>
        </w:rPr>
      </w:pPr>
      <w:r>
        <w:rPr>
          <w:rFonts w:hint="eastAsia"/>
          <w:lang w:val="zh-CN"/>
        </w:rPr>
        <w:t>（2）掌握C#中变量的定义与使用方法</w:t>
      </w:r>
    </w:p>
    <w:p>
      <w:pPr>
        <w:rPr>
          <w:lang w:val="zh-CN"/>
        </w:rPr>
      </w:pPr>
      <w:r>
        <w:rPr>
          <w:rFonts w:hint="eastAsia"/>
          <w:lang w:val="zh-CN"/>
        </w:rPr>
        <w:t>（3）掌握C#中表达式的用法</w:t>
      </w:r>
    </w:p>
    <w:p>
      <w:pPr>
        <w:rPr>
          <w:lang w:val="zh-CN"/>
        </w:rPr>
      </w:pPr>
      <w:r>
        <w:rPr>
          <w:rFonts w:hint="eastAsia"/>
          <w:lang w:val="zh-CN"/>
        </w:rPr>
        <w:t>（4）掌握C#程序的分支、循环、跳转语句</w:t>
      </w:r>
    </w:p>
    <w:p>
      <w:pPr>
        <w:rPr>
          <w:lang w:val="zh-CN"/>
        </w:rPr>
      </w:pPr>
      <w:r>
        <w:rPr>
          <w:rFonts w:hint="eastAsia"/>
          <w:lang w:val="zh-CN"/>
        </w:rPr>
        <w:t>3.重点难点</w:t>
      </w:r>
    </w:p>
    <w:p>
      <w:pPr>
        <w:rPr>
          <w:lang w:val="zh-CN"/>
        </w:rPr>
      </w:pPr>
      <w:r>
        <w:rPr>
          <w:rFonts w:hint="eastAsia"/>
          <w:lang w:val="zh-CN"/>
        </w:rPr>
        <w:t>（1）C#程序基本结构与命名空间的关系</w:t>
      </w:r>
    </w:p>
    <w:p>
      <w:pPr>
        <w:rPr>
          <w:lang w:val="zh-CN"/>
        </w:rPr>
      </w:pPr>
      <w:r>
        <w:rPr>
          <w:rFonts w:hint="eastAsia"/>
          <w:lang w:val="zh-CN"/>
        </w:rPr>
        <w:t>（2）C#中结构类型、枚举类型</w:t>
      </w:r>
    </w:p>
    <w:p>
      <w:pPr>
        <w:rPr>
          <w:lang w:val="zh-CN"/>
        </w:rPr>
      </w:pPr>
      <w:r>
        <w:rPr>
          <w:rFonts w:hint="eastAsia"/>
          <w:lang w:val="zh-CN"/>
        </w:rPr>
        <w:t>（三）面向对象程序设计入门</w:t>
      </w:r>
    </w:p>
    <w:p>
      <w:pPr>
        <w:rPr>
          <w:lang w:val="zh-CN"/>
        </w:rPr>
      </w:pPr>
      <w:r>
        <w:rPr>
          <w:rFonts w:hint="eastAsia"/>
          <w:lang w:val="zh-CN"/>
        </w:rPr>
        <w:t>1.教学内容</w:t>
      </w:r>
    </w:p>
    <w:p>
      <w:pPr>
        <w:rPr>
          <w:lang w:val="zh-CN"/>
        </w:rPr>
      </w:pPr>
      <w:r>
        <w:rPr>
          <w:rFonts w:hint="eastAsia"/>
          <w:lang w:val="zh-CN"/>
        </w:rPr>
        <w:t xml:space="preserve">（1）面向对象基本概念 </w:t>
      </w:r>
    </w:p>
    <w:p>
      <w:pPr>
        <w:rPr>
          <w:lang w:val="zh-CN"/>
        </w:rPr>
      </w:pPr>
      <w:r>
        <w:rPr>
          <w:rFonts w:hint="eastAsia"/>
          <w:lang w:val="zh-CN"/>
        </w:rPr>
        <w:t>（2）类的定义与实例化，成员及属性的用法</w:t>
      </w:r>
    </w:p>
    <w:p>
      <w:pPr>
        <w:rPr>
          <w:lang w:val="zh-CN"/>
        </w:rPr>
      </w:pPr>
      <w:r>
        <w:rPr>
          <w:rFonts w:hint="eastAsia"/>
          <w:lang w:val="zh-CN"/>
        </w:rPr>
        <w:t>（3）类的方法的声明与调用、方法的参数传递</w:t>
      </w:r>
    </w:p>
    <w:p>
      <w:pPr>
        <w:rPr>
          <w:lang w:val="zh-CN"/>
        </w:rPr>
      </w:pPr>
      <w:r>
        <w:rPr>
          <w:rFonts w:hint="eastAsia"/>
          <w:lang w:val="zh-CN"/>
        </w:rPr>
        <w:t>（4）构造函数的声明、调用、重载及其生命周期</w:t>
      </w:r>
    </w:p>
    <w:p>
      <w:pPr>
        <w:rPr>
          <w:lang w:val="zh-CN"/>
        </w:rPr>
      </w:pPr>
      <w:r>
        <w:rPr>
          <w:rFonts w:hint="eastAsia"/>
          <w:lang w:val="zh-CN"/>
        </w:rPr>
        <w:t>2.基本要求</w:t>
      </w:r>
    </w:p>
    <w:p>
      <w:pPr>
        <w:rPr>
          <w:lang w:val="zh-CN"/>
        </w:rPr>
      </w:pPr>
      <w:r>
        <w:rPr>
          <w:rFonts w:hint="eastAsia"/>
          <w:lang w:val="zh-CN"/>
        </w:rPr>
        <w:t>（1）掌握面向对象程序设计的基本思想</w:t>
      </w:r>
    </w:p>
    <w:p>
      <w:pPr>
        <w:rPr>
          <w:lang w:val="zh-CN"/>
        </w:rPr>
      </w:pPr>
      <w:r>
        <w:rPr>
          <w:rFonts w:hint="eastAsia"/>
          <w:lang w:val="zh-CN"/>
        </w:rPr>
        <w:t>（2）掌握C#语言中类和对象的定义及使用</w:t>
      </w:r>
    </w:p>
    <w:p>
      <w:pPr>
        <w:rPr>
          <w:lang w:val="zh-CN"/>
        </w:rPr>
      </w:pPr>
      <w:r>
        <w:rPr>
          <w:rFonts w:hint="eastAsia"/>
          <w:lang w:val="zh-CN"/>
        </w:rPr>
        <w:t>（3）掌握构造函数在类实例化中的作用</w:t>
      </w:r>
    </w:p>
    <w:p>
      <w:pPr>
        <w:rPr>
          <w:lang w:val="zh-CN"/>
        </w:rPr>
      </w:pPr>
      <w:r>
        <w:rPr>
          <w:rFonts w:hint="eastAsia"/>
          <w:lang w:val="zh-CN"/>
        </w:rPr>
        <w:t>3.重点难点</w:t>
      </w:r>
    </w:p>
    <w:p>
      <w:pPr>
        <w:rPr>
          <w:lang w:val="zh-CN"/>
        </w:rPr>
      </w:pPr>
      <w:r>
        <w:rPr>
          <w:rFonts w:hint="eastAsia"/>
          <w:lang w:val="zh-CN"/>
        </w:rPr>
        <w:t>（1）面向对象程序设计思想</w:t>
      </w:r>
    </w:p>
    <w:p>
      <w:pPr>
        <w:rPr>
          <w:lang w:val="zh-CN"/>
        </w:rPr>
      </w:pPr>
      <w:r>
        <w:rPr>
          <w:rFonts w:hint="eastAsia"/>
          <w:lang w:val="zh-CN"/>
        </w:rPr>
        <w:t>（2）类的定义、声明与实例化</w:t>
      </w:r>
    </w:p>
    <w:p>
      <w:pPr>
        <w:rPr>
          <w:lang w:val="zh-CN"/>
        </w:rPr>
      </w:pPr>
      <w:r>
        <w:rPr>
          <w:rFonts w:hint="eastAsia"/>
          <w:lang w:val="zh-CN"/>
        </w:rPr>
        <w:t>（3）构造函数，析构函数、操作符重载</w:t>
      </w:r>
    </w:p>
    <w:p>
      <w:pPr>
        <w:rPr>
          <w:lang w:val="zh-CN"/>
        </w:rPr>
      </w:pPr>
      <w:r>
        <w:rPr>
          <w:rFonts w:hint="eastAsia"/>
          <w:lang w:val="zh-CN"/>
        </w:rPr>
        <w:t>（四）面向对象的高级程序设计</w:t>
      </w:r>
    </w:p>
    <w:p>
      <w:pPr>
        <w:rPr>
          <w:lang w:val="zh-CN"/>
        </w:rPr>
      </w:pPr>
      <w:r>
        <w:rPr>
          <w:rFonts w:hint="eastAsia"/>
          <w:lang w:val="zh-CN"/>
        </w:rPr>
        <w:t>1.教学内容</w:t>
      </w:r>
    </w:p>
    <w:p>
      <w:pPr>
        <w:rPr>
          <w:lang w:val="zh-CN"/>
        </w:rPr>
      </w:pPr>
      <w:r>
        <w:rPr>
          <w:rFonts w:hint="eastAsia"/>
          <w:lang w:val="zh-CN"/>
        </w:rPr>
        <w:t>（1）静态成员与静态类</w:t>
      </w:r>
    </w:p>
    <w:p>
      <w:pPr>
        <w:rPr>
          <w:lang w:val="zh-CN"/>
        </w:rPr>
      </w:pPr>
      <w:r>
        <w:rPr>
          <w:rFonts w:hint="eastAsia"/>
          <w:lang w:val="zh-CN"/>
        </w:rPr>
        <w:t>（2）类的继承性与多态性</w:t>
      </w:r>
    </w:p>
    <w:p>
      <w:pPr>
        <w:rPr>
          <w:lang w:val="zh-CN"/>
        </w:rPr>
      </w:pPr>
      <w:r>
        <w:rPr>
          <w:rFonts w:hint="eastAsia"/>
          <w:lang w:val="zh-CN"/>
        </w:rPr>
        <w:t>（3）抽象类与接口的使用</w:t>
      </w:r>
    </w:p>
    <w:p>
      <w:pPr>
        <w:rPr>
          <w:lang w:val="zh-CN"/>
        </w:rPr>
      </w:pPr>
      <w:r>
        <w:rPr>
          <w:rFonts w:hint="eastAsia"/>
          <w:lang w:val="zh-CN"/>
        </w:rPr>
        <w:t>（4）嵌套类、分部类与命名空间</w:t>
      </w:r>
    </w:p>
    <w:p>
      <w:pPr>
        <w:rPr>
          <w:lang w:val="zh-CN"/>
        </w:rPr>
      </w:pPr>
      <w:r>
        <w:rPr>
          <w:rFonts w:hint="eastAsia"/>
          <w:lang w:val="zh-CN"/>
        </w:rPr>
        <w:t>2.基本要求</w:t>
      </w:r>
    </w:p>
    <w:p>
      <w:pPr>
        <w:rPr>
          <w:lang w:val="zh-CN"/>
        </w:rPr>
      </w:pPr>
      <w:r>
        <w:rPr>
          <w:rFonts w:hint="eastAsia"/>
          <w:lang w:val="zh-CN"/>
        </w:rPr>
        <w:t>（1）掌握面向对象程序设计中的静态成员</w:t>
      </w:r>
    </w:p>
    <w:p>
      <w:pPr>
        <w:rPr>
          <w:lang w:val="zh-CN"/>
        </w:rPr>
      </w:pPr>
      <w:r>
        <w:rPr>
          <w:rFonts w:hint="eastAsia"/>
          <w:lang w:val="zh-CN"/>
        </w:rPr>
        <w:t>（2）掌握类的继承性与多态性相关概念与特性</w:t>
      </w:r>
    </w:p>
    <w:p>
      <w:pPr>
        <w:rPr>
          <w:lang w:val="zh-CN"/>
        </w:rPr>
      </w:pPr>
      <w:r>
        <w:rPr>
          <w:rFonts w:hint="eastAsia"/>
          <w:lang w:val="zh-CN"/>
        </w:rPr>
        <w:t>（3）掌握C#语言中的抽象类及嵌套类</w:t>
      </w:r>
    </w:p>
    <w:p>
      <w:pPr>
        <w:rPr>
          <w:lang w:val="zh-CN"/>
        </w:rPr>
      </w:pPr>
      <w:r>
        <w:rPr>
          <w:rFonts w:hint="eastAsia"/>
          <w:lang w:val="zh-CN"/>
        </w:rPr>
        <w:t>3.重点难点</w:t>
      </w:r>
    </w:p>
    <w:p>
      <w:pPr>
        <w:rPr>
          <w:lang w:val="zh-CN"/>
        </w:rPr>
      </w:pPr>
      <w:r>
        <w:rPr>
          <w:rFonts w:hint="eastAsia"/>
          <w:lang w:val="zh-CN"/>
        </w:rPr>
        <w:t>（1）静态类与静态成员之间的关系</w:t>
      </w:r>
    </w:p>
    <w:p>
      <w:pPr>
        <w:rPr>
          <w:lang w:val="zh-CN"/>
        </w:rPr>
      </w:pPr>
      <w:r>
        <w:rPr>
          <w:rFonts w:hint="eastAsia"/>
          <w:lang w:val="zh-CN"/>
        </w:rPr>
        <w:t>（2）类的多态特性与构造函数之间的关系</w:t>
      </w:r>
    </w:p>
    <w:p>
      <w:pPr>
        <w:rPr>
          <w:lang w:val="zh-CN"/>
        </w:rPr>
      </w:pPr>
      <w:r>
        <w:rPr>
          <w:rFonts w:hint="eastAsia"/>
          <w:lang w:val="zh-CN"/>
        </w:rPr>
        <w:t>（3）抽象类与抽象函数之间的关系，抽象类与派生类之间的关系</w:t>
      </w:r>
    </w:p>
    <w:p>
      <w:pPr>
        <w:rPr>
          <w:lang w:val="zh-CN"/>
        </w:rPr>
      </w:pPr>
      <w:r>
        <w:rPr>
          <w:rFonts w:hint="eastAsia"/>
          <w:lang w:val="zh-CN"/>
        </w:rPr>
        <w:t>（4）虚拟方法和重载方法</w:t>
      </w:r>
    </w:p>
    <w:p>
      <w:pPr>
        <w:rPr>
          <w:lang w:val="zh-CN"/>
        </w:rPr>
      </w:pPr>
      <w:r>
        <w:rPr>
          <w:rFonts w:hint="eastAsia"/>
          <w:lang w:val="zh-CN"/>
        </w:rPr>
        <w:t>（五）集合、索引器与泛型</w:t>
      </w:r>
    </w:p>
    <w:p>
      <w:pPr>
        <w:rPr>
          <w:lang w:val="zh-CN"/>
        </w:rPr>
      </w:pPr>
      <w:r>
        <w:rPr>
          <w:rFonts w:hint="eastAsia"/>
          <w:lang w:val="zh-CN"/>
        </w:rPr>
        <w:t>1.教学内容</w:t>
      </w:r>
    </w:p>
    <w:p>
      <w:pPr>
        <w:rPr>
          <w:lang w:val="zh-CN"/>
        </w:rPr>
      </w:pPr>
      <w:r>
        <w:rPr>
          <w:rFonts w:hint="eastAsia"/>
          <w:lang w:val="zh-CN"/>
        </w:rPr>
        <w:t>（1）集合概述、ArrayList、哈希表、栈和队列的使用。</w:t>
      </w:r>
    </w:p>
    <w:p>
      <w:pPr>
        <w:rPr>
          <w:lang w:val="zh-CN"/>
        </w:rPr>
      </w:pPr>
      <w:r>
        <w:rPr>
          <w:rFonts w:hint="eastAsia"/>
          <w:lang w:val="zh-CN"/>
        </w:rPr>
        <w:t>（2）索引器的定义和使用方法</w:t>
      </w:r>
    </w:p>
    <w:p>
      <w:pPr>
        <w:rPr>
          <w:lang w:val="zh-CN"/>
        </w:rPr>
      </w:pPr>
      <w:r>
        <w:rPr>
          <w:rFonts w:hint="eastAsia"/>
          <w:lang w:val="zh-CN"/>
        </w:rPr>
        <w:t>（3）泛型类、方法和泛型接口的使用</w:t>
      </w:r>
    </w:p>
    <w:p>
      <w:pPr>
        <w:rPr>
          <w:lang w:val="zh-CN"/>
        </w:rPr>
      </w:pPr>
      <w:r>
        <w:rPr>
          <w:rFonts w:hint="eastAsia"/>
          <w:lang w:val="zh-CN"/>
        </w:rPr>
        <w:t>2.基本要求</w:t>
      </w:r>
    </w:p>
    <w:p>
      <w:pPr>
        <w:rPr>
          <w:lang w:val="zh-CN"/>
        </w:rPr>
      </w:pPr>
      <w:r>
        <w:rPr>
          <w:rFonts w:hint="eastAsia"/>
          <w:lang w:val="zh-CN"/>
        </w:rPr>
        <w:t>（1）理解C#中集合类的概念。</w:t>
      </w:r>
    </w:p>
    <w:p>
      <w:pPr>
        <w:rPr>
          <w:lang w:val="zh-CN"/>
        </w:rPr>
      </w:pPr>
      <w:r>
        <w:rPr>
          <w:rFonts w:hint="eastAsia"/>
          <w:lang w:val="zh-CN"/>
        </w:rPr>
        <w:t>（2）掌握典型的ArrayList、哈希表、栈与队列集合类的使用</w:t>
      </w:r>
    </w:p>
    <w:p>
      <w:pPr>
        <w:rPr>
          <w:lang w:val="zh-CN"/>
        </w:rPr>
      </w:pPr>
      <w:r>
        <w:rPr>
          <w:rFonts w:hint="eastAsia"/>
          <w:lang w:val="zh-CN"/>
        </w:rPr>
        <w:t>（3）掌握泛型类、泛型方法、泛型接口的定义与使用</w:t>
      </w:r>
    </w:p>
    <w:p>
      <w:pPr>
        <w:rPr>
          <w:lang w:val="zh-CN"/>
        </w:rPr>
      </w:pPr>
      <w:r>
        <w:rPr>
          <w:rFonts w:hint="eastAsia"/>
          <w:lang w:val="zh-CN"/>
        </w:rPr>
        <w:t>3.重点难点</w:t>
      </w:r>
    </w:p>
    <w:p>
      <w:pPr>
        <w:rPr>
          <w:lang w:val="zh-CN"/>
        </w:rPr>
      </w:pPr>
      <w:r>
        <w:rPr>
          <w:rFonts w:hint="eastAsia"/>
          <w:lang w:val="zh-CN"/>
        </w:rPr>
        <w:t>（1）泛型类的成员、泛型类之间的继承</w:t>
      </w:r>
    </w:p>
    <w:p>
      <w:pPr>
        <w:rPr>
          <w:lang w:val="zh-CN"/>
        </w:rPr>
      </w:pPr>
      <w:r>
        <w:rPr>
          <w:rFonts w:hint="eastAsia"/>
          <w:lang w:val="zh-CN"/>
        </w:rPr>
        <w:t>（2）对ArrayList等集合类操作的方法。</w:t>
      </w:r>
    </w:p>
    <w:p>
      <w:pPr>
        <w:rPr>
          <w:lang w:val="zh-CN"/>
        </w:rPr>
      </w:pPr>
      <w:r>
        <w:rPr>
          <w:rFonts w:hint="eastAsia"/>
          <w:lang w:val="zh-CN"/>
        </w:rPr>
        <w:t>（六）程序调试与异常处理</w:t>
      </w:r>
    </w:p>
    <w:p>
      <w:pPr>
        <w:rPr>
          <w:lang w:val="zh-CN"/>
        </w:rPr>
      </w:pPr>
      <w:r>
        <w:rPr>
          <w:rFonts w:hint="eastAsia"/>
          <w:lang w:val="zh-CN"/>
        </w:rPr>
        <w:t>1.教学内容</w:t>
      </w:r>
    </w:p>
    <w:p>
      <w:pPr>
        <w:rPr>
          <w:lang w:val="zh-CN"/>
        </w:rPr>
      </w:pPr>
      <w:r>
        <w:rPr>
          <w:rFonts w:hint="eastAsia"/>
          <w:lang w:val="zh-CN"/>
        </w:rPr>
        <w:t>（1）程序错误的分类和程序错误的调试</w:t>
      </w:r>
    </w:p>
    <w:p>
      <w:pPr>
        <w:rPr>
          <w:lang w:val="zh-CN"/>
        </w:rPr>
      </w:pPr>
      <w:r>
        <w:rPr>
          <w:rFonts w:hint="eastAsia"/>
          <w:lang w:val="zh-CN"/>
        </w:rPr>
        <w:t>（2）程序的异常处理方法、try、try-catch和throw语句</w:t>
      </w:r>
    </w:p>
    <w:p>
      <w:pPr>
        <w:rPr>
          <w:lang w:val="zh-CN"/>
        </w:rPr>
      </w:pPr>
      <w:r>
        <w:rPr>
          <w:rFonts w:hint="eastAsia"/>
          <w:lang w:val="zh-CN"/>
        </w:rPr>
        <w:t>2.基本要求</w:t>
      </w:r>
    </w:p>
    <w:p>
      <w:pPr>
        <w:rPr>
          <w:lang w:val="zh-CN"/>
        </w:rPr>
      </w:pPr>
      <w:r>
        <w:rPr>
          <w:rFonts w:hint="eastAsia"/>
          <w:lang w:val="zh-CN"/>
        </w:rPr>
        <w:t>（1）了解程序异常的产生原因与分类</w:t>
      </w:r>
    </w:p>
    <w:p>
      <w:pPr>
        <w:rPr>
          <w:lang w:val="zh-CN"/>
        </w:rPr>
      </w:pPr>
      <w:r>
        <w:rPr>
          <w:rFonts w:hint="eastAsia"/>
          <w:lang w:val="zh-CN"/>
        </w:rPr>
        <w:t>（2）掌握在VisualStudio开发环境中基本的错误调试方法</w:t>
      </w:r>
    </w:p>
    <w:p>
      <w:pPr>
        <w:rPr>
          <w:lang w:val="zh-CN"/>
        </w:rPr>
      </w:pPr>
      <w:r>
        <w:rPr>
          <w:rFonts w:hint="eastAsia"/>
          <w:lang w:val="zh-CN"/>
        </w:rPr>
        <w:t>（3）掌握程序中对异常的捕获、处理方法</w:t>
      </w:r>
    </w:p>
    <w:p>
      <w:pPr>
        <w:rPr>
          <w:lang w:val="zh-CN"/>
        </w:rPr>
      </w:pPr>
      <w:r>
        <w:rPr>
          <w:rFonts w:hint="eastAsia"/>
          <w:lang w:val="zh-CN"/>
        </w:rPr>
        <w:t>3.重点难点</w:t>
      </w:r>
    </w:p>
    <w:p>
      <w:pPr>
        <w:rPr>
          <w:lang w:val="zh-CN"/>
        </w:rPr>
      </w:pPr>
      <w:r>
        <w:rPr>
          <w:rFonts w:hint="eastAsia"/>
          <w:lang w:val="zh-CN"/>
        </w:rPr>
        <w:t>（1）C#典型的程序异常与对应的捕捉方法</w:t>
      </w:r>
    </w:p>
    <w:p>
      <w:pPr>
        <w:rPr>
          <w:lang w:val="zh-CN"/>
        </w:rPr>
      </w:pPr>
      <w:r>
        <w:rPr>
          <w:rFonts w:hint="eastAsia"/>
          <w:lang w:val="zh-CN"/>
        </w:rPr>
        <w:t>（2）开发工具中程序错误调试方法。</w:t>
      </w:r>
    </w:p>
    <w:p>
      <w:pPr>
        <w:rPr>
          <w:lang w:val="zh-CN"/>
        </w:rPr>
      </w:pPr>
      <w:r>
        <w:rPr>
          <w:rFonts w:hint="eastAsia"/>
          <w:lang w:val="zh-CN"/>
        </w:rPr>
        <w:t>（七）基于事件驱动的程序设计技术</w:t>
      </w:r>
    </w:p>
    <w:p>
      <w:pPr>
        <w:rPr>
          <w:lang w:val="zh-CN"/>
        </w:rPr>
      </w:pPr>
      <w:r>
        <w:rPr>
          <w:rFonts w:hint="eastAsia"/>
          <w:lang w:val="zh-CN"/>
        </w:rPr>
        <w:t>1.教学内容</w:t>
      </w:r>
    </w:p>
    <w:p>
      <w:pPr>
        <w:rPr>
          <w:lang w:val="zh-CN"/>
        </w:rPr>
      </w:pPr>
      <w:r>
        <w:rPr>
          <w:rFonts w:hint="eastAsia"/>
          <w:lang w:val="zh-CN"/>
        </w:rPr>
        <w:t>（1）基于事件驱动的编程思想、委托的使用</w:t>
      </w:r>
    </w:p>
    <w:p>
      <w:pPr>
        <w:rPr>
          <w:lang w:val="zh-CN"/>
        </w:rPr>
      </w:pPr>
      <w:r>
        <w:rPr>
          <w:rFonts w:hint="eastAsia"/>
          <w:lang w:val="zh-CN"/>
        </w:rPr>
        <w:t>（2）事件的声明、订阅和触发</w:t>
      </w:r>
    </w:p>
    <w:p>
      <w:pPr>
        <w:rPr>
          <w:lang w:val="zh-CN"/>
        </w:rPr>
      </w:pPr>
      <w:r>
        <w:rPr>
          <w:rFonts w:hint="eastAsia"/>
          <w:lang w:val="zh-CN"/>
        </w:rPr>
        <w:t>（3）基于事件的window编程</w:t>
      </w:r>
    </w:p>
    <w:p>
      <w:pPr>
        <w:rPr>
          <w:lang w:val="zh-CN"/>
        </w:rPr>
      </w:pPr>
      <w:r>
        <w:rPr>
          <w:rFonts w:hint="eastAsia"/>
          <w:lang w:val="zh-CN"/>
        </w:rPr>
        <w:t>2.基本要求</w:t>
      </w:r>
    </w:p>
    <w:p>
      <w:pPr>
        <w:rPr>
          <w:lang w:val="zh-CN"/>
        </w:rPr>
      </w:pPr>
      <w:r>
        <w:rPr>
          <w:rFonts w:hint="eastAsia"/>
          <w:lang w:val="zh-CN"/>
        </w:rPr>
        <w:t xml:space="preserve">（1）掌握委托和方法的关系 </w:t>
      </w:r>
    </w:p>
    <w:p>
      <w:pPr>
        <w:rPr>
          <w:lang w:val="zh-CN"/>
        </w:rPr>
      </w:pPr>
      <w:r>
        <w:rPr>
          <w:rFonts w:hint="eastAsia"/>
          <w:lang w:val="zh-CN"/>
        </w:rPr>
        <w:t>（2）掌握如何定义及使用委托</w:t>
      </w:r>
    </w:p>
    <w:p>
      <w:pPr>
        <w:rPr>
          <w:lang w:val="zh-CN"/>
        </w:rPr>
      </w:pPr>
      <w:r>
        <w:rPr>
          <w:rFonts w:hint="eastAsia"/>
          <w:lang w:val="zh-CN"/>
        </w:rPr>
        <w:t>（</w:t>
      </w:r>
      <w:r>
        <w:rPr>
          <w:lang w:val="zh-CN"/>
        </w:rPr>
        <w:t>3</w:t>
      </w:r>
      <w:r>
        <w:rPr>
          <w:rFonts w:hint="eastAsia"/>
          <w:lang w:val="zh-CN"/>
        </w:rPr>
        <w:t>）理解事件响应机制，并掌握事件处理机制</w:t>
      </w:r>
      <w:r>
        <w:rPr>
          <w:lang w:val="zh-CN"/>
        </w:rPr>
        <w:t> </w:t>
      </w:r>
    </w:p>
    <w:p>
      <w:pPr>
        <w:rPr>
          <w:lang w:val="zh-CN"/>
        </w:rPr>
      </w:pPr>
      <w:r>
        <w:rPr>
          <w:rFonts w:hint="eastAsia"/>
          <w:lang w:val="zh-CN"/>
        </w:rPr>
        <w:t>3.重点难点</w:t>
      </w:r>
    </w:p>
    <w:p>
      <w:pPr>
        <w:rPr>
          <w:lang w:val="zh-CN"/>
        </w:rPr>
      </w:pPr>
      <w:r>
        <w:rPr>
          <w:rFonts w:hint="eastAsia"/>
          <w:lang w:val="zh-CN"/>
        </w:rPr>
        <w:t>（1）使用委托的步骤</w:t>
      </w:r>
    </w:p>
    <w:p>
      <w:pPr>
        <w:rPr>
          <w:lang w:val="zh-CN"/>
        </w:rPr>
      </w:pPr>
      <w:r>
        <w:rPr>
          <w:rFonts w:hint="eastAsia"/>
          <w:lang w:val="zh-CN"/>
        </w:rPr>
        <w:t>（2）使用事件处理机制的步骤</w:t>
      </w:r>
    </w:p>
    <w:p>
      <w:pPr>
        <w:rPr>
          <w:lang w:val="zh-CN"/>
        </w:rPr>
      </w:pPr>
      <w:r>
        <w:rPr>
          <w:rFonts w:hint="eastAsia"/>
          <w:lang w:val="zh-CN"/>
        </w:rPr>
        <w:t>（八）多线程和异步编程</w:t>
      </w:r>
    </w:p>
    <w:p>
      <w:pPr>
        <w:rPr>
          <w:lang w:val="zh-CN"/>
        </w:rPr>
      </w:pPr>
      <w:r>
        <w:rPr>
          <w:rFonts w:hint="eastAsia"/>
          <w:lang w:val="zh-CN"/>
        </w:rPr>
        <w:t>1.教学内容</w:t>
      </w:r>
    </w:p>
    <w:p>
      <w:pPr>
        <w:rPr>
          <w:lang w:val="zh-CN"/>
        </w:rPr>
      </w:pPr>
      <w:r>
        <w:rPr>
          <w:rFonts w:hint="eastAsia"/>
          <w:lang w:val="zh-CN"/>
        </w:rPr>
        <w:t>（1）多线程的概念、线程创建与控制</w:t>
      </w:r>
    </w:p>
    <w:p>
      <w:pPr>
        <w:rPr>
          <w:lang w:val="zh-CN"/>
        </w:rPr>
      </w:pPr>
      <w:r>
        <w:rPr>
          <w:rFonts w:hint="eastAsia"/>
          <w:lang w:val="zh-CN"/>
        </w:rPr>
        <w:t>（2）多线程的同步、线程池管理</w:t>
      </w:r>
    </w:p>
    <w:p>
      <w:pPr>
        <w:rPr>
          <w:lang w:val="zh-CN"/>
        </w:rPr>
      </w:pPr>
      <w:r>
        <w:rPr>
          <w:rFonts w:hint="eastAsia"/>
          <w:lang w:val="zh-CN"/>
        </w:rPr>
        <w:t>2.基本要求</w:t>
      </w:r>
    </w:p>
    <w:p>
      <w:pPr>
        <w:rPr>
          <w:lang w:val="zh-CN"/>
        </w:rPr>
      </w:pPr>
      <w:r>
        <w:rPr>
          <w:rFonts w:hint="eastAsia"/>
          <w:lang w:val="zh-CN"/>
        </w:rPr>
        <w:t>（1）掌握C#编程中多线程的创建方法</w:t>
      </w:r>
    </w:p>
    <w:p>
      <w:pPr>
        <w:rPr>
          <w:lang w:val="zh-CN"/>
        </w:rPr>
      </w:pPr>
      <w:r>
        <w:rPr>
          <w:rFonts w:hint="eastAsia"/>
          <w:lang w:val="zh-CN"/>
        </w:rPr>
        <w:t>（2）掌握多线程中全局变量和共享的类变量的读写</w:t>
      </w:r>
    </w:p>
    <w:p>
      <w:pPr>
        <w:rPr>
          <w:lang w:val="zh-CN"/>
        </w:rPr>
      </w:pPr>
      <w:r>
        <w:rPr>
          <w:rFonts w:hint="eastAsia"/>
          <w:lang w:val="zh-CN"/>
        </w:rPr>
        <w:t>（3）掌握多线程中线程之间的事件</w:t>
      </w:r>
    </w:p>
    <w:p>
      <w:pPr>
        <w:rPr>
          <w:lang w:val="zh-CN"/>
        </w:rPr>
      </w:pPr>
      <w:r>
        <w:rPr>
          <w:rFonts w:hint="eastAsia"/>
          <w:lang w:val="zh-CN"/>
        </w:rPr>
        <w:t>3.重点难点</w:t>
      </w:r>
    </w:p>
    <w:p>
      <w:pPr>
        <w:rPr>
          <w:lang w:val="zh-CN"/>
        </w:rPr>
      </w:pPr>
      <w:r>
        <w:rPr>
          <w:rFonts w:hint="eastAsia"/>
          <w:lang w:val="zh-CN"/>
        </w:rPr>
        <w:t>（1）多线程的同步</w:t>
      </w:r>
    </w:p>
    <w:p>
      <w:pPr>
        <w:rPr>
          <w:lang w:val="zh-CN"/>
        </w:rPr>
      </w:pPr>
      <w:r>
        <w:rPr>
          <w:rFonts w:hint="eastAsia"/>
          <w:lang w:val="zh-CN"/>
        </w:rPr>
        <w:t>（2）多线程运行中的数据安全</w:t>
      </w:r>
    </w:p>
    <w:p>
      <w:pPr>
        <w:rPr>
          <w:lang w:val="zh-CN"/>
        </w:rPr>
      </w:pPr>
      <w:r>
        <w:rPr>
          <w:rFonts w:hint="eastAsia"/>
          <w:lang w:val="zh-CN"/>
        </w:rPr>
        <w:t>（九）Windows程序的界面设计</w:t>
      </w:r>
    </w:p>
    <w:p>
      <w:pPr>
        <w:rPr>
          <w:lang w:val="zh-CN"/>
        </w:rPr>
      </w:pPr>
      <w:r>
        <w:rPr>
          <w:rFonts w:hint="eastAsia"/>
          <w:lang w:val="zh-CN"/>
        </w:rPr>
        <w:t>1.教学内容</w:t>
      </w:r>
    </w:p>
    <w:p>
      <w:pPr>
        <w:rPr>
          <w:lang w:val="zh-CN"/>
        </w:rPr>
      </w:pPr>
      <w:r>
        <w:rPr>
          <w:rFonts w:hint="eastAsia"/>
          <w:lang w:val="zh-CN"/>
        </w:rPr>
        <w:t>（1）窗体与空间概述</w:t>
      </w:r>
    </w:p>
    <w:p>
      <w:pPr>
        <w:rPr>
          <w:lang w:val="zh-CN"/>
        </w:rPr>
      </w:pPr>
      <w:r>
        <w:rPr>
          <w:rFonts w:hint="eastAsia"/>
          <w:lang w:val="zh-CN"/>
        </w:rPr>
        <w:t>（2）简单的输入输出控件的使用</w:t>
      </w:r>
    </w:p>
    <w:p>
      <w:pPr>
        <w:rPr>
          <w:lang w:val="zh-CN"/>
        </w:rPr>
      </w:pPr>
      <w:r>
        <w:rPr>
          <w:rFonts w:hint="eastAsia"/>
          <w:lang w:val="zh-CN"/>
        </w:rPr>
        <w:t>（3）列表与选择类控件使用</w:t>
      </w:r>
    </w:p>
    <w:p>
      <w:pPr>
        <w:rPr>
          <w:lang w:val="zh-CN"/>
        </w:rPr>
      </w:pPr>
      <w:r>
        <w:rPr>
          <w:rFonts w:hint="eastAsia"/>
          <w:lang w:val="zh-CN"/>
        </w:rPr>
        <w:t>（4）对话框及其选项卡设计</w:t>
      </w:r>
    </w:p>
    <w:p>
      <w:pPr>
        <w:rPr>
          <w:lang w:val="zh-CN"/>
        </w:rPr>
      </w:pPr>
      <w:r>
        <w:rPr>
          <w:rFonts w:hint="eastAsia"/>
          <w:lang w:val="zh-CN"/>
        </w:rPr>
        <w:t>（5）菜单、工具栏和状态栏的使用</w:t>
      </w:r>
    </w:p>
    <w:p>
      <w:pPr>
        <w:rPr>
          <w:lang w:val="zh-CN"/>
        </w:rPr>
      </w:pPr>
      <w:r>
        <w:rPr>
          <w:rFonts w:hint="eastAsia"/>
          <w:lang w:val="zh-CN"/>
        </w:rPr>
        <w:t>（6）SDI和MDI应用程序设计</w:t>
      </w:r>
    </w:p>
    <w:p>
      <w:pPr>
        <w:rPr>
          <w:lang w:val="zh-CN"/>
        </w:rPr>
      </w:pPr>
      <w:r>
        <w:rPr>
          <w:rFonts w:hint="eastAsia"/>
          <w:lang w:val="zh-CN"/>
        </w:rPr>
        <w:t>2.基本要求</w:t>
      </w:r>
    </w:p>
    <w:p>
      <w:pPr>
        <w:rPr>
          <w:lang w:val="zh-CN"/>
        </w:rPr>
      </w:pPr>
      <w:r>
        <w:rPr>
          <w:rFonts w:hint="eastAsia"/>
          <w:lang w:val="zh-CN"/>
        </w:rPr>
        <w:t>（1）掌握C#可视化界面设计的方法</w:t>
      </w:r>
    </w:p>
    <w:p>
      <w:pPr>
        <w:rPr>
          <w:lang w:val="zh-CN"/>
        </w:rPr>
      </w:pPr>
      <w:r>
        <w:rPr>
          <w:rFonts w:hint="eastAsia"/>
          <w:lang w:val="zh-CN"/>
        </w:rPr>
        <w:t>（2）掌握C#中基本窗体控件的使用方法</w:t>
      </w:r>
    </w:p>
    <w:p>
      <w:pPr>
        <w:rPr>
          <w:lang w:val="zh-CN"/>
        </w:rPr>
      </w:pPr>
      <w:r>
        <w:rPr>
          <w:rFonts w:hint="eastAsia"/>
          <w:lang w:val="zh-CN"/>
        </w:rPr>
        <w:t>（3）掌握基本控件的事件特性</w:t>
      </w:r>
    </w:p>
    <w:p>
      <w:pPr>
        <w:rPr>
          <w:lang w:val="zh-CN"/>
        </w:rPr>
      </w:pPr>
      <w:r>
        <w:rPr>
          <w:rFonts w:hint="eastAsia"/>
          <w:lang w:val="zh-CN"/>
        </w:rPr>
        <w:t>3.重点难点</w:t>
      </w:r>
    </w:p>
    <w:p>
      <w:pPr>
        <w:rPr>
          <w:lang w:val="zh-CN"/>
        </w:rPr>
      </w:pPr>
      <w:r>
        <w:rPr>
          <w:rFonts w:hint="eastAsia"/>
          <w:lang w:val="zh-CN"/>
        </w:rPr>
        <w:t>（1）控件的使用</w:t>
      </w:r>
    </w:p>
    <w:p>
      <w:pPr>
        <w:rPr>
          <w:lang w:val="zh-CN"/>
        </w:rPr>
      </w:pPr>
      <w:r>
        <w:rPr>
          <w:rFonts w:hint="eastAsia"/>
          <w:lang w:val="zh-CN"/>
        </w:rPr>
        <w:t>（2）窗体应用程序的节目设计与功能设计</w:t>
      </w:r>
    </w:p>
    <w:p>
      <w:pPr>
        <w:rPr>
          <w:lang w:val="zh-CN"/>
        </w:rPr>
      </w:pPr>
      <w:r>
        <w:rPr>
          <w:rFonts w:hint="eastAsia"/>
          <w:lang w:val="zh-CN"/>
        </w:rPr>
        <w:t>（十）C#数据库编程技术</w:t>
      </w:r>
    </w:p>
    <w:p>
      <w:pPr>
        <w:rPr>
          <w:lang w:val="zh-CN"/>
        </w:rPr>
      </w:pPr>
      <w:r>
        <w:rPr>
          <w:rFonts w:hint="eastAsia"/>
          <w:lang w:val="zh-CN"/>
        </w:rPr>
        <w:t>1.教学内容</w:t>
      </w:r>
    </w:p>
    <w:p>
      <w:pPr>
        <w:rPr>
          <w:lang w:val="zh-CN"/>
        </w:rPr>
      </w:pPr>
      <w:r>
        <w:rPr>
          <w:rFonts w:hint="eastAsia"/>
          <w:lang w:val="zh-CN"/>
        </w:rPr>
        <w:t>（1）ADO.net概述、基本架构和一般使用步骤</w:t>
      </w:r>
    </w:p>
    <w:p>
      <w:pPr>
        <w:rPr>
          <w:lang w:val="zh-CN"/>
        </w:rPr>
      </w:pPr>
      <w:r>
        <w:rPr>
          <w:rFonts w:hint="eastAsia"/>
          <w:lang w:val="zh-CN"/>
        </w:rPr>
        <w:t>（2）使用ADO访问数据库的基本方法和过程</w:t>
      </w:r>
    </w:p>
    <w:p>
      <w:pPr>
        <w:rPr>
          <w:lang w:val="zh-CN"/>
        </w:rPr>
      </w:pPr>
      <w:r>
        <w:rPr>
          <w:rFonts w:hint="eastAsia"/>
          <w:lang w:val="zh-CN"/>
        </w:rPr>
        <w:t>2.基本要求</w:t>
      </w:r>
    </w:p>
    <w:p>
      <w:pPr>
        <w:rPr>
          <w:lang w:val="zh-CN"/>
        </w:rPr>
      </w:pPr>
      <w:r>
        <w:rPr>
          <w:rFonts w:hint="eastAsia"/>
          <w:lang w:val="zh-CN"/>
        </w:rPr>
        <w:t>（1）掌握使用ADO.NET访问数据库的基本方法和过程</w:t>
      </w:r>
    </w:p>
    <w:p>
      <w:pPr>
        <w:rPr>
          <w:lang w:val="zh-CN"/>
        </w:rPr>
      </w:pPr>
      <w:r>
        <w:rPr>
          <w:rFonts w:hint="eastAsia"/>
          <w:lang w:val="zh-CN"/>
        </w:rPr>
        <w:t>（2）掌握使用窗体控件显示数据的方法</w:t>
      </w:r>
    </w:p>
    <w:p>
      <w:pPr>
        <w:rPr>
          <w:lang w:val="zh-CN"/>
        </w:rPr>
      </w:pPr>
      <w:r>
        <w:rPr>
          <w:rFonts w:hint="eastAsia"/>
          <w:lang w:val="zh-CN"/>
        </w:rPr>
        <w:t>（3）具有使用ADO.NET核心对象进行数据库编程的能力</w:t>
      </w:r>
    </w:p>
    <w:p>
      <w:pPr>
        <w:rPr>
          <w:lang w:val="zh-CN"/>
        </w:rPr>
      </w:pPr>
      <w:r>
        <w:rPr>
          <w:rFonts w:hint="eastAsia"/>
          <w:lang w:val="zh-CN"/>
        </w:rPr>
        <w:t>3.重点难点</w:t>
      </w:r>
    </w:p>
    <w:p>
      <w:pPr>
        <w:rPr>
          <w:lang w:val="zh-CN"/>
        </w:rPr>
      </w:pPr>
      <w:r>
        <w:rPr>
          <w:rFonts w:hint="eastAsia"/>
          <w:lang w:val="zh-CN"/>
        </w:rPr>
        <w:t>（1）ADO.NET中数据连接的建立、数据命令的执行</w:t>
      </w:r>
    </w:p>
    <w:p>
      <w:pPr>
        <w:rPr>
          <w:lang w:val="zh-CN"/>
        </w:rPr>
      </w:pPr>
      <w:r>
        <w:rPr>
          <w:rFonts w:hint="eastAsia"/>
          <w:lang w:val="zh-CN"/>
        </w:rPr>
        <w:t>（2）数据在窗体上的呈现</w:t>
      </w:r>
    </w:p>
    <w:p>
      <w:pPr>
        <w:rPr>
          <w:lang w:val="zh-CN"/>
        </w:rPr>
      </w:pPr>
      <w:r>
        <w:rPr>
          <w:rFonts w:hint="eastAsia"/>
          <w:lang w:val="zh-CN"/>
        </w:rPr>
        <w:t>（十一）文件操作与编程</w:t>
      </w:r>
    </w:p>
    <w:p>
      <w:pPr>
        <w:rPr>
          <w:lang w:val="zh-CN"/>
        </w:rPr>
      </w:pPr>
      <w:r>
        <w:rPr>
          <w:rFonts w:hint="eastAsia"/>
          <w:lang w:val="zh-CN"/>
        </w:rPr>
        <w:t>1.教学内容</w:t>
      </w:r>
    </w:p>
    <w:p>
      <w:pPr>
        <w:rPr>
          <w:lang w:val="zh-CN"/>
        </w:rPr>
      </w:pPr>
      <w:r>
        <w:rPr>
          <w:rFonts w:hint="eastAsia"/>
          <w:lang w:val="zh-CN"/>
        </w:rPr>
        <w:t>（1）文件的输入输出</w:t>
      </w:r>
    </w:p>
    <w:p>
      <w:pPr>
        <w:rPr>
          <w:lang w:val="zh-CN"/>
        </w:rPr>
      </w:pPr>
      <w:r>
        <w:rPr>
          <w:rFonts w:hint="eastAsia"/>
          <w:lang w:val="zh-CN"/>
        </w:rPr>
        <w:t>（2）文件操作控件</w:t>
      </w:r>
    </w:p>
    <w:p>
      <w:pPr>
        <w:rPr>
          <w:lang w:val="zh-CN"/>
        </w:rPr>
      </w:pPr>
      <w:r>
        <w:rPr>
          <w:rFonts w:hint="eastAsia"/>
          <w:lang w:val="zh-CN"/>
        </w:rPr>
        <w:t>2.基本要求</w:t>
      </w:r>
    </w:p>
    <w:p>
      <w:pPr>
        <w:rPr>
          <w:lang w:val="zh-CN"/>
        </w:rPr>
      </w:pPr>
      <w:r>
        <w:rPr>
          <w:rFonts w:hint="eastAsia"/>
          <w:lang w:val="zh-CN"/>
        </w:rPr>
        <w:t>（1）了解C#中System.IO命令空间，理解文件的几种常见操作</w:t>
      </w:r>
    </w:p>
    <w:p>
      <w:pPr>
        <w:rPr>
          <w:lang w:val="zh-CN"/>
        </w:rPr>
      </w:pPr>
      <w:r>
        <w:rPr>
          <w:rFonts w:hint="eastAsia"/>
          <w:lang w:val="zh-CN"/>
        </w:rPr>
        <w:t>（2）理解文件流，掌握文本、二进制文件的读取和写入</w:t>
      </w:r>
    </w:p>
    <w:p>
      <w:pPr>
        <w:rPr>
          <w:lang w:val="zh-CN"/>
        </w:rPr>
      </w:pPr>
      <w:r>
        <w:rPr>
          <w:rFonts w:hint="eastAsia"/>
          <w:lang w:val="zh-CN"/>
        </w:rPr>
        <w:t>3.重点难点</w:t>
      </w:r>
    </w:p>
    <w:p>
      <w:pPr>
        <w:rPr>
          <w:lang w:val="zh-CN"/>
        </w:rPr>
      </w:pPr>
      <w:r>
        <w:rPr>
          <w:rFonts w:hint="eastAsia"/>
          <w:lang w:val="zh-CN"/>
        </w:rPr>
        <w:t>（1）目录的创建、移动和删除</w:t>
      </w:r>
    </w:p>
    <w:p>
      <w:pPr>
        <w:rPr>
          <w:lang w:val="zh-CN"/>
        </w:rPr>
      </w:pPr>
      <w:r>
        <w:rPr>
          <w:rFonts w:hint="eastAsia"/>
          <w:lang w:val="zh-CN"/>
        </w:rPr>
        <w:t>（2）文件的创建、移动、复制和删除</w:t>
      </w:r>
    </w:p>
    <w:p>
      <w:pPr>
        <w:rPr>
          <w:lang w:val="zh-CN"/>
        </w:rPr>
      </w:pPr>
      <w:r>
        <w:rPr>
          <w:rFonts w:hint="eastAsia"/>
          <w:lang w:val="zh-CN"/>
        </w:rPr>
        <w:t>（十二）网络编程概述</w:t>
      </w:r>
    </w:p>
    <w:p>
      <w:pPr>
        <w:rPr>
          <w:lang w:val="zh-CN"/>
        </w:rPr>
      </w:pPr>
      <w:r>
        <w:rPr>
          <w:rFonts w:hint="eastAsia"/>
          <w:lang w:val="zh-CN"/>
        </w:rPr>
        <w:t>1.教学内容</w:t>
      </w:r>
    </w:p>
    <w:p>
      <w:pPr>
        <w:rPr>
          <w:lang w:val="zh-CN"/>
        </w:rPr>
      </w:pPr>
      <w:r>
        <w:rPr>
          <w:rFonts w:hint="eastAsia"/>
          <w:lang w:val="zh-CN"/>
        </w:rPr>
        <w:t>（1）Socket的使用</w:t>
      </w:r>
    </w:p>
    <w:p>
      <w:pPr>
        <w:rPr>
          <w:lang w:val="zh-CN"/>
        </w:rPr>
      </w:pPr>
      <w:r>
        <w:rPr>
          <w:rFonts w:hint="eastAsia"/>
          <w:lang w:val="zh-CN"/>
        </w:rPr>
        <w:t>（2）Socket连接与数据接收、发送</w:t>
      </w:r>
    </w:p>
    <w:p>
      <w:pPr>
        <w:rPr>
          <w:lang w:val="zh-CN"/>
        </w:rPr>
      </w:pPr>
      <w:r>
        <w:rPr>
          <w:rFonts w:hint="eastAsia"/>
          <w:lang w:val="zh-CN"/>
        </w:rPr>
        <w:t>2.基本要求</w:t>
      </w:r>
    </w:p>
    <w:p>
      <w:pPr>
        <w:rPr>
          <w:lang w:val="zh-CN"/>
        </w:rPr>
      </w:pPr>
      <w:r>
        <w:rPr>
          <w:rFonts w:hint="eastAsia"/>
          <w:lang w:val="zh-CN"/>
        </w:rPr>
        <w:t>（1）了解网络编程基础</w:t>
      </w:r>
    </w:p>
    <w:p>
      <w:pPr>
        <w:rPr>
          <w:lang w:val="zh-CN"/>
        </w:rPr>
      </w:pPr>
      <w:r>
        <w:rPr>
          <w:rFonts w:hint="eastAsia"/>
          <w:lang w:val="zh-CN"/>
        </w:rPr>
        <w:t>（2）掌握网络编程及相关类的使用方法</w:t>
      </w:r>
    </w:p>
    <w:p>
      <w:pPr>
        <w:rPr>
          <w:lang w:val="zh-CN"/>
        </w:rPr>
      </w:pPr>
      <w:r>
        <w:rPr>
          <w:rFonts w:hint="eastAsia"/>
          <w:lang w:val="zh-CN"/>
        </w:rPr>
        <w:t>3.重点难点</w:t>
      </w:r>
    </w:p>
    <w:p>
      <w:pPr>
        <w:rPr>
          <w:lang w:val="zh-CN"/>
        </w:rPr>
      </w:pPr>
      <w:r>
        <w:rPr>
          <w:rFonts w:hint="eastAsia"/>
          <w:lang w:val="zh-CN"/>
        </w:rPr>
        <w:t>（1）Socket通信原理及相关类</w:t>
      </w:r>
    </w:p>
    <w:p>
      <w:pPr>
        <w:rPr>
          <w:lang w:val="zh-CN"/>
        </w:rPr>
      </w:pPr>
      <w:r>
        <w:rPr>
          <w:rFonts w:hint="eastAsia"/>
          <w:lang w:val="zh-CN"/>
        </w:rPr>
        <w:t>（2）TcpClient类和TcpListener类的使用</w:t>
      </w:r>
    </w:p>
    <w:p>
      <w:pPr>
        <w:rPr>
          <w:lang w:val="zh-CN"/>
        </w:rPr>
      </w:pPr>
    </w:p>
    <w:p>
      <w:pPr>
        <w:rPr>
          <w:lang w:val="zh-CN"/>
        </w:rPr>
      </w:pPr>
      <w:r>
        <w:rPr>
          <w:rFonts w:hint="eastAsia"/>
          <w:lang w:val="zh-CN"/>
        </w:rPr>
        <w:t>教学内容与课程目标的对应关系及学时分配如表所示。</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552"/>
        <w:gridCol w:w="891"/>
        <w:gridCol w:w="1420"/>
        <w:gridCol w:w="1658"/>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63"/>
              <w:rPr>
                <w:lang w:val="zh-CN"/>
              </w:rPr>
            </w:pPr>
            <w:r>
              <w:rPr>
                <w:rFonts w:hint="eastAsia"/>
                <w:lang w:val="zh-CN"/>
              </w:rPr>
              <w:t>序号</w:t>
            </w:r>
          </w:p>
        </w:tc>
        <w:tc>
          <w:tcPr>
            <w:tcW w:w="2552" w:type="dxa"/>
          </w:tcPr>
          <w:p>
            <w:pPr>
              <w:pStyle w:val="63"/>
              <w:rPr>
                <w:lang w:val="zh-CN"/>
              </w:rPr>
            </w:pPr>
            <w:r>
              <w:rPr>
                <w:rFonts w:hint="eastAsia"/>
                <w:lang w:val="zh-CN"/>
              </w:rPr>
              <w:t>教学内容</w:t>
            </w:r>
          </w:p>
        </w:tc>
        <w:tc>
          <w:tcPr>
            <w:tcW w:w="891" w:type="dxa"/>
          </w:tcPr>
          <w:p>
            <w:pPr>
              <w:pStyle w:val="63"/>
              <w:rPr>
                <w:lang w:val="zh-CN"/>
              </w:rPr>
            </w:pPr>
            <w:r>
              <w:rPr>
                <w:rFonts w:hint="eastAsia"/>
                <w:lang w:val="zh-CN"/>
              </w:rPr>
              <w:t>教学目标</w:t>
            </w:r>
          </w:p>
        </w:tc>
        <w:tc>
          <w:tcPr>
            <w:tcW w:w="1420" w:type="dxa"/>
          </w:tcPr>
          <w:p>
            <w:pPr>
              <w:pStyle w:val="63"/>
              <w:rPr>
                <w:lang w:val="zh-CN"/>
              </w:rPr>
            </w:pPr>
            <w:r>
              <w:rPr>
                <w:rFonts w:hint="eastAsia"/>
                <w:lang w:val="zh-CN"/>
              </w:rPr>
              <w:t>支撑的毕业要求指标点</w:t>
            </w:r>
          </w:p>
        </w:tc>
        <w:tc>
          <w:tcPr>
            <w:tcW w:w="1658" w:type="dxa"/>
          </w:tcPr>
          <w:p>
            <w:pPr>
              <w:pStyle w:val="63"/>
              <w:rPr>
                <w:lang w:val="zh-CN"/>
              </w:rPr>
            </w:pPr>
            <w:r>
              <w:rPr>
                <w:rFonts w:hint="eastAsia"/>
                <w:lang w:val="zh-CN"/>
              </w:rPr>
              <w:t>讲授学时</w:t>
            </w:r>
          </w:p>
        </w:tc>
        <w:tc>
          <w:tcPr>
            <w:tcW w:w="1184" w:type="dxa"/>
          </w:tcPr>
          <w:p>
            <w:pPr>
              <w:pStyle w:val="63"/>
              <w:rPr>
                <w:lang w:val="zh-CN"/>
              </w:rPr>
            </w:pPr>
            <w:r>
              <w:rPr>
                <w:rFonts w:hint="eastAsia"/>
                <w:lang w:val="zh-CN"/>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63"/>
              <w:rPr>
                <w:lang w:val="zh-CN"/>
              </w:rPr>
            </w:pPr>
            <w:r>
              <w:rPr>
                <w:rFonts w:hint="eastAsia"/>
                <w:lang w:val="zh-CN"/>
              </w:rPr>
              <w:t>1</w:t>
            </w:r>
          </w:p>
        </w:tc>
        <w:tc>
          <w:tcPr>
            <w:tcW w:w="2552" w:type="dxa"/>
          </w:tcPr>
          <w:p>
            <w:pPr>
              <w:pStyle w:val="63"/>
              <w:rPr>
                <w:lang w:val="zh-CN"/>
              </w:rPr>
            </w:pPr>
            <w:r>
              <w:rPr>
                <w:rFonts w:hint="eastAsia"/>
                <w:lang w:val="zh-CN"/>
              </w:rPr>
              <w:t>C#语言概述</w:t>
            </w:r>
          </w:p>
        </w:tc>
        <w:tc>
          <w:tcPr>
            <w:tcW w:w="891" w:type="dxa"/>
          </w:tcPr>
          <w:p>
            <w:pPr>
              <w:pStyle w:val="63"/>
              <w:rPr>
                <w:lang w:val="zh-CN"/>
              </w:rPr>
            </w:pPr>
            <w:r>
              <w:rPr>
                <w:rFonts w:hint="eastAsia"/>
                <w:lang w:val="zh-CN"/>
              </w:rPr>
              <w:t>目标1</w:t>
            </w:r>
          </w:p>
        </w:tc>
        <w:tc>
          <w:tcPr>
            <w:tcW w:w="1420" w:type="dxa"/>
          </w:tcPr>
          <w:p>
            <w:pPr>
              <w:pStyle w:val="63"/>
              <w:rPr>
                <w:lang w:val="zh-CN"/>
              </w:rPr>
            </w:pPr>
            <w:r>
              <w:rPr>
                <w:rFonts w:hint="eastAsia"/>
                <w:lang w:val="zh-CN"/>
              </w:rPr>
              <w:t>2-3</w:t>
            </w:r>
          </w:p>
        </w:tc>
        <w:tc>
          <w:tcPr>
            <w:tcW w:w="1658" w:type="dxa"/>
          </w:tcPr>
          <w:p>
            <w:pPr>
              <w:pStyle w:val="63"/>
              <w:rPr>
                <w:lang w:val="zh-CN"/>
              </w:rPr>
            </w:pPr>
            <w:r>
              <w:rPr>
                <w:rFonts w:hint="eastAsia"/>
                <w:lang w:val="zh-CN"/>
              </w:rPr>
              <w:t>1</w:t>
            </w:r>
          </w:p>
        </w:tc>
        <w:tc>
          <w:tcPr>
            <w:tcW w:w="1184" w:type="dxa"/>
          </w:tcPr>
          <w:p>
            <w:pPr>
              <w:pStyle w:val="63"/>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63"/>
              <w:rPr>
                <w:lang w:val="zh-CN"/>
              </w:rPr>
            </w:pPr>
            <w:r>
              <w:rPr>
                <w:rFonts w:hint="eastAsia"/>
                <w:lang w:val="zh-CN"/>
              </w:rPr>
              <w:t>2</w:t>
            </w:r>
          </w:p>
        </w:tc>
        <w:tc>
          <w:tcPr>
            <w:tcW w:w="2552" w:type="dxa"/>
          </w:tcPr>
          <w:p>
            <w:pPr>
              <w:pStyle w:val="63"/>
              <w:rPr>
                <w:lang w:val="zh-CN"/>
              </w:rPr>
            </w:pPr>
            <w:r>
              <w:rPr>
                <w:rFonts w:hint="eastAsia"/>
                <w:lang w:val="zh-CN"/>
              </w:rPr>
              <w:t>C#语言基础</w:t>
            </w:r>
          </w:p>
        </w:tc>
        <w:tc>
          <w:tcPr>
            <w:tcW w:w="891" w:type="dxa"/>
          </w:tcPr>
          <w:p>
            <w:pPr>
              <w:pStyle w:val="63"/>
              <w:rPr>
                <w:lang w:val="zh-CN"/>
              </w:rPr>
            </w:pPr>
            <w:r>
              <w:rPr>
                <w:rFonts w:hint="eastAsia"/>
                <w:lang w:val="zh-CN"/>
              </w:rPr>
              <w:t>目标1</w:t>
            </w:r>
          </w:p>
        </w:tc>
        <w:tc>
          <w:tcPr>
            <w:tcW w:w="1420" w:type="dxa"/>
          </w:tcPr>
          <w:p>
            <w:pPr>
              <w:pStyle w:val="63"/>
              <w:rPr>
                <w:lang w:val="zh-CN"/>
              </w:rPr>
            </w:pPr>
            <w:r>
              <w:rPr>
                <w:rFonts w:hint="eastAsia"/>
                <w:lang w:val="zh-CN"/>
              </w:rPr>
              <w:t>2-3</w:t>
            </w:r>
          </w:p>
        </w:tc>
        <w:tc>
          <w:tcPr>
            <w:tcW w:w="1658" w:type="dxa"/>
          </w:tcPr>
          <w:p>
            <w:pPr>
              <w:pStyle w:val="63"/>
              <w:rPr>
                <w:lang w:val="zh-CN"/>
              </w:rPr>
            </w:pPr>
            <w:r>
              <w:rPr>
                <w:rFonts w:hint="eastAsia"/>
                <w:lang w:val="zh-CN"/>
              </w:rPr>
              <w:t>3</w:t>
            </w:r>
          </w:p>
        </w:tc>
        <w:tc>
          <w:tcPr>
            <w:tcW w:w="1184" w:type="dxa"/>
          </w:tcPr>
          <w:p>
            <w:pPr>
              <w:pStyle w:val="63"/>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63"/>
              <w:rPr>
                <w:lang w:val="zh-CN"/>
              </w:rPr>
            </w:pPr>
            <w:r>
              <w:rPr>
                <w:rFonts w:hint="eastAsia"/>
                <w:lang w:val="zh-CN"/>
              </w:rPr>
              <w:t>3</w:t>
            </w:r>
          </w:p>
        </w:tc>
        <w:tc>
          <w:tcPr>
            <w:tcW w:w="2552" w:type="dxa"/>
          </w:tcPr>
          <w:p>
            <w:pPr>
              <w:pStyle w:val="63"/>
              <w:rPr>
                <w:lang w:val="zh-CN"/>
              </w:rPr>
            </w:pPr>
            <w:r>
              <w:rPr>
                <w:rFonts w:hint="eastAsia"/>
                <w:lang w:val="zh-CN"/>
              </w:rPr>
              <w:t>面向对象程序设计入门</w:t>
            </w:r>
          </w:p>
        </w:tc>
        <w:tc>
          <w:tcPr>
            <w:tcW w:w="891" w:type="dxa"/>
          </w:tcPr>
          <w:p>
            <w:pPr>
              <w:pStyle w:val="63"/>
              <w:rPr>
                <w:lang w:val="zh-CN"/>
              </w:rPr>
            </w:pPr>
            <w:r>
              <w:rPr>
                <w:rFonts w:hint="eastAsia"/>
                <w:lang w:val="zh-CN"/>
              </w:rPr>
              <w:t>目标1、2、3</w:t>
            </w:r>
          </w:p>
        </w:tc>
        <w:tc>
          <w:tcPr>
            <w:tcW w:w="1420" w:type="dxa"/>
          </w:tcPr>
          <w:p>
            <w:pPr>
              <w:pStyle w:val="63"/>
              <w:rPr>
                <w:lang w:val="zh-CN"/>
              </w:rPr>
            </w:pPr>
            <w:r>
              <w:rPr>
                <w:rFonts w:hint="eastAsia"/>
                <w:lang w:val="zh-CN"/>
              </w:rPr>
              <w:t>2-3、3-3、4-2</w:t>
            </w:r>
          </w:p>
        </w:tc>
        <w:tc>
          <w:tcPr>
            <w:tcW w:w="1658" w:type="dxa"/>
          </w:tcPr>
          <w:p>
            <w:pPr>
              <w:pStyle w:val="63"/>
              <w:rPr>
                <w:lang w:val="zh-CN"/>
              </w:rPr>
            </w:pPr>
            <w:r>
              <w:rPr>
                <w:rFonts w:hint="eastAsia"/>
                <w:lang w:val="zh-CN"/>
              </w:rPr>
              <w:t>3</w:t>
            </w:r>
          </w:p>
        </w:tc>
        <w:tc>
          <w:tcPr>
            <w:tcW w:w="1184" w:type="dxa"/>
          </w:tcPr>
          <w:p>
            <w:pPr>
              <w:pStyle w:val="63"/>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63"/>
              <w:rPr>
                <w:lang w:val="zh-CN"/>
              </w:rPr>
            </w:pPr>
            <w:r>
              <w:rPr>
                <w:rFonts w:hint="eastAsia"/>
                <w:lang w:val="zh-CN"/>
              </w:rPr>
              <w:t>4</w:t>
            </w:r>
          </w:p>
        </w:tc>
        <w:tc>
          <w:tcPr>
            <w:tcW w:w="2552" w:type="dxa"/>
          </w:tcPr>
          <w:p>
            <w:pPr>
              <w:pStyle w:val="63"/>
              <w:rPr>
                <w:lang w:val="zh-CN"/>
              </w:rPr>
            </w:pPr>
            <w:r>
              <w:rPr>
                <w:rFonts w:hint="eastAsia"/>
                <w:lang w:val="zh-CN"/>
              </w:rPr>
              <w:t>面向对象的高级程序设计</w:t>
            </w:r>
          </w:p>
        </w:tc>
        <w:tc>
          <w:tcPr>
            <w:tcW w:w="891" w:type="dxa"/>
          </w:tcPr>
          <w:p>
            <w:pPr>
              <w:pStyle w:val="63"/>
              <w:rPr>
                <w:lang w:val="zh-CN"/>
              </w:rPr>
            </w:pPr>
            <w:r>
              <w:rPr>
                <w:rFonts w:hint="eastAsia"/>
                <w:lang w:val="zh-CN"/>
              </w:rPr>
              <w:t>目标1、2、3</w:t>
            </w:r>
          </w:p>
        </w:tc>
        <w:tc>
          <w:tcPr>
            <w:tcW w:w="1420" w:type="dxa"/>
          </w:tcPr>
          <w:p>
            <w:pPr>
              <w:pStyle w:val="63"/>
              <w:rPr>
                <w:lang w:val="zh-CN"/>
              </w:rPr>
            </w:pPr>
            <w:r>
              <w:rPr>
                <w:rFonts w:hint="eastAsia"/>
                <w:lang w:val="zh-CN"/>
              </w:rPr>
              <w:t>2-3、3-3、4-2</w:t>
            </w:r>
          </w:p>
        </w:tc>
        <w:tc>
          <w:tcPr>
            <w:tcW w:w="1658" w:type="dxa"/>
          </w:tcPr>
          <w:p>
            <w:pPr>
              <w:pStyle w:val="63"/>
              <w:rPr>
                <w:lang w:val="zh-CN"/>
              </w:rPr>
            </w:pPr>
            <w:r>
              <w:rPr>
                <w:rFonts w:hint="eastAsia"/>
                <w:lang w:val="zh-CN"/>
              </w:rPr>
              <w:t>3</w:t>
            </w:r>
          </w:p>
        </w:tc>
        <w:tc>
          <w:tcPr>
            <w:tcW w:w="1184" w:type="dxa"/>
          </w:tcPr>
          <w:p>
            <w:pPr>
              <w:pStyle w:val="63"/>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63"/>
              <w:rPr>
                <w:lang w:val="zh-CN"/>
              </w:rPr>
            </w:pPr>
            <w:r>
              <w:rPr>
                <w:rFonts w:hint="eastAsia"/>
                <w:lang w:val="zh-CN"/>
              </w:rPr>
              <w:t>5</w:t>
            </w:r>
          </w:p>
        </w:tc>
        <w:tc>
          <w:tcPr>
            <w:tcW w:w="2552" w:type="dxa"/>
          </w:tcPr>
          <w:p>
            <w:pPr>
              <w:pStyle w:val="63"/>
              <w:rPr>
                <w:lang w:val="zh-CN"/>
              </w:rPr>
            </w:pPr>
            <w:r>
              <w:rPr>
                <w:rFonts w:hint="eastAsia"/>
                <w:lang w:val="zh-CN"/>
              </w:rPr>
              <w:t>集合、索引器与泛型</w:t>
            </w:r>
          </w:p>
        </w:tc>
        <w:tc>
          <w:tcPr>
            <w:tcW w:w="891" w:type="dxa"/>
          </w:tcPr>
          <w:p>
            <w:pPr>
              <w:pStyle w:val="63"/>
              <w:rPr>
                <w:lang w:val="zh-CN"/>
              </w:rPr>
            </w:pPr>
            <w:r>
              <w:rPr>
                <w:rFonts w:hint="eastAsia"/>
                <w:lang w:val="zh-CN"/>
              </w:rPr>
              <w:t>目标1、2</w:t>
            </w:r>
          </w:p>
        </w:tc>
        <w:tc>
          <w:tcPr>
            <w:tcW w:w="1420" w:type="dxa"/>
          </w:tcPr>
          <w:p>
            <w:pPr>
              <w:pStyle w:val="63"/>
              <w:rPr>
                <w:lang w:val="zh-CN"/>
              </w:rPr>
            </w:pPr>
            <w:r>
              <w:rPr>
                <w:rFonts w:hint="eastAsia"/>
                <w:lang w:val="zh-CN"/>
              </w:rPr>
              <w:t>2-3、3-3</w:t>
            </w:r>
          </w:p>
        </w:tc>
        <w:tc>
          <w:tcPr>
            <w:tcW w:w="1658" w:type="dxa"/>
          </w:tcPr>
          <w:p>
            <w:pPr>
              <w:pStyle w:val="63"/>
              <w:rPr>
                <w:lang w:val="zh-CN"/>
              </w:rPr>
            </w:pPr>
            <w:r>
              <w:rPr>
                <w:rFonts w:hint="eastAsia"/>
                <w:lang w:val="zh-CN"/>
              </w:rPr>
              <w:t>3</w:t>
            </w:r>
          </w:p>
        </w:tc>
        <w:tc>
          <w:tcPr>
            <w:tcW w:w="1184" w:type="dxa"/>
          </w:tcPr>
          <w:p>
            <w:pPr>
              <w:pStyle w:val="63"/>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63"/>
              <w:rPr>
                <w:lang w:val="zh-CN"/>
              </w:rPr>
            </w:pPr>
            <w:r>
              <w:rPr>
                <w:rFonts w:hint="eastAsia"/>
                <w:lang w:val="zh-CN"/>
              </w:rPr>
              <w:t>6</w:t>
            </w:r>
          </w:p>
        </w:tc>
        <w:tc>
          <w:tcPr>
            <w:tcW w:w="2552" w:type="dxa"/>
          </w:tcPr>
          <w:p>
            <w:pPr>
              <w:pStyle w:val="63"/>
              <w:rPr>
                <w:lang w:val="zh-CN"/>
              </w:rPr>
            </w:pPr>
            <w:r>
              <w:rPr>
                <w:rFonts w:hint="eastAsia"/>
                <w:lang w:val="zh-CN"/>
              </w:rPr>
              <w:t>程序调试与异常处理</w:t>
            </w:r>
          </w:p>
        </w:tc>
        <w:tc>
          <w:tcPr>
            <w:tcW w:w="891" w:type="dxa"/>
          </w:tcPr>
          <w:p>
            <w:pPr>
              <w:pStyle w:val="63"/>
              <w:rPr>
                <w:lang w:val="zh-CN"/>
              </w:rPr>
            </w:pPr>
            <w:r>
              <w:rPr>
                <w:rFonts w:hint="eastAsia"/>
                <w:lang w:val="zh-CN"/>
              </w:rPr>
              <w:t>目标1、2</w:t>
            </w:r>
          </w:p>
        </w:tc>
        <w:tc>
          <w:tcPr>
            <w:tcW w:w="1420" w:type="dxa"/>
          </w:tcPr>
          <w:p>
            <w:pPr>
              <w:pStyle w:val="63"/>
              <w:rPr>
                <w:lang w:val="zh-CN"/>
              </w:rPr>
            </w:pPr>
            <w:r>
              <w:rPr>
                <w:rFonts w:hint="eastAsia"/>
                <w:lang w:val="zh-CN"/>
              </w:rPr>
              <w:t>2-3、3-3</w:t>
            </w:r>
          </w:p>
        </w:tc>
        <w:tc>
          <w:tcPr>
            <w:tcW w:w="1658" w:type="dxa"/>
          </w:tcPr>
          <w:p>
            <w:pPr>
              <w:pStyle w:val="63"/>
              <w:rPr>
                <w:lang w:val="zh-CN"/>
              </w:rPr>
            </w:pPr>
            <w:r>
              <w:rPr>
                <w:rFonts w:hint="eastAsia"/>
                <w:lang w:val="zh-CN"/>
              </w:rPr>
              <w:t>1</w:t>
            </w:r>
          </w:p>
        </w:tc>
        <w:tc>
          <w:tcPr>
            <w:tcW w:w="1184" w:type="dxa"/>
          </w:tcPr>
          <w:p>
            <w:pPr>
              <w:pStyle w:val="63"/>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63"/>
              <w:rPr>
                <w:lang w:val="zh-CN"/>
              </w:rPr>
            </w:pPr>
            <w:r>
              <w:rPr>
                <w:rFonts w:hint="eastAsia"/>
                <w:lang w:val="zh-CN"/>
              </w:rPr>
              <w:t>7</w:t>
            </w:r>
          </w:p>
        </w:tc>
        <w:tc>
          <w:tcPr>
            <w:tcW w:w="2552" w:type="dxa"/>
          </w:tcPr>
          <w:p>
            <w:pPr>
              <w:pStyle w:val="63"/>
              <w:rPr>
                <w:lang w:val="zh-CN"/>
              </w:rPr>
            </w:pPr>
            <w:r>
              <w:rPr>
                <w:rFonts w:hint="eastAsia"/>
                <w:lang w:val="zh-CN"/>
              </w:rPr>
              <w:t>基于事件驱动的程序设计</w:t>
            </w:r>
          </w:p>
        </w:tc>
        <w:tc>
          <w:tcPr>
            <w:tcW w:w="891" w:type="dxa"/>
          </w:tcPr>
          <w:p>
            <w:pPr>
              <w:pStyle w:val="63"/>
              <w:rPr>
                <w:lang w:val="zh-CN"/>
              </w:rPr>
            </w:pPr>
            <w:r>
              <w:rPr>
                <w:rFonts w:hint="eastAsia"/>
                <w:lang w:val="zh-CN"/>
              </w:rPr>
              <w:t>目标1、2</w:t>
            </w:r>
          </w:p>
        </w:tc>
        <w:tc>
          <w:tcPr>
            <w:tcW w:w="1420" w:type="dxa"/>
          </w:tcPr>
          <w:p>
            <w:pPr>
              <w:pStyle w:val="63"/>
              <w:rPr>
                <w:lang w:val="zh-CN"/>
              </w:rPr>
            </w:pPr>
            <w:r>
              <w:rPr>
                <w:rFonts w:hint="eastAsia"/>
                <w:lang w:val="zh-CN"/>
              </w:rPr>
              <w:t>2-3、3-3</w:t>
            </w:r>
          </w:p>
        </w:tc>
        <w:tc>
          <w:tcPr>
            <w:tcW w:w="1658" w:type="dxa"/>
          </w:tcPr>
          <w:p>
            <w:pPr>
              <w:pStyle w:val="63"/>
              <w:rPr>
                <w:lang w:val="zh-CN"/>
              </w:rPr>
            </w:pPr>
            <w:r>
              <w:rPr>
                <w:rFonts w:hint="eastAsia"/>
                <w:lang w:val="zh-CN"/>
              </w:rPr>
              <w:t>2</w:t>
            </w:r>
          </w:p>
        </w:tc>
        <w:tc>
          <w:tcPr>
            <w:tcW w:w="1184" w:type="dxa"/>
          </w:tcPr>
          <w:p>
            <w:pPr>
              <w:pStyle w:val="63"/>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63"/>
              <w:rPr>
                <w:lang w:val="zh-CN"/>
              </w:rPr>
            </w:pPr>
            <w:r>
              <w:rPr>
                <w:rFonts w:hint="eastAsia"/>
                <w:lang w:val="zh-CN"/>
              </w:rPr>
              <w:t>8</w:t>
            </w:r>
          </w:p>
        </w:tc>
        <w:tc>
          <w:tcPr>
            <w:tcW w:w="2552" w:type="dxa"/>
          </w:tcPr>
          <w:p>
            <w:pPr>
              <w:pStyle w:val="63"/>
              <w:rPr>
                <w:lang w:val="zh-CN"/>
              </w:rPr>
            </w:pPr>
            <w:r>
              <w:rPr>
                <w:rFonts w:hint="eastAsia"/>
                <w:lang w:val="zh-CN"/>
              </w:rPr>
              <w:t>多线程和异步编程</w:t>
            </w:r>
          </w:p>
        </w:tc>
        <w:tc>
          <w:tcPr>
            <w:tcW w:w="891" w:type="dxa"/>
          </w:tcPr>
          <w:p>
            <w:pPr>
              <w:pStyle w:val="63"/>
              <w:rPr>
                <w:lang w:val="zh-CN"/>
              </w:rPr>
            </w:pPr>
            <w:r>
              <w:rPr>
                <w:rFonts w:hint="eastAsia"/>
                <w:lang w:val="zh-CN"/>
              </w:rPr>
              <w:t>目标1、2</w:t>
            </w:r>
          </w:p>
        </w:tc>
        <w:tc>
          <w:tcPr>
            <w:tcW w:w="1420" w:type="dxa"/>
          </w:tcPr>
          <w:p>
            <w:pPr>
              <w:pStyle w:val="63"/>
              <w:rPr>
                <w:lang w:val="zh-CN"/>
              </w:rPr>
            </w:pPr>
            <w:r>
              <w:rPr>
                <w:rFonts w:hint="eastAsia"/>
                <w:lang w:val="zh-CN"/>
              </w:rPr>
              <w:t>2-3、3-3</w:t>
            </w:r>
          </w:p>
        </w:tc>
        <w:tc>
          <w:tcPr>
            <w:tcW w:w="1658" w:type="dxa"/>
          </w:tcPr>
          <w:p>
            <w:pPr>
              <w:pStyle w:val="63"/>
              <w:rPr>
                <w:lang w:val="zh-CN"/>
              </w:rPr>
            </w:pPr>
            <w:r>
              <w:rPr>
                <w:rFonts w:hint="eastAsia"/>
                <w:lang w:val="zh-CN"/>
              </w:rPr>
              <w:t>3</w:t>
            </w:r>
          </w:p>
        </w:tc>
        <w:tc>
          <w:tcPr>
            <w:tcW w:w="1184" w:type="dxa"/>
          </w:tcPr>
          <w:p>
            <w:pPr>
              <w:pStyle w:val="63"/>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63"/>
              <w:rPr>
                <w:lang w:val="zh-CN"/>
              </w:rPr>
            </w:pPr>
            <w:r>
              <w:rPr>
                <w:rFonts w:hint="eastAsia"/>
                <w:lang w:val="zh-CN"/>
              </w:rPr>
              <w:t>9</w:t>
            </w:r>
          </w:p>
        </w:tc>
        <w:tc>
          <w:tcPr>
            <w:tcW w:w="2552" w:type="dxa"/>
          </w:tcPr>
          <w:p>
            <w:pPr>
              <w:pStyle w:val="63"/>
              <w:rPr>
                <w:lang w:val="zh-CN"/>
              </w:rPr>
            </w:pPr>
            <w:r>
              <w:rPr>
                <w:rFonts w:hint="eastAsia"/>
                <w:lang w:val="zh-CN"/>
              </w:rPr>
              <w:t>Windows程序的界面设计</w:t>
            </w:r>
          </w:p>
        </w:tc>
        <w:tc>
          <w:tcPr>
            <w:tcW w:w="891" w:type="dxa"/>
          </w:tcPr>
          <w:p>
            <w:pPr>
              <w:pStyle w:val="63"/>
              <w:rPr>
                <w:lang w:val="zh-CN"/>
              </w:rPr>
            </w:pPr>
            <w:r>
              <w:rPr>
                <w:rFonts w:hint="eastAsia"/>
                <w:lang w:val="zh-CN"/>
              </w:rPr>
              <w:t>目标1、2</w:t>
            </w:r>
          </w:p>
        </w:tc>
        <w:tc>
          <w:tcPr>
            <w:tcW w:w="1420" w:type="dxa"/>
          </w:tcPr>
          <w:p>
            <w:pPr>
              <w:pStyle w:val="63"/>
              <w:rPr>
                <w:lang w:val="zh-CN"/>
              </w:rPr>
            </w:pPr>
            <w:r>
              <w:rPr>
                <w:rFonts w:hint="eastAsia"/>
                <w:lang w:val="zh-CN"/>
              </w:rPr>
              <w:t>2-3、3-3</w:t>
            </w:r>
          </w:p>
        </w:tc>
        <w:tc>
          <w:tcPr>
            <w:tcW w:w="1658" w:type="dxa"/>
          </w:tcPr>
          <w:p>
            <w:pPr>
              <w:pStyle w:val="63"/>
              <w:rPr>
                <w:lang w:val="zh-CN"/>
              </w:rPr>
            </w:pPr>
            <w:r>
              <w:rPr>
                <w:rFonts w:hint="eastAsia"/>
                <w:lang w:val="zh-CN"/>
              </w:rPr>
              <w:t>4</w:t>
            </w:r>
          </w:p>
        </w:tc>
        <w:tc>
          <w:tcPr>
            <w:tcW w:w="1184" w:type="dxa"/>
          </w:tcPr>
          <w:p>
            <w:pPr>
              <w:pStyle w:val="63"/>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63"/>
              <w:rPr>
                <w:lang w:val="zh-CN"/>
              </w:rPr>
            </w:pPr>
            <w:r>
              <w:rPr>
                <w:rFonts w:hint="eastAsia"/>
                <w:lang w:val="zh-CN"/>
              </w:rPr>
              <w:t>10</w:t>
            </w:r>
          </w:p>
        </w:tc>
        <w:tc>
          <w:tcPr>
            <w:tcW w:w="2552" w:type="dxa"/>
          </w:tcPr>
          <w:p>
            <w:pPr>
              <w:pStyle w:val="63"/>
              <w:rPr>
                <w:lang w:val="zh-CN"/>
              </w:rPr>
            </w:pPr>
            <w:r>
              <w:rPr>
                <w:rFonts w:hint="eastAsia"/>
                <w:lang w:val="zh-CN"/>
              </w:rPr>
              <w:t>C#数据库编程技术</w:t>
            </w:r>
          </w:p>
        </w:tc>
        <w:tc>
          <w:tcPr>
            <w:tcW w:w="891" w:type="dxa"/>
          </w:tcPr>
          <w:p>
            <w:pPr>
              <w:pStyle w:val="63"/>
              <w:rPr>
                <w:lang w:val="zh-CN"/>
              </w:rPr>
            </w:pPr>
            <w:r>
              <w:rPr>
                <w:rFonts w:hint="eastAsia"/>
                <w:lang w:val="zh-CN"/>
              </w:rPr>
              <w:t>目标1、2</w:t>
            </w:r>
          </w:p>
        </w:tc>
        <w:tc>
          <w:tcPr>
            <w:tcW w:w="1420" w:type="dxa"/>
          </w:tcPr>
          <w:p>
            <w:pPr>
              <w:pStyle w:val="63"/>
              <w:rPr>
                <w:lang w:val="zh-CN"/>
              </w:rPr>
            </w:pPr>
            <w:r>
              <w:rPr>
                <w:rFonts w:hint="eastAsia"/>
                <w:lang w:val="zh-CN"/>
              </w:rPr>
              <w:t>2-3、3-3</w:t>
            </w:r>
          </w:p>
        </w:tc>
        <w:tc>
          <w:tcPr>
            <w:tcW w:w="1658" w:type="dxa"/>
          </w:tcPr>
          <w:p>
            <w:pPr>
              <w:pStyle w:val="63"/>
              <w:rPr>
                <w:lang w:val="zh-CN"/>
              </w:rPr>
            </w:pPr>
            <w:r>
              <w:rPr>
                <w:rFonts w:hint="eastAsia"/>
                <w:lang w:val="zh-CN"/>
              </w:rPr>
              <w:t>3</w:t>
            </w:r>
          </w:p>
        </w:tc>
        <w:tc>
          <w:tcPr>
            <w:tcW w:w="1184" w:type="dxa"/>
          </w:tcPr>
          <w:p>
            <w:pPr>
              <w:pStyle w:val="63"/>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63"/>
              <w:rPr>
                <w:lang w:val="zh-CN"/>
              </w:rPr>
            </w:pPr>
            <w:r>
              <w:rPr>
                <w:rFonts w:hint="eastAsia"/>
                <w:lang w:val="zh-CN"/>
              </w:rPr>
              <w:t>11</w:t>
            </w:r>
          </w:p>
        </w:tc>
        <w:tc>
          <w:tcPr>
            <w:tcW w:w="2552" w:type="dxa"/>
          </w:tcPr>
          <w:p>
            <w:pPr>
              <w:pStyle w:val="63"/>
              <w:rPr>
                <w:lang w:val="zh-CN"/>
              </w:rPr>
            </w:pPr>
            <w:r>
              <w:rPr>
                <w:rFonts w:hint="eastAsia"/>
                <w:lang w:val="zh-CN"/>
              </w:rPr>
              <w:t>文件操作与编程</w:t>
            </w:r>
          </w:p>
        </w:tc>
        <w:tc>
          <w:tcPr>
            <w:tcW w:w="891" w:type="dxa"/>
          </w:tcPr>
          <w:p>
            <w:pPr>
              <w:pStyle w:val="63"/>
              <w:rPr>
                <w:lang w:val="zh-CN"/>
              </w:rPr>
            </w:pPr>
            <w:r>
              <w:rPr>
                <w:rFonts w:hint="eastAsia"/>
                <w:lang w:val="zh-CN"/>
              </w:rPr>
              <w:t>目标1、2</w:t>
            </w:r>
          </w:p>
        </w:tc>
        <w:tc>
          <w:tcPr>
            <w:tcW w:w="1420" w:type="dxa"/>
          </w:tcPr>
          <w:p>
            <w:pPr>
              <w:pStyle w:val="63"/>
              <w:rPr>
                <w:lang w:val="zh-CN"/>
              </w:rPr>
            </w:pPr>
            <w:r>
              <w:rPr>
                <w:rFonts w:hint="eastAsia"/>
                <w:lang w:val="zh-CN"/>
              </w:rPr>
              <w:t>2-3、3-3</w:t>
            </w:r>
          </w:p>
        </w:tc>
        <w:tc>
          <w:tcPr>
            <w:tcW w:w="1658" w:type="dxa"/>
          </w:tcPr>
          <w:p>
            <w:pPr>
              <w:pStyle w:val="63"/>
              <w:rPr>
                <w:lang w:val="zh-CN"/>
              </w:rPr>
            </w:pPr>
            <w:r>
              <w:rPr>
                <w:rFonts w:hint="eastAsia"/>
                <w:lang w:val="zh-CN"/>
              </w:rPr>
              <w:t>3</w:t>
            </w:r>
          </w:p>
        </w:tc>
        <w:tc>
          <w:tcPr>
            <w:tcW w:w="1184" w:type="dxa"/>
          </w:tcPr>
          <w:p>
            <w:pPr>
              <w:pStyle w:val="63"/>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63"/>
              <w:rPr>
                <w:lang w:val="zh-CN"/>
              </w:rPr>
            </w:pPr>
            <w:r>
              <w:rPr>
                <w:rFonts w:hint="eastAsia"/>
                <w:lang w:val="zh-CN"/>
              </w:rPr>
              <w:t>12</w:t>
            </w:r>
          </w:p>
        </w:tc>
        <w:tc>
          <w:tcPr>
            <w:tcW w:w="2552" w:type="dxa"/>
          </w:tcPr>
          <w:p>
            <w:pPr>
              <w:pStyle w:val="63"/>
              <w:rPr>
                <w:lang w:val="zh-CN"/>
              </w:rPr>
            </w:pPr>
            <w:r>
              <w:rPr>
                <w:rFonts w:hint="eastAsia"/>
                <w:lang w:val="zh-CN"/>
              </w:rPr>
              <w:t>网络编程概述</w:t>
            </w:r>
          </w:p>
        </w:tc>
        <w:tc>
          <w:tcPr>
            <w:tcW w:w="891" w:type="dxa"/>
          </w:tcPr>
          <w:p>
            <w:pPr>
              <w:pStyle w:val="63"/>
              <w:rPr>
                <w:lang w:val="zh-CN"/>
              </w:rPr>
            </w:pPr>
            <w:r>
              <w:rPr>
                <w:rFonts w:hint="eastAsia"/>
                <w:lang w:val="zh-CN"/>
              </w:rPr>
              <w:t>目标1、2</w:t>
            </w:r>
          </w:p>
        </w:tc>
        <w:tc>
          <w:tcPr>
            <w:tcW w:w="1420" w:type="dxa"/>
          </w:tcPr>
          <w:p>
            <w:pPr>
              <w:pStyle w:val="63"/>
              <w:rPr>
                <w:lang w:val="zh-CN"/>
              </w:rPr>
            </w:pPr>
            <w:r>
              <w:rPr>
                <w:rFonts w:hint="eastAsia"/>
                <w:lang w:val="zh-CN"/>
              </w:rPr>
              <w:t>2-3、3-3</w:t>
            </w:r>
          </w:p>
        </w:tc>
        <w:tc>
          <w:tcPr>
            <w:tcW w:w="1658" w:type="dxa"/>
          </w:tcPr>
          <w:p>
            <w:pPr>
              <w:pStyle w:val="63"/>
              <w:rPr>
                <w:lang w:val="zh-CN"/>
              </w:rPr>
            </w:pPr>
            <w:r>
              <w:rPr>
                <w:rFonts w:hint="eastAsia"/>
                <w:lang w:val="zh-CN"/>
              </w:rPr>
              <w:t>3</w:t>
            </w:r>
          </w:p>
        </w:tc>
        <w:tc>
          <w:tcPr>
            <w:tcW w:w="1184" w:type="dxa"/>
          </w:tcPr>
          <w:p>
            <w:pPr>
              <w:pStyle w:val="63"/>
              <w:rPr>
                <w:lang w:val="zh-CN"/>
              </w:rPr>
            </w:pPr>
          </w:p>
        </w:tc>
      </w:tr>
    </w:tbl>
    <w:p>
      <w:pPr>
        <w:pStyle w:val="59"/>
        <w:spacing w:before="156" w:after="156"/>
        <w:rPr>
          <w:lang w:val="zh-CN"/>
        </w:rPr>
      </w:pPr>
      <w:r>
        <w:rPr>
          <w:rFonts w:hint="eastAsia"/>
          <w:lang w:val="zh-CN"/>
        </w:rPr>
        <w:t>四、课内实验（实践）</w:t>
      </w:r>
    </w:p>
    <w:p>
      <w:pPr>
        <w:pStyle w:val="59"/>
        <w:spacing w:before="156" w:after="156"/>
        <w:rPr>
          <w:lang w:val="zh-CN"/>
        </w:rPr>
      </w:pPr>
      <w:r>
        <w:rPr>
          <w:rFonts w:hint="eastAsia"/>
          <w:lang w:val="zh-CN"/>
        </w:rPr>
        <w:t>五、课程实施</w:t>
      </w:r>
    </w:p>
    <w:p>
      <w:pPr>
        <w:rPr>
          <w:lang w:val="zh-CN"/>
        </w:rPr>
      </w:pPr>
      <w:r>
        <w:rPr>
          <w:rFonts w:hint="eastAsia"/>
          <w:lang w:val="zh-CN"/>
        </w:rPr>
        <w:t>（一）教学方法与教学手段</w:t>
      </w:r>
    </w:p>
    <w:p>
      <w:pPr>
        <w:rPr>
          <w:lang w:val="zh-CN"/>
        </w:rPr>
      </w:pPr>
      <w:r>
        <w:rPr>
          <w:rFonts w:hint="eastAsia"/>
          <w:lang w:val="zh-CN"/>
        </w:rPr>
        <w:t>1. C#程序设计课程采用“任务驱动、项目导向”的教学模式，通过程序设计认知实训、模拟的软件开发实训、真实的项目设计这一完整的实训过程，有效地实现了工学结合，较好地保持了学生在校学习与实际工作的一致性。</w:t>
      </w:r>
    </w:p>
    <w:p>
      <w:pPr>
        <w:rPr>
          <w:lang w:val="zh-CN"/>
        </w:rPr>
      </w:pPr>
      <w:r>
        <w:rPr>
          <w:rFonts w:hint="eastAsia"/>
          <w:lang w:val="zh-CN"/>
        </w:rPr>
        <w:t>2. 本课程教学按照工学结合的思想进行教学改革，在继承传统教学方法的基础上，结合C#程序设计课程的特点和教学资源的实际情况，对教学方法做出了一些创新，灵活采用了小组讨论法、案例分析法、归纳演绎法、等各种教学方法，这些教学方法的灵活运用能够很好地引导学生积极思考、勤于实践，积极完成项目工作任务。</w:t>
      </w:r>
    </w:p>
    <w:p>
      <w:pPr>
        <w:rPr>
          <w:lang w:val="zh-CN"/>
        </w:rPr>
      </w:pPr>
      <w:r>
        <w:rPr>
          <w:rFonts w:hint="eastAsia"/>
          <w:lang w:val="zh-CN"/>
        </w:rPr>
        <w:t>3. 在现代教学技术手段运用方面，本课程为学生准备了大量案例的源程序，通过教师使用多媒体教学方法对案例进行演示、讲解，训练学生软件开发的能力。现代教学技术手段的应用为课程教学改革提供了强有力的技术支持和教学资源支持。</w:t>
      </w:r>
    </w:p>
    <w:p>
      <w:pPr>
        <w:rPr>
          <w:lang w:val="zh-CN"/>
        </w:rPr>
      </w:pPr>
      <w:r>
        <w:rPr>
          <w:rFonts w:hint="eastAsia"/>
          <w:lang w:val="zh-CN"/>
        </w:rPr>
        <w:t>（二）课程实施与保障</w:t>
      </w:r>
    </w:p>
    <w:p>
      <w:pPr>
        <w:rPr>
          <w:lang w:val="zh-CN"/>
        </w:rPr>
      </w:pPr>
      <w:r>
        <w:rPr>
          <w:rFonts w:hint="eastAsia"/>
          <w:lang w:val="zh-CN"/>
        </w:rPr>
        <w:t>主要教学环节</w:t>
      </w:r>
      <w:r>
        <w:rPr>
          <w:rFonts w:hint="eastAsia"/>
          <w:lang w:val="zh-CN"/>
        </w:rPr>
        <w:tab/>
      </w:r>
      <w:r>
        <w:rPr>
          <w:rFonts w:hint="eastAsia"/>
          <w:lang w:val="zh-CN"/>
        </w:rPr>
        <w:t>质量要求</w:t>
      </w:r>
    </w:p>
    <w:p>
      <w:pPr>
        <w:rPr>
          <w:lang w:val="zh-CN"/>
        </w:rPr>
      </w:pPr>
      <w:r>
        <w:rPr>
          <w:rFonts w:hint="eastAsia"/>
          <w:lang w:val="zh-CN"/>
        </w:rPr>
        <w:t>1</w:t>
      </w:r>
      <w:r>
        <w:rPr>
          <w:rFonts w:hint="eastAsia"/>
          <w:lang w:val="zh-CN"/>
        </w:rPr>
        <w:tab/>
      </w:r>
      <w:r>
        <w:rPr>
          <w:rFonts w:hint="eastAsia"/>
          <w:lang w:val="zh-CN"/>
        </w:rPr>
        <w:t>备课</w:t>
      </w:r>
      <w:r>
        <w:rPr>
          <w:rFonts w:hint="eastAsia"/>
          <w:lang w:val="zh-CN"/>
        </w:rPr>
        <w:tab/>
      </w:r>
      <w:r>
        <w:rPr>
          <w:rFonts w:hint="eastAsia"/>
          <w:lang w:val="zh-CN"/>
        </w:rPr>
        <w:t>（1）掌握本课程教学大纲内容，严格按照教学大纲要求进行课程教学内容的组织。</w:t>
      </w:r>
    </w:p>
    <w:p>
      <w:pPr>
        <w:rPr>
          <w:lang w:val="zh-CN"/>
        </w:rPr>
      </w:pPr>
      <w:r>
        <w:rPr>
          <w:rFonts w:hint="eastAsia"/>
          <w:lang w:val="zh-CN"/>
        </w:rPr>
        <w:t>（2）熟悉教材各章节，借助专业书籍资料，并依据教学大纲编写授课计划，编写每次授课的教案。教案内容包括章节标题、教学目的、教法设计、课堂类型、时间分配、授课内容、课后作业、教学效果分析等方面。</w:t>
      </w:r>
    </w:p>
    <w:p>
      <w:pPr>
        <w:rPr>
          <w:lang w:val="zh-CN"/>
        </w:rPr>
      </w:pPr>
      <w:r>
        <w:rPr>
          <w:rFonts w:hint="eastAsia"/>
          <w:lang w:val="zh-CN"/>
        </w:rPr>
        <w:t>（3）根据各部分教学内容，构思授课思路、技巧，选择合适的教学方法。</w:t>
      </w:r>
    </w:p>
    <w:p>
      <w:pPr>
        <w:rPr>
          <w:lang w:val="zh-CN"/>
        </w:rPr>
      </w:pPr>
      <w:r>
        <w:rPr>
          <w:rFonts w:hint="eastAsia"/>
          <w:lang w:val="zh-CN"/>
        </w:rPr>
        <w:t>2</w:t>
      </w:r>
      <w:r>
        <w:rPr>
          <w:rFonts w:hint="eastAsia"/>
          <w:lang w:val="zh-CN"/>
        </w:rPr>
        <w:tab/>
      </w:r>
      <w:r>
        <w:rPr>
          <w:rFonts w:hint="eastAsia"/>
          <w:lang w:val="zh-CN"/>
        </w:rPr>
        <w:t>讲授</w:t>
      </w:r>
      <w:r>
        <w:rPr>
          <w:rFonts w:hint="eastAsia"/>
          <w:lang w:val="zh-CN"/>
        </w:rPr>
        <w:tab/>
      </w:r>
      <w:r>
        <w:rPr>
          <w:rFonts w:hint="eastAsia"/>
          <w:lang w:val="zh-CN"/>
        </w:rPr>
        <w:t>（1）要点准确、推理正确、条理清晰、重点突出，能够理论联系实际，熟练地解答和讲解各类传感器的实际应用。</w:t>
      </w:r>
    </w:p>
    <w:p>
      <w:pPr>
        <w:rPr>
          <w:lang w:val="zh-CN"/>
        </w:rPr>
      </w:pPr>
      <w:r>
        <w:rPr>
          <w:rFonts w:hint="eastAsia"/>
          <w:lang w:val="zh-CN"/>
        </w:rPr>
        <w:t>（2）采用多种教学方式（如启发式教学、案例分析教学、讨论式教学、多媒体示范教学等），注重培养学生发现、分析和解决问题的能力。</w:t>
      </w:r>
    </w:p>
    <w:p>
      <w:pPr>
        <w:rPr>
          <w:lang w:val="zh-CN"/>
        </w:rPr>
      </w:pPr>
      <w:r>
        <w:rPr>
          <w:rFonts w:hint="eastAsia"/>
          <w:lang w:val="zh-CN"/>
        </w:rPr>
        <w:t>（3）能够采用现代信息技术辅助教学。</w:t>
      </w:r>
    </w:p>
    <w:p>
      <w:pPr>
        <w:rPr>
          <w:lang w:val="zh-CN"/>
        </w:rPr>
      </w:pPr>
      <w:r>
        <w:rPr>
          <w:rFonts w:hint="eastAsia"/>
          <w:lang w:val="zh-CN"/>
        </w:rPr>
        <w:t>（4）表达方式应能便于学生理解、接受，力求形象生动，使学生在掌握知识的过程中，保持较为浓厚的学习兴趣。</w:t>
      </w:r>
    </w:p>
    <w:p>
      <w:pPr>
        <w:rPr>
          <w:lang w:val="zh-CN"/>
        </w:rPr>
      </w:pPr>
      <w:r>
        <w:rPr>
          <w:rFonts w:hint="eastAsia"/>
          <w:lang w:val="zh-CN"/>
        </w:rPr>
        <w:t>3</w:t>
      </w:r>
      <w:r>
        <w:rPr>
          <w:rFonts w:hint="eastAsia"/>
          <w:lang w:val="zh-CN"/>
        </w:rPr>
        <w:tab/>
      </w:r>
      <w:r>
        <w:rPr>
          <w:rFonts w:hint="eastAsia"/>
          <w:lang w:val="zh-CN"/>
        </w:rPr>
        <w:t>作业布置与批改</w:t>
      </w:r>
      <w:r>
        <w:rPr>
          <w:rFonts w:hint="eastAsia"/>
          <w:lang w:val="zh-CN"/>
        </w:rPr>
        <w:tab/>
      </w:r>
      <w:r>
        <w:rPr>
          <w:rFonts w:hint="eastAsia"/>
          <w:lang w:val="zh-CN"/>
        </w:rPr>
        <w:t>学生必须完成规定数量的作业，作业必须达到以下基本要求：</w:t>
      </w:r>
    </w:p>
    <w:p>
      <w:pPr>
        <w:rPr>
          <w:lang w:val="zh-CN"/>
        </w:rPr>
      </w:pPr>
      <w:r>
        <w:rPr>
          <w:rFonts w:hint="eastAsia"/>
          <w:lang w:val="zh-CN"/>
        </w:rPr>
        <w:t>（1）按时按量完成作业，不缺交，不抄袭。</w:t>
      </w:r>
    </w:p>
    <w:p>
      <w:pPr>
        <w:rPr>
          <w:lang w:val="zh-CN"/>
        </w:rPr>
      </w:pPr>
      <w:r>
        <w:rPr>
          <w:rFonts w:hint="eastAsia"/>
          <w:lang w:val="zh-CN"/>
        </w:rPr>
        <w:t>（2）书写规范、清晰。</w:t>
      </w:r>
    </w:p>
    <w:p>
      <w:pPr>
        <w:rPr>
          <w:lang w:val="zh-CN"/>
        </w:rPr>
      </w:pPr>
      <w:r>
        <w:rPr>
          <w:rFonts w:hint="eastAsia"/>
          <w:lang w:val="zh-CN"/>
        </w:rPr>
        <w:t>（3）解题方法和步骤正确。</w:t>
      </w:r>
    </w:p>
    <w:p>
      <w:pPr>
        <w:rPr>
          <w:lang w:val="zh-CN"/>
        </w:rPr>
      </w:pPr>
      <w:r>
        <w:rPr>
          <w:rFonts w:hint="eastAsia"/>
          <w:lang w:val="zh-CN"/>
        </w:rPr>
        <w:t>教师批改和讲评作业要求如下：</w:t>
      </w:r>
    </w:p>
    <w:p>
      <w:pPr>
        <w:rPr>
          <w:lang w:val="zh-CN"/>
        </w:rPr>
      </w:pPr>
      <w:r>
        <w:rPr>
          <w:rFonts w:hint="eastAsia"/>
          <w:lang w:val="zh-CN"/>
        </w:rPr>
        <w:t>（1）学生的作业要按时全部批改，并及时进行讲评。</w:t>
      </w:r>
    </w:p>
    <w:p>
      <w:pPr>
        <w:rPr>
          <w:lang w:val="zh-CN"/>
        </w:rPr>
      </w:pPr>
      <w:r>
        <w:rPr>
          <w:rFonts w:hint="eastAsia"/>
          <w:lang w:val="zh-CN"/>
        </w:rPr>
        <w:t>（2）教师批改和讲评作业要认真、细致，按百分制评定成绩并写明日期。</w:t>
      </w:r>
    </w:p>
    <w:p>
      <w:pPr>
        <w:rPr>
          <w:lang w:val="zh-CN"/>
        </w:rPr>
      </w:pPr>
      <w:r>
        <w:rPr>
          <w:rFonts w:hint="eastAsia"/>
          <w:lang w:val="zh-CN"/>
        </w:rPr>
        <w:t>（3）学生作业的平均成绩应作为本课程总评成绩中平时成绩的重要组成部分。</w:t>
      </w:r>
    </w:p>
    <w:p>
      <w:pPr>
        <w:rPr>
          <w:lang w:val="zh-CN"/>
        </w:rPr>
      </w:pPr>
      <w:r>
        <w:rPr>
          <w:rFonts w:hint="eastAsia"/>
          <w:lang w:val="zh-CN"/>
        </w:rPr>
        <w:t>4</w:t>
      </w:r>
      <w:r>
        <w:rPr>
          <w:rFonts w:hint="eastAsia"/>
          <w:lang w:val="zh-CN"/>
        </w:rPr>
        <w:tab/>
      </w:r>
      <w:r>
        <w:rPr>
          <w:rFonts w:hint="eastAsia"/>
          <w:lang w:val="zh-CN"/>
        </w:rPr>
        <w:t>课外答疑</w:t>
      </w:r>
      <w:r>
        <w:rPr>
          <w:rFonts w:hint="eastAsia"/>
          <w:lang w:val="zh-CN"/>
        </w:rPr>
        <w:tab/>
      </w:r>
      <w:r>
        <w:rPr>
          <w:rFonts w:hint="eastAsia"/>
          <w:lang w:val="zh-CN"/>
        </w:rPr>
        <w:t>为了解学生的学习情况，帮助学生更好地理解和消化所学知识、改进学习方法和思维方式，培养其独立思考问题的能力，任课教师需每周安排一定时间进行课外答疑与辅导。</w:t>
      </w:r>
    </w:p>
    <w:p>
      <w:pPr>
        <w:rPr>
          <w:lang w:val="zh-CN"/>
        </w:rPr>
      </w:pPr>
      <w:r>
        <w:rPr>
          <w:rFonts w:hint="eastAsia"/>
          <w:lang w:val="zh-CN"/>
        </w:rPr>
        <w:t>5</w:t>
      </w:r>
      <w:r>
        <w:rPr>
          <w:rFonts w:hint="eastAsia"/>
          <w:lang w:val="zh-CN"/>
        </w:rPr>
        <w:tab/>
      </w:r>
      <w:r>
        <w:rPr>
          <w:rFonts w:hint="eastAsia"/>
          <w:lang w:val="zh-CN"/>
        </w:rPr>
        <w:t>成绩考核</w:t>
      </w:r>
      <w:r>
        <w:rPr>
          <w:rFonts w:hint="eastAsia"/>
          <w:lang w:val="zh-CN"/>
        </w:rPr>
        <w:tab/>
      </w:r>
      <w:r>
        <w:rPr>
          <w:rFonts w:hint="eastAsia"/>
          <w:lang w:val="zh-CN"/>
        </w:rPr>
        <w:t>本课程考核的方式为闭卷笔试。考试采取教考分离，监考由学院统一安排。有下列情况之一者，总评成绩为不及格：</w:t>
      </w:r>
    </w:p>
    <w:p>
      <w:pPr>
        <w:rPr>
          <w:lang w:val="zh-CN"/>
        </w:rPr>
      </w:pPr>
      <w:r>
        <w:rPr>
          <w:rFonts w:hint="eastAsia"/>
          <w:lang w:val="zh-CN"/>
        </w:rPr>
        <w:t>（1）缺交作业次数达1/3以上者。</w:t>
      </w:r>
    </w:p>
    <w:p>
      <w:pPr>
        <w:rPr>
          <w:lang w:val="zh-CN"/>
        </w:rPr>
      </w:pPr>
      <w:r>
        <w:rPr>
          <w:rFonts w:hint="eastAsia"/>
          <w:lang w:val="zh-CN"/>
        </w:rPr>
        <w:t>（2）缺课次数达本学期总授课学时的1/3以上者。</w:t>
      </w:r>
    </w:p>
    <w:p>
      <w:pPr>
        <w:rPr>
          <w:lang w:val="zh-CN"/>
        </w:rPr>
      </w:pPr>
      <w:r>
        <w:rPr>
          <w:rFonts w:hint="eastAsia"/>
          <w:lang w:val="zh-CN"/>
        </w:rPr>
        <w:t>（3）课程目标小于0.6。</w:t>
      </w:r>
    </w:p>
    <w:p>
      <w:pPr>
        <w:pStyle w:val="59"/>
        <w:spacing w:before="156" w:after="156"/>
        <w:rPr>
          <w:lang w:val="zh-CN"/>
        </w:rPr>
      </w:pPr>
      <w:r>
        <w:rPr>
          <w:rFonts w:hint="eastAsia"/>
          <w:lang w:val="zh-CN"/>
        </w:rPr>
        <w:t>六、考核方式</w:t>
      </w:r>
    </w:p>
    <w:p>
      <w:pPr>
        <w:rPr>
          <w:lang w:val="zh-CN"/>
        </w:rPr>
      </w:pPr>
      <w:r>
        <w:rPr>
          <w:rFonts w:hint="eastAsia"/>
          <w:lang w:val="zh-CN"/>
        </w:rPr>
        <w:t>（一）课程考核包括期末考试、平时表现及作业情况考核，期末考试采用开卷笔试。</w:t>
      </w:r>
    </w:p>
    <w:p>
      <w:pPr>
        <w:rPr>
          <w:lang w:val="zh-CN"/>
        </w:rPr>
      </w:pPr>
      <w:r>
        <w:rPr>
          <w:rFonts w:hint="eastAsia"/>
          <w:lang w:val="zh-CN"/>
        </w:rPr>
        <w:t>（二）课程成绩=平时成绩考试成绩×30%+期末考试成绩×70%。具体内容和比例如表所示。</w:t>
      </w:r>
    </w:p>
    <w:p>
      <w:pPr>
        <w:rPr>
          <w:lang w:val="zh-CN"/>
        </w:rPr>
      </w:pPr>
      <w:r>
        <w:rPr>
          <w:rFonts w:hint="eastAsia"/>
          <w:lang w:val="zh-CN"/>
        </w:rPr>
        <w:t>成绩组成</w:t>
      </w:r>
      <w:r>
        <w:rPr>
          <w:rFonts w:hint="eastAsia"/>
          <w:lang w:val="zh-CN"/>
        </w:rPr>
        <w:tab/>
      </w:r>
      <w:r>
        <w:rPr>
          <w:rFonts w:hint="eastAsia"/>
          <w:lang w:val="zh-CN"/>
        </w:rPr>
        <w:t>考核/评价环节</w:t>
      </w:r>
      <w:r>
        <w:rPr>
          <w:rFonts w:hint="eastAsia"/>
          <w:lang w:val="zh-CN"/>
        </w:rPr>
        <w:tab/>
      </w:r>
      <w:r>
        <w:rPr>
          <w:rFonts w:hint="eastAsia"/>
          <w:lang w:val="zh-CN"/>
        </w:rPr>
        <w:t>权重</w:t>
      </w:r>
      <w:r>
        <w:rPr>
          <w:rFonts w:hint="eastAsia"/>
          <w:lang w:val="zh-CN"/>
        </w:rPr>
        <w:tab/>
      </w:r>
      <w:r>
        <w:rPr>
          <w:rFonts w:hint="eastAsia"/>
          <w:lang w:val="zh-CN"/>
        </w:rPr>
        <w:t>考核/评价细则</w:t>
      </w:r>
      <w:r>
        <w:rPr>
          <w:rFonts w:hint="eastAsia"/>
          <w:lang w:val="zh-CN"/>
        </w:rPr>
        <w:tab/>
      </w:r>
      <w:r>
        <w:rPr>
          <w:rFonts w:hint="eastAsia"/>
          <w:lang w:val="zh-CN"/>
        </w:rPr>
        <w:t>对应的毕业要求指标点</w:t>
      </w:r>
    </w:p>
    <w:p>
      <w:pPr>
        <w:rPr>
          <w:lang w:val="zh-CN"/>
        </w:rPr>
      </w:pPr>
      <w:r>
        <w:rPr>
          <w:rFonts w:hint="eastAsia"/>
          <w:lang w:val="zh-CN"/>
        </w:rPr>
        <w:t>平时成绩</w:t>
      </w:r>
      <w:r>
        <w:rPr>
          <w:rFonts w:hint="eastAsia"/>
          <w:lang w:val="zh-CN"/>
        </w:rPr>
        <w:tab/>
      </w:r>
      <w:r>
        <w:rPr>
          <w:rFonts w:hint="eastAsia"/>
          <w:lang w:val="zh-CN"/>
        </w:rPr>
        <w:t>平时作业</w:t>
      </w:r>
      <w:r>
        <w:rPr>
          <w:rFonts w:hint="eastAsia"/>
          <w:lang w:val="zh-CN"/>
        </w:rPr>
        <w:tab/>
      </w:r>
      <w:r>
        <w:rPr>
          <w:rFonts w:hint="eastAsia"/>
          <w:lang w:val="zh-CN"/>
        </w:rPr>
        <w:t>15%</w:t>
      </w:r>
      <w:r>
        <w:rPr>
          <w:rFonts w:hint="eastAsia"/>
          <w:lang w:val="zh-CN"/>
        </w:rPr>
        <w:tab/>
      </w:r>
      <w:r>
        <w:rPr>
          <w:rFonts w:hint="eastAsia"/>
          <w:lang w:val="zh-CN"/>
        </w:rPr>
        <w:t>课后完成20-30个习题，主要考核学生对每节课知识点的复习、理解和掌握程度，计算全部作业的平均成绩再按15%计入总成绩。</w:t>
      </w:r>
      <w:r>
        <w:rPr>
          <w:rFonts w:hint="eastAsia"/>
          <w:lang w:val="zh-CN"/>
        </w:rPr>
        <w:tab/>
      </w:r>
      <w:r>
        <w:rPr>
          <w:rFonts w:hint="eastAsia"/>
          <w:lang w:val="zh-CN"/>
        </w:rPr>
        <w:t>2-3、3-3</w:t>
      </w:r>
    </w:p>
    <w:p>
      <w:pPr>
        <w:rPr>
          <w:lang w:val="zh-CN"/>
        </w:rPr>
      </w:pPr>
      <w:r>
        <w:rPr>
          <w:rFonts w:hint="eastAsia"/>
          <w:lang w:val="zh-CN"/>
        </w:rPr>
        <w:tab/>
      </w:r>
      <w:r>
        <w:rPr>
          <w:rFonts w:hint="eastAsia"/>
          <w:lang w:val="zh-CN"/>
        </w:rPr>
        <w:t>考勤及</w:t>
      </w:r>
    </w:p>
    <w:p>
      <w:pPr>
        <w:rPr>
          <w:lang w:val="zh-CN"/>
        </w:rPr>
      </w:pPr>
      <w:r>
        <w:rPr>
          <w:rFonts w:hint="eastAsia"/>
          <w:lang w:val="zh-CN"/>
        </w:rPr>
        <w:t>课堂练习</w:t>
      </w:r>
      <w:r>
        <w:rPr>
          <w:rFonts w:hint="eastAsia"/>
          <w:lang w:val="zh-CN"/>
        </w:rPr>
        <w:tab/>
      </w:r>
      <w:r>
        <w:rPr>
          <w:rFonts w:hint="eastAsia"/>
          <w:lang w:val="zh-CN"/>
        </w:rPr>
        <w:t>15%</w:t>
      </w:r>
      <w:r>
        <w:rPr>
          <w:rFonts w:hint="eastAsia"/>
          <w:lang w:val="zh-CN"/>
        </w:rPr>
        <w:tab/>
      </w:r>
      <w:r>
        <w:rPr>
          <w:rFonts w:hint="eastAsia"/>
          <w:lang w:val="zh-CN"/>
        </w:rPr>
        <w:t>以随机的形式，在每章内容进行中或结束后，随堂测试1-3题，主要考核学生课堂的听课效果和课后及时复习消化本章知识的能力，结合平时考勤，最后按15%计入课程总成绩。</w:t>
      </w:r>
      <w:r>
        <w:rPr>
          <w:rFonts w:hint="eastAsia"/>
          <w:lang w:val="zh-CN"/>
        </w:rPr>
        <w:tab/>
      </w:r>
      <w:r>
        <w:rPr>
          <w:rFonts w:hint="eastAsia"/>
          <w:lang w:val="zh-CN"/>
        </w:rPr>
        <w:t>2-3、3-3</w:t>
      </w:r>
    </w:p>
    <w:p>
      <w:pPr>
        <w:rPr>
          <w:lang w:val="zh-CN"/>
        </w:rPr>
      </w:pPr>
      <w:r>
        <w:rPr>
          <w:rFonts w:hint="eastAsia"/>
          <w:lang w:val="zh-CN"/>
        </w:rPr>
        <w:t>期末考试</w:t>
      </w:r>
    </w:p>
    <w:p>
      <w:pPr>
        <w:rPr>
          <w:lang w:val="zh-CN"/>
        </w:rPr>
      </w:pPr>
      <w:r>
        <w:rPr>
          <w:rFonts w:hint="eastAsia"/>
          <w:lang w:val="zh-CN"/>
        </w:rPr>
        <w:tab/>
      </w:r>
      <w:r>
        <w:rPr>
          <w:rFonts w:hint="eastAsia"/>
          <w:lang w:val="zh-CN"/>
        </w:rPr>
        <w:t>期末考试</w:t>
      </w:r>
    </w:p>
    <w:p>
      <w:pPr>
        <w:rPr>
          <w:lang w:val="zh-CN"/>
        </w:rPr>
      </w:pPr>
      <w:r>
        <w:rPr>
          <w:rFonts w:hint="eastAsia"/>
          <w:lang w:val="zh-CN"/>
        </w:rPr>
        <w:t>卷面成绩</w:t>
      </w:r>
      <w:r>
        <w:rPr>
          <w:rFonts w:hint="eastAsia"/>
          <w:lang w:val="zh-CN"/>
        </w:rPr>
        <w:tab/>
      </w:r>
      <w:r>
        <w:rPr>
          <w:rFonts w:hint="eastAsia"/>
          <w:lang w:val="zh-CN"/>
        </w:rPr>
        <w:t>70%</w:t>
      </w:r>
      <w:r>
        <w:rPr>
          <w:rFonts w:hint="eastAsia"/>
          <w:lang w:val="zh-CN"/>
        </w:rPr>
        <w:tab/>
      </w:r>
      <w:r>
        <w:rPr>
          <w:rFonts w:hint="eastAsia"/>
          <w:lang w:val="zh-CN"/>
        </w:rPr>
        <w:t>试卷题型包括填空题、选择题、判断题、综合题等，以卷面成绩的70%计入课程总成绩。其中考核C#语言的基本知识型题目占50%；与C#语言的应用有关的综合分析题占30%；与面向对象软件设计相关的知识占20%。</w:t>
      </w:r>
      <w:r>
        <w:rPr>
          <w:rFonts w:hint="eastAsia"/>
          <w:lang w:val="zh-CN"/>
        </w:rPr>
        <w:tab/>
      </w:r>
      <w:r>
        <w:rPr>
          <w:rFonts w:hint="eastAsia"/>
          <w:lang w:val="zh-CN"/>
        </w:rPr>
        <w:t>2-3、3-3、4-2</w:t>
      </w:r>
    </w:p>
    <w:p>
      <w:pPr>
        <w:rPr>
          <w:lang w:val="zh-CN"/>
        </w:rPr>
      </w:pPr>
      <w:r>
        <w:rPr>
          <w:rFonts w:hint="eastAsia"/>
          <w:lang w:val="zh-CN"/>
        </w:rPr>
        <w:t>（三）所有课程目标均需大于等于0.6，否则总评成绩不及格，需要补考或重修。每个课程目标达成度计算方法如下：</w:t>
      </w:r>
    </w:p>
    <w:p>
      <w:pPr>
        <w:rPr>
          <w:lang w:val="zh-CN"/>
        </w:rPr>
      </w:pPr>
      <w:r>
        <w:rPr>
          <w:lang w:val="zh-CN"/>
        </w:rPr>
        <w:t xml:space="preserve"> </w:t>
      </w:r>
    </w:p>
    <w:p>
      <w:pPr>
        <w:rPr>
          <w:lang w:val="zh-CN"/>
        </w:rPr>
      </w:pPr>
      <w:r>
        <w:rPr>
          <w:rFonts w:hint="eastAsia"/>
          <w:lang w:val="zh-CN"/>
        </w:rPr>
        <w:t>式中：Ai=平时成绩占总评成绩的权重×课程目标i在平时成绩中的权重，</w:t>
      </w:r>
    </w:p>
    <w:p>
      <w:pPr>
        <w:rPr>
          <w:lang w:val="zh-CN"/>
        </w:rPr>
      </w:pPr>
      <w:r>
        <w:rPr>
          <w:rFonts w:hint="eastAsia"/>
          <w:lang w:val="zh-CN"/>
        </w:rPr>
        <w:t>Bi=实验成绩占总评成绩的权重×课程目标i在实验成绩中的权重，</w:t>
      </w:r>
    </w:p>
    <w:p>
      <w:pPr>
        <w:rPr>
          <w:lang w:val="zh-CN"/>
        </w:rPr>
      </w:pPr>
      <w:r>
        <w:rPr>
          <w:rFonts w:hint="eastAsia"/>
          <w:lang w:val="zh-CN"/>
        </w:rPr>
        <w:t>Ci=期末成绩占总评成绩的权重×课程目标i在期末成绩中的权重。</w:t>
      </w:r>
    </w:p>
    <w:p>
      <w:pPr>
        <w:pStyle w:val="59"/>
        <w:spacing w:before="156" w:after="156"/>
        <w:rPr>
          <w:lang w:val="zh-CN"/>
        </w:rPr>
      </w:pPr>
      <w:r>
        <w:rPr>
          <w:rFonts w:hint="eastAsia"/>
          <w:lang w:val="zh-CN"/>
        </w:rPr>
        <w:t>七、有关说明</w:t>
      </w:r>
    </w:p>
    <w:p>
      <w:pPr>
        <w:rPr>
          <w:lang w:val="zh-CN"/>
        </w:rPr>
      </w:pPr>
      <w:r>
        <w:rPr>
          <w:rFonts w:hint="eastAsia"/>
          <w:lang w:val="zh-CN"/>
        </w:rPr>
        <w:t>（一）持续改进</w:t>
      </w:r>
    </w:p>
    <w:p>
      <w:pPr>
        <w:rPr>
          <w:lang w:val="zh-CN"/>
        </w:rPr>
      </w:pPr>
      <w:r>
        <w:rPr>
          <w:rFonts w:hint="eastAsia"/>
          <w:lang w:val="zh-CN"/>
        </w:rPr>
        <w:t>本课程根据学生作业、课堂讨论、实验环节、平时考核情况和学生、教学督导等的反馈，及时对教学中的不足之处进行改进，并在下一轮课程教学中整改完善，确保相应毕业要求指标点达成。</w:t>
      </w:r>
    </w:p>
    <w:p>
      <w:pPr>
        <w:rPr>
          <w:lang w:val="zh-CN"/>
        </w:rPr>
      </w:pPr>
      <w:r>
        <w:rPr>
          <w:rFonts w:hint="eastAsia"/>
          <w:lang w:val="zh-CN"/>
        </w:rPr>
        <w:t>（二）参考书目及学习资料</w:t>
      </w:r>
    </w:p>
    <w:p>
      <w:pPr>
        <w:rPr>
          <w:lang w:val="zh-CN"/>
        </w:rPr>
      </w:pPr>
      <w:r>
        <w:rPr>
          <w:rFonts w:hint="eastAsia"/>
          <w:lang w:val="zh-CN"/>
        </w:rPr>
        <w:t>1.唐大仕.C#程序设计教程(第2版).北京：清华大学出版社，2018.1</w:t>
      </w:r>
    </w:p>
    <w:p>
      <w:pPr>
        <w:rPr>
          <w:lang w:val="zh-CN"/>
        </w:rPr>
      </w:pPr>
      <w:r>
        <w:rPr>
          <w:rFonts w:hint="eastAsia"/>
          <w:lang w:val="zh-CN"/>
        </w:rPr>
        <w:t>2.刘瑞新.面向对象程序设计教程(C#版).北京：机械工业出版社，2018.8</w:t>
      </w:r>
    </w:p>
    <w:p>
      <w:pPr>
        <w:rPr>
          <w:lang w:val="zh-CN"/>
        </w:rPr>
      </w:pPr>
      <w:r>
        <w:rPr>
          <w:rFonts w:hint="eastAsia"/>
          <w:lang w:val="zh-CN"/>
        </w:rPr>
        <w:t>3.克里斯琴·内格尔.C#高级编程(第11版).北京：清华大学出版社，2019.3</w:t>
      </w:r>
    </w:p>
    <w:p>
      <w:pPr>
        <w:rPr>
          <w:lang w:val="zh-CN"/>
        </w:rPr>
      </w:pPr>
      <w:r>
        <w:rPr>
          <w:rFonts w:hint="eastAsia"/>
          <w:lang w:val="zh-CN"/>
        </w:rPr>
        <w:t>4.约瑟夫·阿坝哈瑞. C# 7.0核心技术指南.北京：机械工业出版社，2019.9</w:t>
      </w:r>
    </w:p>
    <w:p>
      <w:pPr>
        <w:rPr>
          <w:lang w:val="zh-CN"/>
        </w:rPr>
      </w:pPr>
    </w:p>
    <w:p>
      <w:pPr>
        <w:pStyle w:val="82"/>
        <w:rPr>
          <w:lang w:val="zh-CN"/>
        </w:rPr>
      </w:pPr>
      <w:r>
        <w:rPr>
          <w:rFonts w:hint="eastAsia"/>
          <w:lang w:val="zh-CN"/>
        </w:rPr>
        <w:t>执笔人：刘中坡</w:t>
      </w:r>
    </w:p>
    <w:p>
      <w:pPr>
        <w:pStyle w:val="82"/>
      </w:pPr>
      <w:r>
        <w:t>审定人：吴小锋</w:t>
      </w:r>
    </w:p>
    <w:p>
      <w:pPr>
        <w:pStyle w:val="82"/>
      </w:pPr>
      <w:r>
        <w:rPr>
          <w:rFonts w:hint="eastAsia"/>
        </w:rPr>
        <w:t>审批人：尹飞鸿</w:t>
      </w:r>
    </w:p>
    <w:p>
      <w:pPr>
        <w:pStyle w:val="82"/>
      </w:pPr>
      <w:r>
        <w:rPr>
          <w:rFonts w:hint="eastAsia"/>
        </w:rPr>
        <w:t>修订时间：2018年10月</w:t>
      </w:r>
    </w:p>
    <w:p>
      <w:pPr>
        <w:rPr>
          <w:lang w:val="zh-CN"/>
        </w:rPr>
      </w:pPr>
    </w:p>
    <w:p>
      <w:pPr>
        <w:rPr>
          <w:lang w:val="zh-CN"/>
        </w:rPr>
      </w:pPr>
    </w:p>
    <w:p>
      <w:pPr>
        <w:rPr>
          <w:lang w:val="zh-CN"/>
        </w:rPr>
      </w:pPr>
    </w:p>
    <w:p>
      <w:pPr>
        <w:rPr>
          <w:kern w:val="0"/>
          <w:szCs w:val="21"/>
        </w:rPr>
      </w:pPr>
      <w:r>
        <w:br w:type="page"/>
      </w:r>
    </w:p>
    <w:p>
      <w:pPr>
        <w:pStyle w:val="51"/>
      </w:pPr>
      <w:bookmarkStart w:id="83" w:name="_Toc532997467"/>
      <w:r>
        <w:rPr>
          <w:rFonts w:hint="eastAsia"/>
        </w:rPr>
        <w:t>课程代码：0103001</w:t>
      </w:r>
    </w:p>
    <w:p>
      <w:pPr>
        <w:pStyle w:val="48"/>
        <w:spacing w:before="312"/>
      </w:pPr>
      <w:bookmarkStart w:id="84" w:name="_Toc34379207"/>
      <w:r>
        <w:rPr>
          <w:rFonts w:hint="eastAsia"/>
        </w:rPr>
        <w:t>单片机原理与接口技术课程教学大纲</w:t>
      </w:r>
      <w:bookmarkEnd w:id="83"/>
      <w:bookmarkEnd w:id="84"/>
    </w:p>
    <w:p>
      <w:pPr>
        <w:pStyle w:val="97"/>
      </w:pPr>
      <w:r>
        <w:rPr>
          <w:rFonts w:hint="eastAsia"/>
        </w:rPr>
        <w:t>（</w:t>
      </w:r>
      <w:r>
        <w:t>CourseExerciseofPrincipleandApplicationofMicrocontrolle</w:t>
      </w:r>
      <w:r>
        <w:rPr>
          <w:rFonts w:hint="eastAsia"/>
        </w:rPr>
        <w:t>r）</w:t>
      </w:r>
    </w:p>
    <w:p/>
    <w:p>
      <w:pPr>
        <w:pStyle w:val="59"/>
        <w:spacing w:before="156" w:after="156"/>
      </w:pPr>
      <w:r>
        <w:rPr>
          <w:rFonts w:hint="eastAsia"/>
        </w:rPr>
        <w:t>一、课程概况</w:t>
      </w:r>
    </w:p>
    <w:p>
      <w:bookmarkStart w:id="85" w:name="_Hlk20483832"/>
      <w:r>
        <w:rPr>
          <w:rFonts w:hint="eastAsia"/>
        </w:rPr>
        <w:t>课程代码：</w:t>
      </w:r>
      <w:r>
        <w:t>0103001</w:t>
      </w:r>
    </w:p>
    <w:bookmarkEnd w:id="85"/>
    <w:p>
      <w:r>
        <w:rPr>
          <w:rFonts w:hint="eastAsia"/>
        </w:rPr>
        <w:t>学分：</w:t>
      </w:r>
      <w:r>
        <w:t>2</w:t>
      </w:r>
    </w:p>
    <w:p>
      <w:r>
        <w:rPr>
          <w:rFonts w:hint="eastAsia"/>
        </w:rPr>
        <w:t>学时：</w:t>
      </w:r>
      <w:r>
        <w:t>2</w:t>
      </w:r>
      <w:r>
        <w:rPr>
          <w:rFonts w:hint="eastAsia"/>
        </w:rPr>
        <w:t>周</w:t>
      </w:r>
    </w:p>
    <w:p>
      <w:r>
        <w:rPr>
          <w:rFonts w:hint="eastAsia"/>
        </w:rPr>
        <w:t>先修课程：</w:t>
      </w:r>
      <w:r>
        <w:t>C</w:t>
      </w:r>
      <w:r>
        <w:rPr>
          <w:rFonts w:hint="eastAsia"/>
        </w:rPr>
        <w:t>语言、模拟电子技术、数字电子技术、传感器原理与应用、单片机原理与应用等</w:t>
      </w:r>
    </w:p>
    <w:p>
      <w:r>
        <w:rPr>
          <w:rFonts w:hint="eastAsia"/>
        </w:rPr>
        <w:t>适用专业：电气工程及其自动化、机械电子工程</w:t>
      </w:r>
    </w:p>
    <w:p>
      <w:r>
        <w:rPr>
          <w:rFonts w:hint="eastAsia"/>
        </w:rPr>
        <w:t>课程归口：电气与光电工程学院</w:t>
      </w:r>
    </w:p>
    <w:p>
      <w:r>
        <w:rPr>
          <w:rFonts w:hint="eastAsia"/>
        </w:rPr>
        <w:t>课程的性质与任务：本课程设计是电气工程及其自动化专业的集中实践性教学环节，将综合应用本专业单片机原理及应用、</w:t>
      </w:r>
      <w:r>
        <w:t>C</w:t>
      </w:r>
      <w:r>
        <w:rPr>
          <w:rFonts w:hint="eastAsia"/>
        </w:rPr>
        <w:t>语言、传感器技术等主要专业核心课程的知识，通过电子作品的方案设计、硬件设计、软件编程、项目调试等环节的训练，培养学生利用单片机技术和相关基本技能等，解决控制领域所涉测量与控制产品的开发、设计综合运用能力。同时培养学生查阅资料、综合运用和应用文字处理软件进行撰写规范的课程设计说明书的能力等，为后续毕业设计环节以及从事专业工作奠定基础。</w:t>
      </w:r>
    </w:p>
    <w:p>
      <w:pPr>
        <w:pStyle w:val="59"/>
        <w:spacing w:before="156" w:after="156"/>
      </w:pPr>
      <w:r>
        <w:rPr>
          <w:rFonts w:hint="eastAsia"/>
        </w:rPr>
        <w:t>二、课程目标</w:t>
      </w:r>
    </w:p>
    <w:p>
      <w:r>
        <w:rPr>
          <w:rFonts w:hint="eastAsia"/>
        </w:rPr>
        <w:t>目标</w:t>
      </w:r>
      <w:r>
        <w:t>1.</w:t>
      </w:r>
      <w:r>
        <w:rPr>
          <w:rFonts w:hint="eastAsia"/>
        </w:rPr>
        <w:t>能利用有关电子</w:t>
      </w:r>
      <w:r>
        <w:t>EDA</w:t>
      </w:r>
      <w:r>
        <w:rPr>
          <w:rFonts w:hint="eastAsia"/>
        </w:rPr>
        <w:t>工具进行控制方案的设计和绘制，计算和标注相关元件参数；利用</w:t>
      </w:r>
      <w:r>
        <w:t>KeilC</w:t>
      </w:r>
      <w:r>
        <w:rPr>
          <w:rFonts w:hint="eastAsia"/>
        </w:rPr>
        <w:t>工具进行程序的设计和调试；利用有关工具进行单片机电子作品的制作或效果仿真等。</w:t>
      </w:r>
    </w:p>
    <w:p>
      <w:r>
        <w:rPr>
          <w:rFonts w:hint="eastAsia"/>
        </w:rPr>
        <w:t>目标</w:t>
      </w:r>
      <w:r>
        <w:t>2.</w:t>
      </w:r>
      <w:r>
        <w:rPr>
          <w:rFonts w:hint="eastAsia"/>
        </w:rPr>
        <w:t>能根据规划、设计的作品方案，合理安排团队各成员所需承担硬件、软件方面的分工任务要求和工作量等，解决制作过程中发现问题、分析问题和解决问题的协调能力，以工程难度、作品效果和创新性等体现解决复杂问题能力等。</w:t>
      </w:r>
    </w:p>
    <w:p>
      <w:r>
        <w:rPr>
          <w:rFonts w:hint="eastAsia"/>
        </w:rPr>
        <w:t>目标</w:t>
      </w:r>
      <w:r>
        <w:t>3.</w:t>
      </w:r>
      <w:r>
        <w:rPr>
          <w:rFonts w:hint="eastAsia"/>
        </w:rPr>
        <w:t>通过作品演示和答辩，能回答老师提出的问题，能根据有关现象进行分析和解释说明，能对作品功能、性能等进行改进、创新说明等，思路表达清晰、内容合理。</w:t>
      </w:r>
    </w:p>
    <w:p>
      <w:r>
        <w:rPr>
          <w:rFonts w:hint="eastAsia"/>
        </w:rPr>
        <w:t>本课程设计支撑专业培养方案中毕业要求1-3（占该指标点达成度的2</w:t>
      </w:r>
      <w:r>
        <w:t>0%</w:t>
      </w:r>
      <w:r>
        <w:rPr>
          <w:rFonts w:hint="eastAsia"/>
        </w:rPr>
        <w:t>）、毕业要求3-1（占该指标点达成度的5</w:t>
      </w:r>
      <w:r>
        <w:t>0%</w:t>
      </w:r>
      <w:r>
        <w:rPr>
          <w:rFonts w:hint="eastAsia"/>
        </w:rPr>
        <w:t>）、毕业要求12-2（占该指标点达成度的3</w:t>
      </w:r>
      <w:r>
        <w:t>0%</w:t>
      </w:r>
      <w:r>
        <w:rPr>
          <w:rFonts w:hint="eastAsia"/>
        </w:rPr>
        <w:t>），对应关系如表所示。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9"/>
        <w:gridCol w:w="1667"/>
        <w:gridCol w:w="1667"/>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65" w:type="pct"/>
            <w:vMerge w:val="restart"/>
            <w:shd w:val="clear" w:color="auto" w:fill="auto"/>
            <w:vAlign w:val="center"/>
          </w:tcPr>
          <w:p>
            <w:pPr>
              <w:pStyle w:val="63"/>
              <w:widowControl w:val="0"/>
              <w:wordWrap/>
              <w:adjustRightInd w:val="0"/>
              <w:spacing w:line="240" w:lineRule="auto"/>
              <w:ind w:firstLine="0" w:firstLineChars="0"/>
            </w:pPr>
            <w:r>
              <w:rPr>
                <w:rFonts w:hint="eastAsia"/>
              </w:rPr>
              <w:t>毕业要求</w:t>
            </w:r>
          </w:p>
          <w:p>
            <w:pPr>
              <w:pStyle w:val="63"/>
              <w:widowControl w:val="0"/>
              <w:wordWrap/>
              <w:adjustRightInd w:val="0"/>
              <w:spacing w:line="240" w:lineRule="auto"/>
              <w:ind w:firstLine="0" w:firstLineChars="0"/>
            </w:pPr>
            <w:r>
              <w:rPr>
                <w:rFonts w:hint="eastAsia"/>
              </w:rPr>
              <w:t>指标点</w:t>
            </w:r>
          </w:p>
        </w:tc>
        <w:tc>
          <w:tcPr>
            <w:tcW w:w="2935" w:type="pct"/>
            <w:gridSpan w:val="3"/>
            <w:shd w:val="clear" w:color="auto" w:fill="auto"/>
            <w:vAlign w:val="center"/>
          </w:tcPr>
          <w:p>
            <w:pPr>
              <w:pStyle w:val="63"/>
              <w:widowControl w:val="0"/>
              <w:wordWrap/>
              <w:adjustRightInd w:val="0"/>
              <w:spacing w:line="240" w:lineRule="auto"/>
              <w:ind w:firstLine="0" w:firstLineChars="0"/>
            </w:pPr>
            <w:r>
              <w:rPr>
                <w:rFonts w:hint="eastAsia"/>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065" w:type="pct"/>
            <w:vMerge w:val="continue"/>
            <w:shd w:val="clear" w:color="auto" w:fill="auto"/>
            <w:vAlign w:val="center"/>
          </w:tcPr>
          <w:p>
            <w:pPr>
              <w:pStyle w:val="63"/>
              <w:widowControl w:val="0"/>
              <w:wordWrap/>
              <w:adjustRightInd w:val="0"/>
              <w:spacing w:line="240" w:lineRule="auto"/>
              <w:ind w:firstLine="0" w:firstLineChars="0"/>
            </w:pPr>
          </w:p>
        </w:tc>
        <w:tc>
          <w:tcPr>
            <w:tcW w:w="978" w:type="pct"/>
            <w:shd w:val="clear" w:color="auto" w:fill="auto"/>
            <w:vAlign w:val="center"/>
          </w:tcPr>
          <w:p>
            <w:pPr>
              <w:pStyle w:val="63"/>
              <w:widowControl w:val="0"/>
              <w:wordWrap/>
              <w:adjustRightInd w:val="0"/>
              <w:spacing w:line="240" w:lineRule="auto"/>
              <w:ind w:firstLine="0" w:firstLineChars="0"/>
            </w:pPr>
            <w:r>
              <w:rPr>
                <w:rFonts w:hint="eastAsia"/>
              </w:rPr>
              <w:t>目标</w:t>
            </w:r>
            <w:r>
              <w:t>1</w:t>
            </w:r>
          </w:p>
        </w:tc>
        <w:tc>
          <w:tcPr>
            <w:tcW w:w="978" w:type="pct"/>
            <w:shd w:val="clear" w:color="auto" w:fill="auto"/>
            <w:vAlign w:val="center"/>
          </w:tcPr>
          <w:p>
            <w:pPr>
              <w:pStyle w:val="63"/>
              <w:widowControl w:val="0"/>
              <w:wordWrap/>
              <w:adjustRightInd w:val="0"/>
              <w:spacing w:line="240" w:lineRule="auto"/>
              <w:ind w:firstLine="0" w:firstLineChars="0"/>
            </w:pPr>
            <w:r>
              <w:rPr>
                <w:rFonts w:hint="eastAsia"/>
              </w:rPr>
              <w:t>目标</w:t>
            </w:r>
            <w:r>
              <w:t>2</w:t>
            </w:r>
          </w:p>
        </w:tc>
        <w:tc>
          <w:tcPr>
            <w:tcW w:w="979" w:type="pct"/>
            <w:shd w:val="clear" w:color="auto" w:fill="auto"/>
            <w:vAlign w:val="center"/>
          </w:tcPr>
          <w:p>
            <w:pPr>
              <w:pStyle w:val="63"/>
              <w:widowControl w:val="0"/>
              <w:wordWrap/>
              <w:adjustRightInd w:val="0"/>
              <w:spacing w:line="240" w:lineRule="auto"/>
              <w:ind w:firstLine="0" w:firstLineChars="0"/>
            </w:pPr>
            <w:r>
              <w:rPr>
                <w:rFonts w:hint="eastAsia"/>
              </w:rPr>
              <w:t>目标</w:t>
            </w: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065" w:type="pct"/>
            <w:shd w:val="clear" w:color="auto" w:fill="auto"/>
            <w:vAlign w:val="center"/>
          </w:tcPr>
          <w:p>
            <w:pPr>
              <w:pStyle w:val="63"/>
              <w:widowControl w:val="0"/>
              <w:wordWrap/>
              <w:adjustRightInd w:val="0"/>
              <w:spacing w:line="240" w:lineRule="auto"/>
              <w:ind w:firstLine="0" w:firstLineChars="0"/>
            </w:pPr>
            <w:r>
              <w:rPr>
                <w:rFonts w:hint="eastAsia"/>
              </w:rPr>
              <w:t>毕业要求1-3</w:t>
            </w:r>
          </w:p>
        </w:tc>
        <w:tc>
          <w:tcPr>
            <w:tcW w:w="978" w:type="pct"/>
            <w:shd w:val="clear" w:color="auto" w:fill="auto"/>
            <w:vAlign w:val="center"/>
          </w:tcPr>
          <w:p>
            <w:pPr>
              <w:pStyle w:val="63"/>
              <w:widowControl w:val="0"/>
              <w:wordWrap/>
              <w:adjustRightInd w:val="0"/>
              <w:spacing w:line="240" w:lineRule="auto"/>
              <w:ind w:firstLine="0" w:firstLineChars="0"/>
            </w:pPr>
            <w:r>
              <w:t>√</w:t>
            </w:r>
          </w:p>
        </w:tc>
        <w:tc>
          <w:tcPr>
            <w:tcW w:w="978" w:type="pct"/>
            <w:shd w:val="clear" w:color="auto" w:fill="auto"/>
            <w:vAlign w:val="center"/>
          </w:tcPr>
          <w:p>
            <w:pPr>
              <w:pStyle w:val="63"/>
              <w:widowControl w:val="0"/>
              <w:wordWrap/>
              <w:adjustRightInd w:val="0"/>
              <w:spacing w:line="240" w:lineRule="auto"/>
              <w:ind w:firstLine="0" w:firstLineChars="0"/>
            </w:pPr>
          </w:p>
        </w:tc>
        <w:tc>
          <w:tcPr>
            <w:tcW w:w="979"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065" w:type="pct"/>
            <w:shd w:val="clear" w:color="auto" w:fill="auto"/>
            <w:vAlign w:val="center"/>
          </w:tcPr>
          <w:p>
            <w:pPr>
              <w:pStyle w:val="63"/>
              <w:widowControl w:val="0"/>
              <w:wordWrap/>
              <w:adjustRightInd w:val="0"/>
              <w:spacing w:line="240" w:lineRule="auto"/>
              <w:ind w:firstLine="0" w:firstLineChars="0"/>
            </w:pPr>
            <w:r>
              <w:rPr>
                <w:rFonts w:hint="eastAsia"/>
              </w:rPr>
              <w:t>毕业要求3-1</w:t>
            </w:r>
          </w:p>
        </w:tc>
        <w:tc>
          <w:tcPr>
            <w:tcW w:w="978" w:type="pct"/>
            <w:shd w:val="clear" w:color="auto" w:fill="auto"/>
            <w:vAlign w:val="center"/>
          </w:tcPr>
          <w:p>
            <w:pPr>
              <w:pStyle w:val="63"/>
              <w:widowControl w:val="0"/>
              <w:wordWrap/>
              <w:adjustRightInd w:val="0"/>
              <w:spacing w:line="240" w:lineRule="auto"/>
              <w:ind w:firstLine="0" w:firstLineChars="0"/>
            </w:pPr>
          </w:p>
        </w:tc>
        <w:tc>
          <w:tcPr>
            <w:tcW w:w="978" w:type="pct"/>
            <w:shd w:val="clear" w:color="auto" w:fill="auto"/>
            <w:vAlign w:val="center"/>
          </w:tcPr>
          <w:p>
            <w:pPr>
              <w:pStyle w:val="63"/>
              <w:widowControl w:val="0"/>
              <w:wordWrap/>
              <w:adjustRightInd w:val="0"/>
              <w:spacing w:line="240" w:lineRule="auto"/>
              <w:ind w:firstLine="0" w:firstLineChars="0"/>
            </w:pPr>
            <w:r>
              <w:t>√</w:t>
            </w:r>
          </w:p>
        </w:tc>
        <w:tc>
          <w:tcPr>
            <w:tcW w:w="979"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65" w:type="pct"/>
            <w:shd w:val="clear" w:color="auto" w:fill="auto"/>
            <w:vAlign w:val="center"/>
          </w:tcPr>
          <w:p>
            <w:pPr>
              <w:pStyle w:val="63"/>
              <w:widowControl w:val="0"/>
              <w:wordWrap/>
              <w:adjustRightInd w:val="0"/>
              <w:spacing w:line="240" w:lineRule="auto"/>
              <w:ind w:firstLine="0" w:firstLineChars="0"/>
            </w:pPr>
            <w:r>
              <w:rPr>
                <w:rFonts w:hint="eastAsia"/>
              </w:rPr>
              <w:t>毕业要求12-2</w:t>
            </w:r>
          </w:p>
        </w:tc>
        <w:tc>
          <w:tcPr>
            <w:tcW w:w="978" w:type="pct"/>
            <w:shd w:val="clear" w:color="auto" w:fill="auto"/>
            <w:vAlign w:val="center"/>
          </w:tcPr>
          <w:p>
            <w:pPr>
              <w:pStyle w:val="63"/>
              <w:widowControl w:val="0"/>
              <w:wordWrap/>
              <w:adjustRightInd w:val="0"/>
              <w:spacing w:line="240" w:lineRule="auto"/>
              <w:ind w:firstLine="0" w:firstLineChars="0"/>
            </w:pPr>
          </w:p>
        </w:tc>
        <w:tc>
          <w:tcPr>
            <w:tcW w:w="978" w:type="pct"/>
            <w:shd w:val="clear" w:color="auto" w:fill="auto"/>
            <w:vAlign w:val="center"/>
          </w:tcPr>
          <w:p>
            <w:pPr>
              <w:pStyle w:val="63"/>
              <w:widowControl w:val="0"/>
              <w:wordWrap/>
              <w:adjustRightInd w:val="0"/>
              <w:spacing w:line="240" w:lineRule="auto"/>
              <w:ind w:firstLine="0" w:firstLineChars="0"/>
            </w:pPr>
          </w:p>
        </w:tc>
        <w:tc>
          <w:tcPr>
            <w:tcW w:w="979" w:type="pct"/>
            <w:shd w:val="clear" w:color="auto" w:fill="auto"/>
            <w:vAlign w:val="center"/>
          </w:tcPr>
          <w:p>
            <w:pPr>
              <w:pStyle w:val="63"/>
              <w:widowControl w:val="0"/>
              <w:wordWrap/>
              <w:adjustRightInd w:val="0"/>
              <w:spacing w:line="240" w:lineRule="auto"/>
              <w:ind w:firstLine="0" w:firstLineChars="0"/>
            </w:pPr>
            <w:r>
              <w:t>√</w:t>
            </w:r>
          </w:p>
        </w:tc>
      </w:tr>
    </w:tbl>
    <w:p>
      <w:pPr>
        <w:pStyle w:val="59"/>
        <w:spacing w:before="156" w:after="156"/>
      </w:pPr>
      <w:r>
        <w:rPr>
          <w:rFonts w:hint="eastAsia"/>
        </w:rPr>
        <w:t>三、课程内容与要求</w:t>
      </w:r>
    </w:p>
    <w:p>
      <w:r>
        <w:rPr>
          <w:rFonts w:hint="eastAsia"/>
        </w:rPr>
        <w:t>（一）课程设计内容</w:t>
      </w:r>
    </w:p>
    <w:p>
      <w:r>
        <w:rPr>
          <w:rFonts w:hint="eastAsia"/>
        </w:rPr>
        <w:t>设计任务：要求利用单片机作为控制核心，设计一具有一定功能电子作品，涉及内容包括：开关或按键选用、发光管显示、数码管静态或动态显示、</w:t>
      </w:r>
      <w:r>
        <w:t>LCD</w:t>
      </w:r>
      <w:r>
        <w:rPr>
          <w:rFonts w:hint="eastAsia"/>
        </w:rPr>
        <w:t>液晶显示、</w:t>
      </w:r>
      <w:r>
        <w:t>A/D</w:t>
      </w:r>
      <w:r>
        <w:rPr>
          <w:rFonts w:hint="eastAsia"/>
        </w:rPr>
        <w:t>模拟信号测量、</w:t>
      </w:r>
      <w:r>
        <w:t>D/A</w:t>
      </w:r>
      <w:r>
        <w:rPr>
          <w:rFonts w:hint="eastAsia"/>
        </w:rPr>
        <w:t>控制、信号运放、温度传感器、时钟电路、</w:t>
      </w:r>
      <w:r>
        <w:t>EEPROM</w:t>
      </w:r>
      <w:r>
        <w:rPr>
          <w:rFonts w:hint="eastAsia"/>
        </w:rPr>
        <w:t>存储器等器件进行不同的搭配组合，由教师要求学生在指定条件下，根据不同控制指标、功能等选择一个设计题目，并完成作品制作，参考题目有：</w:t>
      </w:r>
    </w:p>
    <w:p>
      <w:r>
        <w:t>1.</w:t>
      </w:r>
      <w:r>
        <w:rPr>
          <w:rFonts w:hint="eastAsia"/>
        </w:rPr>
        <w:t>温度检测及报警：具有温度检测、显示、以及报警功能，温度采集及显示精度为</w:t>
      </w:r>
      <w:r>
        <w:t>1</w:t>
      </w:r>
      <w:r>
        <w:rPr>
          <w:rFonts w:hint="eastAsia"/>
        </w:rPr>
        <w:t>位小数；</w:t>
      </w:r>
    </w:p>
    <w:p>
      <w:r>
        <w:t>2.</w:t>
      </w:r>
      <w:r>
        <w:rPr>
          <w:rFonts w:hint="eastAsia"/>
        </w:rPr>
        <w:t>数字电压表：具有电压检测、显示、以及报警功能，电压采集及显示精度至少到</w:t>
      </w:r>
      <w:r>
        <w:t>2</w:t>
      </w:r>
      <w:r>
        <w:rPr>
          <w:rFonts w:hint="eastAsia"/>
        </w:rPr>
        <w:t>位小数；</w:t>
      </w:r>
    </w:p>
    <w:p>
      <w:r>
        <w:t>3.</w:t>
      </w:r>
      <w:r>
        <w:rPr>
          <w:rFonts w:hint="eastAsia"/>
        </w:rPr>
        <w:t>实时时钟：具有时钟读取、显示，时间设定、保存等；</w:t>
      </w:r>
    </w:p>
    <w:p>
      <w:r>
        <w:t>4.</w:t>
      </w:r>
      <w:r>
        <w:rPr>
          <w:rFonts w:hint="eastAsia"/>
        </w:rPr>
        <w:t>直流电机调速控制：具有电机速度设定、测速反馈控制及显示的调速系统；</w:t>
      </w:r>
    </w:p>
    <w:p>
      <w:r>
        <w:t>5.</w:t>
      </w:r>
      <w:r>
        <w:rPr>
          <w:rFonts w:hint="eastAsia"/>
        </w:rPr>
        <w:t>音乐播放器：具有</w:t>
      </w:r>
      <w:r>
        <w:t>LCD</w:t>
      </w:r>
      <w:r>
        <w:rPr>
          <w:rFonts w:hint="eastAsia"/>
        </w:rPr>
        <w:t>歌词显示的简易音乐播放器，播放乐曲数目无限定；</w:t>
      </w:r>
    </w:p>
    <w:p>
      <w:r>
        <w:t>6.</w:t>
      </w:r>
      <w:r>
        <w:rPr>
          <w:rFonts w:hint="eastAsia"/>
        </w:rPr>
        <w:t>其他面向</w:t>
      </w:r>
      <w:r>
        <w:t>“</w:t>
      </w:r>
      <w:r>
        <w:rPr>
          <w:rFonts w:hint="eastAsia"/>
        </w:rPr>
        <w:t>电气工程自动化</w:t>
      </w:r>
      <w:r>
        <w:t>”</w:t>
      </w:r>
      <w:r>
        <w:rPr>
          <w:rFonts w:hint="eastAsia"/>
        </w:rPr>
        <w:t>方面的单片机应用系统等。</w:t>
      </w:r>
    </w:p>
    <w:p>
      <w:r>
        <w:rPr>
          <w:rFonts w:hint="eastAsia"/>
        </w:rPr>
        <w:t>（二）课程设计总体要求</w:t>
      </w:r>
    </w:p>
    <w:p>
      <w:r>
        <w:rPr>
          <w:rFonts w:hint="eastAsia"/>
        </w:rPr>
        <w:t>根据单片机原理及应用教学内容和实验室条件，要求在指定（或限定）平台条件下，可由</w:t>
      </w:r>
      <w:r>
        <w:t>1-2</w:t>
      </w:r>
      <w:r>
        <w:rPr>
          <w:rFonts w:hint="eastAsia"/>
        </w:rPr>
        <w:t>人学生构成设计构成团队小组，按照硬件、软件的适当分工，完成作品的设计制作和演示。设计说明书要体现各自任务，重点体现本人负责设计部分内容的制作过程。</w:t>
      </w:r>
    </w:p>
    <w:p>
      <w:r>
        <w:rPr>
          <w:rFonts w:hint="eastAsia"/>
        </w:rPr>
        <w:t>（三）具体内容要求</w:t>
      </w:r>
    </w:p>
    <w:p>
      <w:r>
        <w:t>1.</w:t>
      </w:r>
      <w:r>
        <w:rPr>
          <w:rFonts w:hint="eastAsia"/>
        </w:rPr>
        <w:t>任务分析：对任务做详细分析和细化，查阅文献，从成本、性能、可靠性等多方面进行对比和论证；建立可行性方案；</w:t>
      </w:r>
    </w:p>
    <w:p>
      <w:r>
        <w:t>2.</w:t>
      </w:r>
      <w:r>
        <w:rPr>
          <w:rFonts w:hint="eastAsia"/>
        </w:rPr>
        <w:t>方案设计：按模块化原则进行功能分解，给出一个基于明确目标（如成本最低、性价比最高、性能最优、功能最强、界面最友好等等）的实施方案；</w:t>
      </w:r>
    </w:p>
    <w:p>
      <w:r>
        <w:t>3.</w:t>
      </w:r>
      <w:r>
        <w:rPr>
          <w:rFonts w:hint="eastAsia"/>
        </w:rPr>
        <w:t>硬件设计：电路结构确定、器件种类选型、参数计算、数值选择、</w:t>
      </w:r>
      <w:r>
        <w:t>I/O</w:t>
      </w:r>
      <w:r>
        <w:rPr>
          <w:rFonts w:hint="eastAsia"/>
        </w:rPr>
        <w:t>驱动能力分析；</w:t>
      </w:r>
    </w:p>
    <w:p>
      <w:r>
        <w:t>4.</w:t>
      </w:r>
      <w:r>
        <w:rPr>
          <w:rFonts w:hint="eastAsia"/>
        </w:rPr>
        <w:t>软件设计：处理流程设计、流程图设计、编写程序代码；</w:t>
      </w:r>
    </w:p>
    <w:p>
      <w:r>
        <w:t>5.</w:t>
      </w:r>
      <w:r>
        <w:rPr>
          <w:rFonts w:hint="eastAsia"/>
        </w:rPr>
        <w:t>系统调试：通过</w:t>
      </w:r>
      <w:r>
        <w:t>Proteus</w:t>
      </w:r>
      <w:r>
        <w:rPr>
          <w:rFonts w:hint="eastAsia"/>
        </w:rPr>
        <w:t>、</w:t>
      </w:r>
      <w:r>
        <w:t>Keil</w:t>
      </w:r>
      <w:r>
        <w:rPr>
          <w:rFonts w:hint="eastAsia"/>
        </w:rPr>
        <w:t>等工具软件进行系统仿真和联调，对系统方案和软硬件设计进行验证、分析和修正；下载程序进行实际硬件验证，理解仿真运行的局限性；</w:t>
      </w:r>
    </w:p>
    <w:p>
      <w:r>
        <w:t>6.</w:t>
      </w:r>
      <w:r>
        <w:rPr>
          <w:rFonts w:hint="eastAsia"/>
        </w:rPr>
        <w:t>效果改进：观察系统实际运行效果、测试实际运行状态和参数，并进行调整和优化，直至达到功能要求。</w:t>
      </w:r>
    </w:p>
    <w:p>
      <w:r>
        <w:t>7.</w:t>
      </w:r>
      <w:r>
        <w:rPr>
          <w:rFonts w:hint="eastAsia"/>
        </w:rPr>
        <w:t>设计答辩和报告撰写：参加设计答辩，独立完成设计报告的撰写。</w:t>
      </w:r>
    </w:p>
    <w:p>
      <w:r>
        <w:rPr>
          <w:rFonts w:hint="eastAsia"/>
        </w:rPr>
        <w:t>（四）教学内容与课程目标的对应关系及建议时间分配</w:t>
      </w:r>
    </w:p>
    <w:p>
      <w:r>
        <w:rPr>
          <w:rFonts w:hint="eastAsia"/>
        </w:rPr>
        <w:t>本课程设计时间为</w:t>
      </w:r>
      <w:r>
        <w:t>2</w:t>
      </w:r>
      <w:r>
        <w:rPr>
          <w:rFonts w:hint="eastAsia"/>
        </w:rPr>
        <w:t>周（</w:t>
      </w:r>
      <w:r>
        <w:t>10</w:t>
      </w:r>
      <w:r>
        <w:rPr>
          <w:rFonts w:hint="eastAsia"/>
        </w:rPr>
        <w:t>天），安排在第五学期。课程教学内容与课程目标的对应关系及建议时间分配如表所示。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2683"/>
        <w:gridCol w:w="1831"/>
        <w:gridCol w:w="1570"/>
        <w:gridCol w:w="1079"/>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序号</w:t>
            </w:r>
          </w:p>
        </w:tc>
        <w:tc>
          <w:tcPr>
            <w:tcW w:w="1574" w:type="pct"/>
            <w:shd w:val="clear" w:color="auto" w:fill="auto"/>
            <w:vAlign w:val="center"/>
          </w:tcPr>
          <w:p>
            <w:pPr>
              <w:pStyle w:val="63"/>
              <w:widowControl w:val="0"/>
              <w:wordWrap/>
              <w:adjustRightInd w:val="0"/>
              <w:spacing w:line="240" w:lineRule="auto"/>
              <w:ind w:firstLine="0" w:firstLineChars="0"/>
            </w:pPr>
            <w:r>
              <w:rPr>
                <w:rFonts w:hint="eastAsia"/>
              </w:rPr>
              <w:t>教学内容</w:t>
            </w:r>
          </w:p>
        </w:tc>
        <w:tc>
          <w:tcPr>
            <w:tcW w:w="1074" w:type="pct"/>
            <w:shd w:val="clear" w:color="auto" w:fill="auto"/>
            <w:vAlign w:val="center"/>
          </w:tcPr>
          <w:p>
            <w:pPr>
              <w:pStyle w:val="63"/>
              <w:widowControl w:val="0"/>
              <w:wordWrap/>
              <w:adjustRightInd w:val="0"/>
              <w:spacing w:line="240" w:lineRule="auto"/>
              <w:ind w:firstLine="0" w:firstLineChars="0"/>
            </w:pPr>
            <w:r>
              <w:rPr>
                <w:rFonts w:hint="eastAsia"/>
              </w:rPr>
              <w:t>支撑的课程</w:t>
            </w:r>
          </w:p>
          <w:p>
            <w:pPr>
              <w:pStyle w:val="63"/>
              <w:widowControl w:val="0"/>
              <w:wordWrap/>
              <w:adjustRightInd w:val="0"/>
              <w:spacing w:line="240" w:lineRule="auto"/>
              <w:ind w:firstLine="0" w:firstLineChars="0"/>
            </w:pPr>
            <w:r>
              <w:rPr>
                <w:rFonts w:hint="eastAsia"/>
              </w:rPr>
              <w:t>目标</w:t>
            </w:r>
          </w:p>
        </w:tc>
        <w:tc>
          <w:tcPr>
            <w:tcW w:w="920" w:type="pct"/>
            <w:shd w:val="clear" w:color="auto" w:fill="auto"/>
            <w:vAlign w:val="center"/>
          </w:tcPr>
          <w:p>
            <w:pPr>
              <w:pStyle w:val="63"/>
              <w:widowControl w:val="0"/>
              <w:wordWrap/>
              <w:adjustRightInd w:val="0"/>
              <w:spacing w:line="240" w:lineRule="auto"/>
              <w:ind w:firstLine="0" w:firstLineChars="0"/>
            </w:pPr>
            <w:r>
              <w:rPr>
                <w:rFonts w:hint="eastAsia"/>
              </w:rPr>
              <w:t>支撑的毕业要求指标点</w:t>
            </w:r>
          </w:p>
        </w:tc>
        <w:tc>
          <w:tcPr>
            <w:tcW w:w="633" w:type="pct"/>
            <w:shd w:val="clear" w:color="auto" w:fill="auto"/>
            <w:vAlign w:val="center"/>
          </w:tcPr>
          <w:p>
            <w:pPr>
              <w:pStyle w:val="63"/>
              <w:widowControl w:val="0"/>
              <w:wordWrap/>
              <w:adjustRightInd w:val="0"/>
              <w:spacing w:line="240" w:lineRule="auto"/>
              <w:ind w:firstLine="0" w:firstLineChars="0"/>
            </w:pPr>
            <w:r>
              <w:rPr>
                <w:rFonts w:hint="eastAsia"/>
              </w:rPr>
              <w:t>时间分配</w:t>
            </w:r>
          </w:p>
          <w:p>
            <w:pPr>
              <w:pStyle w:val="63"/>
              <w:widowControl w:val="0"/>
              <w:wordWrap/>
              <w:adjustRightInd w:val="0"/>
              <w:spacing w:line="240" w:lineRule="auto"/>
              <w:ind w:firstLine="0" w:firstLineChars="0"/>
            </w:pPr>
            <w:r>
              <w:t>/</w:t>
            </w:r>
            <w:r>
              <w:rPr>
                <w:rFonts w:hint="eastAsia"/>
              </w:rPr>
              <w:t>天</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教学形式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1</w:t>
            </w:r>
          </w:p>
        </w:tc>
        <w:tc>
          <w:tcPr>
            <w:tcW w:w="1574" w:type="pct"/>
            <w:shd w:val="clear" w:color="auto" w:fill="auto"/>
            <w:vAlign w:val="center"/>
          </w:tcPr>
          <w:p>
            <w:pPr>
              <w:pStyle w:val="63"/>
              <w:widowControl w:val="0"/>
              <w:wordWrap/>
              <w:adjustRightInd w:val="0"/>
              <w:spacing w:line="240" w:lineRule="auto"/>
              <w:ind w:firstLine="0" w:firstLineChars="0"/>
            </w:pPr>
            <w:r>
              <w:rPr>
                <w:rFonts w:hint="eastAsia"/>
              </w:rPr>
              <w:t>下达任务，收集资料，消化课题要求</w:t>
            </w:r>
          </w:p>
        </w:tc>
        <w:tc>
          <w:tcPr>
            <w:tcW w:w="1074"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p>
        </w:tc>
        <w:tc>
          <w:tcPr>
            <w:tcW w:w="920" w:type="pct"/>
            <w:shd w:val="clear" w:color="auto" w:fill="auto"/>
            <w:vAlign w:val="center"/>
          </w:tcPr>
          <w:p>
            <w:pPr>
              <w:pStyle w:val="63"/>
              <w:widowControl w:val="0"/>
              <w:wordWrap/>
              <w:adjustRightInd w:val="0"/>
              <w:spacing w:line="240" w:lineRule="auto"/>
              <w:ind w:firstLine="0" w:firstLineChars="0"/>
            </w:pPr>
            <w:r>
              <w:rPr>
                <w:rFonts w:hint="eastAsia"/>
              </w:rPr>
              <w:t>1-3、3-1</w:t>
            </w:r>
          </w:p>
        </w:tc>
        <w:tc>
          <w:tcPr>
            <w:tcW w:w="633" w:type="pct"/>
            <w:shd w:val="clear" w:color="auto" w:fill="auto"/>
            <w:vAlign w:val="center"/>
          </w:tcPr>
          <w:p>
            <w:pPr>
              <w:pStyle w:val="63"/>
              <w:widowControl w:val="0"/>
              <w:wordWrap/>
              <w:adjustRightInd w:val="0"/>
              <w:spacing w:line="240" w:lineRule="auto"/>
              <w:ind w:firstLine="0" w:firstLineChars="0"/>
            </w:pPr>
            <w:r>
              <w:t>1</w:t>
            </w:r>
            <w:r>
              <w:rPr>
                <w:rFonts w:hint="eastAsia"/>
              </w:rPr>
              <w:t>天</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授课指导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2</w:t>
            </w:r>
          </w:p>
        </w:tc>
        <w:tc>
          <w:tcPr>
            <w:tcW w:w="1574" w:type="pct"/>
            <w:shd w:val="clear" w:color="auto" w:fill="auto"/>
            <w:vAlign w:val="center"/>
          </w:tcPr>
          <w:p>
            <w:pPr>
              <w:pStyle w:val="63"/>
              <w:widowControl w:val="0"/>
              <w:wordWrap/>
              <w:adjustRightInd w:val="0"/>
              <w:spacing w:line="240" w:lineRule="auto"/>
              <w:ind w:firstLine="0" w:firstLineChars="0"/>
            </w:pPr>
            <w:r>
              <w:rPr>
                <w:rFonts w:hint="eastAsia"/>
              </w:rPr>
              <w:t>方案论证和规划</w:t>
            </w:r>
          </w:p>
        </w:tc>
        <w:tc>
          <w:tcPr>
            <w:tcW w:w="1074"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p>
        </w:tc>
        <w:tc>
          <w:tcPr>
            <w:tcW w:w="920" w:type="pct"/>
            <w:shd w:val="clear" w:color="auto" w:fill="auto"/>
            <w:vAlign w:val="center"/>
          </w:tcPr>
          <w:p>
            <w:pPr>
              <w:pStyle w:val="63"/>
              <w:widowControl w:val="0"/>
              <w:wordWrap/>
              <w:adjustRightInd w:val="0"/>
              <w:spacing w:line="240" w:lineRule="auto"/>
              <w:ind w:firstLine="0" w:firstLineChars="0"/>
            </w:pPr>
            <w:r>
              <w:rPr>
                <w:rFonts w:hint="eastAsia"/>
              </w:rPr>
              <w:t>1-3、3-1</w:t>
            </w:r>
          </w:p>
        </w:tc>
        <w:tc>
          <w:tcPr>
            <w:tcW w:w="633" w:type="pct"/>
            <w:shd w:val="clear" w:color="auto" w:fill="auto"/>
            <w:vAlign w:val="center"/>
          </w:tcPr>
          <w:p>
            <w:pPr>
              <w:pStyle w:val="63"/>
              <w:widowControl w:val="0"/>
              <w:wordWrap/>
              <w:adjustRightInd w:val="0"/>
              <w:spacing w:line="240" w:lineRule="auto"/>
              <w:ind w:firstLine="0" w:firstLineChars="0"/>
            </w:pPr>
            <w:r>
              <w:t>1</w:t>
            </w:r>
            <w:r>
              <w:rPr>
                <w:rFonts w:hint="eastAsia"/>
              </w:rPr>
              <w:t>天</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3</w:t>
            </w:r>
          </w:p>
        </w:tc>
        <w:tc>
          <w:tcPr>
            <w:tcW w:w="1574" w:type="pct"/>
            <w:shd w:val="clear" w:color="auto" w:fill="auto"/>
            <w:vAlign w:val="center"/>
          </w:tcPr>
          <w:p>
            <w:pPr>
              <w:pStyle w:val="63"/>
              <w:widowControl w:val="0"/>
              <w:wordWrap/>
              <w:adjustRightInd w:val="0"/>
              <w:spacing w:line="240" w:lineRule="auto"/>
              <w:ind w:firstLine="0" w:firstLineChars="0"/>
            </w:pPr>
            <w:r>
              <w:rPr>
                <w:rFonts w:hint="eastAsia"/>
              </w:rPr>
              <w:t>方案设计、电路图等绘制</w:t>
            </w:r>
          </w:p>
        </w:tc>
        <w:tc>
          <w:tcPr>
            <w:tcW w:w="1074"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p>
        </w:tc>
        <w:tc>
          <w:tcPr>
            <w:tcW w:w="920" w:type="pct"/>
            <w:shd w:val="clear" w:color="auto" w:fill="auto"/>
            <w:vAlign w:val="center"/>
          </w:tcPr>
          <w:p>
            <w:pPr>
              <w:pStyle w:val="63"/>
              <w:widowControl w:val="0"/>
              <w:wordWrap/>
              <w:adjustRightInd w:val="0"/>
              <w:spacing w:line="240" w:lineRule="auto"/>
              <w:ind w:firstLine="0" w:firstLineChars="0"/>
            </w:pPr>
            <w:r>
              <w:rPr>
                <w:rFonts w:hint="eastAsia"/>
              </w:rPr>
              <w:t>1-3、3-1</w:t>
            </w:r>
          </w:p>
        </w:tc>
        <w:tc>
          <w:tcPr>
            <w:tcW w:w="633" w:type="pct"/>
            <w:shd w:val="clear" w:color="auto" w:fill="auto"/>
            <w:vAlign w:val="center"/>
          </w:tcPr>
          <w:p>
            <w:pPr>
              <w:pStyle w:val="63"/>
              <w:widowControl w:val="0"/>
              <w:wordWrap/>
              <w:adjustRightInd w:val="0"/>
              <w:spacing w:line="240" w:lineRule="auto"/>
              <w:ind w:firstLine="0" w:firstLineChars="0"/>
            </w:pPr>
            <w:r>
              <w:t>1</w:t>
            </w:r>
            <w:r>
              <w:rPr>
                <w:rFonts w:hint="eastAsia"/>
              </w:rPr>
              <w:t>天</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4</w:t>
            </w:r>
          </w:p>
        </w:tc>
        <w:tc>
          <w:tcPr>
            <w:tcW w:w="1574" w:type="pct"/>
            <w:shd w:val="clear" w:color="auto" w:fill="auto"/>
            <w:vAlign w:val="center"/>
          </w:tcPr>
          <w:p>
            <w:pPr>
              <w:pStyle w:val="63"/>
              <w:widowControl w:val="0"/>
              <w:wordWrap/>
              <w:adjustRightInd w:val="0"/>
              <w:spacing w:line="240" w:lineRule="auto"/>
              <w:ind w:firstLine="0" w:firstLineChars="0"/>
            </w:pPr>
            <w:r>
              <w:rPr>
                <w:rFonts w:hint="eastAsia"/>
              </w:rPr>
              <w:t>电路调试，软件或界面等规划与设计</w:t>
            </w:r>
          </w:p>
        </w:tc>
        <w:tc>
          <w:tcPr>
            <w:tcW w:w="1074"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p>
        </w:tc>
        <w:tc>
          <w:tcPr>
            <w:tcW w:w="920" w:type="pct"/>
            <w:shd w:val="clear" w:color="auto" w:fill="auto"/>
            <w:vAlign w:val="center"/>
          </w:tcPr>
          <w:p>
            <w:pPr>
              <w:pStyle w:val="63"/>
              <w:widowControl w:val="0"/>
              <w:wordWrap/>
              <w:adjustRightInd w:val="0"/>
              <w:spacing w:line="240" w:lineRule="auto"/>
              <w:ind w:firstLine="0" w:firstLineChars="0"/>
            </w:pPr>
            <w:r>
              <w:rPr>
                <w:rFonts w:hint="eastAsia"/>
              </w:rPr>
              <w:t>1-3、3-1</w:t>
            </w:r>
          </w:p>
        </w:tc>
        <w:tc>
          <w:tcPr>
            <w:tcW w:w="633" w:type="pct"/>
            <w:shd w:val="clear" w:color="auto" w:fill="auto"/>
            <w:vAlign w:val="center"/>
          </w:tcPr>
          <w:p>
            <w:pPr>
              <w:pStyle w:val="63"/>
              <w:widowControl w:val="0"/>
              <w:wordWrap/>
              <w:adjustRightInd w:val="0"/>
              <w:spacing w:line="240" w:lineRule="auto"/>
              <w:ind w:firstLine="0" w:firstLineChars="0"/>
            </w:pPr>
            <w:r>
              <w:t>1</w:t>
            </w:r>
            <w:r>
              <w:rPr>
                <w:rFonts w:hint="eastAsia"/>
              </w:rPr>
              <w:t>天</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5</w:t>
            </w:r>
          </w:p>
        </w:tc>
        <w:tc>
          <w:tcPr>
            <w:tcW w:w="1574" w:type="pct"/>
            <w:shd w:val="clear" w:color="auto" w:fill="auto"/>
            <w:vAlign w:val="center"/>
          </w:tcPr>
          <w:p>
            <w:pPr>
              <w:pStyle w:val="63"/>
              <w:widowControl w:val="0"/>
              <w:wordWrap/>
              <w:adjustRightInd w:val="0"/>
              <w:spacing w:line="240" w:lineRule="auto"/>
              <w:ind w:firstLine="0" w:firstLineChars="0"/>
            </w:pPr>
            <w:r>
              <w:rPr>
                <w:rFonts w:hint="eastAsia"/>
              </w:rPr>
              <w:t>流程图设计，编程、调试和仿真</w:t>
            </w:r>
          </w:p>
        </w:tc>
        <w:tc>
          <w:tcPr>
            <w:tcW w:w="1074"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p>
        </w:tc>
        <w:tc>
          <w:tcPr>
            <w:tcW w:w="920" w:type="pct"/>
            <w:shd w:val="clear" w:color="auto" w:fill="auto"/>
            <w:vAlign w:val="center"/>
          </w:tcPr>
          <w:p>
            <w:pPr>
              <w:pStyle w:val="63"/>
              <w:widowControl w:val="0"/>
              <w:wordWrap/>
              <w:adjustRightInd w:val="0"/>
              <w:spacing w:line="240" w:lineRule="auto"/>
              <w:ind w:firstLine="0" w:firstLineChars="0"/>
            </w:pPr>
            <w:r>
              <w:rPr>
                <w:rFonts w:hint="eastAsia"/>
              </w:rPr>
              <w:t>1-3、3-1</w:t>
            </w:r>
          </w:p>
        </w:tc>
        <w:tc>
          <w:tcPr>
            <w:tcW w:w="633" w:type="pct"/>
            <w:shd w:val="clear" w:color="auto" w:fill="auto"/>
            <w:vAlign w:val="center"/>
          </w:tcPr>
          <w:p>
            <w:pPr>
              <w:pStyle w:val="63"/>
              <w:widowControl w:val="0"/>
              <w:wordWrap/>
              <w:adjustRightInd w:val="0"/>
              <w:spacing w:line="240" w:lineRule="auto"/>
              <w:ind w:firstLine="0" w:firstLineChars="0"/>
            </w:pPr>
            <w:r>
              <w:t>1</w:t>
            </w:r>
            <w:r>
              <w:rPr>
                <w:rFonts w:hint="eastAsia"/>
              </w:rPr>
              <w:t>天</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6</w:t>
            </w:r>
          </w:p>
        </w:tc>
        <w:tc>
          <w:tcPr>
            <w:tcW w:w="1574" w:type="pct"/>
            <w:shd w:val="clear" w:color="auto" w:fill="auto"/>
            <w:vAlign w:val="center"/>
          </w:tcPr>
          <w:p>
            <w:pPr>
              <w:pStyle w:val="63"/>
              <w:widowControl w:val="0"/>
              <w:wordWrap/>
              <w:adjustRightInd w:val="0"/>
              <w:spacing w:line="240" w:lineRule="auto"/>
              <w:ind w:firstLine="0" w:firstLineChars="0"/>
            </w:pPr>
            <w:r>
              <w:rPr>
                <w:rFonts w:hint="eastAsia"/>
              </w:rPr>
              <w:t>系统调试和优化</w:t>
            </w:r>
          </w:p>
        </w:tc>
        <w:tc>
          <w:tcPr>
            <w:tcW w:w="1074"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w:t>
            </w:r>
            <w:r>
              <w:t>3</w:t>
            </w:r>
          </w:p>
        </w:tc>
        <w:tc>
          <w:tcPr>
            <w:tcW w:w="920" w:type="pct"/>
            <w:shd w:val="clear" w:color="auto" w:fill="auto"/>
            <w:vAlign w:val="center"/>
          </w:tcPr>
          <w:p>
            <w:pPr>
              <w:pStyle w:val="63"/>
              <w:widowControl w:val="0"/>
              <w:wordWrap/>
              <w:adjustRightInd w:val="0"/>
              <w:spacing w:line="240" w:lineRule="auto"/>
              <w:ind w:firstLine="0" w:firstLineChars="0"/>
            </w:pPr>
            <w:r>
              <w:rPr>
                <w:rFonts w:hint="eastAsia"/>
              </w:rPr>
              <w:t>1-3、3-1、</w:t>
            </w:r>
            <w:r>
              <w:t>1</w:t>
            </w:r>
            <w:r>
              <w:rPr>
                <w:rFonts w:hint="eastAsia"/>
              </w:rPr>
              <w:t>2-2</w:t>
            </w:r>
          </w:p>
        </w:tc>
        <w:tc>
          <w:tcPr>
            <w:tcW w:w="633" w:type="pct"/>
            <w:shd w:val="clear" w:color="auto" w:fill="auto"/>
            <w:vAlign w:val="center"/>
          </w:tcPr>
          <w:p>
            <w:pPr>
              <w:pStyle w:val="63"/>
              <w:widowControl w:val="0"/>
              <w:wordWrap/>
              <w:adjustRightInd w:val="0"/>
              <w:spacing w:line="240" w:lineRule="auto"/>
              <w:ind w:firstLine="0" w:firstLineChars="0"/>
            </w:pPr>
            <w:r>
              <w:t>1</w:t>
            </w:r>
            <w:r>
              <w:rPr>
                <w:rFonts w:hint="eastAsia"/>
              </w:rPr>
              <w:t>天</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7</w:t>
            </w:r>
          </w:p>
        </w:tc>
        <w:tc>
          <w:tcPr>
            <w:tcW w:w="1574" w:type="pct"/>
            <w:shd w:val="clear" w:color="auto" w:fill="auto"/>
            <w:vAlign w:val="center"/>
          </w:tcPr>
          <w:p>
            <w:pPr>
              <w:pStyle w:val="63"/>
              <w:widowControl w:val="0"/>
              <w:wordWrap/>
              <w:adjustRightInd w:val="0"/>
              <w:spacing w:line="240" w:lineRule="auto"/>
              <w:ind w:firstLine="0" w:firstLineChars="0"/>
            </w:pPr>
            <w:r>
              <w:rPr>
                <w:rFonts w:hint="eastAsia"/>
              </w:rPr>
              <w:t>作品测试和功能优化</w:t>
            </w:r>
          </w:p>
        </w:tc>
        <w:tc>
          <w:tcPr>
            <w:tcW w:w="1074"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w:t>
            </w:r>
            <w:r>
              <w:t>3</w:t>
            </w:r>
          </w:p>
        </w:tc>
        <w:tc>
          <w:tcPr>
            <w:tcW w:w="920" w:type="pct"/>
            <w:shd w:val="clear" w:color="auto" w:fill="auto"/>
            <w:vAlign w:val="center"/>
          </w:tcPr>
          <w:p>
            <w:pPr>
              <w:pStyle w:val="63"/>
              <w:widowControl w:val="0"/>
              <w:wordWrap/>
              <w:adjustRightInd w:val="0"/>
              <w:spacing w:line="240" w:lineRule="auto"/>
              <w:ind w:firstLine="0" w:firstLineChars="0"/>
            </w:pPr>
            <w:r>
              <w:rPr>
                <w:rFonts w:hint="eastAsia"/>
              </w:rPr>
              <w:t>1-3、3-1、</w:t>
            </w:r>
            <w:r>
              <w:t>10.1</w:t>
            </w:r>
          </w:p>
        </w:tc>
        <w:tc>
          <w:tcPr>
            <w:tcW w:w="633" w:type="pct"/>
            <w:shd w:val="clear" w:color="auto" w:fill="auto"/>
            <w:vAlign w:val="center"/>
          </w:tcPr>
          <w:p>
            <w:pPr>
              <w:pStyle w:val="63"/>
              <w:widowControl w:val="0"/>
              <w:wordWrap/>
              <w:adjustRightInd w:val="0"/>
              <w:spacing w:line="240" w:lineRule="auto"/>
              <w:ind w:firstLine="0" w:firstLineChars="0"/>
            </w:pPr>
            <w:r>
              <w:t>1</w:t>
            </w:r>
            <w:r>
              <w:rPr>
                <w:rFonts w:hint="eastAsia"/>
              </w:rPr>
              <w:t>天</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8</w:t>
            </w:r>
          </w:p>
        </w:tc>
        <w:tc>
          <w:tcPr>
            <w:tcW w:w="1574" w:type="pct"/>
            <w:shd w:val="clear" w:color="auto" w:fill="auto"/>
            <w:vAlign w:val="center"/>
          </w:tcPr>
          <w:p>
            <w:pPr>
              <w:pStyle w:val="63"/>
              <w:widowControl w:val="0"/>
              <w:wordWrap/>
              <w:adjustRightInd w:val="0"/>
              <w:spacing w:line="240" w:lineRule="auto"/>
              <w:ind w:firstLine="0" w:firstLineChars="0"/>
            </w:pPr>
            <w:r>
              <w:rPr>
                <w:rFonts w:hint="eastAsia"/>
              </w:rPr>
              <w:t>撰写设计报告</w:t>
            </w:r>
          </w:p>
        </w:tc>
        <w:tc>
          <w:tcPr>
            <w:tcW w:w="1074"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w:t>
            </w:r>
            <w:r>
              <w:t>3</w:t>
            </w:r>
          </w:p>
        </w:tc>
        <w:tc>
          <w:tcPr>
            <w:tcW w:w="920" w:type="pct"/>
            <w:shd w:val="clear" w:color="auto" w:fill="auto"/>
            <w:vAlign w:val="center"/>
          </w:tcPr>
          <w:p>
            <w:pPr>
              <w:pStyle w:val="63"/>
              <w:widowControl w:val="0"/>
              <w:wordWrap/>
              <w:adjustRightInd w:val="0"/>
              <w:spacing w:line="240" w:lineRule="auto"/>
              <w:ind w:firstLine="0" w:firstLineChars="0"/>
            </w:pPr>
            <w:r>
              <w:rPr>
                <w:rFonts w:hint="eastAsia"/>
              </w:rPr>
              <w:t>1-3、3-1、</w:t>
            </w:r>
            <w:r>
              <w:t>10.1</w:t>
            </w:r>
          </w:p>
        </w:tc>
        <w:tc>
          <w:tcPr>
            <w:tcW w:w="633" w:type="pct"/>
            <w:shd w:val="clear" w:color="auto" w:fill="auto"/>
            <w:vAlign w:val="center"/>
          </w:tcPr>
          <w:p>
            <w:pPr>
              <w:pStyle w:val="63"/>
              <w:widowControl w:val="0"/>
              <w:wordWrap/>
              <w:adjustRightInd w:val="0"/>
              <w:spacing w:line="240" w:lineRule="auto"/>
              <w:ind w:firstLine="0" w:firstLineChars="0"/>
            </w:pPr>
            <w:r>
              <w:t>2</w:t>
            </w:r>
            <w:r>
              <w:rPr>
                <w:rFonts w:hint="eastAsia"/>
              </w:rPr>
              <w:t>天</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t>9</w:t>
            </w:r>
          </w:p>
        </w:tc>
        <w:tc>
          <w:tcPr>
            <w:tcW w:w="1574" w:type="pct"/>
            <w:shd w:val="clear" w:color="auto" w:fill="auto"/>
            <w:vAlign w:val="center"/>
          </w:tcPr>
          <w:p>
            <w:pPr>
              <w:pStyle w:val="63"/>
              <w:widowControl w:val="0"/>
              <w:wordWrap/>
              <w:adjustRightInd w:val="0"/>
              <w:spacing w:line="240" w:lineRule="auto"/>
              <w:ind w:firstLine="0" w:firstLineChars="0"/>
            </w:pPr>
            <w:r>
              <w:rPr>
                <w:rFonts w:hint="eastAsia"/>
              </w:rPr>
              <w:t>作品演示或视频展示</w:t>
            </w:r>
          </w:p>
        </w:tc>
        <w:tc>
          <w:tcPr>
            <w:tcW w:w="1074"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r>
              <w:rPr>
                <w:rFonts w:hint="eastAsia"/>
              </w:rPr>
              <w:t>、</w:t>
            </w:r>
            <w:r>
              <w:t>3</w:t>
            </w:r>
          </w:p>
        </w:tc>
        <w:tc>
          <w:tcPr>
            <w:tcW w:w="920" w:type="pct"/>
            <w:shd w:val="clear" w:color="auto" w:fill="auto"/>
            <w:vAlign w:val="center"/>
          </w:tcPr>
          <w:p>
            <w:pPr>
              <w:pStyle w:val="63"/>
              <w:widowControl w:val="0"/>
              <w:wordWrap/>
              <w:adjustRightInd w:val="0"/>
              <w:spacing w:line="240" w:lineRule="auto"/>
              <w:ind w:firstLine="0" w:firstLineChars="0"/>
            </w:pPr>
            <w:r>
              <w:rPr>
                <w:rFonts w:hint="eastAsia"/>
              </w:rPr>
              <w:t>1-3、3-1、</w:t>
            </w:r>
            <w:r>
              <w:t>10.1</w:t>
            </w:r>
          </w:p>
        </w:tc>
        <w:tc>
          <w:tcPr>
            <w:tcW w:w="633" w:type="pct"/>
            <w:shd w:val="clear" w:color="auto" w:fill="auto"/>
            <w:vAlign w:val="center"/>
          </w:tcPr>
          <w:p>
            <w:pPr>
              <w:pStyle w:val="63"/>
              <w:widowControl w:val="0"/>
              <w:wordWrap/>
              <w:adjustRightInd w:val="0"/>
              <w:spacing w:line="240" w:lineRule="auto"/>
              <w:ind w:firstLine="0" w:firstLineChars="0"/>
            </w:pPr>
            <w:r>
              <w:t>1</w:t>
            </w:r>
            <w:r>
              <w:rPr>
                <w:rFonts w:hint="eastAsia"/>
              </w:rPr>
              <w:t>天</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答辩指导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9" w:type="pct"/>
            <w:gridSpan w:val="4"/>
            <w:shd w:val="clear" w:color="auto" w:fill="auto"/>
            <w:vAlign w:val="center"/>
          </w:tcPr>
          <w:p>
            <w:pPr>
              <w:pStyle w:val="63"/>
              <w:widowControl w:val="0"/>
              <w:wordWrap/>
              <w:adjustRightInd w:val="0"/>
              <w:spacing w:line="240" w:lineRule="auto"/>
              <w:ind w:firstLine="0" w:firstLineChars="0"/>
            </w:pPr>
            <w:r>
              <w:rPr>
                <w:rFonts w:hint="eastAsia"/>
              </w:rPr>
              <w:t>合计</w:t>
            </w:r>
          </w:p>
        </w:tc>
        <w:tc>
          <w:tcPr>
            <w:tcW w:w="633" w:type="pct"/>
            <w:shd w:val="clear" w:color="auto" w:fill="auto"/>
            <w:vAlign w:val="center"/>
          </w:tcPr>
          <w:p>
            <w:pPr>
              <w:pStyle w:val="63"/>
              <w:widowControl w:val="0"/>
              <w:wordWrap/>
              <w:adjustRightInd w:val="0"/>
              <w:spacing w:line="240" w:lineRule="auto"/>
              <w:ind w:firstLine="0" w:firstLineChars="0"/>
            </w:pPr>
            <w:r>
              <w:t>2</w:t>
            </w:r>
            <w:r>
              <w:rPr>
                <w:rFonts w:hint="eastAsia"/>
              </w:rPr>
              <w:t>周</w:t>
            </w:r>
          </w:p>
        </w:tc>
        <w:tc>
          <w:tcPr>
            <w:tcW w:w="398" w:type="pct"/>
            <w:shd w:val="clear" w:color="auto" w:fill="auto"/>
            <w:vAlign w:val="center"/>
          </w:tcPr>
          <w:p>
            <w:pPr>
              <w:pStyle w:val="63"/>
              <w:widowControl w:val="0"/>
              <w:wordWrap/>
              <w:adjustRightInd w:val="0"/>
              <w:spacing w:line="240" w:lineRule="auto"/>
              <w:ind w:firstLine="0" w:firstLineChars="0"/>
            </w:pPr>
          </w:p>
        </w:tc>
      </w:tr>
    </w:tbl>
    <w:p>
      <w:pPr>
        <w:pStyle w:val="59"/>
        <w:spacing w:before="156" w:after="156"/>
      </w:pPr>
      <w:r>
        <w:rPr>
          <w:rFonts w:hint="eastAsia"/>
        </w:rPr>
        <w:t>四、课程实施</w:t>
      </w:r>
    </w:p>
    <w:p>
      <w:r>
        <w:rPr>
          <w:rFonts w:hint="eastAsia"/>
        </w:rPr>
        <w:t>（一）教学方法与教学手段</w:t>
      </w:r>
    </w:p>
    <w:p>
      <w:r>
        <w:rPr>
          <w:rFonts w:hint="eastAsia"/>
        </w:rPr>
        <w:t>本课程设计主要围绕作品设计与制作为主要方法和手段，并结合设计说明书、演示和答辩等具体检验实施效果，具体表现在：</w:t>
      </w:r>
    </w:p>
    <w:p>
      <w:r>
        <w:t>1.</w:t>
      </w:r>
      <w:r>
        <w:rPr>
          <w:rFonts w:hint="eastAsia"/>
        </w:rPr>
        <w:t>作品制作；</w:t>
      </w:r>
    </w:p>
    <w:p>
      <w:r>
        <w:t>2.</w:t>
      </w:r>
      <w:r>
        <w:rPr>
          <w:rFonts w:hint="eastAsia"/>
        </w:rPr>
        <w:t>作品效果演示；</w:t>
      </w:r>
    </w:p>
    <w:p>
      <w:r>
        <w:t>3.</w:t>
      </w:r>
      <w:r>
        <w:rPr>
          <w:rFonts w:hint="eastAsia"/>
        </w:rPr>
        <w:t>设计说明书撰写</w:t>
      </w:r>
    </w:p>
    <w:p>
      <w:r>
        <w:rPr>
          <w:rFonts w:hint="eastAsia"/>
        </w:rPr>
        <w:t>（二）课程实施与保障</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321"/>
        <w:gridCol w:w="6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2" w:type="pct"/>
            <w:gridSpan w:val="2"/>
            <w:shd w:val="clear" w:color="auto" w:fill="auto"/>
            <w:vAlign w:val="center"/>
          </w:tcPr>
          <w:p>
            <w:pPr>
              <w:pStyle w:val="63"/>
              <w:widowControl w:val="0"/>
              <w:wordWrap/>
              <w:adjustRightInd w:val="0"/>
              <w:spacing w:line="240" w:lineRule="auto"/>
              <w:ind w:firstLine="0" w:firstLineChars="0"/>
            </w:pPr>
            <w:r>
              <w:rPr>
                <w:rFonts w:hint="eastAsia"/>
              </w:rPr>
              <w:t>主要教学环节</w:t>
            </w:r>
          </w:p>
        </w:tc>
        <w:tc>
          <w:tcPr>
            <w:tcW w:w="3528" w:type="pct"/>
            <w:shd w:val="clear" w:color="auto" w:fill="auto"/>
            <w:vAlign w:val="center"/>
          </w:tcPr>
          <w:p>
            <w:pPr>
              <w:pStyle w:val="63"/>
              <w:widowControl w:val="0"/>
              <w:wordWrap/>
              <w:adjustRightInd w:val="0"/>
              <w:spacing w:line="240" w:lineRule="auto"/>
              <w:ind w:firstLine="0" w:firstLineChars="0"/>
            </w:pPr>
            <w:r>
              <w:rPr>
                <w:rFonts w:hint="eastAsia"/>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pct"/>
            <w:vMerge w:val="restart"/>
            <w:shd w:val="clear" w:color="auto" w:fill="auto"/>
            <w:vAlign w:val="center"/>
          </w:tcPr>
          <w:p>
            <w:pPr>
              <w:pStyle w:val="63"/>
              <w:widowControl w:val="0"/>
              <w:wordWrap/>
              <w:adjustRightInd w:val="0"/>
              <w:spacing w:line="240" w:lineRule="auto"/>
              <w:ind w:firstLine="0" w:firstLineChars="0"/>
            </w:pPr>
            <w:r>
              <w:rPr>
                <w:rFonts w:hint="eastAsia"/>
              </w:rPr>
              <w:t>准备</w:t>
            </w:r>
          </w:p>
          <w:p>
            <w:pPr>
              <w:pStyle w:val="63"/>
              <w:widowControl w:val="0"/>
              <w:wordWrap/>
              <w:adjustRightInd w:val="0"/>
              <w:spacing w:line="240" w:lineRule="auto"/>
              <w:ind w:firstLine="0" w:firstLineChars="0"/>
            </w:pPr>
            <w:r>
              <w:rPr>
                <w:rFonts w:hint="eastAsia"/>
              </w:rPr>
              <w:t>阶段</w:t>
            </w:r>
          </w:p>
        </w:tc>
        <w:tc>
          <w:tcPr>
            <w:tcW w:w="775" w:type="pct"/>
            <w:shd w:val="clear" w:color="auto" w:fill="auto"/>
            <w:vAlign w:val="center"/>
          </w:tcPr>
          <w:p>
            <w:pPr>
              <w:pStyle w:val="63"/>
              <w:widowControl w:val="0"/>
              <w:wordWrap/>
              <w:adjustRightInd w:val="0"/>
              <w:spacing w:line="240" w:lineRule="auto"/>
              <w:ind w:firstLine="0" w:firstLineChars="0"/>
            </w:pPr>
            <w:r>
              <w:t>1.</w:t>
            </w:r>
            <w:r>
              <w:rPr>
                <w:rFonts w:hint="eastAsia"/>
              </w:rPr>
              <w:t>实践计划</w:t>
            </w:r>
          </w:p>
        </w:tc>
        <w:tc>
          <w:tcPr>
            <w:tcW w:w="3528" w:type="pct"/>
            <w:shd w:val="clear" w:color="auto" w:fill="auto"/>
            <w:vAlign w:val="center"/>
          </w:tcPr>
          <w:p>
            <w:pPr>
              <w:pStyle w:val="63"/>
              <w:widowControl w:val="0"/>
              <w:wordWrap/>
              <w:adjustRightInd w:val="0"/>
              <w:spacing w:line="240" w:lineRule="auto"/>
              <w:ind w:firstLine="0" w:firstLineChars="0"/>
            </w:pPr>
            <w:r>
              <w:rPr>
                <w:rFonts w:hint="eastAsia"/>
              </w:rPr>
              <w:t>根据学校要求及专业人才培养方案制定详实可行的课程设计计划，设计计划在设计开始前发放给学生。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pct"/>
            <w:vMerge w:val="continue"/>
            <w:shd w:val="clear" w:color="auto" w:fill="auto"/>
            <w:vAlign w:val="center"/>
          </w:tcPr>
          <w:p>
            <w:pPr>
              <w:pStyle w:val="63"/>
              <w:widowControl w:val="0"/>
              <w:wordWrap/>
              <w:adjustRightInd w:val="0"/>
              <w:spacing w:line="240" w:lineRule="auto"/>
              <w:ind w:firstLine="0" w:firstLineChars="0"/>
            </w:pPr>
          </w:p>
        </w:tc>
        <w:tc>
          <w:tcPr>
            <w:tcW w:w="775" w:type="pct"/>
            <w:shd w:val="clear" w:color="auto" w:fill="auto"/>
            <w:vAlign w:val="center"/>
          </w:tcPr>
          <w:p>
            <w:pPr>
              <w:pStyle w:val="63"/>
              <w:widowControl w:val="0"/>
              <w:wordWrap/>
              <w:adjustRightInd w:val="0"/>
              <w:spacing w:line="240" w:lineRule="auto"/>
              <w:ind w:firstLine="0" w:firstLineChars="0"/>
            </w:pPr>
            <w:r>
              <w:t>2.</w:t>
            </w:r>
            <w:r>
              <w:rPr>
                <w:rFonts w:hint="eastAsia"/>
              </w:rPr>
              <w:t>指导老师</w:t>
            </w:r>
          </w:p>
        </w:tc>
        <w:tc>
          <w:tcPr>
            <w:tcW w:w="3528" w:type="pct"/>
            <w:shd w:val="clear" w:color="auto" w:fill="auto"/>
            <w:vAlign w:val="center"/>
          </w:tcPr>
          <w:p>
            <w:pPr>
              <w:pStyle w:val="63"/>
              <w:widowControl w:val="0"/>
              <w:wordWrap/>
              <w:adjustRightInd w:val="0"/>
              <w:spacing w:line="240" w:lineRule="auto"/>
              <w:ind w:firstLine="0" w:firstLineChars="0"/>
            </w:pPr>
            <w:r>
              <w:rPr>
                <w:rFonts w:hint="eastAsia"/>
              </w:rPr>
              <w:t>指导教师由实践经验丰富、对实习实践内容熟悉的讲师及以上职称的教师担任，具备扎实的理论基础知识和丰富的实践工程经验；指导教师在设计任务前熟悉课程大纲，选择可行的实践实验设备，确认其完备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pct"/>
            <w:vMerge w:val="continue"/>
            <w:shd w:val="clear" w:color="auto" w:fill="auto"/>
            <w:vAlign w:val="center"/>
          </w:tcPr>
          <w:p>
            <w:pPr>
              <w:pStyle w:val="63"/>
              <w:widowControl w:val="0"/>
              <w:wordWrap/>
              <w:adjustRightInd w:val="0"/>
              <w:spacing w:line="240" w:lineRule="auto"/>
              <w:ind w:firstLine="0" w:firstLineChars="0"/>
            </w:pPr>
          </w:p>
        </w:tc>
        <w:tc>
          <w:tcPr>
            <w:tcW w:w="775" w:type="pct"/>
            <w:shd w:val="clear" w:color="auto" w:fill="auto"/>
            <w:vAlign w:val="center"/>
          </w:tcPr>
          <w:p>
            <w:pPr>
              <w:pStyle w:val="63"/>
              <w:widowControl w:val="0"/>
              <w:wordWrap/>
              <w:adjustRightInd w:val="0"/>
              <w:spacing w:line="240" w:lineRule="auto"/>
              <w:ind w:firstLine="0" w:firstLineChars="0"/>
            </w:pPr>
            <w:r>
              <w:t>3.</w:t>
            </w:r>
            <w:r>
              <w:rPr>
                <w:rFonts w:hint="eastAsia"/>
              </w:rPr>
              <w:t>选用教材</w:t>
            </w:r>
          </w:p>
        </w:tc>
        <w:tc>
          <w:tcPr>
            <w:tcW w:w="3528" w:type="pct"/>
            <w:shd w:val="clear" w:color="auto" w:fill="auto"/>
            <w:vAlign w:val="center"/>
          </w:tcPr>
          <w:p>
            <w:pPr>
              <w:pStyle w:val="63"/>
              <w:widowControl w:val="0"/>
              <w:wordWrap/>
              <w:adjustRightInd w:val="0"/>
              <w:spacing w:line="240" w:lineRule="auto"/>
              <w:ind w:firstLine="0" w:firstLineChars="0"/>
            </w:pPr>
            <w:r>
              <w:rPr>
                <w:rFonts w:hint="eastAsia"/>
              </w:rPr>
              <w:t>采用应用性强，实践指导性强，且符合实习教学大纲要求的教材和指导书。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pct"/>
            <w:vMerge w:val="continue"/>
            <w:shd w:val="clear" w:color="auto" w:fill="auto"/>
            <w:vAlign w:val="center"/>
          </w:tcPr>
          <w:p>
            <w:pPr>
              <w:pStyle w:val="63"/>
              <w:widowControl w:val="0"/>
              <w:wordWrap/>
              <w:adjustRightInd w:val="0"/>
              <w:spacing w:line="240" w:lineRule="auto"/>
              <w:ind w:firstLine="0" w:firstLineChars="0"/>
            </w:pPr>
          </w:p>
        </w:tc>
        <w:tc>
          <w:tcPr>
            <w:tcW w:w="775" w:type="pct"/>
            <w:shd w:val="clear" w:color="auto" w:fill="auto"/>
            <w:vAlign w:val="center"/>
          </w:tcPr>
          <w:p>
            <w:pPr>
              <w:pStyle w:val="63"/>
              <w:widowControl w:val="0"/>
              <w:wordWrap/>
              <w:adjustRightInd w:val="0"/>
              <w:spacing w:line="240" w:lineRule="auto"/>
              <w:ind w:firstLine="0" w:firstLineChars="0"/>
            </w:pPr>
            <w:r>
              <w:t>4.</w:t>
            </w:r>
            <w:r>
              <w:rPr>
                <w:rFonts w:hint="eastAsia"/>
              </w:rPr>
              <w:t>组织管理</w:t>
            </w:r>
          </w:p>
        </w:tc>
        <w:tc>
          <w:tcPr>
            <w:tcW w:w="3528" w:type="pct"/>
            <w:shd w:val="clear" w:color="auto" w:fill="auto"/>
            <w:vAlign w:val="center"/>
          </w:tcPr>
          <w:p>
            <w:pPr>
              <w:pStyle w:val="63"/>
              <w:widowControl w:val="0"/>
              <w:wordWrap/>
              <w:adjustRightInd w:val="0"/>
              <w:spacing w:line="240" w:lineRule="auto"/>
              <w:ind w:firstLine="0" w:firstLineChars="0"/>
            </w:pPr>
            <w:r>
              <w:rPr>
                <w:rFonts w:hint="eastAsia"/>
              </w:rPr>
              <w:t>进行实验要求讲解和安全教育，同组中每位学生实验前都有明确的要求。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pct"/>
            <w:vMerge w:val="restart"/>
            <w:shd w:val="clear" w:color="auto" w:fill="auto"/>
            <w:vAlign w:val="center"/>
          </w:tcPr>
          <w:p>
            <w:pPr>
              <w:pStyle w:val="63"/>
              <w:widowControl w:val="0"/>
              <w:wordWrap/>
              <w:adjustRightInd w:val="0"/>
              <w:spacing w:line="240" w:lineRule="auto"/>
              <w:ind w:firstLine="0" w:firstLineChars="0"/>
            </w:pPr>
            <w:r>
              <w:rPr>
                <w:rFonts w:hint="eastAsia"/>
              </w:rPr>
              <w:t>实施</w:t>
            </w:r>
          </w:p>
          <w:p>
            <w:pPr>
              <w:pStyle w:val="63"/>
              <w:widowControl w:val="0"/>
              <w:wordWrap/>
              <w:adjustRightInd w:val="0"/>
              <w:spacing w:line="240" w:lineRule="auto"/>
              <w:ind w:firstLine="0" w:firstLineChars="0"/>
            </w:pPr>
            <w:r>
              <w:rPr>
                <w:rFonts w:hint="eastAsia"/>
              </w:rPr>
              <w:t>阶段</w:t>
            </w:r>
          </w:p>
        </w:tc>
        <w:tc>
          <w:tcPr>
            <w:tcW w:w="775" w:type="pct"/>
            <w:shd w:val="clear" w:color="auto" w:fill="auto"/>
            <w:vAlign w:val="center"/>
          </w:tcPr>
          <w:p>
            <w:pPr>
              <w:pStyle w:val="63"/>
              <w:widowControl w:val="0"/>
              <w:wordWrap/>
              <w:adjustRightInd w:val="0"/>
              <w:spacing w:line="240" w:lineRule="auto"/>
              <w:ind w:firstLine="0" w:firstLineChars="0"/>
            </w:pPr>
            <w:r>
              <w:t>1.</w:t>
            </w:r>
            <w:r>
              <w:rPr>
                <w:rFonts w:hint="eastAsia"/>
              </w:rPr>
              <w:t>计划执行</w:t>
            </w:r>
          </w:p>
        </w:tc>
        <w:tc>
          <w:tcPr>
            <w:tcW w:w="3528" w:type="pct"/>
            <w:shd w:val="clear" w:color="auto" w:fill="auto"/>
            <w:vAlign w:val="center"/>
          </w:tcPr>
          <w:p>
            <w:pPr>
              <w:pStyle w:val="63"/>
              <w:widowControl w:val="0"/>
              <w:wordWrap/>
              <w:adjustRightInd w:val="0"/>
              <w:spacing w:line="240" w:lineRule="auto"/>
              <w:ind w:firstLine="0" w:firstLineChars="0"/>
            </w:pPr>
            <w:r>
              <w:rPr>
                <w:rFonts w:hint="eastAsia"/>
              </w:rPr>
              <w:t>实验进度及实验质量等符合教学大纲的要求。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pct"/>
            <w:vMerge w:val="continue"/>
            <w:shd w:val="clear" w:color="auto" w:fill="auto"/>
            <w:vAlign w:val="center"/>
          </w:tcPr>
          <w:p>
            <w:pPr>
              <w:pStyle w:val="63"/>
              <w:widowControl w:val="0"/>
              <w:wordWrap/>
              <w:adjustRightInd w:val="0"/>
              <w:spacing w:line="240" w:lineRule="auto"/>
              <w:ind w:firstLine="0" w:firstLineChars="0"/>
            </w:pPr>
          </w:p>
        </w:tc>
        <w:tc>
          <w:tcPr>
            <w:tcW w:w="775" w:type="pct"/>
            <w:shd w:val="clear" w:color="auto" w:fill="auto"/>
            <w:vAlign w:val="center"/>
          </w:tcPr>
          <w:p>
            <w:pPr>
              <w:pStyle w:val="63"/>
              <w:widowControl w:val="0"/>
              <w:wordWrap/>
              <w:adjustRightInd w:val="0"/>
              <w:spacing w:line="240" w:lineRule="auto"/>
              <w:ind w:firstLine="0" w:firstLineChars="0"/>
            </w:pPr>
            <w:r>
              <w:t>2.</w:t>
            </w:r>
            <w:r>
              <w:rPr>
                <w:rFonts w:hint="eastAsia"/>
              </w:rPr>
              <w:t>过程指导</w:t>
            </w:r>
          </w:p>
        </w:tc>
        <w:tc>
          <w:tcPr>
            <w:tcW w:w="3528" w:type="pct"/>
            <w:shd w:val="clear" w:color="auto" w:fill="auto"/>
            <w:vAlign w:val="center"/>
          </w:tcPr>
          <w:p>
            <w:pPr>
              <w:pStyle w:val="63"/>
              <w:widowControl w:val="0"/>
              <w:wordWrap/>
              <w:adjustRightInd w:val="0"/>
              <w:spacing w:line="240" w:lineRule="auto"/>
              <w:ind w:firstLine="0" w:firstLineChars="0"/>
            </w:pPr>
            <w:r>
              <w:rPr>
                <w:rFonts w:hint="eastAsia"/>
              </w:rPr>
              <w:t>按要求对每个学生通过面谈、</w:t>
            </w:r>
            <w:r>
              <w:t>QQ</w:t>
            </w:r>
            <w:r>
              <w:rPr>
                <w:rFonts w:hint="eastAsia"/>
              </w:rPr>
              <w:t>和微信等形式予以技术指导。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pct"/>
            <w:vMerge w:val="continue"/>
            <w:shd w:val="clear" w:color="auto" w:fill="auto"/>
            <w:vAlign w:val="center"/>
          </w:tcPr>
          <w:p>
            <w:pPr>
              <w:pStyle w:val="63"/>
              <w:widowControl w:val="0"/>
              <w:wordWrap/>
              <w:adjustRightInd w:val="0"/>
              <w:spacing w:line="240" w:lineRule="auto"/>
              <w:ind w:firstLine="0" w:firstLineChars="0"/>
            </w:pPr>
          </w:p>
        </w:tc>
        <w:tc>
          <w:tcPr>
            <w:tcW w:w="775" w:type="pct"/>
            <w:shd w:val="clear" w:color="auto" w:fill="auto"/>
            <w:vAlign w:val="center"/>
          </w:tcPr>
          <w:p>
            <w:pPr>
              <w:pStyle w:val="63"/>
              <w:widowControl w:val="0"/>
              <w:wordWrap/>
              <w:adjustRightInd w:val="0"/>
              <w:spacing w:line="240" w:lineRule="auto"/>
              <w:ind w:firstLine="0" w:firstLineChars="0"/>
            </w:pPr>
            <w:r>
              <w:t>3.</w:t>
            </w:r>
            <w:r>
              <w:rPr>
                <w:rFonts w:hint="eastAsia"/>
              </w:rPr>
              <w:t>学生管理</w:t>
            </w:r>
          </w:p>
        </w:tc>
        <w:tc>
          <w:tcPr>
            <w:tcW w:w="3528" w:type="pct"/>
            <w:shd w:val="clear" w:color="auto" w:fill="auto"/>
            <w:vAlign w:val="center"/>
          </w:tcPr>
          <w:p>
            <w:pPr>
              <w:pStyle w:val="63"/>
              <w:widowControl w:val="0"/>
              <w:wordWrap/>
              <w:adjustRightInd w:val="0"/>
              <w:spacing w:line="240" w:lineRule="auto"/>
              <w:ind w:firstLine="0" w:firstLineChars="0"/>
            </w:pPr>
            <w:r>
              <w:rPr>
                <w:rFonts w:hint="eastAsia"/>
              </w:rPr>
              <w:t>严格进行考勤和平时考核，认真记录实验情况；对迟到、早退和无故缺勤等违纪情况及时处理。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pct"/>
            <w:vMerge w:val="continue"/>
            <w:shd w:val="clear" w:color="auto" w:fill="auto"/>
            <w:vAlign w:val="center"/>
          </w:tcPr>
          <w:p>
            <w:pPr>
              <w:pStyle w:val="63"/>
              <w:widowControl w:val="0"/>
              <w:wordWrap/>
              <w:adjustRightInd w:val="0"/>
              <w:spacing w:line="240" w:lineRule="auto"/>
              <w:ind w:firstLine="0" w:firstLineChars="0"/>
            </w:pPr>
          </w:p>
        </w:tc>
        <w:tc>
          <w:tcPr>
            <w:tcW w:w="775" w:type="pct"/>
            <w:shd w:val="clear" w:color="auto" w:fill="auto"/>
            <w:vAlign w:val="center"/>
          </w:tcPr>
          <w:p>
            <w:pPr>
              <w:pStyle w:val="63"/>
              <w:widowControl w:val="0"/>
              <w:wordWrap/>
              <w:adjustRightInd w:val="0"/>
              <w:spacing w:line="240" w:lineRule="auto"/>
              <w:ind w:firstLine="0" w:firstLineChars="0"/>
            </w:pPr>
            <w:r>
              <w:t>4.</w:t>
            </w:r>
            <w:r>
              <w:rPr>
                <w:rFonts w:hint="eastAsia"/>
              </w:rPr>
              <w:t>教学检查</w:t>
            </w:r>
          </w:p>
        </w:tc>
        <w:tc>
          <w:tcPr>
            <w:tcW w:w="3528" w:type="pct"/>
            <w:shd w:val="clear" w:color="auto" w:fill="auto"/>
            <w:vAlign w:val="center"/>
          </w:tcPr>
          <w:p>
            <w:pPr>
              <w:pStyle w:val="63"/>
              <w:widowControl w:val="0"/>
              <w:wordWrap/>
              <w:adjustRightInd w:val="0"/>
              <w:spacing w:line="240" w:lineRule="auto"/>
              <w:ind w:firstLine="0" w:firstLineChars="0"/>
            </w:pPr>
            <w:r>
              <w:rPr>
                <w:rFonts w:hint="eastAsia"/>
              </w:rPr>
              <w:t>学院有计划地开展过程效果的督导检查，并及时反馈检查情况。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pct"/>
            <w:vMerge w:val="restart"/>
            <w:shd w:val="clear" w:color="auto" w:fill="auto"/>
            <w:vAlign w:val="center"/>
          </w:tcPr>
          <w:p>
            <w:pPr>
              <w:pStyle w:val="63"/>
              <w:widowControl w:val="0"/>
              <w:wordWrap/>
              <w:adjustRightInd w:val="0"/>
              <w:spacing w:line="240" w:lineRule="auto"/>
              <w:ind w:firstLine="0" w:firstLineChars="0"/>
            </w:pPr>
            <w:r>
              <w:rPr>
                <w:rFonts w:hint="eastAsia"/>
              </w:rPr>
              <w:t>总结</w:t>
            </w:r>
          </w:p>
          <w:p>
            <w:pPr>
              <w:pStyle w:val="63"/>
              <w:widowControl w:val="0"/>
              <w:wordWrap/>
              <w:adjustRightInd w:val="0"/>
              <w:spacing w:line="240" w:lineRule="auto"/>
              <w:ind w:firstLine="0" w:firstLineChars="0"/>
            </w:pPr>
            <w:r>
              <w:rPr>
                <w:rFonts w:hint="eastAsia"/>
              </w:rPr>
              <w:t>考核</w:t>
            </w:r>
          </w:p>
        </w:tc>
        <w:tc>
          <w:tcPr>
            <w:tcW w:w="775" w:type="pct"/>
            <w:shd w:val="clear" w:color="auto" w:fill="auto"/>
            <w:vAlign w:val="center"/>
          </w:tcPr>
          <w:p>
            <w:pPr>
              <w:pStyle w:val="63"/>
              <w:widowControl w:val="0"/>
              <w:wordWrap/>
              <w:adjustRightInd w:val="0"/>
              <w:spacing w:line="240" w:lineRule="auto"/>
              <w:ind w:firstLine="0" w:firstLineChars="0"/>
            </w:pPr>
            <w:r>
              <w:t>1.</w:t>
            </w:r>
            <w:r>
              <w:rPr>
                <w:rFonts w:hint="eastAsia"/>
              </w:rPr>
              <w:t>设计报告</w:t>
            </w:r>
          </w:p>
        </w:tc>
        <w:tc>
          <w:tcPr>
            <w:tcW w:w="3528" w:type="pct"/>
            <w:shd w:val="clear" w:color="auto" w:fill="auto"/>
            <w:vAlign w:val="center"/>
          </w:tcPr>
          <w:p>
            <w:pPr>
              <w:pStyle w:val="63"/>
              <w:widowControl w:val="0"/>
              <w:wordWrap/>
              <w:adjustRightInd w:val="0"/>
              <w:spacing w:line="240" w:lineRule="auto"/>
              <w:ind w:firstLine="0" w:firstLineChars="0"/>
            </w:pPr>
            <w:r>
              <w:rPr>
                <w:rFonts w:hint="eastAsia"/>
              </w:rPr>
              <w:t>结束后，及时按要求提交设计报告。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pct"/>
            <w:vMerge w:val="continue"/>
            <w:shd w:val="clear" w:color="auto" w:fill="auto"/>
            <w:vAlign w:val="center"/>
          </w:tcPr>
          <w:p>
            <w:pPr>
              <w:pStyle w:val="63"/>
              <w:widowControl w:val="0"/>
              <w:wordWrap/>
              <w:adjustRightInd w:val="0"/>
              <w:spacing w:line="240" w:lineRule="auto"/>
              <w:ind w:firstLine="0" w:firstLineChars="0"/>
            </w:pPr>
          </w:p>
        </w:tc>
        <w:tc>
          <w:tcPr>
            <w:tcW w:w="775" w:type="pct"/>
            <w:shd w:val="clear" w:color="auto" w:fill="auto"/>
            <w:vAlign w:val="center"/>
          </w:tcPr>
          <w:p>
            <w:pPr>
              <w:pStyle w:val="63"/>
              <w:widowControl w:val="0"/>
              <w:wordWrap/>
              <w:adjustRightInd w:val="0"/>
              <w:spacing w:line="240" w:lineRule="auto"/>
              <w:ind w:firstLine="0" w:firstLineChars="0"/>
            </w:pPr>
            <w:r>
              <w:t>2.</w:t>
            </w:r>
            <w:r>
              <w:rPr>
                <w:rFonts w:hint="eastAsia"/>
              </w:rPr>
              <w:t>成绩考核</w:t>
            </w:r>
          </w:p>
        </w:tc>
        <w:tc>
          <w:tcPr>
            <w:tcW w:w="3528" w:type="pct"/>
            <w:shd w:val="clear" w:color="auto" w:fill="auto"/>
            <w:vAlign w:val="center"/>
          </w:tcPr>
          <w:p>
            <w:pPr>
              <w:pStyle w:val="63"/>
              <w:widowControl w:val="0"/>
              <w:wordWrap/>
              <w:adjustRightInd w:val="0"/>
              <w:spacing w:line="240" w:lineRule="auto"/>
              <w:ind w:firstLine="0" w:firstLineChars="0"/>
            </w:pPr>
            <w:r>
              <w:rPr>
                <w:rFonts w:hint="eastAsia"/>
              </w:rPr>
              <w:t>根据考核内容及要求对每位学生设计情况进行考核，合理评价，并按照学校有关规定登记成绩。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97" w:type="pct"/>
            <w:vMerge w:val="continue"/>
            <w:shd w:val="clear" w:color="auto" w:fill="auto"/>
            <w:vAlign w:val="center"/>
          </w:tcPr>
          <w:p>
            <w:pPr>
              <w:pStyle w:val="63"/>
              <w:widowControl w:val="0"/>
              <w:wordWrap/>
              <w:adjustRightInd w:val="0"/>
              <w:spacing w:line="240" w:lineRule="auto"/>
              <w:ind w:firstLine="0" w:firstLineChars="0"/>
            </w:pPr>
          </w:p>
        </w:tc>
        <w:tc>
          <w:tcPr>
            <w:tcW w:w="775" w:type="pct"/>
            <w:shd w:val="clear" w:color="auto" w:fill="auto"/>
            <w:vAlign w:val="center"/>
          </w:tcPr>
          <w:p>
            <w:pPr>
              <w:pStyle w:val="63"/>
              <w:widowControl w:val="0"/>
              <w:wordWrap/>
              <w:adjustRightInd w:val="0"/>
              <w:spacing w:line="240" w:lineRule="auto"/>
              <w:ind w:firstLine="0" w:firstLineChars="0"/>
            </w:pPr>
            <w:r>
              <w:t>3.</w:t>
            </w:r>
            <w:r>
              <w:rPr>
                <w:rFonts w:hint="eastAsia"/>
              </w:rPr>
              <w:t>总结归档</w:t>
            </w:r>
          </w:p>
        </w:tc>
        <w:tc>
          <w:tcPr>
            <w:tcW w:w="3528" w:type="pct"/>
            <w:shd w:val="clear" w:color="auto" w:fill="auto"/>
            <w:vAlign w:val="center"/>
          </w:tcPr>
          <w:p>
            <w:pPr>
              <w:pStyle w:val="63"/>
              <w:widowControl w:val="0"/>
              <w:wordWrap/>
              <w:adjustRightInd w:val="0"/>
              <w:spacing w:line="240" w:lineRule="auto"/>
              <w:ind w:firstLine="0" w:firstLineChars="0"/>
            </w:pPr>
            <w:r>
              <w:rPr>
                <w:rFonts w:hint="eastAsia"/>
              </w:rPr>
              <w:t>及时总结交流经验与体会，按要求做好材料归档。</w:t>
            </w:r>
          </w:p>
        </w:tc>
      </w:tr>
    </w:tbl>
    <w:p>
      <w:pPr>
        <w:pStyle w:val="59"/>
        <w:spacing w:before="156" w:after="156"/>
      </w:pPr>
      <w:r>
        <w:rPr>
          <w:rFonts w:hint="eastAsia"/>
        </w:rPr>
        <w:t>五、课程考核</w:t>
      </w:r>
    </w:p>
    <w:p>
      <w:r>
        <w:rPr>
          <w:rFonts w:hint="eastAsia"/>
        </w:rPr>
        <w:t>（一）课程设计的考核是本课程的重要组成部分，将过程性评价与终结者评价相结合。既考核学生掌握专业知识、专业技能的水平，又考核学生在课程设计过程中的学习态度与平时表现。考核方式包括学习态度与平时表现考核、设计报告考核、答辩情况考核等。</w:t>
      </w:r>
    </w:p>
    <w:p>
      <w:r>
        <w:rPr>
          <w:rFonts w:hint="eastAsia"/>
        </w:rPr>
        <w:t>（二）课程总评成绩评定构成为：学习态度与平时表现（</w:t>
      </w:r>
      <w:r>
        <w:t>20%</w:t>
      </w:r>
      <w:r>
        <w:rPr>
          <w:rFonts w:hint="eastAsia"/>
        </w:rPr>
        <w:t>），设计报告（</w:t>
      </w:r>
      <w:r>
        <w:t>50%</w:t>
      </w:r>
      <w:r>
        <w:rPr>
          <w:rFonts w:hint="eastAsia"/>
        </w:rPr>
        <w:t>），设计演示（</w:t>
      </w:r>
      <w:r>
        <w:t>10%</w:t>
      </w:r>
      <w:r>
        <w:rPr>
          <w:rFonts w:hint="eastAsia"/>
        </w:rPr>
        <w:t>），答辩情况（</w:t>
      </w:r>
      <w:r>
        <w:t>20%</w:t>
      </w:r>
      <w:r>
        <w:rPr>
          <w:rFonts w:hint="eastAsia"/>
        </w:rPr>
        <w:t>）。对各项先采用</w:t>
      </w:r>
      <w:r>
        <w:t>100</w:t>
      </w:r>
      <w:r>
        <w:rPr>
          <w:rFonts w:hint="eastAsia"/>
        </w:rPr>
        <w:t>分计分方法逐项进行评定，然后按照各项所占百分比进行累加，得出学生实验的综合得分。课程成绩按五级分：优秀、良好、中等、及格、不及格，综合得分</w:t>
      </w:r>
      <w:r>
        <w:t>≥90</w:t>
      </w:r>
      <w:r>
        <w:rPr>
          <w:rFonts w:hint="eastAsia"/>
        </w:rPr>
        <w:t>分评定为优秀，综合得分</w:t>
      </w:r>
      <w:r>
        <w:t>80</w:t>
      </w:r>
      <w:r>
        <w:rPr>
          <w:rFonts w:hint="eastAsia"/>
        </w:rPr>
        <w:t>～</w:t>
      </w:r>
      <w:r>
        <w:t>89</w:t>
      </w:r>
      <w:r>
        <w:rPr>
          <w:rFonts w:hint="eastAsia"/>
        </w:rPr>
        <w:t>分评定为良好，综合得分</w:t>
      </w:r>
      <w:r>
        <w:t>70</w:t>
      </w:r>
      <w:r>
        <w:rPr>
          <w:rFonts w:hint="eastAsia"/>
        </w:rPr>
        <w:t>～</w:t>
      </w:r>
      <w:r>
        <w:t>79</w:t>
      </w:r>
      <w:r>
        <w:rPr>
          <w:rFonts w:hint="eastAsia"/>
        </w:rPr>
        <w:t>分评定为中等，综合得分</w:t>
      </w:r>
      <w:r>
        <w:t>60</w:t>
      </w:r>
      <w:r>
        <w:rPr>
          <w:rFonts w:hint="eastAsia"/>
        </w:rPr>
        <w:t>～</w:t>
      </w:r>
      <w:r>
        <w:t>69</w:t>
      </w:r>
      <w:r>
        <w:rPr>
          <w:rFonts w:hint="eastAsia"/>
        </w:rPr>
        <w:t>评定为及格，综合得分</w:t>
      </w:r>
      <w:r>
        <w:t>&lt;60</w:t>
      </w:r>
      <w:r>
        <w:rPr>
          <w:rFonts w:hint="eastAsia"/>
        </w:rPr>
        <w:t>分评定为不及格。</w:t>
      </w:r>
    </w:p>
    <w:p>
      <w:r>
        <w:rPr>
          <w:rFonts w:hint="eastAsia"/>
        </w:rPr>
        <w:t>（三）具体考核评价细则与对应的课程目标如下：</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1135"/>
        <w:gridCol w:w="856"/>
        <w:gridCol w:w="3966"/>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670" w:type="pct"/>
            <w:shd w:val="clear" w:color="auto" w:fill="auto"/>
            <w:vAlign w:val="center"/>
          </w:tcPr>
          <w:p>
            <w:pPr>
              <w:pStyle w:val="63"/>
              <w:widowControl w:val="0"/>
              <w:wordWrap/>
              <w:adjustRightInd w:val="0"/>
              <w:spacing w:line="240" w:lineRule="auto"/>
              <w:ind w:firstLine="0" w:firstLineChars="0"/>
            </w:pPr>
            <w:r>
              <w:rPr>
                <w:rFonts w:hint="eastAsia"/>
              </w:rPr>
              <w:t>成绩构成</w:t>
            </w:r>
          </w:p>
          <w:p>
            <w:pPr>
              <w:pStyle w:val="63"/>
              <w:widowControl w:val="0"/>
              <w:wordWrap/>
              <w:adjustRightInd w:val="0"/>
              <w:spacing w:line="240" w:lineRule="auto"/>
              <w:ind w:firstLine="0" w:firstLineChars="0"/>
            </w:pPr>
            <w:r>
              <w:rPr>
                <w:rFonts w:hint="eastAsia"/>
              </w:rPr>
              <w:t>（权重）</w:t>
            </w:r>
          </w:p>
        </w:tc>
        <w:tc>
          <w:tcPr>
            <w:tcW w:w="666" w:type="pct"/>
            <w:shd w:val="clear" w:color="auto" w:fill="auto"/>
            <w:vAlign w:val="center"/>
          </w:tcPr>
          <w:p>
            <w:pPr>
              <w:pStyle w:val="63"/>
              <w:widowControl w:val="0"/>
              <w:wordWrap/>
              <w:adjustRightInd w:val="0"/>
              <w:spacing w:line="240" w:lineRule="auto"/>
              <w:ind w:firstLine="0" w:firstLineChars="0"/>
            </w:pPr>
            <w:r>
              <w:rPr>
                <w:rFonts w:hint="eastAsia"/>
              </w:rPr>
              <w:t>考核评价环节</w:t>
            </w:r>
          </w:p>
        </w:tc>
        <w:tc>
          <w:tcPr>
            <w:tcW w:w="502" w:type="pct"/>
            <w:shd w:val="clear" w:color="auto" w:fill="auto"/>
            <w:vAlign w:val="center"/>
          </w:tcPr>
          <w:p>
            <w:pPr>
              <w:pStyle w:val="63"/>
              <w:widowControl w:val="0"/>
              <w:wordWrap/>
              <w:adjustRightInd w:val="0"/>
              <w:spacing w:line="240" w:lineRule="auto"/>
              <w:ind w:firstLine="0" w:firstLineChars="0"/>
            </w:pPr>
            <w:r>
              <w:rPr>
                <w:rFonts w:hint="eastAsia"/>
              </w:rPr>
              <w:t>占比</w:t>
            </w:r>
          </w:p>
        </w:tc>
        <w:tc>
          <w:tcPr>
            <w:tcW w:w="2327" w:type="pct"/>
            <w:shd w:val="clear" w:color="auto" w:fill="auto"/>
            <w:vAlign w:val="center"/>
          </w:tcPr>
          <w:p>
            <w:pPr>
              <w:pStyle w:val="63"/>
              <w:widowControl w:val="0"/>
              <w:wordWrap/>
              <w:adjustRightInd w:val="0"/>
              <w:spacing w:line="240" w:lineRule="auto"/>
              <w:ind w:firstLine="0" w:firstLineChars="0"/>
            </w:pPr>
            <w:r>
              <w:rPr>
                <w:rFonts w:hint="eastAsia"/>
              </w:rPr>
              <w:t>考核评价细则</w:t>
            </w:r>
          </w:p>
        </w:tc>
        <w:tc>
          <w:tcPr>
            <w:tcW w:w="835" w:type="pct"/>
            <w:shd w:val="clear" w:color="auto" w:fill="auto"/>
            <w:vAlign w:val="center"/>
          </w:tcPr>
          <w:p>
            <w:pPr>
              <w:pStyle w:val="63"/>
              <w:widowControl w:val="0"/>
              <w:wordWrap/>
              <w:adjustRightInd w:val="0"/>
              <w:spacing w:line="240" w:lineRule="auto"/>
              <w:ind w:firstLine="0" w:firstLineChars="0"/>
            </w:pPr>
            <w:r>
              <w:rPr>
                <w:rFonts w:hint="eastAsia"/>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70" w:type="pct"/>
            <w:shd w:val="clear" w:color="auto" w:fill="auto"/>
            <w:vAlign w:val="center"/>
          </w:tcPr>
          <w:p>
            <w:pPr>
              <w:pStyle w:val="63"/>
              <w:widowControl w:val="0"/>
              <w:wordWrap/>
              <w:adjustRightInd w:val="0"/>
              <w:spacing w:line="240" w:lineRule="auto"/>
              <w:ind w:firstLine="0" w:firstLineChars="0"/>
            </w:pPr>
            <w:r>
              <w:rPr>
                <w:rFonts w:hint="eastAsia"/>
              </w:rPr>
              <w:t>平时成绩</w:t>
            </w:r>
          </w:p>
          <w:p>
            <w:pPr>
              <w:pStyle w:val="63"/>
              <w:widowControl w:val="0"/>
              <w:wordWrap/>
              <w:adjustRightInd w:val="0"/>
              <w:spacing w:line="240" w:lineRule="auto"/>
              <w:ind w:firstLine="0" w:firstLineChars="0"/>
            </w:pPr>
            <w:r>
              <w:rPr>
                <w:rFonts w:hint="eastAsia"/>
              </w:rPr>
              <w:t>（</w:t>
            </w:r>
            <w:r>
              <w:t>20%</w:t>
            </w:r>
            <w:r>
              <w:rPr>
                <w:rFonts w:hint="eastAsia"/>
              </w:rPr>
              <w:t>）</w:t>
            </w:r>
          </w:p>
        </w:tc>
        <w:tc>
          <w:tcPr>
            <w:tcW w:w="666" w:type="pct"/>
            <w:shd w:val="clear" w:color="auto" w:fill="auto"/>
            <w:vAlign w:val="center"/>
          </w:tcPr>
          <w:p>
            <w:pPr>
              <w:pStyle w:val="63"/>
              <w:widowControl w:val="0"/>
              <w:wordWrap/>
              <w:adjustRightInd w:val="0"/>
              <w:spacing w:line="240" w:lineRule="auto"/>
              <w:ind w:firstLine="0" w:firstLineChars="0"/>
            </w:pPr>
            <w:r>
              <w:rPr>
                <w:rFonts w:hint="eastAsia"/>
              </w:rPr>
              <w:t>平时表现</w:t>
            </w:r>
          </w:p>
        </w:tc>
        <w:tc>
          <w:tcPr>
            <w:tcW w:w="502" w:type="pct"/>
            <w:shd w:val="clear" w:color="auto" w:fill="auto"/>
            <w:vAlign w:val="center"/>
          </w:tcPr>
          <w:p>
            <w:pPr>
              <w:pStyle w:val="63"/>
              <w:widowControl w:val="0"/>
              <w:wordWrap/>
              <w:adjustRightInd w:val="0"/>
              <w:spacing w:line="240" w:lineRule="auto"/>
              <w:ind w:firstLine="0" w:firstLineChars="0"/>
            </w:pPr>
            <w:r>
              <w:t>100%</w:t>
            </w:r>
          </w:p>
        </w:tc>
        <w:tc>
          <w:tcPr>
            <w:tcW w:w="2327" w:type="pct"/>
            <w:shd w:val="clear" w:color="auto" w:fill="auto"/>
            <w:vAlign w:val="center"/>
          </w:tcPr>
          <w:p>
            <w:pPr>
              <w:pStyle w:val="63"/>
              <w:widowControl w:val="0"/>
              <w:wordWrap/>
              <w:adjustRightInd w:val="0"/>
              <w:spacing w:line="240" w:lineRule="auto"/>
              <w:ind w:firstLine="0" w:firstLineChars="0"/>
            </w:pPr>
            <w:r>
              <w:rPr>
                <w:rFonts w:hint="eastAsia"/>
              </w:rPr>
              <w:t>学生的学习态度、独立工作能力、查阅资料能力、团队分工与协作能力及设计过程中的创新意识或独特见解。（非常满意</w:t>
            </w:r>
            <w:r>
              <w:t>81-100</w:t>
            </w:r>
            <w:r>
              <w:rPr>
                <w:rFonts w:hint="eastAsia"/>
              </w:rPr>
              <w:t>分，满意</w:t>
            </w:r>
            <w:r>
              <w:t>61-80</w:t>
            </w:r>
            <w:r>
              <w:rPr>
                <w:rFonts w:hint="eastAsia"/>
              </w:rPr>
              <w:t>分，不满意</w:t>
            </w:r>
            <w:r>
              <w:t>41-60</w:t>
            </w:r>
            <w:r>
              <w:rPr>
                <w:rFonts w:hint="eastAsia"/>
              </w:rPr>
              <w:t>分，非常不满意</w:t>
            </w:r>
            <w:r>
              <w:t>0-40</w:t>
            </w:r>
            <w:r>
              <w:rPr>
                <w:rFonts w:hint="eastAsia"/>
              </w:rPr>
              <w:t>分）</w:t>
            </w:r>
          </w:p>
        </w:tc>
        <w:tc>
          <w:tcPr>
            <w:tcW w:w="835" w:type="pct"/>
            <w:shd w:val="clear" w:color="auto" w:fill="auto"/>
            <w:vAlign w:val="center"/>
          </w:tcPr>
          <w:p>
            <w:pPr>
              <w:pStyle w:val="63"/>
              <w:widowControl w:val="0"/>
              <w:wordWrap/>
              <w:adjustRightInd w:val="0"/>
              <w:spacing w:line="240" w:lineRule="auto"/>
              <w:ind w:firstLine="0" w:firstLineChars="0"/>
            </w:pPr>
            <w:r>
              <w:rPr>
                <w:rFonts w:hint="eastAsi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70" w:type="pct"/>
            <w:vMerge w:val="restart"/>
            <w:shd w:val="clear" w:color="auto" w:fill="auto"/>
            <w:vAlign w:val="center"/>
          </w:tcPr>
          <w:p>
            <w:pPr>
              <w:pStyle w:val="63"/>
              <w:widowControl w:val="0"/>
              <w:wordWrap/>
              <w:adjustRightInd w:val="0"/>
              <w:spacing w:line="240" w:lineRule="auto"/>
              <w:ind w:firstLine="0" w:firstLineChars="0"/>
            </w:pPr>
            <w:r>
              <w:rPr>
                <w:rFonts w:hint="eastAsia"/>
              </w:rPr>
              <w:t>设计报告</w:t>
            </w:r>
          </w:p>
          <w:p>
            <w:pPr>
              <w:pStyle w:val="63"/>
              <w:widowControl w:val="0"/>
              <w:wordWrap/>
              <w:adjustRightInd w:val="0"/>
              <w:spacing w:line="240" w:lineRule="auto"/>
              <w:ind w:firstLine="0" w:firstLineChars="0"/>
            </w:pPr>
            <w:r>
              <w:rPr>
                <w:rFonts w:hint="eastAsia"/>
              </w:rPr>
              <w:t>成绩</w:t>
            </w:r>
          </w:p>
          <w:p>
            <w:pPr>
              <w:pStyle w:val="63"/>
              <w:widowControl w:val="0"/>
              <w:wordWrap/>
              <w:adjustRightInd w:val="0"/>
              <w:spacing w:line="240" w:lineRule="auto"/>
              <w:ind w:firstLine="0" w:firstLineChars="0"/>
            </w:pPr>
            <w:r>
              <w:rPr>
                <w:rFonts w:hint="eastAsia"/>
              </w:rPr>
              <w:t>（</w:t>
            </w:r>
            <w:r>
              <w:t>50%</w:t>
            </w:r>
            <w:r>
              <w:rPr>
                <w:rFonts w:hint="eastAsia"/>
              </w:rPr>
              <w:t>）</w:t>
            </w:r>
          </w:p>
        </w:tc>
        <w:tc>
          <w:tcPr>
            <w:tcW w:w="666" w:type="pct"/>
            <w:shd w:val="clear" w:color="auto" w:fill="auto"/>
            <w:vAlign w:val="center"/>
          </w:tcPr>
          <w:p>
            <w:pPr>
              <w:pStyle w:val="63"/>
              <w:widowControl w:val="0"/>
              <w:wordWrap/>
              <w:adjustRightInd w:val="0"/>
              <w:spacing w:line="240" w:lineRule="auto"/>
              <w:ind w:firstLine="0" w:firstLineChars="0"/>
            </w:pPr>
            <w:r>
              <w:rPr>
                <w:rFonts w:hint="eastAsia"/>
              </w:rPr>
              <w:t>报告规范</w:t>
            </w:r>
          </w:p>
        </w:tc>
        <w:tc>
          <w:tcPr>
            <w:tcW w:w="502" w:type="pct"/>
            <w:shd w:val="clear" w:color="auto" w:fill="auto"/>
            <w:vAlign w:val="center"/>
          </w:tcPr>
          <w:p>
            <w:pPr>
              <w:pStyle w:val="63"/>
              <w:widowControl w:val="0"/>
              <w:wordWrap/>
              <w:adjustRightInd w:val="0"/>
              <w:spacing w:line="240" w:lineRule="auto"/>
              <w:ind w:firstLine="0" w:firstLineChars="0"/>
            </w:pPr>
            <w:r>
              <w:t>20%</w:t>
            </w:r>
          </w:p>
        </w:tc>
        <w:tc>
          <w:tcPr>
            <w:tcW w:w="2327" w:type="pct"/>
            <w:shd w:val="clear" w:color="auto" w:fill="auto"/>
            <w:vAlign w:val="center"/>
          </w:tcPr>
          <w:p>
            <w:pPr>
              <w:pStyle w:val="63"/>
              <w:widowControl w:val="0"/>
              <w:wordWrap/>
              <w:adjustRightInd w:val="0"/>
              <w:spacing w:line="240" w:lineRule="auto"/>
              <w:ind w:firstLine="0" w:firstLineChars="0"/>
            </w:pPr>
            <w:r>
              <w:rPr>
                <w:rFonts w:hint="eastAsia"/>
              </w:rPr>
              <w:t>说明书质量（条理表楚、文理通顺、用语和书写格式规范化）以及设计的实用性与科学性。（非常满意</w:t>
            </w:r>
            <w:r>
              <w:t>16-20</w:t>
            </w:r>
            <w:r>
              <w:rPr>
                <w:rFonts w:hint="eastAsia"/>
              </w:rPr>
              <w:t>分，满意</w:t>
            </w:r>
            <w:r>
              <w:t>11-15</w:t>
            </w:r>
            <w:r>
              <w:rPr>
                <w:rFonts w:hint="eastAsia"/>
              </w:rPr>
              <w:t>分，不满意</w:t>
            </w:r>
            <w:r>
              <w:t>6-10</w:t>
            </w:r>
            <w:r>
              <w:rPr>
                <w:rFonts w:hint="eastAsia"/>
              </w:rPr>
              <w:t>分，非常不满意</w:t>
            </w:r>
            <w:r>
              <w:t>0-5</w:t>
            </w:r>
            <w:r>
              <w:rPr>
                <w:rFonts w:hint="eastAsia"/>
              </w:rPr>
              <w:t>分）</w:t>
            </w:r>
          </w:p>
        </w:tc>
        <w:tc>
          <w:tcPr>
            <w:tcW w:w="835" w:type="pct"/>
            <w:vMerge w:val="restart"/>
            <w:shd w:val="clear" w:color="auto" w:fill="auto"/>
            <w:vAlign w:val="center"/>
          </w:tcPr>
          <w:p>
            <w:pPr>
              <w:pStyle w:val="63"/>
              <w:widowControl w:val="0"/>
              <w:wordWrap/>
              <w:adjustRightInd w:val="0"/>
              <w:spacing w:line="240" w:lineRule="auto"/>
              <w:ind w:firstLine="0" w:firstLineChars="0"/>
            </w:pPr>
            <w:r>
              <w:rPr>
                <w:rFonts w:hint="eastAsia"/>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670" w:type="pct"/>
            <w:vMerge w:val="continue"/>
            <w:shd w:val="clear" w:color="auto" w:fill="auto"/>
            <w:vAlign w:val="center"/>
          </w:tcPr>
          <w:p>
            <w:pPr>
              <w:pStyle w:val="63"/>
              <w:widowControl w:val="0"/>
              <w:wordWrap/>
              <w:adjustRightInd w:val="0"/>
              <w:spacing w:line="240" w:lineRule="auto"/>
              <w:ind w:firstLine="0" w:firstLineChars="0"/>
            </w:pPr>
          </w:p>
        </w:tc>
        <w:tc>
          <w:tcPr>
            <w:tcW w:w="666" w:type="pct"/>
            <w:shd w:val="clear" w:color="auto" w:fill="auto"/>
            <w:vAlign w:val="center"/>
          </w:tcPr>
          <w:p>
            <w:pPr>
              <w:pStyle w:val="63"/>
              <w:widowControl w:val="0"/>
              <w:wordWrap/>
              <w:adjustRightInd w:val="0"/>
              <w:spacing w:line="240" w:lineRule="auto"/>
              <w:ind w:firstLine="0" w:firstLineChars="0"/>
            </w:pPr>
            <w:r>
              <w:rPr>
                <w:rFonts w:hint="eastAsia"/>
              </w:rPr>
              <w:t>完成情况</w:t>
            </w:r>
          </w:p>
        </w:tc>
        <w:tc>
          <w:tcPr>
            <w:tcW w:w="502" w:type="pct"/>
            <w:shd w:val="clear" w:color="auto" w:fill="auto"/>
            <w:vAlign w:val="center"/>
          </w:tcPr>
          <w:p>
            <w:pPr>
              <w:pStyle w:val="63"/>
              <w:widowControl w:val="0"/>
              <w:wordWrap/>
              <w:adjustRightInd w:val="0"/>
              <w:spacing w:line="240" w:lineRule="auto"/>
              <w:ind w:firstLine="0" w:firstLineChars="0"/>
            </w:pPr>
            <w:r>
              <w:t>80%</w:t>
            </w:r>
          </w:p>
        </w:tc>
        <w:tc>
          <w:tcPr>
            <w:tcW w:w="2327" w:type="pct"/>
            <w:shd w:val="clear" w:color="auto" w:fill="auto"/>
            <w:vAlign w:val="center"/>
          </w:tcPr>
          <w:p>
            <w:pPr>
              <w:pStyle w:val="63"/>
              <w:widowControl w:val="0"/>
              <w:wordWrap/>
              <w:adjustRightInd w:val="0"/>
              <w:spacing w:line="240" w:lineRule="auto"/>
              <w:ind w:firstLine="0" w:firstLineChars="0"/>
            </w:pPr>
            <w:r>
              <w:rPr>
                <w:rFonts w:hint="eastAsia"/>
              </w:rPr>
              <w:t>设计的结构、内容与完成质量，运用所学知识独立分析、处理、解决实际问题的能力，设计的整体水平与实际意义。（非常满意</w:t>
            </w:r>
            <w:r>
              <w:t>61-80</w:t>
            </w:r>
            <w:r>
              <w:rPr>
                <w:rFonts w:hint="eastAsia"/>
              </w:rPr>
              <w:t>分，满意</w:t>
            </w:r>
            <w:r>
              <w:t>41-60</w:t>
            </w:r>
            <w:r>
              <w:rPr>
                <w:rFonts w:hint="eastAsia"/>
              </w:rPr>
              <w:t>分，不满意</w:t>
            </w:r>
            <w:r>
              <w:t>21-40</w:t>
            </w:r>
            <w:r>
              <w:rPr>
                <w:rFonts w:hint="eastAsia"/>
              </w:rPr>
              <w:t>分，非常不满意</w:t>
            </w:r>
            <w:r>
              <w:t>0-20</w:t>
            </w:r>
            <w:r>
              <w:rPr>
                <w:rFonts w:hint="eastAsia"/>
              </w:rPr>
              <w:t>分）</w:t>
            </w:r>
          </w:p>
        </w:tc>
        <w:tc>
          <w:tcPr>
            <w:tcW w:w="835" w:type="pct"/>
            <w:vMerge w:val="continue"/>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670" w:type="pct"/>
            <w:shd w:val="clear" w:color="auto" w:fill="auto"/>
            <w:vAlign w:val="center"/>
          </w:tcPr>
          <w:p>
            <w:pPr>
              <w:pStyle w:val="63"/>
              <w:widowControl w:val="0"/>
              <w:wordWrap/>
              <w:adjustRightInd w:val="0"/>
              <w:spacing w:line="240" w:lineRule="auto"/>
              <w:ind w:firstLine="0" w:firstLineChars="0"/>
            </w:pPr>
            <w:r>
              <w:rPr>
                <w:rFonts w:hint="eastAsia"/>
              </w:rPr>
              <w:t>设计演示</w:t>
            </w:r>
          </w:p>
          <w:p>
            <w:pPr>
              <w:pStyle w:val="63"/>
              <w:widowControl w:val="0"/>
              <w:wordWrap/>
              <w:adjustRightInd w:val="0"/>
              <w:spacing w:line="240" w:lineRule="auto"/>
              <w:ind w:firstLine="0" w:firstLineChars="0"/>
            </w:pPr>
            <w:r>
              <w:rPr>
                <w:rFonts w:hint="eastAsia"/>
              </w:rPr>
              <w:t>（</w:t>
            </w:r>
            <w:r>
              <w:t>10%</w:t>
            </w:r>
            <w:r>
              <w:rPr>
                <w:rFonts w:hint="eastAsia"/>
              </w:rPr>
              <w:t>）</w:t>
            </w:r>
          </w:p>
        </w:tc>
        <w:tc>
          <w:tcPr>
            <w:tcW w:w="666" w:type="pct"/>
            <w:shd w:val="clear" w:color="auto" w:fill="auto"/>
            <w:vAlign w:val="center"/>
          </w:tcPr>
          <w:p>
            <w:pPr>
              <w:pStyle w:val="63"/>
              <w:widowControl w:val="0"/>
              <w:wordWrap/>
              <w:adjustRightInd w:val="0"/>
              <w:spacing w:line="240" w:lineRule="auto"/>
              <w:ind w:firstLine="0" w:firstLineChars="0"/>
            </w:pPr>
            <w:r>
              <w:rPr>
                <w:rFonts w:hint="eastAsia"/>
              </w:rPr>
              <w:t>实物或仿真演示</w:t>
            </w:r>
          </w:p>
        </w:tc>
        <w:tc>
          <w:tcPr>
            <w:tcW w:w="502" w:type="pct"/>
            <w:shd w:val="clear" w:color="auto" w:fill="auto"/>
            <w:vAlign w:val="center"/>
          </w:tcPr>
          <w:p>
            <w:pPr>
              <w:pStyle w:val="63"/>
              <w:widowControl w:val="0"/>
              <w:wordWrap/>
              <w:adjustRightInd w:val="0"/>
              <w:spacing w:line="240" w:lineRule="auto"/>
              <w:ind w:firstLine="0" w:firstLineChars="0"/>
            </w:pPr>
            <w:r>
              <w:t>100%</w:t>
            </w:r>
          </w:p>
        </w:tc>
        <w:tc>
          <w:tcPr>
            <w:tcW w:w="2327" w:type="pct"/>
            <w:shd w:val="clear" w:color="auto" w:fill="auto"/>
            <w:vAlign w:val="center"/>
          </w:tcPr>
          <w:p>
            <w:pPr>
              <w:pStyle w:val="63"/>
              <w:widowControl w:val="0"/>
              <w:wordWrap/>
              <w:adjustRightInd w:val="0"/>
              <w:spacing w:line="240" w:lineRule="auto"/>
              <w:ind w:firstLine="0" w:firstLineChars="0"/>
            </w:pPr>
            <w:r>
              <w:rPr>
                <w:rFonts w:hint="eastAsia"/>
              </w:rPr>
              <w:t>设计指标或功能，通过实物或虚拟仿真显示演示。（非常满意</w:t>
            </w:r>
            <w:r>
              <w:t>81-100</w:t>
            </w:r>
            <w:r>
              <w:rPr>
                <w:rFonts w:hint="eastAsia"/>
              </w:rPr>
              <w:t>分，满意</w:t>
            </w:r>
            <w:r>
              <w:t>61-80</w:t>
            </w:r>
            <w:r>
              <w:rPr>
                <w:rFonts w:hint="eastAsia"/>
              </w:rPr>
              <w:t>分，不满意</w:t>
            </w:r>
            <w:r>
              <w:t>41-60</w:t>
            </w:r>
            <w:r>
              <w:rPr>
                <w:rFonts w:hint="eastAsia"/>
              </w:rPr>
              <w:t>分，非常不满意</w:t>
            </w:r>
            <w:r>
              <w:t>0-40</w:t>
            </w:r>
            <w:r>
              <w:rPr>
                <w:rFonts w:hint="eastAsia"/>
              </w:rPr>
              <w:t>分）</w:t>
            </w:r>
          </w:p>
        </w:tc>
        <w:tc>
          <w:tcPr>
            <w:tcW w:w="835" w:type="pct"/>
            <w:shd w:val="clear" w:color="auto" w:fill="auto"/>
            <w:vAlign w:val="center"/>
          </w:tcPr>
          <w:p>
            <w:pPr>
              <w:pStyle w:val="63"/>
              <w:widowControl w:val="0"/>
              <w:wordWrap/>
              <w:adjustRightInd w:val="0"/>
              <w:spacing w:line="240" w:lineRule="auto"/>
              <w:ind w:firstLine="0" w:firstLineChars="0"/>
            </w:pPr>
            <w:r>
              <w:rPr>
                <w:rFonts w:hint="eastAsia"/>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670" w:type="pct"/>
            <w:shd w:val="clear" w:color="auto" w:fill="auto"/>
            <w:vAlign w:val="center"/>
          </w:tcPr>
          <w:p>
            <w:pPr>
              <w:pStyle w:val="63"/>
              <w:widowControl w:val="0"/>
              <w:wordWrap/>
              <w:adjustRightInd w:val="0"/>
              <w:spacing w:line="240" w:lineRule="auto"/>
              <w:ind w:firstLine="0" w:firstLineChars="0"/>
            </w:pPr>
            <w:r>
              <w:rPr>
                <w:rFonts w:hint="eastAsia"/>
              </w:rPr>
              <w:t>答辩成绩</w:t>
            </w:r>
          </w:p>
          <w:p>
            <w:pPr>
              <w:pStyle w:val="63"/>
              <w:widowControl w:val="0"/>
              <w:wordWrap/>
              <w:adjustRightInd w:val="0"/>
              <w:spacing w:line="240" w:lineRule="auto"/>
              <w:ind w:firstLine="0" w:firstLineChars="0"/>
            </w:pPr>
            <w:r>
              <w:rPr>
                <w:rFonts w:hint="eastAsia"/>
              </w:rPr>
              <w:t>（</w:t>
            </w:r>
            <w:r>
              <w:t>20%</w:t>
            </w:r>
            <w:r>
              <w:rPr>
                <w:rFonts w:hint="eastAsia"/>
              </w:rPr>
              <w:t>）</w:t>
            </w:r>
          </w:p>
        </w:tc>
        <w:tc>
          <w:tcPr>
            <w:tcW w:w="666" w:type="pct"/>
            <w:shd w:val="clear" w:color="auto" w:fill="auto"/>
            <w:vAlign w:val="center"/>
          </w:tcPr>
          <w:p>
            <w:pPr>
              <w:pStyle w:val="63"/>
              <w:widowControl w:val="0"/>
              <w:wordWrap/>
              <w:adjustRightInd w:val="0"/>
              <w:spacing w:line="240" w:lineRule="auto"/>
              <w:ind w:firstLine="0" w:firstLineChars="0"/>
            </w:pPr>
            <w:r>
              <w:rPr>
                <w:rFonts w:hint="eastAsia"/>
              </w:rPr>
              <w:t>答辩情况</w:t>
            </w:r>
          </w:p>
        </w:tc>
        <w:tc>
          <w:tcPr>
            <w:tcW w:w="502" w:type="pct"/>
            <w:shd w:val="clear" w:color="auto" w:fill="auto"/>
            <w:vAlign w:val="center"/>
          </w:tcPr>
          <w:p>
            <w:pPr>
              <w:pStyle w:val="63"/>
              <w:widowControl w:val="0"/>
              <w:wordWrap/>
              <w:adjustRightInd w:val="0"/>
              <w:spacing w:line="240" w:lineRule="auto"/>
              <w:ind w:firstLine="0" w:firstLineChars="0"/>
            </w:pPr>
            <w:r>
              <w:t>100%</w:t>
            </w:r>
          </w:p>
        </w:tc>
        <w:tc>
          <w:tcPr>
            <w:tcW w:w="2327" w:type="pct"/>
            <w:shd w:val="clear" w:color="auto" w:fill="auto"/>
            <w:vAlign w:val="center"/>
          </w:tcPr>
          <w:p>
            <w:pPr>
              <w:pStyle w:val="63"/>
              <w:widowControl w:val="0"/>
              <w:wordWrap/>
              <w:adjustRightInd w:val="0"/>
              <w:spacing w:line="240" w:lineRule="auto"/>
              <w:ind w:firstLine="0" w:firstLineChars="0"/>
            </w:pPr>
            <w:r>
              <w:rPr>
                <w:rFonts w:hint="eastAsia"/>
              </w:rPr>
              <w:t>陈述思路、表达以及回答问题情况。（非常满意</w:t>
            </w:r>
            <w:r>
              <w:t>81-100</w:t>
            </w:r>
            <w:r>
              <w:rPr>
                <w:rFonts w:hint="eastAsia"/>
              </w:rPr>
              <w:t>分，满意</w:t>
            </w:r>
            <w:r>
              <w:t>61-80</w:t>
            </w:r>
            <w:r>
              <w:rPr>
                <w:rFonts w:hint="eastAsia"/>
              </w:rPr>
              <w:t>分，不满意</w:t>
            </w:r>
            <w:r>
              <w:t>41-60</w:t>
            </w:r>
            <w:r>
              <w:rPr>
                <w:rFonts w:hint="eastAsia"/>
              </w:rPr>
              <w:t>分，非常不满意</w:t>
            </w:r>
            <w:r>
              <w:t>0-40</w:t>
            </w:r>
            <w:r>
              <w:rPr>
                <w:rFonts w:hint="eastAsia"/>
              </w:rPr>
              <w:t>分）</w:t>
            </w:r>
          </w:p>
        </w:tc>
        <w:tc>
          <w:tcPr>
            <w:tcW w:w="835" w:type="pct"/>
            <w:shd w:val="clear" w:color="auto" w:fill="auto"/>
            <w:vAlign w:val="center"/>
          </w:tcPr>
          <w:p>
            <w:pPr>
              <w:pStyle w:val="63"/>
              <w:widowControl w:val="0"/>
              <w:wordWrap/>
              <w:adjustRightInd w:val="0"/>
              <w:spacing w:line="240" w:lineRule="auto"/>
              <w:ind w:firstLine="0" w:firstLineChars="0"/>
            </w:pPr>
            <w:r>
              <w:rPr>
                <w:rFonts w:hint="eastAsia"/>
              </w:rPr>
              <w:t>12-2</w:t>
            </w:r>
          </w:p>
        </w:tc>
      </w:tr>
    </w:tbl>
    <w:p>
      <w:r>
        <w:rPr>
          <w:rFonts w:hint="eastAsia"/>
        </w:rPr>
        <w:t>（三）每个课程目标达成度计算方法如下：</w:t>
      </w:r>
    </w:p>
    <w:p>
      <w:r>
        <w:object>
          <v:shape id="_x0000_i1042" o:spt="75" type="#_x0000_t75" style="height:36pt;width:342pt;" o:ole="t" filled="f" o:preferrelative="t" stroked="f" coordsize="21600,21600">
            <v:path/>
            <v:fill on="f" focussize="0,0"/>
            <v:stroke on="f" joinstyle="miter"/>
            <v:imagedata r:id="rId63" o:title=""/>
            <o:lock v:ext="edit" aspectratio="t"/>
            <w10:wrap type="none"/>
            <w10:anchorlock/>
          </v:shape>
          <o:OLEObject Type="Embed" ProgID="Equation.DSMT4" ShapeID="_x0000_i1042" DrawAspect="Content" ObjectID="_1468075747" r:id="rId62">
            <o:LockedField>false</o:LockedField>
          </o:OLEObject>
        </w:object>
      </w:r>
    </w:p>
    <w:p>
      <w:r>
        <w:rPr>
          <w:rFonts w:hint="eastAsia"/>
        </w:rPr>
        <w:t>式中：</w:t>
      </w:r>
      <w:r>
        <w:t>Ai=</w:t>
      </w:r>
      <w:r>
        <w:rPr>
          <w:rFonts w:hint="eastAsia"/>
        </w:rPr>
        <w:t>平时成绩占总评成绩的权重</w:t>
      </w:r>
      <w:r>
        <w:t>×</w:t>
      </w:r>
      <w:r>
        <w:rPr>
          <w:rFonts w:hint="eastAsia"/>
        </w:rPr>
        <w:t>课程目标</w:t>
      </w:r>
      <w:r>
        <w:t>i</w:t>
      </w:r>
      <w:r>
        <w:rPr>
          <w:rFonts w:hint="eastAsia"/>
        </w:rPr>
        <w:t>在平时成绩中的权重，</w:t>
      </w:r>
    </w:p>
    <w:p>
      <w:r>
        <w:t>Bi=</w:t>
      </w:r>
      <w:r>
        <w:rPr>
          <w:rFonts w:hint="eastAsia"/>
        </w:rPr>
        <w:t>设计报告成绩占总评成绩的权重</w:t>
      </w:r>
      <w:r>
        <w:t>×</w:t>
      </w:r>
      <w:r>
        <w:rPr>
          <w:rFonts w:hint="eastAsia"/>
        </w:rPr>
        <w:t>课程目标</w:t>
      </w:r>
      <w:r>
        <w:t>i</w:t>
      </w:r>
      <w:r>
        <w:rPr>
          <w:rFonts w:hint="eastAsia"/>
        </w:rPr>
        <w:t>在设计报告成绩中的权重，</w:t>
      </w:r>
    </w:p>
    <w:p>
      <w:r>
        <w:t>Ci=</w:t>
      </w:r>
      <w:r>
        <w:rPr>
          <w:rFonts w:hint="eastAsia"/>
        </w:rPr>
        <w:t>答辩成绩占总评成绩的权重</w:t>
      </w:r>
      <w:r>
        <w:t>×</w:t>
      </w:r>
      <w:r>
        <w:rPr>
          <w:rFonts w:hint="eastAsia"/>
        </w:rPr>
        <w:t>课程目标</w:t>
      </w:r>
      <w:r>
        <w:t>i</w:t>
      </w:r>
      <w:r>
        <w:rPr>
          <w:rFonts w:hint="eastAsia"/>
        </w:rPr>
        <w:t>在答辩成绩中的权重。</w:t>
      </w:r>
    </w:p>
    <w:p>
      <w:pPr>
        <w:pStyle w:val="59"/>
        <w:spacing w:before="156" w:after="156"/>
      </w:pPr>
      <w:r>
        <w:rPr>
          <w:rFonts w:hint="eastAsia"/>
        </w:rPr>
        <w:t>六、有关说明</w:t>
      </w:r>
    </w:p>
    <w:p>
      <w:r>
        <w:rPr>
          <w:rFonts w:hint="eastAsia"/>
        </w:rPr>
        <w:t>（一）持续改进</w:t>
      </w:r>
    </w:p>
    <w:p>
      <w:r>
        <w:rPr>
          <w:rFonts w:hint="eastAsia"/>
        </w:rPr>
        <w:t>描述持续改进本课程设计教学质量的举措。</w:t>
      </w:r>
    </w:p>
    <w:p>
      <w:r>
        <w:rPr>
          <w:rFonts w:hint="eastAsia"/>
        </w:rPr>
        <w:t>根据学生的出勤及过程表现、作品的效果、撰写的报告质量、学生互动反馈、存在的问题等，及时对实践环节中不足之处进行改进，并在下一轮实践中改进提高，确保相应毕业要求指标点达成。</w:t>
      </w:r>
    </w:p>
    <w:p>
      <w:r>
        <w:rPr>
          <w:rFonts w:hint="eastAsia"/>
        </w:rPr>
        <w:t>（二）参考书目及学习资料</w:t>
      </w:r>
    </w:p>
    <w:p>
      <w:r>
        <w:t>1.</w:t>
      </w:r>
      <w:r>
        <w:rPr>
          <w:rFonts w:hint="eastAsia"/>
        </w:rPr>
        <w:t>张毅刚编著</w:t>
      </w:r>
      <w:r>
        <w:t>.</w:t>
      </w:r>
      <w:r>
        <w:rPr>
          <w:rFonts w:hint="eastAsia"/>
        </w:rPr>
        <w:t>基于</w:t>
      </w:r>
      <w:r>
        <w:t>Proteus</w:t>
      </w:r>
      <w:r>
        <w:rPr>
          <w:rFonts w:hint="eastAsia"/>
        </w:rPr>
        <w:t>的单片机课程的基础实验与课程设计，北京：人民邮电出版社</w:t>
      </w:r>
      <w:r>
        <w:t>,2012.</w:t>
      </w:r>
    </w:p>
    <w:p>
      <w:r>
        <w:t>2.</w:t>
      </w:r>
      <w:r>
        <w:rPr>
          <w:rFonts w:hint="eastAsia"/>
        </w:rPr>
        <w:t>林立，张俊亮</w:t>
      </w:r>
      <w:r>
        <w:t>.</w:t>
      </w:r>
      <w:r>
        <w:rPr>
          <w:rFonts w:hint="eastAsia"/>
        </w:rPr>
        <w:t>单片机原理及应用</w:t>
      </w:r>
      <w:r>
        <w:t>――</w:t>
      </w:r>
      <w:r>
        <w:rPr>
          <w:rFonts w:hint="eastAsia"/>
        </w:rPr>
        <w:t>基于</w:t>
      </w:r>
      <w:r>
        <w:t>Proteus</w:t>
      </w:r>
      <w:r>
        <w:rPr>
          <w:rFonts w:hint="eastAsia"/>
        </w:rPr>
        <w:t>和</w:t>
      </w:r>
      <w:r>
        <w:t>KeilC</w:t>
      </w:r>
      <w:r>
        <w:rPr>
          <w:rFonts w:hint="eastAsia"/>
        </w:rPr>
        <w:t>（第</w:t>
      </w:r>
      <w:r>
        <w:t>4</w:t>
      </w:r>
      <w:r>
        <w:rPr>
          <w:rFonts w:hint="eastAsia"/>
        </w:rPr>
        <w:t>版）</w:t>
      </w:r>
      <w:r>
        <w:t>.</w:t>
      </w:r>
      <w:r>
        <w:rPr>
          <w:rFonts w:hint="eastAsia"/>
        </w:rPr>
        <w:t>北京：电子工业出版社</w:t>
      </w:r>
      <w:r>
        <w:t>,2018.</w:t>
      </w:r>
    </w:p>
    <w:p>
      <w:r>
        <w:t>3.</w:t>
      </w:r>
      <w:r>
        <w:rPr>
          <w:rFonts w:hint="eastAsia"/>
        </w:rPr>
        <w:t>张齐，朱宁西</w:t>
      </w:r>
      <w:r>
        <w:t>.</w:t>
      </w:r>
      <w:r>
        <w:rPr>
          <w:rFonts w:hint="eastAsia"/>
        </w:rPr>
        <w:t>单片机应用系统设计技术</w:t>
      </w:r>
      <w:r>
        <w:t>——</w:t>
      </w:r>
      <w:r>
        <w:rPr>
          <w:rFonts w:hint="eastAsia"/>
        </w:rPr>
        <w:t>基于</w:t>
      </w:r>
      <w:r>
        <w:t>C51</w:t>
      </w:r>
      <w:r>
        <w:rPr>
          <w:rFonts w:hint="eastAsia"/>
        </w:rPr>
        <w:t>的</w:t>
      </w:r>
      <w:r>
        <w:t>Proteus</w:t>
      </w:r>
      <w:r>
        <w:rPr>
          <w:rFonts w:hint="eastAsia"/>
        </w:rPr>
        <w:t>仿真（第</w:t>
      </w:r>
      <w:r>
        <w:t>3</w:t>
      </w:r>
      <w:r>
        <w:rPr>
          <w:rFonts w:hint="eastAsia"/>
        </w:rPr>
        <w:t>版）实验、题库、题解，北京：电子工业出版社</w:t>
      </w:r>
      <w:r>
        <w:t>,2013</w:t>
      </w:r>
    </w:p>
    <w:p>
      <w:pPr>
        <w:pStyle w:val="82"/>
      </w:pPr>
      <w:r>
        <w:rPr>
          <w:rFonts w:hint="eastAsia"/>
        </w:rPr>
        <w:t>执笔人：王加安</w:t>
      </w:r>
    </w:p>
    <w:p>
      <w:pPr>
        <w:pStyle w:val="82"/>
      </w:pPr>
      <w:r>
        <w:rPr>
          <w:rFonts w:hint="eastAsia"/>
        </w:rPr>
        <w:t>审定人：吴小锋</w:t>
      </w:r>
    </w:p>
    <w:p>
      <w:pPr>
        <w:pStyle w:val="82"/>
      </w:pPr>
      <w:r>
        <w:rPr>
          <w:rFonts w:hint="eastAsia"/>
        </w:rPr>
        <w:t>审批人：尹飞鸿</w:t>
      </w:r>
    </w:p>
    <w:p>
      <w:pPr>
        <w:pStyle w:val="82"/>
      </w:pPr>
      <w:r>
        <w:rPr>
          <w:rFonts w:hint="eastAsia"/>
        </w:rPr>
        <w:t>修订时间：2018年10月</w:t>
      </w:r>
    </w:p>
    <w:p>
      <w:pPr>
        <w:pStyle w:val="82"/>
      </w:pPr>
    </w:p>
    <w:p>
      <w:pPr>
        <w:pStyle w:val="82"/>
      </w:pPr>
    </w:p>
    <w:p/>
    <w:p>
      <w:pPr>
        <w:sectPr>
          <w:pgSz w:w="11906" w:h="16838"/>
          <w:pgMar w:top="1440" w:right="1800" w:bottom="1440" w:left="1800" w:header="851" w:footer="992" w:gutter="0"/>
          <w:cols w:space="720" w:num="1"/>
          <w:docGrid w:type="lines" w:linePitch="312" w:charSpace="0"/>
        </w:sectPr>
      </w:pPr>
    </w:p>
    <w:p>
      <w:pPr>
        <w:pStyle w:val="51"/>
      </w:pPr>
      <w:r>
        <w:rPr>
          <w:rFonts w:hint="eastAsia"/>
        </w:rPr>
        <w:t>课程代码：0103002</w:t>
      </w:r>
    </w:p>
    <w:p>
      <w:pPr>
        <w:pStyle w:val="48"/>
        <w:spacing w:before="312"/>
      </w:pPr>
      <w:bookmarkStart w:id="86" w:name="_Toc34379208"/>
      <w:r>
        <w:rPr>
          <w:rFonts w:hint="eastAsia"/>
        </w:rPr>
        <w:t>机电传动控制课程</w:t>
      </w:r>
      <w:r>
        <w:t>教学大纲</w:t>
      </w:r>
      <w:bookmarkEnd w:id="86"/>
    </w:p>
    <w:p>
      <w:pPr>
        <w:pStyle w:val="97"/>
      </w:pPr>
      <w:r>
        <w:t>（</w:t>
      </w:r>
      <w:r>
        <w:rPr>
          <w:rFonts w:hint="eastAsia"/>
        </w:rPr>
        <w:t>TechnologyofMechanicalandElectricalSystem</w:t>
      </w:r>
      <w:r>
        <w:t>）</w:t>
      </w:r>
    </w:p>
    <w:p/>
    <w:p>
      <w:pPr>
        <w:pStyle w:val="59"/>
        <w:spacing w:before="156" w:after="156"/>
      </w:pPr>
      <w:r>
        <w:t>一、课程概况</w:t>
      </w:r>
    </w:p>
    <w:p>
      <w:bookmarkStart w:id="87" w:name="_Hlk20483852"/>
      <w:r>
        <w:t>课程代码：</w:t>
      </w:r>
      <w:r>
        <w:rPr>
          <w:rFonts w:hint="eastAsia"/>
        </w:rPr>
        <w:t>0103002</w:t>
      </w:r>
    </w:p>
    <w:bookmarkEnd w:id="87"/>
    <w:p>
      <w:r>
        <w:t>学分：</w:t>
      </w:r>
      <w:r>
        <w:rPr>
          <w:rFonts w:hint="eastAsia"/>
        </w:rPr>
        <w:t>2</w:t>
      </w:r>
    </w:p>
    <w:p>
      <w:r>
        <w:t>学时：</w:t>
      </w:r>
      <w:r>
        <w:rPr>
          <w:rFonts w:hint="eastAsia"/>
        </w:rPr>
        <w:t>32</w:t>
      </w:r>
      <w:r>
        <w:t>（其中：讲授学时</w:t>
      </w:r>
      <w:r>
        <w:rPr>
          <w:rFonts w:hint="eastAsia"/>
        </w:rPr>
        <w:t>26，</w:t>
      </w:r>
      <w:r>
        <w:t>实验学时6）</w:t>
      </w:r>
    </w:p>
    <w:p>
      <w:r>
        <w:t>先修课程：高等数学、</w:t>
      </w:r>
      <w:r>
        <w:rPr>
          <w:rFonts w:hint="eastAsia"/>
        </w:rPr>
        <w:t>大学物理</w:t>
      </w:r>
      <w:r>
        <w:t>、</w:t>
      </w:r>
      <w:r>
        <w:rPr>
          <w:rFonts w:hint="eastAsia"/>
        </w:rPr>
        <w:t>电工学、机械工程控制基础</w:t>
      </w:r>
    </w:p>
    <w:p>
      <w:r>
        <w:t>适用专业：</w:t>
      </w:r>
      <w:r>
        <w:rPr>
          <w:rFonts w:hint="eastAsia"/>
        </w:rPr>
        <w:t>机械电子工程</w:t>
      </w:r>
    </w:p>
    <w:p>
      <w:r>
        <w:rPr>
          <w:rFonts w:hint="eastAsia"/>
        </w:rPr>
        <w:t>建议</w:t>
      </w:r>
      <w:r>
        <w:t>教材：《</w:t>
      </w:r>
      <w:r>
        <w:rPr>
          <w:rFonts w:hint="eastAsia"/>
        </w:rPr>
        <w:t>机电控制技术</w:t>
      </w:r>
      <w:r>
        <w:t>》，</w:t>
      </w:r>
      <w:r>
        <w:rPr>
          <w:rFonts w:hint="eastAsia"/>
        </w:rPr>
        <w:t>郁建平</w:t>
      </w:r>
      <w:r>
        <w:t>，</w:t>
      </w:r>
      <w:r>
        <w:rPr>
          <w:rFonts w:hint="eastAsia"/>
        </w:rPr>
        <w:t>科学</w:t>
      </w:r>
      <w:r>
        <w:t>出版社，201</w:t>
      </w:r>
      <w:r>
        <w:rPr>
          <w:rFonts w:hint="eastAsia"/>
        </w:rPr>
        <w:t>6</w:t>
      </w:r>
      <w:r>
        <w:t>.</w:t>
      </w:r>
      <w:r>
        <w:rPr>
          <w:rFonts w:hint="eastAsia"/>
        </w:rPr>
        <w:t>12</w:t>
      </w:r>
    </w:p>
    <w:p>
      <w:r>
        <w:t>课程归口：</w:t>
      </w:r>
      <w:r>
        <w:rPr>
          <w:rFonts w:hint="eastAsia"/>
        </w:rPr>
        <w:t>航空与机械工程学院</w:t>
      </w:r>
    </w:p>
    <w:p>
      <w:r>
        <w:t>课程的性质与任务</w:t>
      </w:r>
      <w:r>
        <w:rPr>
          <w:rFonts w:hint="eastAsia"/>
        </w:rPr>
        <w:t>：本课程</w:t>
      </w:r>
      <w:r>
        <w:t>是</w:t>
      </w:r>
      <w:r>
        <w:rPr>
          <w:rFonts w:hint="eastAsia"/>
        </w:rPr>
        <w:t>机械电子工程</w:t>
      </w:r>
      <w:r>
        <w:t>专业</w:t>
      </w:r>
      <w:r>
        <w:rPr>
          <w:rFonts w:hint="eastAsia"/>
        </w:rPr>
        <w:t>的</w:t>
      </w:r>
      <w:r>
        <w:t>专业基础必修课，也可作为机械设计制造及其自动化等</w:t>
      </w:r>
      <w:r>
        <w:rPr>
          <w:rFonts w:hint="eastAsia"/>
        </w:rPr>
        <w:t>其它</w:t>
      </w:r>
      <w:r>
        <w:t>机电类</w:t>
      </w:r>
      <w:r>
        <w:rPr>
          <w:rFonts w:hint="eastAsia"/>
        </w:rPr>
        <w:t>本科</w:t>
      </w:r>
      <w:r>
        <w:t>专业的必修课或选修课。通过本课程的学习，培养学生</w:t>
      </w:r>
      <w:r>
        <w:rPr>
          <w:rFonts w:hint="eastAsia"/>
        </w:rPr>
        <w:t>学会</w:t>
      </w:r>
      <w:r>
        <w:t>以电机为主导，以控制为线索，将机电有机结合起来</w:t>
      </w:r>
      <w:r>
        <w:rPr>
          <w:rFonts w:hint="eastAsia"/>
        </w:rPr>
        <w:t>，</w:t>
      </w:r>
      <w:r>
        <w:t>掌握分析机电系统的特性、控制原理、控制系统设计方法，正确</w:t>
      </w:r>
      <w:r>
        <w:rPr>
          <w:rFonts w:hint="eastAsia"/>
        </w:rPr>
        <w:t>解决机电系统的控制问题，</w:t>
      </w:r>
      <w:r>
        <w:t>为后续专业课程及实验环节奠定基础。</w:t>
      </w:r>
    </w:p>
    <w:p>
      <w:pPr>
        <w:pStyle w:val="59"/>
        <w:spacing w:before="156" w:after="156"/>
      </w:pPr>
      <w:r>
        <w:rPr>
          <w:rFonts w:hint="eastAsia"/>
        </w:rPr>
        <w:t>二</w:t>
      </w:r>
      <w:r>
        <w:t>、课程目标</w:t>
      </w:r>
    </w:p>
    <w:p>
      <w:r>
        <w:rPr>
          <w:rFonts w:hint="eastAsia"/>
        </w:rPr>
        <w:t>目标1.能分析机电传动系统，能结合负载的机械特性与电机的机械特性，分析机电传动的稳定运行条件和机电传动系统的过渡过程。</w:t>
      </w:r>
    </w:p>
    <w:p>
      <w:r>
        <w:rPr>
          <w:rFonts w:hint="eastAsia"/>
        </w:rPr>
        <w:t>目标2.能根据电磁关系正确理解直流电机、交流电机及典型控制电机的原理，能根据电机的等效电路正确理解电压平衡方程及据此推导出的机械特性方程，能根据电机的机械特性曲线，正确分析起动、运行和制动三段状态特征。</w:t>
      </w:r>
    </w:p>
    <w:p>
      <w:r>
        <w:rPr>
          <w:rFonts w:hint="eastAsia"/>
        </w:rPr>
        <w:t>目标3.能根据电机的机械特性，结合电机的原理，正确采用电机的起动方法、调速方法和制动方法。</w:t>
      </w:r>
    </w:p>
    <w:p>
      <w:r>
        <w:rPr>
          <w:rFonts w:hint="eastAsia"/>
        </w:rPr>
        <w:t>目标4.能根据电机的特性、保护要求及控制指标，正确设计出电机的主电路和继电-接触控制电路，并能分析各种继电-接触电路的逻辑控制过程。</w:t>
      </w:r>
    </w:p>
    <w:p>
      <w:r>
        <w:rPr>
          <w:rFonts w:hint="eastAsia"/>
        </w:rPr>
        <w:t>目标5.能设计各种逻辑控制电路，在设计电路的过程中，能掌握电路的工程实现方法，并充分意识到继电-接触控制电路兼容性差，在控制对象不变的前提下，如工艺控制过程发生改变，工程实现中继电-接触控制电路将重新设计，且工作量大。</w:t>
      </w:r>
    </w:p>
    <w:p>
      <w:r>
        <w:rPr>
          <w:rFonts w:hint="eastAsia"/>
        </w:rPr>
        <w:t>目标6.针对继电-接触控制电路兼容性差、工程实现工作量大且只能实现简易逻辑控制等缺点，能采用PLC控制器开发相应的控制程序，实现高一级的机电控制。</w:t>
      </w:r>
    </w:p>
    <w:p>
      <w:r>
        <w:rPr>
          <w:rFonts w:hint="eastAsia"/>
        </w:rPr>
        <w:t>目标7.能将PLC控制器与变频器、伺服电机驱动器、步进电机驱动器等电力电子装置相结合，正确控制各种电机，并能结合电力电子整流技术、逆变技术正确分析电力电子装置的运行原理。</w:t>
      </w:r>
    </w:p>
    <w:p>
      <w:r>
        <w:rPr>
          <w:rFonts w:hint="eastAsia"/>
        </w:rPr>
        <w:t>目标8.能根据制图标准，绘制电气原理图、安装图和接线图</w:t>
      </w:r>
      <w:r>
        <w:t>。</w:t>
      </w:r>
    </w:p>
    <w:p>
      <w:r>
        <w:t>本课程支撑专业培养计划中毕业要求</w:t>
      </w:r>
      <w:r>
        <w:rPr>
          <w:rFonts w:hint="eastAsia"/>
        </w:rPr>
        <w:t>1-3（</w:t>
      </w:r>
      <w:r>
        <w:t>占该指标点达成度的</w:t>
      </w:r>
      <w:r>
        <w:rPr>
          <w:rFonts w:hint="eastAsia"/>
        </w:rPr>
        <w:t>10</w:t>
      </w:r>
      <w:r>
        <w:t>%</w:t>
      </w:r>
      <w:r>
        <w:rPr>
          <w:rFonts w:hint="eastAsia"/>
        </w:rPr>
        <w:t>）</w:t>
      </w:r>
      <w:r>
        <w:t>、毕业要求</w:t>
      </w:r>
      <w:r>
        <w:rPr>
          <w:rFonts w:hint="eastAsia"/>
        </w:rPr>
        <w:t>2-1（</w:t>
      </w:r>
      <w:r>
        <w:t>占该指标点达成度的</w:t>
      </w:r>
      <w:r>
        <w:rPr>
          <w:rFonts w:hint="eastAsia"/>
        </w:rPr>
        <w:t>3</w:t>
      </w:r>
      <w:r>
        <w:t>0%</w:t>
      </w:r>
      <w:r>
        <w:rPr>
          <w:rFonts w:hint="eastAsia"/>
        </w:rPr>
        <w:t>）、</w:t>
      </w:r>
      <w:r>
        <w:t>毕业要求</w:t>
      </w:r>
      <w:r>
        <w:rPr>
          <w:rFonts w:hint="eastAsia"/>
        </w:rPr>
        <w:t>2-4（</w:t>
      </w:r>
      <w:r>
        <w:t>占该指标点达成度的</w:t>
      </w:r>
      <w:r>
        <w:rPr>
          <w:rFonts w:hint="eastAsia"/>
        </w:rPr>
        <w:t>3</w:t>
      </w:r>
      <w:r>
        <w:t>0%</w:t>
      </w:r>
      <w:r>
        <w:rPr>
          <w:rFonts w:hint="eastAsia"/>
        </w:rPr>
        <w:t>；）、</w:t>
      </w:r>
      <w:r>
        <w:t>毕业要求</w:t>
      </w:r>
      <w:r>
        <w:rPr>
          <w:rFonts w:hint="eastAsia"/>
        </w:rPr>
        <w:t>3-1（</w:t>
      </w:r>
      <w:r>
        <w:t>占该指标点达成度的</w:t>
      </w:r>
      <w:r>
        <w:rPr>
          <w:rFonts w:hint="eastAsia"/>
        </w:rPr>
        <w:t>1</w:t>
      </w:r>
      <w:r>
        <w:t>0%</w:t>
      </w:r>
      <w:r>
        <w:rPr>
          <w:rFonts w:hint="eastAsia"/>
        </w:rPr>
        <w:t>；）、</w:t>
      </w:r>
      <w:r>
        <w:t>毕业要求</w:t>
      </w:r>
      <w:r>
        <w:rPr>
          <w:rFonts w:hint="eastAsia"/>
        </w:rPr>
        <w:t>4-1（</w:t>
      </w:r>
      <w:r>
        <w:t>占该指标点达成度的</w:t>
      </w:r>
      <w:r>
        <w:rPr>
          <w:rFonts w:hint="eastAsia"/>
        </w:rPr>
        <w:t>1</w:t>
      </w:r>
      <w:r>
        <w:t>0%</w:t>
      </w:r>
      <w:r>
        <w:rPr>
          <w:rFonts w:hint="eastAsia"/>
        </w:rPr>
        <w:t>；）、</w:t>
      </w:r>
      <w:r>
        <w:t>毕业要求</w:t>
      </w:r>
      <w:r>
        <w:rPr>
          <w:rFonts w:hint="eastAsia"/>
        </w:rPr>
        <w:t>5-1（</w:t>
      </w:r>
      <w:r>
        <w:t>占该指标点达成度的</w:t>
      </w:r>
      <w:r>
        <w:rPr>
          <w:rFonts w:hint="eastAsia"/>
        </w:rPr>
        <w:t>5</w:t>
      </w:r>
      <w:r>
        <w:t>%</w:t>
      </w:r>
      <w:r>
        <w:rPr>
          <w:rFonts w:hint="eastAsia"/>
        </w:rPr>
        <w:t>；）、和</w:t>
      </w:r>
      <w:r>
        <w:t>毕业要求</w:t>
      </w:r>
      <w:r>
        <w:rPr>
          <w:rFonts w:hint="eastAsia"/>
        </w:rPr>
        <w:t>10-1（</w:t>
      </w:r>
      <w:r>
        <w:t>占该指标点达成度的</w:t>
      </w:r>
      <w:r>
        <w:rPr>
          <w:rFonts w:hint="eastAsia"/>
        </w:rPr>
        <w:t>5</w:t>
      </w:r>
      <w:r>
        <w:t>%</w:t>
      </w:r>
      <w:r>
        <w:rPr>
          <w:rFonts w:hint="eastAsia"/>
        </w:rPr>
        <w:t>），对应关系如表所示。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1"/>
        <w:gridCol w:w="871"/>
        <w:gridCol w:w="871"/>
        <w:gridCol w:w="871"/>
        <w:gridCol w:w="871"/>
        <w:gridCol w:w="871"/>
        <w:gridCol w:w="871"/>
        <w:gridCol w:w="871"/>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16" w:type="pct"/>
            <w:vMerge w:val="restart"/>
            <w:shd w:val="clear" w:color="auto" w:fill="auto"/>
            <w:vAlign w:val="center"/>
          </w:tcPr>
          <w:p>
            <w:pPr>
              <w:pStyle w:val="63"/>
              <w:widowControl w:val="0"/>
              <w:wordWrap/>
              <w:adjustRightInd w:val="0"/>
              <w:spacing w:line="240" w:lineRule="auto"/>
              <w:ind w:firstLine="0" w:firstLineChars="0"/>
            </w:pPr>
            <w:r>
              <w:t>毕业要求</w:t>
            </w:r>
          </w:p>
          <w:p>
            <w:pPr>
              <w:pStyle w:val="63"/>
              <w:widowControl w:val="0"/>
              <w:wordWrap/>
              <w:adjustRightInd w:val="0"/>
              <w:spacing w:line="240" w:lineRule="auto"/>
              <w:ind w:firstLine="0" w:firstLineChars="0"/>
            </w:pPr>
            <w:r>
              <w:t>指标点</w:t>
            </w:r>
          </w:p>
        </w:tc>
        <w:tc>
          <w:tcPr>
            <w:tcW w:w="4084" w:type="pct"/>
            <w:gridSpan w:val="8"/>
            <w:shd w:val="clear" w:color="auto" w:fill="auto"/>
            <w:vAlign w:val="center"/>
          </w:tcPr>
          <w:p>
            <w:pPr>
              <w:pStyle w:val="63"/>
              <w:widowControl w:val="0"/>
              <w:wordWrap/>
              <w:adjustRightInd w:val="0"/>
              <w:spacing w:line="240" w:lineRule="auto"/>
              <w:ind w:firstLine="0" w:firstLineChars="0"/>
            </w:pPr>
            <w: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16" w:type="pct"/>
            <w:vMerge w:val="continue"/>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r>
              <w:t>目标1</w:t>
            </w:r>
          </w:p>
        </w:tc>
        <w:tc>
          <w:tcPr>
            <w:tcW w:w="511" w:type="pct"/>
            <w:shd w:val="clear" w:color="auto" w:fill="auto"/>
            <w:vAlign w:val="center"/>
          </w:tcPr>
          <w:p>
            <w:pPr>
              <w:pStyle w:val="63"/>
              <w:widowControl w:val="0"/>
              <w:wordWrap/>
              <w:adjustRightInd w:val="0"/>
              <w:spacing w:line="240" w:lineRule="auto"/>
              <w:ind w:firstLine="0" w:firstLineChars="0"/>
            </w:pPr>
            <w:r>
              <w:t>目标2</w:t>
            </w:r>
          </w:p>
        </w:tc>
        <w:tc>
          <w:tcPr>
            <w:tcW w:w="511" w:type="pct"/>
            <w:shd w:val="clear" w:color="auto" w:fill="auto"/>
            <w:vAlign w:val="center"/>
          </w:tcPr>
          <w:p>
            <w:pPr>
              <w:pStyle w:val="63"/>
              <w:widowControl w:val="0"/>
              <w:wordWrap/>
              <w:adjustRightInd w:val="0"/>
              <w:spacing w:line="240" w:lineRule="auto"/>
              <w:ind w:firstLine="0" w:firstLineChars="0"/>
            </w:pPr>
            <w:r>
              <w:t>目标3</w:t>
            </w:r>
          </w:p>
        </w:tc>
        <w:tc>
          <w:tcPr>
            <w:tcW w:w="511" w:type="pct"/>
            <w:shd w:val="clear" w:color="auto" w:fill="auto"/>
            <w:vAlign w:val="center"/>
          </w:tcPr>
          <w:p>
            <w:pPr>
              <w:pStyle w:val="63"/>
              <w:widowControl w:val="0"/>
              <w:wordWrap/>
              <w:adjustRightInd w:val="0"/>
              <w:spacing w:line="240" w:lineRule="auto"/>
              <w:ind w:firstLine="0" w:firstLineChars="0"/>
            </w:pPr>
            <w:r>
              <w:t>目标4</w:t>
            </w:r>
          </w:p>
        </w:tc>
        <w:tc>
          <w:tcPr>
            <w:tcW w:w="511" w:type="pct"/>
            <w:shd w:val="clear" w:color="auto" w:fill="auto"/>
            <w:vAlign w:val="center"/>
          </w:tcPr>
          <w:p>
            <w:pPr>
              <w:pStyle w:val="63"/>
              <w:widowControl w:val="0"/>
              <w:wordWrap/>
              <w:adjustRightInd w:val="0"/>
              <w:spacing w:line="240" w:lineRule="auto"/>
              <w:ind w:firstLine="0" w:firstLineChars="0"/>
            </w:pPr>
            <w:r>
              <w:t>目标5</w:t>
            </w:r>
          </w:p>
        </w:tc>
        <w:tc>
          <w:tcPr>
            <w:tcW w:w="511" w:type="pct"/>
            <w:shd w:val="clear" w:color="auto" w:fill="auto"/>
            <w:vAlign w:val="center"/>
          </w:tcPr>
          <w:p>
            <w:pPr>
              <w:pStyle w:val="63"/>
              <w:widowControl w:val="0"/>
              <w:wordWrap/>
              <w:adjustRightInd w:val="0"/>
              <w:spacing w:line="240" w:lineRule="auto"/>
              <w:ind w:firstLine="0" w:firstLineChars="0"/>
            </w:pPr>
            <w:r>
              <w:t>目标6</w:t>
            </w:r>
          </w:p>
        </w:tc>
        <w:tc>
          <w:tcPr>
            <w:tcW w:w="511" w:type="pct"/>
            <w:shd w:val="clear" w:color="auto" w:fill="auto"/>
            <w:vAlign w:val="center"/>
          </w:tcPr>
          <w:p>
            <w:pPr>
              <w:pStyle w:val="63"/>
              <w:widowControl w:val="0"/>
              <w:wordWrap/>
              <w:adjustRightInd w:val="0"/>
              <w:spacing w:line="240" w:lineRule="auto"/>
              <w:ind w:firstLine="0" w:firstLineChars="0"/>
            </w:pPr>
            <w:r>
              <w:t>目标7</w:t>
            </w:r>
          </w:p>
        </w:tc>
        <w:tc>
          <w:tcPr>
            <w:tcW w:w="507" w:type="pct"/>
            <w:shd w:val="clear" w:color="auto" w:fill="auto"/>
            <w:vAlign w:val="center"/>
          </w:tcPr>
          <w:p>
            <w:pPr>
              <w:pStyle w:val="63"/>
              <w:widowControl w:val="0"/>
              <w:wordWrap/>
              <w:adjustRightInd w:val="0"/>
              <w:spacing w:line="240" w:lineRule="auto"/>
              <w:ind w:firstLine="0" w:firstLineChars="0"/>
            </w:pPr>
            <w:r>
              <w:t>目标8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16" w:type="pct"/>
            <w:shd w:val="clear" w:color="auto" w:fill="auto"/>
            <w:vAlign w:val="center"/>
          </w:tcPr>
          <w:p>
            <w:pPr>
              <w:pStyle w:val="63"/>
              <w:widowControl w:val="0"/>
              <w:wordWrap/>
              <w:adjustRightInd w:val="0"/>
              <w:spacing w:line="240" w:lineRule="auto"/>
              <w:ind w:firstLine="0" w:firstLineChars="0"/>
            </w:pPr>
            <w:r>
              <w:t>毕业要求</w:t>
            </w:r>
            <w:r>
              <w:rPr>
                <w:rFonts w:hint="eastAsia"/>
              </w:rPr>
              <w:t>1</w:t>
            </w:r>
            <w:r>
              <w:t>-</w:t>
            </w:r>
            <w:r>
              <w:rPr>
                <w:rFonts w:hint="eastAsia"/>
              </w:rPr>
              <w:t>3</w:t>
            </w: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07"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16" w:type="pct"/>
            <w:shd w:val="clear" w:color="auto" w:fill="auto"/>
            <w:vAlign w:val="center"/>
          </w:tcPr>
          <w:p>
            <w:pPr>
              <w:pStyle w:val="63"/>
              <w:widowControl w:val="0"/>
              <w:wordWrap/>
              <w:adjustRightInd w:val="0"/>
              <w:spacing w:line="240" w:lineRule="auto"/>
              <w:ind w:firstLine="0" w:firstLineChars="0"/>
            </w:pPr>
            <w:r>
              <w:t>毕业要求</w:t>
            </w:r>
            <w:r>
              <w:rPr>
                <w:rFonts w:hint="eastAsia"/>
              </w:rPr>
              <w:t>2</w:t>
            </w:r>
            <w:r>
              <w:t>-</w:t>
            </w:r>
            <w:r>
              <w:rPr>
                <w:rFonts w:hint="eastAsia"/>
              </w:rPr>
              <w:t>1</w:t>
            </w: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07"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16" w:type="pct"/>
            <w:shd w:val="clear" w:color="auto" w:fill="auto"/>
            <w:vAlign w:val="center"/>
          </w:tcPr>
          <w:p>
            <w:pPr>
              <w:pStyle w:val="63"/>
              <w:widowControl w:val="0"/>
              <w:wordWrap/>
              <w:adjustRightInd w:val="0"/>
              <w:spacing w:line="240" w:lineRule="auto"/>
              <w:ind w:firstLine="0" w:firstLineChars="0"/>
            </w:pPr>
            <w:r>
              <w:t>毕业要求</w:t>
            </w:r>
            <w:r>
              <w:rPr>
                <w:rFonts w:hint="eastAsia"/>
              </w:rPr>
              <w:t>2</w:t>
            </w:r>
            <w:r>
              <w:t>-4</w:t>
            </w: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07"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16" w:type="pct"/>
            <w:shd w:val="clear" w:color="auto" w:fill="auto"/>
            <w:vAlign w:val="center"/>
          </w:tcPr>
          <w:p>
            <w:pPr>
              <w:pStyle w:val="63"/>
              <w:widowControl w:val="0"/>
              <w:wordWrap/>
              <w:adjustRightInd w:val="0"/>
              <w:spacing w:line="240" w:lineRule="auto"/>
              <w:ind w:firstLine="0" w:firstLineChars="0"/>
            </w:pPr>
            <w:r>
              <w:t>毕业要求</w:t>
            </w:r>
            <w:r>
              <w:rPr>
                <w:rFonts w:hint="eastAsia"/>
              </w:rPr>
              <w:t>3</w:t>
            </w:r>
            <w:r>
              <w:t>-1</w:t>
            </w: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07"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16" w:type="pct"/>
            <w:shd w:val="clear" w:color="auto" w:fill="auto"/>
            <w:vAlign w:val="center"/>
          </w:tcPr>
          <w:p>
            <w:pPr>
              <w:pStyle w:val="63"/>
              <w:widowControl w:val="0"/>
              <w:wordWrap/>
              <w:adjustRightInd w:val="0"/>
              <w:spacing w:line="240" w:lineRule="auto"/>
              <w:ind w:firstLine="0" w:firstLineChars="0"/>
            </w:pPr>
            <w:r>
              <w:t>毕业要求</w:t>
            </w:r>
            <w:r>
              <w:rPr>
                <w:rFonts w:hint="eastAsia"/>
              </w:rPr>
              <w:t>4</w:t>
            </w:r>
            <w:r>
              <w:t>-1</w:t>
            </w: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07"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16" w:type="pct"/>
            <w:shd w:val="clear" w:color="auto" w:fill="auto"/>
            <w:vAlign w:val="center"/>
          </w:tcPr>
          <w:p>
            <w:pPr>
              <w:pStyle w:val="63"/>
              <w:widowControl w:val="0"/>
              <w:wordWrap/>
              <w:adjustRightInd w:val="0"/>
              <w:spacing w:line="240" w:lineRule="auto"/>
              <w:ind w:firstLine="0" w:firstLineChars="0"/>
            </w:pPr>
            <w:r>
              <w:rPr>
                <w:rFonts w:hint="eastAsia"/>
              </w:rPr>
              <w:t>毕业要求5-1</w:t>
            </w: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p>
        </w:tc>
        <w:tc>
          <w:tcPr>
            <w:tcW w:w="507"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16" w:type="pct"/>
            <w:shd w:val="clear" w:color="auto" w:fill="auto"/>
            <w:vAlign w:val="center"/>
          </w:tcPr>
          <w:p>
            <w:pPr>
              <w:pStyle w:val="63"/>
              <w:widowControl w:val="0"/>
              <w:wordWrap/>
              <w:adjustRightInd w:val="0"/>
              <w:spacing w:line="240" w:lineRule="auto"/>
              <w:ind w:firstLine="0" w:firstLineChars="0"/>
            </w:pPr>
            <w:r>
              <w:rPr>
                <w:rFonts w:hint="eastAsia"/>
              </w:rPr>
              <w:t>毕业要求10-1</w:t>
            </w: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07" w:type="pct"/>
            <w:shd w:val="clear" w:color="auto" w:fill="auto"/>
            <w:vAlign w:val="center"/>
          </w:tcPr>
          <w:p>
            <w:pPr>
              <w:pStyle w:val="63"/>
              <w:widowControl w:val="0"/>
              <w:wordWrap/>
              <w:adjustRightInd w:val="0"/>
              <w:spacing w:line="240" w:lineRule="auto"/>
              <w:ind w:firstLine="0" w:firstLineChars="0"/>
            </w:pPr>
            <w:r>
              <w:t>√</w:t>
            </w:r>
          </w:p>
        </w:tc>
      </w:tr>
    </w:tbl>
    <w:p>
      <w:pPr>
        <w:pStyle w:val="59"/>
        <w:spacing w:before="156" w:after="156"/>
      </w:pPr>
      <w:r>
        <w:rPr>
          <w:rFonts w:hint="eastAsia"/>
        </w:rPr>
        <w:t>三</w:t>
      </w:r>
      <w:r>
        <w:t>、课程内容及要求</w:t>
      </w:r>
    </w:p>
    <w:p>
      <w:r>
        <w:t>（一）绪论</w:t>
      </w:r>
    </w:p>
    <w:p>
      <w:r>
        <w:t>1.教学内容</w:t>
      </w:r>
    </w:p>
    <w:p>
      <w:r>
        <w:t>（1）</w:t>
      </w:r>
      <w:r>
        <w:rPr>
          <w:rFonts w:hint="eastAsia"/>
        </w:rPr>
        <w:t>机电传动控制技术及其系统。</w:t>
      </w:r>
    </w:p>
    <w:p>
      <w:r>
        <w:t>（2）</w:t>
      </w:r>
      <w:r>
        <w:rPr>
          <w:rFonts w:hint="eastAsia"/>
        </w:rPr>
        <w:t>典型的机电传动控制系统。</w:t>
      </w:r>
    </w:p>
    <w:p>
      <w:r>
        <w:t>2.基本要求</w:t>
      </w:r>
    </w:p>
    <w:p>
      <w:r>
        <w:t>（1）了解并掌握</w:t>
      </w:r>
      <w:r>
        <w:rPr>
          <w:rFonts w:hint="eastAsia"/>
        </w:rPr>
        <w:t>机电传动控制系统的基本</w:t>
      </w:r>
      <w:r>
        <w:t>概念</w:t>
      </w:r>
      <w:r>
        <w:rPr>
          <w:rFonts w:hint="eastAsia"/>
        </w:rPr>
        <w:t>。</w:t>
      </w:r>
    </w:p>
    <w:p>
      <w:r>
        <w:t>（2）了解</w:t>
      </w:r>
      <w:r>
        <w:rPr>
          <w:rFonts w:hint="eastAsia"/>
        </w:rPr>
        <w:t>机电传动控制系统的组成。</w:t>
      </w:r>
    </w:p>
    <w:p>
      <w:r>
        <w:rPr>
          <w:rFonts w:hint="eastAsia"/>
        </w:rPr>
        <w:t>（二）机电系统传动力学</w:t>
      </w:r>
    </w:p>
    <w:p>
      <w:r>
        <w:t>1.教学内容</w:t>
      </w:r>
    </w:p>
    <w:p>
      <w:r>
        <w:t>（1）</w:t>
      </w:r>
      <w:r>
        <w:rPr>
          <w:rFonts w:hint="eastAsia"/>
        </w:rPr>
        <w:t>单轴机电传动系统：单轴机电传动系统的动力学方程。</w:t>
      </w:r>
    </w:p>
    <w:p>
      <w:r>
        <w:t>（2）</w:t>
      </w:r>
      <w:r>
        <w:rPr>
          <w:rFonts w:hint="eastAsia"/>
        </w:rPr>
        <w:t>多轴机电传动系统：多轴机电传动系统的等效分析，包括输出转矩、转动惯量、传动效率和动力学方程。</w:t>
      </w:r>
    </w:p>
    <w:p>
      <w:r>
        <w:t>（3）</w:t>
      </w:r>
      <w:r>
        <w:rPr>
          <w:rFonts w:hint="eastAsia"/>
        </w:rPr>
        <w:t>典型负载的机械特性。</w:t>
      </w:r>
    </w:p>
    <w:p>
      <w:r>
        <w:t>（4）</w:t>
      </w:r>
      <w:r>
        <w:rPr>
          <w:rFonts w:hint="eastAsia"/>
        </w:rPr>
        <w:t>机电传动系统的稳定运行条件，负载机械特性变化时，分析机电传动系统重新进入稳定运行时的动态过程。</w:t>
      </w:r>
    </w:p>
    <w:p>
      <w:r>
        <w:rPr>
          <w:rFonts w:hint="eastAsia"/>
        </w:rPr>
        <w:t>（5）机电传动系统的过渡过程。</w:t>
      </w:r>
    </w:p>
    <w:p>
      <w:r>
        <w:t>2.基本要求</w:t>
      </w:r>
    </w:p>
    <w:p>
      <w:r>
        <w:t>（1）掌握</w:t>
      </w:r>
      <w:r>
        <w:rPr>
          <w:rFonts w:hint="eastAsia"/>
        </w:rPr>
        <w:t>机电传动系统的动力学方程及多轴机电传动系统的等效分析。</w:t>
      </w:r>
    </w:p>
    <w:p>
      <w:r>
        <w:t>（2）掌握</w:t>
      </w:r>
      <w:r>
        <w:rPr>
          <w:rFonts w:hint="eastAsia"/>
        </w:rPr>
        <w:t>典型负载的机械特性及使用场合。</w:t>
      </w:r>
    </w:p>
    <w:p>
      <w:r>
        <w:t>（3）掌握</w:t>
      </w:r>
      <w:r>
        <w:rPr>
          <w:rFonts w:hint="eastAsia"/>
        </w:rPr>
        <w:t>机电传动系统的稳定运行条件，了解机电传动系统抗干扰的动态过程。</w:t>
      </w:r>
    </w:p>
    <w:p>
      <w:r>
        <w:t>（4）</w:t>
      </w:r>
      <w:r>
        <w:rPr>
          <w:rFonts w:hint="eastAsia"/>
        </w:rPr>
        <w:t>掌握机电传动系统的过渡过程。</w:t>
      </w:r>
    </w:p>
    <w:p>
      <w:r>
        <w:rPr>
          <w:rFonts w:hint="eastAsia"/>
        </w:rPr>
        <w:t>（三）直流电机</w:t>
      </w:r>
    </w:p>
    <w:p>
      <w:r>
        <w:t>1.教学内容</w:t>
      </w:r>
    </w:p>
    <w:p>
      <w:r>
        <w:t>（1）</w:t>
      </w:r>
      <w:r>
        <w:rPr>
          <w:rFonts w:hint="eastAsia"/>
        </w:rPr>
        <w:t>直流发电机：基本电磁知识、直流发电机的基本结构、直流发电机的工作原理、直流发电机的等效电路分析。</w:t>
      </w:r>
    </w:p>
    <w:p>
      <w:r>
        <w:t>（2）</w:t>
      </w:r>
      <w:r>
        <w:rPr>
          <w:rFonts w:hint="eastAsia"/>
        </w:rPr>
        <w:t>直流电动机：直流电动机的励磁结构方式、直流电动机的各种励磁工作原理、直流电动机的等效电路分析。</w:t>
      </w:r>
    </w:p>
    <w:p>
      <w:r>
        <w:t>（3）</w:t>
      </w:r>
      <w:r>
        <w:rPr>
          <w:rFonts w:hint="eastAsia"/>
        </w:rPr>
        <w:t>直流他励电动机：直流他励电动机的机械特性、启动、调速和制动。</w:t>
      </w:r>
    </w:p>
    <w:p>
      <w:r>
        <w:t>2.基本要求</w:t>
      </w:r>
    </w:p>
    <w:p>
      <w:r>
        <w:t>（1）了解</w:t>
      </w:r>
      <w:r>
        <w:rPr>
          <w:rFonts w:hint="eastAsia"/>
        </w:rPr>
        <w:t>直流电机的结构。</w:t>
      </w:r>
    </w:p>
    <w:p>
      <w:r>
        <w:t>（2）掌握</w:t>
      </w:r>
      <w:r>
        <w:rPr>
          <w:rFonts w:hint="eastAsia"/>
        </w:rPr>
        <w:t>直流发电机的工作原理</w:t>
      </w:r>
      <w:r>
        <w:t>，能正确分析</w:t>
      </w:r>
      <w:r>
        <w:rPr>
          <w:rFonts w:hint="eastAsia"/>
        </w:rPr>
        <w:t>直流发电机的等效电路</w:t>
      </w:r>
      <w:r>
        <w:t>，给出</w:t>
      </w:r>
      <w:r>
        <w:rPr>
          <w:rFonts w:hint="eastAsia"/>
        </w:rPr>
        <w:t>正确的电压平衡方程。</w:t>
      </w:r>
    </w:p>
    <w:p>
      <w:r>
        <w:t>（3）掌握</w:t>
      </w:r>
      <w:r>
        <w:rPr>
          <w:rFonts w:hint="eastAsia"/>
        </w:rPr>
        <w:t>直流电动机的各种励磁方式及运行特性</w:t>
      </w:r>
      <w:r>
        <w:t>，</w:t>
      </w:r>
      <w:r>
        <w:rPr>
          <w:rFonts w:hint="eastAsia"/>
        </w:rPr>
        <w:t>正</w:t>
      </w:r>
      <w:r>
        <w:t>确分析</w:t>
      </w:r>
      <w:r>
        <w:rPr>
          <w:rFonts w:hint="eastAsia"/>
        </w:rPr>
        <w:t>直流电动机的各种等效电路</w:t>
      </w:r>
      <w:r>
        <w:t>，给出</w:t>
      </w:r>
      <w:r>
        <w:rPr>
          <w:rFonts w:hint="eastAsia"/>
        </w:rPr>
        <w:t>正确的电压平衡方程。了解并掌握直流电动机启动、运行、切换运转方向和制动过程中的注意事项。</w:t>
      </w:r>
    </w:p>
    <w:p>
      <w:r>
        <w:t>（4）</w:t>
      </w:r>
      <w:r>
        <w:rPr>
          <w:rFonts w:hint="eastAsia"/>
        </w:rPr>
        <w:t>掌握直流他励电动机的机械特性，能分析电压、电阻和磁通对机械特性的影响，并能掌握直流电动机的启动方法、调速方法和制动方法</w:t>
      </w:r>
      <w:r>
        <w:t>。</w:t>
      </w:r>
      <w:r>
        <w:rPr>
          <w:rFonts w:hint="eastAsia"/>
        </w:rPr>
        <w:t>结合他励电动机的特性，了解控制方法。</w:t>
      </w:r>
    </w:p>
    <w:p>
      <w:r>
        <w:rPr>
          <w:rFonts w:hint="eastAsia"/>
        </w:rPr>
        <w:t>（四）交流电机</w:t>
      </w:r>
    </w:p>
    <w:p>
      <w:r>
        <w:t>1.教学内容</w:t>
      </w:r>
    </w:p>
    <w:p>
      <w:r>
        <w:t>（1）</w:t>
      </w:r>
      <w:r>
        <w:rPr>
          <w:rFonts w:hint="eastAsia"/>
        </w:rPr>
        <w:t>交流发电机、同步电动机。</w:t>
      </w:r>
    </w:p>
    <w:p>
      <w:r>
        <w:t>（2）</w:t>
      </w:r>
      <w:r>
        <w:rPr>
          <w:rFonts w:hint="eastAsia"/>
        </w:rPr>
        <w:t>三相异步电动机的结构、参数和运行原理。</w:t>
      </w:r>
    </w:p>
    <w:p>
      <w:r>
        <w:t>（3）</w:t>
      </w:r>
      <w:r>
        <w:rPr>
          <w:rFonts w:hint="eastAsia"/>
        </w:rPr>
        <w:t>三相异步电动机的定、转子等效电路分析。</w:t>
      </w:r>
    </w:p>
    <w:p>
      <w:r>
        <w:t>（4）</w:t>
      </w:r>
      <w:r>
        <w:rPr>
          <w:rFonts w:hint="eastAsia"/>
        </w:rPr>
        <w:t>三相异步电动机的机械特性、启动方法、调速方法和制动方法。</w:t>
      </w:r>
    </w:p>
    <w:p>
      <w:r>
        <w:t>2.基本要求</w:t>
      </w:r>
    </w:p>
    <w:p>
      <w:r>
        <w:t>（1）</w:t>
      </w:r>
      <w:r>
        <w:rPr>
          <w:rFonts w:hint="eastAsia"/>
        </w:rPr>
        <w:t>掌握旋转磁场的产生原理，掌握同步转速的概念。</w:t>
      </w:r>
    </w:p>
    <w:p>
      <w:r>
        <w:t>（2）</w:t>
      </w:r>
      <w:r>
        <w:rPr>
          <w:rFonts w:hint="eastAsia"/>
        </w:rPr>
        <w:t>掌握三相异步电动机的定、转子等效电路分析，理解异步概念和差速率概念，并掌握定子感应电势与转子感应电势之间的关系。</w:t>
      </w:r>
    </w:p>
    <w:p>
      <w:r>
        <w:t>（3）掌握</w:t>
      </w:r>
      <w:r>
        <w:rPr>
          <w:rFonts w:hint="eastAsia"/>
        </w:rPr>
        <w:t>三相异步电动机的机械特性，理解电磁转矩与电压、电流、磁通、电阻、功率因数及差速率之间的关系，并掌握根据电机铭牌，计算电机输出转矩方法。</w:t>
      </w:r>
    </w:p>
    <w:p>
      <w:r>
        <w:t>（4）</w:t>
      </w:r>
      <w:r>
        <w:rPr>
          <w:rFonts w:hint="eastAsia"/>
        </w:rPr>
        <w:t>掌握电机启动方法：串电阻降压启动、自耦变压器降压启动、星三角启动，掌握电机调速方法：变频调速、变极数调速，掌握电机制动方法：反馈制动、反接制动和倒拉反馈制动。</w:t>
      </w:r>
    </w:p>
    <w:p>
      <w:r>
        <w:rPr>
          <w:rFonts w:hint="eastAsia"/>
        </w:rPr>
        <w:t>（五）控制电机</w:t>
      </w:r>
    </w:p>
    <w:p>
      <w:r>
        <w:t>1.教学内容</w:t>
      </w:r>
    </w:p>
    <w:p>
      <w:r>
        <w:t>（1）</w:t>
      </w:r>
      <w:r>
        <w:rPr>
          <w:rFonts w:hint="eastAsia"/>
        </w:rPr>
        <w:t>力矩电机。</w:t>
      </w:r>
    </w:p>
    <w:p>
      <w:r>
        <w:t>（2）</w:t>
      </w:r>
      <w:r>
        <w:rPr>
          <w:rFonts w:hint="eastAsia"/>
        </w:rPr>
        <w:t>步进电机。</w:t>
      </w:r>
    </w:p>
    <w:p>
      <w:r>
        <w:t>（3）</w:t>
      </w:r>
      <w:r>
        <w:rPr>
          <w:rFonts w:hint="eastAsia"/>
        </w:rPr>
        <w:t>伺服电机。</w:t>
      </w:r>
    </w:p>
    <w:p>
      <w:r>
        <w:t>2.基本要求</w:t>
      </w:r>
    </w:p>
    <w:p>
      <w:r>
        <w:t>（1）</w:t>
      </w:r>
      <w:r>
        <w:rPr>
          <w:rFonts w:hint="eastAsia"/>
        </w:rPr>
        <w:t>了解力矩电机</w:t>
      </w:r>
      <w:r>
        <w:t>原理</w:t>
      </w:r>
      <w:r>
        <w:rPr>
          <w:rFonts w:hint="eastAsia"/>
        </w:rPr>
        <w:t>。</w:t>
      </w:r>
    </w:p>
    <w:p>
      <w:r>
        <w:t>（2）掌握</w:t>
      </w:r>
      <w:r>
        <w:rPr>
          <w:rFonts w:hint="eastAsia"/>
        </w:rPr>
        <w:t>步进电机原理及控制方法。</w:t>
      </w:r>
    </w:p>
    <w:p>
      <w:r>
        <w:t>（3）</w:t>
      </w:r>
      <w:r>
        <w:rPr>
          <w:rFonts w:hint="eastAsia"/>
        </w:rPr>
        <w:t>了解伺服电机原理及控制方法。</w:t>
      </w:r>
    </w:p>
    <w:p>
      <w:r>
        <w:rPr>
          <w:rFonts w:hint="eastAsia"/>
        </w:rPr>
        <w:t>（六）电器控制技术</w:t>
      </w:r>
    </w:p>
    <w:p>
      <w:r>
        <w:t>1.教学内容</w:t>
      </w:r>
    </w:p>
    <w:p>
      <w:r>
        <w:t>（1）</w:t>
      </w:r>
      <w:r>
        <w:rPr>
          <w:rFonts w:hint="eastAsia"/>
        </w:rPr>
        <w:t>常用低压电器：主令开关、继电器、接触器、固态继电器、断路器及智能电器。</w:t>
      </w:r>
    </w:p>
    <w:p>
      <w:r>
        <w:t>（2）</w:t>
      </w:r>
      <w:r>
        <w:rPr>
          <w:rFonts w:hint="eastAsia"/>
        </w:rPr>
        <w:t>电气控制电路设计规范。</w:t>
      </w:r>
    </w:p>
    <w:p>
      <w:r>
        <w:rPr>
          <w:rFonts w:hint="eastAsia"/>
        </w:rPr>
        <w:t>（3）基本的电气控制电路和主电路。</w:t>
      </w:r>
    </w:p>
    <w:p>
      <w:r>
        <w:t>2.基本要求</w:t>
      </w:r>
    </w:p>
    <w:p>
      <w:r>
        <w:t>（1）掌握</w:t>
      </w:r>
      <w:r>
        <w:rPr>
          <w:rFonts w:hint="eastAsia"/>
        </w:rPr>
        <w:t>低压电器的文字符号和图形符号。</w:t>
      </w:r>
    </w:p>
    <w:p>
      <w:r>
        <w:t>（2）</w:t>
      </w:r>
      <w:r>
        <w:rPr>
          <w:rFonts w:hint="eastAsia"/>
        </w:rPr>
        <w:t>了解</w:t>
      </w:r>
      <w:r>
        <w:t>掌握</w:t>
      </w:r>
      <w:r>
        <w:rPr>
          <w:rFonts w:hint="eastAsia"/>
        </w:rPr>
        <w:t>电气电路的绘制规则，了解电气图的种类。</w:t>
      </w:r>
    </w:p>
    <w:p>
      <w:r>
        <w:t>（3）掌握</w:t>
      </w:r>
      <w:r>
        <w:rPr>
          <w:rFonts w:hint="eastAsia"/>
        </w:rPr>
        <w:t>基本的电气控制电路和主电路，并能设计出正确的三相异步电动机主电路和控制电路，正解理解自锁、互锁、解锁、短路保护、欠压保护、缺相保护、过载保护等概念。</w:t>
      </w:r>
    </w:p>
    <w:p>
      <w:r>
        <w:rPr>
          <w:rFonts w:hint="eastAsia"/>
        </w:rPr>
        <w:t>（七）可编程控制技术</w:t>
      </w:r>
    </w:p>
    <w:p>
      <w:r>
        <w:t>1.教学内容</w:t>
      </w:r>
    </w:p>
    <w:p>
      <w:r>
        <w:t>（1）</w:t>
      </w:r>
      <w:r>
        <w:rPr>
          <w:rFonts w:hint="eastAsia"/>
        </w:rPr>
        <w:t>可编程控制器的基本结构和工作原理。</w:t>
      </w:r>
    </w:p>
    <w:p>
      <w:r>
        <w:t>（2）</w:t>
      </w:r>
      <w:r>
        <w:rPr>
          <w:rFonts w:hint="eastAsia"/>
        </w:rPr>
        <w:t>可编程控制器的基本指令。</w:t>
      </w:r>
    </w:p>
    <w:p>
      <w:r>
        <w:rPr>
          <w:rFonts w:hint="eastAsia"/>
        </w:rPr>
        <w:t>（3）可编程控制器的语言。</w:t>
      </w:r>
    </w:p>
    <w:p>
      <w:r>
        <w:t>2.基本要求</w:t>
      </w:r>
    </w:p>
    <w:p>
      <w:r>
        <w:t>（1）掌握</w:t>
      </w:r>
      <w:r>
        <w:rPr>
          <w:rFonts w:hint="eastAsia"/>
        </w:rPr>
        <w:t>可编程控制器的原理及基本指令，能画出I/O接线图。</w:t>
      </w:r>
    </w:p>
    <w:p>
      <w:r>
        <w:t>（2）</w:t>
      </w:r>
      <w:r>
        <w:rPr>
          <w:rFonts w:hint="eastAsia"/>
        </w:rPr>
        <w:t>能运用基本指令正确控制三相异步电动机。</w:t>
      </w:r>
    </w:p>
    <w:p>
      <w:r>
        <w:rPr>
          <w:rFonts w:hint="eastAsia"/>
        </w:rPr>
        <w:t>（八）调速系统</w:t>
      </w:r>
    </w:p>
    <w:p>
      <w:r>
        <w:t>1.教学内容</w:t>
      </w:r>
    </w:p>
    <w:p>
      <w:r>
        <w:t>（1）</w:t>
      </w:r>
      <w:r>
        <w:rPr>
          <w:rFonts w:hint="eastAsia"/>
        </w:rPr>
        <w:t>晶闸管可控直流电源。</w:t>
      </w:r>
    </w:p>
    <w:p>
      <w:r>
        <w:t>（2）</w:t>
      </w:r>
      <w:r>
        <w:rPr>
          <w:rFonts w:hint="eastAsia"/>
        </w:rPr>
        <w:t>晶闸管-直流电动机调速系统。</w:t>
      </w:r>
    </w:p>
    <w:p>
      <w:r>
        <w:rPr>
          <w:rFonts w:hint="eastAsia"/>
        </w:rPr>
        <w:t>（3）交流调速系统。</w:t>
      </w:r>
    </w:p>
    <w:p>
      <w:r>
        <w:t>2.基本要求</w:t>
      </w:r>
    </w:p>
    <w:p>
      <w:r>
        <w:t>（1）掌握</w:t>
      </w:r>
      <w:r>
        <w:rPr>
          <w:rFonts w:hint="eastAsia"/>
        </w:rPr>
        <w:t>晶闸管可控直流电源，了解晶闸管-直流电动机调速系统。</w:t>
      </w:r>
    </w:p>
    <w:p>
      <w:r>
        <w:t>（2）</w:t>
      </w:r>
      <w:r>
        <w:rPr>
          <w:rFonts w:hint="eastAsia"/>
        </w:rPr>
        <w:t>掌握变频器基本原理，了解变频标量和矢量控制的调速系统。</w:t>
      </w:r>
    </w:p>
    <w:p>
      <w:r>
        <w:rPr>
          <w:rFonts w:hint="eastAsia"/>
        </w:rPr>
        <w:t>教学内容与</w:t>
      </w:r>
      <w:r>
        <w:t>课程目标的</w:t>
      </w:r>
      <w:r>
        <w:rPr>
          <w:rFonts w:hint="eastAsia"/>
        </w:rPr>
        <w:t>对应关系及</w:t>
      </w:r>
      <w:r>
        <w:t>学时分配</w:t>
      </w:r>
      <w:r>
        <w:rPr>
          <w:rFonts w:hint="eastAsia"/>
        </w:rPr>
        <w:t>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3206"/>
        <w:gridCol w:w="1923"/>
        <w:gridCol w:w="1357"/>
        <w:gridCol w:w="67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序号</w:t>
            </w:r>
          </w:p>
        </w:tc>
        <w:tc>
          <w:tcPr>
            <w:tcW w:w="1881" w:type="pct"/>
            <w:shd w:val="clear" w:color="auto" w:fill="auto"/>
            <w:vAlign w:val="center"/>
          </w:tcPr>
          <w:p>
            <w:pPr>
              <w:pStyle w:val="63"/>
              <w:widowControl w:val="0"/>
              <w:wordWrap/>
              <w:adjustRightInd w:val="0"/>
              <w:spacing w:line="240" w:lineRule="auto"/>
              <w:ind w:firstLine="0" w:firstLineChars="0"/>
            </w:pPr>
            <w:r>
              <w:t>教学内容</w:t>
            </w:r>
          </w:p>
        </w:tc>
        <w:tc>
          <w:tcPr>
            <w:tcW w:w="1128" w:type="pct"/>
            <w:shd w:val="clear" w:color="auto" w:fill="auto"/>
            <w:vAlign w:val="center"/>
          </w:tcPr>
          <w:p>
            <w:pPr>
              <w:pStyle w:val="63"/>
              <w:widowControl w:val="0"/>
              <w:wordWrap/>
              <w:adjustRightInd w:val="0"/>
              <w:spacing w:line="240" w:lineRule="auto"/>
              <w:ind w:firstLine="0" w:firstLineChars="0"/>
            </w:pPr>
            <w:r>
              <w:t>支撑</w:t>
            </w:r>
            <w:r>
              <w:rPr>
                <w:rFonts w:hint="eastAsia"/>
              </w:rPr>
              <w:t>的</w:t>
            </w:r>
          </w:p>
          <w:p>
            <w:pPr>
              <w:pStyle w:val="63"/>
              <w:widowControl w:val="0"/>
              <w:wordWrap/>
              <w:adjustRightInd w:val="0"/>
              <w:spacing w:line="240" w:lineRule="auto"/>
              <w:ind w:firstLine="0" w:firstLineChars="0"/>
            </w:pPr>
            <w:r>
              <w:t>课程目标</w:t>
            </w:r>
          </w:p>
        </w:tc>
        <w:tc>
          <w:tcPr>
            <w:tcW w:w="795" w:type="pct"/>
            <w:shd w:val="clear" w:color="auto" w:fill="auto"/>
            <w:vAlign w:val="center"/>
          </w:tcPr>
          <w:p>
            <w:pPr>
              <w:pStyle w:val="63"/>
              <w:widowControl w:val="0"/>
              <w:wordWrap/>
              <w:adjustRightInd w:val="0"/>
              <w:spacing w:line="240" w:lineRule="auto"/>
              <w:ind w:firstLine="0" w:firstLineChars="0"/>
            </w:pPr>
            <w:r>
              <w:t>支撑</w:t>
            </w:r>
            <w:r>
              <w:rPr>
                <w:rFonts w:hint="eastAsia"/>
              </w:rPr>
              <w:t>的</w:t>
            </w:r>
            <w:r>
              <w:t>毕业要求指标点</w:t>
            </w:r>
          </w:p>
        </w:tc>
        <w:tc>
          <w:tcPr>
            <w:tcW w:w="398" w:type="pct"/>
            <w:shd w:val="clear" w:color="auto" w:fill="auto"/>
            <w:vAlign w:val="center"/>
          </w:tcPr>
          <w:p>
            <w:pPr>
              <w:pStyle w:val="63"/>
              <w:widowControl w:val="0"/>
              <w:wordWrap/>
              <w:adjustRightInd w:val="0"/>
              <w:spacing w:line="240" w:lineRule="auto"/>
              <w:ind w:firstLine="0" w:firstLineChars="0"/>
            </w:pPr>
            <w:r>
              <w:t>讲</w:t>
            </w:r>
            <w:r>
              <w:rPr>
                <w:rFonts w:hint="eastAsia"/>
              </w:rPr>
              <w:t>授</w:t>
            </w:r>
            <w:r>
              <w:t>学时</w:t>
            </w:r>
          </w:p>
        </w:tc>
        <w:tc>
          <w:tcPr>
            <w:tcW w:w="398" w:type="pct"/>
            <w:shd w:val="clear" w:color="auto" w:fill="auto"/>
            <w:vAlign w:val="center"/>
          </w:tcPr>
          <w:p>
            <w:pPr>
              <w:pStyle w:val="63"/>
              <w:widowControl w:val="0"/>
              <w:wordWrap/>
              <w:adjustRightInd w:val="0"/>
              <w:spacing w:line="240" w:lineRule="auto"/>
              <w:ind w:firstLine="0" w:firstLineChars="0"/>
            </w:pPr>
            <w: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绪论</w:t>
            </w:r>
          </w:p>
        </w:tc>
        <w:tc>
          <w:tcPr>
            <w:tcW w:w="1128" w:type="pct"/>
            <w:shd w:val="clear" w:color="auto" w:fill="auto"/>
            <w:vAlign w:val="center"/>
          </w:tcPr>
          <w:p>
            <w:pPr>
              <w:pStyle w:val="63"/>
              <w:widowControl w:val="0"/>
              <w:wordWrap/>
              <w:adjustRightInd w:val="0"/>
              <w:spacing w:line="240" w:lineRule="auto"/>
              <w:ind w:firstLine="0" w:firstLineChars="0"/>
            </w:pPr>
            <w:r>
              <w:t>目标1</w:t>
            </w:r>
          </w:p>
        </w:tc>
        <w:tc>
          <w:tcPr>
            <w:tcW w:w="795" w:type="pct"/>
            <w:shd w:val="clear" w:color="auto" w:fill="auto"/>
            <w:vAlign w:val="center"/>
          </w:tcPr>
          <w:p>
            <w:pPr>
              <w:pStyle w:val="63"/>
              <w:widowControl w:val="0"/>
              <w:wordWrap/>
              <w:adjustRightInd w:val="0"/>
              <w:spacing w:line="240" w:lineRule="auto"/>
              <w:ind w:firstLine="0" w:firstLineChars="0"/>
            </w:pPr>
            <w:r>
              <w:t>1-</w:t>
            </w:r>
            <w:r>
              <w:rPr>
                <w:rFonts w:hint="eastAsia"/>
              </w:rPr>
              <w:t>3</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机电系统传动力学</w:t>
            </w:r>
          </w:p>
        </w:tc>
        <w:tc>
          <w:tcPr>
            <w:tcW w:w="1128" w:type="pct"/>
            <w:shd w:val="clear" w:color="auto" w:fill="auto"/>
            <w:vAlign w:val="center"/>
          </w:tcPr>
          <w:p>
            <w:pPr>
              <w:pStyle w:val="63"/>
              <w:widowControl w:val="0"/>
              <w:wordWrap/>
              <w:adjustRightInd w:val="0"/>
              <w:spacing w:line="240" w:lineRule="auto"/>
              <w:ind w:firstLine="0" w:firstLineChars="0"/>
            </w:pPr>
            <w:r>
              <w:t>目标</w:t>
            </w:r>
            <w:r>
              <w:rPr>
                <w:rFonts w:hint="eastAsia"/>
              </w:rPr>
              <w:t>1</w:t>
            </w:r>
          </w:p>
        </w:tc>
        <w:tc>
          <w:tcPr>
            <w:tcW w:w="795" w:type="pct"/>
            <w:shd w:val="clear" w:color="auto" w:fill="auto"/>
            <w:vAlign w:val="center"/>
          </w:tcPr>
          <w:p>
            <w:pPr>
              <w:pStyle w:val="63"/>
              <w:widowControl w:val="0"/>
              <w:wordWrap/>
              <w:adjustRightInd w:val="0"/>
              <w:spacing w:line="240" w:lineRule="auto"/>
              <w:ind w:firstLine="0" w:firstLineChars="0"/>
            </w:pPr>
            <w:r>
              <w:rPr>
                <w:rFonts w:hint="eastAsia"/>
              </w:rPr>
              <w:t>2</w:t>
            </w:r>
            <w:r>
              <w:t>-</w:t>
            </w:r>
            <w:r>
              <w:rPr>
                <w:rFonts w:hint="eastAsia"/>
              </w:rPr>
              <w:t>1</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3</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直流电机</w:t>
            </w:r>
          </w:p>
        </w:tc>
        <w:tc>
          <w:tcPr>
            <w:tcW w:w="1128" w:type="pct"/>
            <w:shd w:val="clear" w:color="auto" w:fill="auto"/>
            <w:vAlign w:val="center"/>
          </w:tcPr>
          <w:p>
            <w:pPr>
              <w:pStyle w:val="63"/>
              <w:widowControl w:val="0"/>
              <w:wordWrap/>
              <w:adjustRightInd w:val="0"/>
              <w:spacing w:line="240" w:lineRule="auto"/>
              <w:ind w:firstLine="0" w:firstLineChars="0"/>
            </w:pPr>
            <w:r>
              <w:t>目标</w:t>
            </w:r>
            <w:r>
              <w:rPr>
                <w:rFonts w:hint="eastAsia"/>
              </w:rPr>
              <w:t>2</w:t>
            </w:r>
            <w:r>
              <w:t>、</w:t>
            </w:r>
            <w:r>
              <w:rPr>
                <w:rFonts w:hint="eastAsia"/>
              </w:rPr>
              <w:t>3</w:t>
            </w:r>
          </w:p>
        </w:tc>
        <w:tc>
          <w:tcPr>
            <w:tcW w:w="795" w:type="pct"/>
            <w:shd w:val="clear" w:color="auto" w:fill="auto"/>
            <w:vAlign w:val="center"/>
          </w:tcPr>
          <w:p>
            <w:pPr>
              <w:pStyle w:val="63"/>
              <w:widowControl w:val="0"/>
              <w:wordWrap/>
              <w:adjustRightInd w:val="0"/>
              <w:spacing w:line="240" w:lineRule="auto"/>
              <w:ind w:firstLine="0" w:firstLineChars="0"/>
            </w:pPr>
            <w:r>
              <w:rPr>
                <w:rFonts w:hint="eastAsia"/>
              </w:rPr>
              <w:t>2</w:t>
            </w:r>
            <w:r>
              <w:t>-</w:t>
            </w:r>
            <w:r>
              <w:rPr>
                <w:rFonts w:hint="eastAsia"/>
              </w:rPr>
              <w:t>1</w:t>
            </w:r>
            <w:r>
              <w:t>、</w:t>
            </w:r>
            <w:r>
              <w:rPr>
                <w:rFonts w:hint="eastAsia"/>
              </w:rPr>
              <w:t>2</w:t>
            </w:r>
            <w:r>
              <w:t>-4</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4</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4</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交流电机</w:t>
            </w:r>
          </w:p>
        </w:tc>
        <w:tc>
          <w:tcPr>
            <w:tcW w:w="1128" w:type="pct"/>
            <w:shd w:val="clear" w:color="auto" w:fill="auto"/>
            <w:vAlign w:val="center"/>
          </w:tcPr>
          <w:p>
            <w:pPr>
              <w:pStyle w:val="63"/>
              <w:widowControl w:val="0"/>
              <w:wordWrap/>
              <w:adjustRightInd w:val="0"/>
              <w:spacing w:line="240" w:lineRule="auto"/>
              <w:ind w:firstLine="0" w:firstLineChars="0"/>
            </w:pPr>
            <w:r>
              <w:t>目标</w:t>
            </w:r>
            <w:r>
              <w:rPr>
                <w:rFonts w:hint="eastAsia"/>
              </w:rPr>
              <w:t>2</w:t>
            </w:r>
            <w:r>
              <w:t>、</w:t>
            </w:r>
            <w:r>
              <w:rPr>
                <w:rFonts w:hint="eastAsia"/>
              </w:rPr>
              <w:t>3</w:t>
            </w:r>
          </w:p>
        </w:tc>
        <w:tc>
          <w:tcPr>
            <w:tcW w:w="795" w:type="pct"/>
            <w:shd w:val="clear" w:color="auto" w:fill="auto"/>
            <w:vAlign w:val="center"/>
          </w:tcPr>
          <w:p>
            <w:pPr>
              <w:pStyle w:val="63"/>
              <w:widowControl w:val="0"/>
              <w:wordWrap/>
              <w:adjustRightInd w:val="0"/>
              <w:spacing w:line="240" w:lineRule="auto"/>
              <w:ind w:firstLine="0" w:firstLineChars="0"/>
            </w:pPr>
            <w:r>
              <w:rPr>
                <w:rFonts w:hint="eastAsia"/>
              </w:rPr>
              <w:t>2</w:t>
            </w:r>
            <w:r>
              <w:t>-1、</w:t>
            </w:r>
            <w:r>
              <w:rPr>
                <w:rFonts w:hint="eastAsia"/>
              </w:rPr>
              <w:t>2</w:t>
            </w:r>
            <w:r>
              <w:t>-</w:t>
            </w:r>
            <w:r>
              <w:rPr>
                <w:rFonts w:hint="eastAsia"/>
              </w:rPr>
              <w:t>4</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4</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5</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控制电机</w:t>
            </w:r>
          </w:p>
        </w:tc>
        <w:tc>
          <w:tcPr>
            <w:tcW w:w="1128" w:type="pct"/>
            <w:shd w:val="clear" w:color="auto" w:fill="auto"/>
            <w:vAlign w:val="center"/>
          </w:tcPr>
          <w:p>
            <w:pPr>
              <w:pStyle w:val="63"/>
              <w:widowControl w:val="0"/>
              <w:wordWrap/>
              <w:adjustRightInd w:val="0"/>
              <w:spacing w:line="240" w:lineRule="auto"/>
              <w:ind w:firstLine="0" w:firstLineChars="0"/>
            </w:pPr>
            <w:r>
              <w:t>目标</w:t>
            </w:r>
            <w:r>
              <w:rPr>
                <w:rFonts w:hint="eastAsia"/>
              </w:rPr>
              <w:t>2、3</w:t>
            </w:r>
          </w:p>
        </w:tc>
        <w:tc>
          <w:tcPr>
            <w:tcW w:w="795" w:type="pct"/>
            <w:shd w:val="clear" w:color="auto" w:fill="auto"/>
            <w:vAlign w:val="center"/>
          </w:tcPr>
          <w:p>
            <w:pPr>
              <w:pStyle w:val="63"/>
              <w:widowControl w:val="0"/>
              <w:wordWrap/>
              <w:adjustRightInd w:val="0"/>
              <w:spacing w:line="240" w:lineRule="auto"/>
              <w:ind w:firstLine="0" w:firstLineChars="0"/>
            </w:pPr>
            <w:r>
              <w:rPr>
                <w:rFonts w:hint="eastAsia"/>
              </w:rPr>
              <w:t>2</w:t>
            </w:r>
            <w:r>
              <w:t>-</w:t>
            </w:r>
            <w:r>
              <w:rPr>
                <w:rFonts w:hint="eastAsia"/>
              </w:rPr>
              <w:t>1</w:t>
            </w:r>
            <w:r>
              <w:t>、</w:t>
            </w:r>
            <w:r>
              <w:rPr>
                <w:rFonts w:hint="eastAsia"/>
              </w:rPr>
              <w:t>2</w:t>
            </w:r>
            <w:r>
              <w:t>-4</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398" w:type="pct"/>
            <w:shd w:val="clear" w:color="auto" w:fill="auto"/>
            <w:vAlign w:val="center"/>
          </w:tcPr>
          <w:p>
            <w:pPr>
              <w:pStyle w:val="63"/>
              <w:widowControl w:val="0"/>
              <w:wordWrap/>
              <w:adjustRightInd w:val="0"/>
              <w:spacing w:line="240" w:lineRule="auto"/>
              <w:ind w:firstLine="0" w:firstLineChars="0"/>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6</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电气控制技术</w:t>
            </w:r>
          </w:p>
        </w:tc>
        <w:tc>
          <w:tcPr>
            <w:tcW w:w="1128" w:type="pct"/>
            <w:shd w:val="clear" w:color="auto" w:fill="auto"/>
            <w:vAlign w:val="center"/>
          </w:tcPr>
          <w:p>
            <w:pPr>
              <w:pStyle w:val="63"/>
              <w:widowControl w:val="0"/>
              <w:wordWrap/>
              <w:adjustRightInd w:val="0"/>
              <w:spacing w:line="240" w:lineRule="auto"/>
              <w:ind w:firstLine="0" w:firstLineChars="0"/>
            </w:pPr>
            <w:r>
              <w:t>目标</w:t>
            </w:r>
            <w:r>
              <w:rPr>
                <w:rFonts w:hint="eastAsia"/>
              </w:rPr>
              <w:t>4、5、8</w:t>
            </w:r>
          </w:p>
        </w:tc>
        <w:tc>
          <w:tcPr>
            <w:tcW w:w="795" w:type="pct"/>
            <w:shd w:val="clear" w:color="auto" w:fill="auto"/>
            <w:vAlign w:val="center"/>
          </w:tcPr>
          <w:p>
            <w:pPr>
              <w:pStyle w:val="63"/>
              <w:widowControl w:val="0"/>
              <w:wordWrap/>
              <w:adjustRightInd w:val="0"/>
              <w:spacing w:line="240" w:lineRule="auto"/>
              <w:ind w:firstLine="0" w:firstLineChars="0"/>
            </w:pPr>
            <w:r>
              <w:rPr>
                <w:rFonts w:hint="eastAsia"/>
              </w:rPr>
              <w:t>3</w:t>
            </w:r>
            <w:r>
              <w:t>-</w:t>
            </w:r>
            <w:r>
              <w:rPr>
                <w:rFonts w:hint="eastAsia"/>
              </w:rPr>
              <w:t>1</w:t>
            </w:r>
            <w:r>
              <w:t>、4-</w:t>
            </w:r>
            <w:r>
              <w:rPr>
                <w:rFonts w:hint="eastAsia"/>
              </w:rPr>
              <w:t>1、10-1</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4</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7</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可编程控制技术</w:t>
            </w:r>
          </w:p>
        </w:tc>
        <w:tc>
          <w:tcPr>
            <w:tcW w:w="1128" w:type="pct"/>
            <w:shd w:val="clear" w:color="auto" w:fill="auto"/>
            <w:vAlign w:val="center"/>
          </w:tcPr>
          <w:p>
            <w:pPr>
              <w:pStyle w:val="63"/>
              <w:widowControl w:val="0"/>
              <w:wordWrap/>
              <w:adjustRightInd w:val="0"/>
              <w:spacing w:line="240" w:lineRule="auto"/>
              <w:ind w:firstLine="0" w:firstLineChars="0"/>
            </w:pPr>
            <w:r>
              <w:rPr>
                <w:rFonts w:hint="eastAsia"/>
              </w:rPr>
              <w:t>目标6、8</w:t>
            </w:r>
          </w:p>
        </w:tc>
        <w:tc>
          <w:tcPr>
            <w:tcW w:w="795" w:type="pct"/>
            <w:shd w:val="clear" w:color="auto" w:fill="auto"/>
            <w:vAlign w:val="center"/>
          </w:tcPr>
          <w:p>
            <w:pPr>
              <w:pStyle w:val="63"/>
              <w:widowControl w:val="0"/>
              <w:wordWrap/>
              <w:adjustRightInd w:val="0"/>
              <w:spacing w:line="240" w:lineRule="auto"/>
              <w:ind w:firstLine="0" w:firstLineChars="0"/>
            </w:pPr>
            <w:r>
              <w:rPr>
                <w:rFonts w:hint="eastAsia"/>
              </w:rPr>
              <w:t>5-1、10-1、10-2</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6</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8</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调速系统</w:t>
            </w:r>
          </w:p>
        </w:tc>
        <w:tc>
          <w:tcPr>
            <w:tcW w:w="1128" w:type="pct"/>
            <w:shd w:val="clear" w:color="auto" w:fill="auto"/>
            <w:vAlign w:val="center"/>
          </w:tcPr>
          <w:p>
            <w:pPr>
              <w:pStyle w:val="63"/>
              <w:widowControl w:val="0"/>
              <w:wordWrap/>
              <w:adjustRightInd w:val="0"/>
              <w:spacing w:line="240" w:lineRule="auto"/>
              <w:ind w:firstLine="0" w:firstLineChars="0"/>
            </w:pPr>
            <w:r>
              <w:rPr>
                <w:rFonts w:hint="eastAsia"/>
              </w:rPr>
              <w:t>目标7</w:t>
            </w:r>
          </w:p>
        </w:tc>
        <w:tc>
          <w:tcPr>
            <w:tcW w:w="795" w:type="pct"/>
            <w:shd w:val="clear" w:color="auto" w:fill="auto"/>
            <w:vAlign w:val="center"/>
          </w:tcPr>
          <w:p>
            <w:pPr>
              <w:pStyle w:val="63"/>
              <w:widowControl w:val="0"/>
              <w:wordWrap/>
              <w:adjustRightInd w:val="0"/>
              <w:spacing w:line="240" w:lineRule="auto"/>
              <w:ind w:firstLine="0" w:firstLineChars="0"/>
            </w:pPr>
            <w:r>
              <w:rPr>
                <w:rFonts w:hint="eastAsia"/>
              </w:rPr>
              <w:t>2-4</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5" w:type="pct"/>
            <w:gridSpan w:val="4"/>
            <w:shd w:val="clear" w:color="auto" w:fill="auto"/>
            <w:vAlign w:val="center"/>
          </w:tcPr>
          <w:p>
            <w:pPr>
              <w:pStyle w:val="63"/>
              <w:widowControl w:val="0"/>
              <w:wordWrap/>
              <w:adjustRightInd w:val="0"/>
              <w:spacing w:line="240" w:lineRule="auto"/>
              <w:ind w:firstLine="0" w:firstLineChars="0"/>
            </w:pPr>
            <w:r>
              <w:t>合计</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26</w:t>
            </w:r>
          </w:p>
        </w:tc>
        <w:tc>
          <w:tcPr>
            <w:tcW w:w="398" w:type="pct"/>
            <w:shd w:val="clear" w:color="auto" w:fill="auto"/>
            <w:vAlign w:val="center"/>
          </w:tcPr>
          <w:p>
            <w:pPr>
              <w:pStyle w:val="63"/>
              <w:widowControl w:val="0"/>
              <w:wordWrap/>
              <w:adjustRightInd w:val="0"/>
              <w:spacing w:line="240" w:lineRule="auto"/>
              <w:ind w:firstLine="0" w:firstLineChars="0"/>
            </w:pPr>
            <w:r>
              <w:t>6</w:t>
            </w:r>
          </w:p>
        </w:tc>
      </w:tr>
    </w:tbl>
    <w:p>
      <w:pPr>
        <w:pStyle w:val="59"/>
        <w:spacing w:before="156" w:after="156"/>
      </w:pPr>
      <w:r>
        <w:rPr>
          <w:rFonts w:hint="eastAsia"/>
        </w:rPr>
        <w:t>四</w:t>
      </w:r>
      <w:r>
        <w:t>、</w:t>
      </w:r>
      <w:r>
        <w:rPr>
          <w:rFonts w:hint="eastAsia"/>
        </w:rPr>
        <w:t>课内实验（实践）</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626"/>
        <w:gridCol w:w="3253"/>
        <w:gridCol w:w="670"/>
        <w:gridCol w:w="1054"/>
        <w:gridCol w:w="765"/>
        <w:gridCol w:w="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shd w:val="clear" w:color="auto" w:fill="auto"/>
            <w:vAlign w:val="center"/>
          </w:tcPr>
          <w:p>
            <w:pPr>
              <w:pStyle w:val="63"/>
              <w:widowControl w:val="0"/>
              <w:wordWrap/>
              <w:adjustRightInd w:val="0"/>
              <w:spacing w:line="240" w:lineRule="auto"/>
              <w:ind w:firstLine="0" w:firstLineChars="0"/>
            </w:pPr>
            <w:r>
              <w:t>序号</w:t>
            </w:r>
          </w:p>
        </w:tc>
        <w:tc>
          <w:tcPr>
            <w:tcW w:w="954" w:type="pct"/>
            <w:shd w:val="clear" w:color="auto" w:fill="auto"/>
            <w:vAlign w:val="center"/>
          </w:tcPr>
          <w:p>
            <w:pPr>
              <w:pStyle w:val="63"/>
              <w:widowControl w:val="0"/>
              <w:wordWrap/>
              <w:adjustRightInd w:val="0"/>
              <w:spacing w:line="240" w:lineRule="auto"/>
              <w:ind w:firstLine="0" w:firstLineChars="0"/>
            </w:pPr>
            <w:r>
              <w:t>实验项目名称</w:t>
            </w:r>
          </w:p>
        </w:tc>
        <w:tc>
          <w:tcPr>
            <w:tcW w:w="1908" w:type="pct"/>
            <w:shd w:val="clear" w:color="auto" w:fill="auto"/>
            <w:vAlign w:val="center"/>
          </w:tcPr>
          <w:p>
            <w:pPr>
              <w:pStyle w:val="63"/>
              <w:widowControl w:val="0"/>
              <w:wordWrap/>
              <w:adjustRightInd w:val="0"/>
              <w:spacing w:line="240" w:lineRule="auto"/>
              <w:ind w:firstLine="0" w:firstLineChars="0"/>
            </w:pPr>
            <w:r>
              <w:t>实验内容及要求</w:t>
            </w:r>
          </w:p>
        </w:tc>
        <w:tc>
          <w:tcPr>
            <w:tcW w:w="393" w:type="pct"/>
            <w:shd w:val="clear" w:color="auto" w:fill="auto"/>
            <w:vAlign w:val="center"/>
          </w:tcPr>
          <w:p>
            <w:pPr>
              <w:pStyle w:val="63"/>
              <w:widowControl w:val="0"/>
              <w:wordWrap/>
              <w:adjustRightInd w:val="0"/>
              <w:spacing w:line="240" w:lineRule="auto"/>
              <w:ind w:firstLine="0" w:firstLineChars="0"/>
            </w:pPr>
            <w:r>
              <w:t>学时</w:t>
            </w:r>
          </w:p>
        </w:tc>
        <w:tc>
          <w:tcPr>
            <w:tcW w:w="618" w:type="pct"/>
            <w:shd w:val="clear" w:color="auto" w:fill="auto"/>
            <w:vAlign w:val="center"/>
          </w:tcPr>
          <w:p>
            <w:pPr>
              <w:pStyle w:val="63"/>
              <w:widowControl w:val="0"/>
              <w:wordWrap/>
              <w:adjustRightInd w:val="0"/>
              <w:spacing w:line="240" w:lineRule="auto"/>
              <w:ind w:firstLine="0" w:firstLineChars="0"/>
            </w:pPr>
            <w:r>
              <w:t>对毕业要求的支撑</w:t>
            </w:r>
          </w:p>
        </w:tc>
        <w:tc>
          <w:tcPr>
            <w:tcW w:w="449" w:type="pct"/>
            <w:shd w:val="clear" w:color="auto" w:fill="auto"/>
            <w:vAlign w:val="center"/>
          </w:tcPr>
          <w:p>
            <w:pPr>
              <w:pStyle w:val="63"/>
              <w:widowControl w:val="0"/>
              <w:wordWrap/>
              <w:adjustRightInd w:val="0"/>
              <w:spacing w:line="240" w:lineRule="auto"/>
              <w:ind w:firstLine="0" w:firstLineChars="0"/>
            </w:pPr>
            <w:r>
              <w:t>类型</w:t>
            </w:r>
          </w:p>
        </w:tc>
        <w:tc>
          <w:tcPr>
            <w:tcW w:w="337" w:type="pct"/>
            <w:shd w:val="clear" w:color="auto" w:fill="auto"/>
            <w:vAlign w:val="center"/>
          </w:tcPr>
          <w:p>
            <w:pPr>
              <w:pStyle w:val="63"/>
              <w:widowControl w:val="0"/>
              <w:wordWrap/>
              <w:adjustRightInd w:val="0"/>
              <w:spacing w:line="240" w:lineRule="auto"/>
              <w:ind w:firstLine="0" w:firstLineChars="0"/>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340" w:type="pct"/>
            <w:shd w:val="clear" w:color="auto" w:fill="auto"/>
            <w:vAlign w:val="center"/>
          </w:tcPr>
          <w:p>
            <w:pPr>
              <w:pStyle w:val="63"/>
              <w:widowControl w:val="0"/>
              <w:wordWrap/>
              <w:adjustRightInd w:val="0"/>
              <w:spacing w:line="240" w:lineRule="auto"/>
              <w:ind w:firstLine="0" w:firstLineChars="0"/>
            </w:pPr>
            <w:r>
              <w:t>1</w:t>
            </w:r>
          </w:p>
        </w:tc>
        <w:tc>
          <w:tcPr>
            <w:tcW w:w="954" w:type="pct"/>
            <w:shd w:val="clear" w:color="auto" w:fill="auto"/>
            <w:vAlign w:val="center"/>
          </w:tcPr>
          <w:p>
            <w:pPr>
              <w:pStyle w:val="63"/>
              <w:widowControl w:val="0"/>
              <w:wordWrap/>
              <w:adjustRightInd w:val="0"/>
              <w:spacing w:line="240" w:lineRule="auto"/>
              <w:ind w:firstLine="0" w:firstLineChars="0"/>
            </w:pPr>
            <w:r>
              <w:rPr>
                <w:rFonts w:hint="eastAsia"/>
              </w:rPr>
              <w:t>三相异步电机正反转控制</w:t>
            </w:r>
          </w:p>
        </w:tc>
        <w:tc>
          <w:tcPr>
            <w:tcW w:w="1908" w:type="pct"/>
            <w:shd w:val="clear" w:color="auto" w:fill="auto"/>
            <w:vAlign w:val="center"/>
          </w:tcPr>
          <w:p>
            <w:pPr>
              <w:pStyle w:val="63"/>
              <w:widowControl w:val="0"/>
              <w:wordWrap/>
              <w:adjustRightInd w:val="0"/>
              <w:spacing w:line="240" w:lineRule="auto"/>
              <w:ind w:firstLine="0" w:firstLineChars="0"/>
            </w:pPr>
            <w:r>
              <w:rPr>
                <w:rFonts w:hint="eastAsia"/>
              </w:rPr>
              <w:t>用继电接触控制电路，实现异步电机正反转控制，并测试启动过程电流随时间的变化曲线.</w:t>
            </w:r>
          </w:p>
        </w:tc>
        <w:tc>
          <w:tcPr>
            <w:tcW w:w="393" w:type="pct"/>
            <w:shd w:val="clear" w:color="auto" w:fill="auto"/>
            <w:vAlign w:val="center"/>
          </w:tcPr>
          <w:p>
            <w:pPr>
              <w:pStyle w:val="63"/>
              <w:widowControl w:val="0"/>
              <w:wordWrap/>
              <w:adjustRightInd w:val="0"/>
              <w:spacing w:line="240" w:lineRule="auto"/>
              <w:ind w:firstLine="0" w:firstLineChars="0"/>
            </w:pPr>
            <w:r>
              <w:t>2</w:t>
            </w:r>
          </w:p>
        </w:tc>
        <w:tc>
          <w:tcPr>
            <w:tcW w:w="618" w:type="pct"/>
            <w:shd w:val="clear" w:color="auto" w:fill="auto"/>
            <w:vAlign w:val="center"/>
          </w:tcPr>
          <w:p>
            <w:pPr>
              <w:pStyle w:val="63"/>
              <w:widowControl w:val="0"/>
              <w:wordWrap/>
              <w:adjustRightInd w:val="0"/>
              <w:spacing w:line="240" w:lineRule="auto"/>
              <w:ind w:firstLine="0" w:firstLineChars="0"/>
            </w:pPr>
            <w:r>
              <w:t>4-</w:t>
            </w:r>
            <w:r>
              <w:rPr>
                <w:rFonts w:hint="eastAsia"/>
              </w:rPr>
              <w:t>2</w:t>
            </w:r>
          </w:p>
        </w:tc>
        <w:tc>
          <w:tcPr>
            <w:tcW w:w="449" w:type="pct"/>
            <w:shd w:val="clear" w:color="auto" w:fill="auto"/>
            <w:vAlign w:val="center"/>
          </w:tcPr>
          <w:p>
            <w:pPr>
              <w:pStyle w:val="63"/>
              <w:widowControl w:val="0"/>
              <w:wordWrap/>
              <w:adjustRightInd w:val="0"/>
              <w:spacing w:line="240" w:lineRule="auto"/>
              <w:ind w:firstLine="0" w:firstLineChars="0"/>
            </w:pPr>
            <w:r>
              <w:t>综合性</w:t>
            </w:r>
          </w:p>
        </w:tc>
        <w:tc>
          <w:tcPr>
            <w:tcW w:w="337" w:type="pct"/>
            <w:shd w:val="clear" w:color="auto" w:fill="auto"/>
            <w:vAlign w:val="center"/>
          </w:tcPr>
          <w:p>
            <w:pPr>
              <w:pStyle w:val="63"/>
              <w:widowControl w:val="0"/>
              <w:wordWrap/>
              <w:adjustRightInd w:val="0"/>
              <w:spacing w:line="240" w:lineRule="auto"/>
              <w:ind w:firstLine="0" w:firstLineChars="0"/>
            </w:pPr>
            <w: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340" w:type="pct"/>
            <w:shd w:val="clear" w:color="auto" w:fill="auto"/>
            <w:vAlign w:val="center"/>
          </w:tcPr>
          <w:p>
            <w:pPr>
              <w:pStyle w:val="63"/>
              <w:widowControl w:val="0"/>
              <w:wordWrap/>
              <w:adjustRightInd w:val="0"/>
              <w:spacing w:line="240" w:lineRule="auto"/>
              <w:ind w:firstLine="0" w:firstLineChars="0"/>
            </w:pPr>
            <w:r>
              <w:t>2</w:t>
            </w:r>
          </w:p>
        </w:tc>
        <w:tc>
          <w:tcPr>
            <w:tcW w:w="954" w:type="pct"/>
            <w:shd w:val="clear" w:color="auto" w:fill="auto"/>
            <w:vAlign w:val="center"/>
          </w:tcPr>
          <w:p>
            <w:pPr>
              <w:pStyle w:val="63"/>
              <w:widowControl w:val="0"/>
              <w:wordWrap/>
              <w:adjustRightInd w:val="0"/>
              <w:spacing w:line="240" w:lineRule="auto"/>
              <w:ind w:firstLine="0" w:firstLineChars="0"/>
            </w:pPr>
            <w:r>
              <w:rPr>
                <w:rFonts w:hint="eastAsia"/>
              </w:rPr>
              <w:t>伺服电机（步进电机）PTO脉冲调速</w:t>
            </w:r>
          </w:p>
        </w:tc>
        <w:tc>
          <w:tcPr>
            <w:tcW w:w="1908" w:type="pct"/>
            <w:shd w:val="clear" w:color="auto" w:fill="auto"/>
            <w:vAlign w:val="center"/>
          </w:tcPr>
          <w:p>
            <w:pPr>
              <w:pStyle w:val="63"/>
              <w:widowControl w:val="0"/>
              <w:wordWrap/>
              <w:adjustRightInd w:val="0"/>
              <w:spacing w:line="240" w:lineRule="auto"/>
              <w:ind w:firstLine="0" w:firstLineChars="0"/>
            </w:pPr>
            <w:r>
              <w:t>利用</w:t>
            </w:r>
            <w:r>
              <w:rPr>
                <w:rFonts w:hint="eastAsia"/>
              </w:rPr>
              <w:t>PLC发出PTO脉冲控制伺服电机转速，根据伺服电机编码器线数、电子放大倍数和PTO脉冲数/转计算电机的转速，并与实测结果进行比较。</w:t>
            </w:r>
          </w:p>
        </w:tc>
        <w:tc>
          <w:tcPr>
            <w:tcW w:w="393" w:type="pct"/>
            <w:shd w:val="clear" w:color="auto" w:fill="auto"/>
            <w:vAlign w:val="center"/>
          </w:tcPr>
          <w:p>
            <w:pPr>
              <w:pStyle w:val="63"/>
              <w:widowControl w:val="0"/>
              <w:wordWrap/>
              <w:adjustRightInd w:val="0"/>
              <w:spacing w:line="240" w:lineRule="auto"/>
              <w:ind w:firstLine="0" w:firstLineChars="0"/>
            </w:pPr>
            <w:r>
              <w:t>2</w:t>
            </w:r>
          </w:p>
        </w:tc>
        <w:tc>
          <w:tcPr>
            <w:tcW w:w="618" w:type="pct"/>
            <w:shd w:val="clear" w:color="auto" w:fill="auto"/>
            <w:vAlign w:val="center"/>
          </w:tcPr>
          <w:p>
            <w:pPr>
              <w:pStyle w:val="63"/>
              <w:widowControl w:val="0"/>
              <w:wordWrap/>
              <w:adjustRightInd w:val="0"/>
              <w:spacing w:line="240" w:lineRule="auto"/>
              <w:ind w:firstLine="0" w:firstLineChars="0"/>
            </w:pPr>
            <w:r>
              <w:t>4-</w:t>
            </w:r>
            <w:r>
              <w:rPr>
                <w:rFonts w:hint="eastAsia"/>
              </w:rPr>
              <w:t>2</w:t>
            </w:r>
          </w:p>
        </w:tc>
        <w:tc>
          <w:tcPr>
            <w:tcW w:w="449" w:type="pct"/>
            <w:shd w:val="clear" w:color="auto" w:fill="auto"/>
            <w:vAlign w:val="center"/>
          </w:tcPr>
          <w:p>
            <w:pPr>
              <w:pStyle w:val="63"/>
              <w:widowControl w:val="0"/>
              <w:wordWrap/>
              <w:adjustRightInd w:val="0"/>
              <w:spacing w:line="240" w:lineRule="auto"/>
              <w:ind w:firstLine="0" w:firstLineChars="0"/>
            </w:pPr>
            <w:r>
              <w:t>综合性</w:t>
            </w:r>
          </w:p>
        </w:tc>
        <w:tc>
          <w:tcPr>
            <w:tcW w:w="337" w:type="pct"/>
            <w:shd w:val="clear" w:color="auto" w:fill="auto"/>
            <w:vAlign w:val="center"/>
          </w:tcPr>
          <w:p>
            <w:pPr>
              <w:pStyle w:val="63"/>
              <w:widowControl w:val="0"/>
              <w:wordWrap/>
              <w:adjustRightInd w:val="0"/>
              <w:spacing w:line="240" w:lineRule="auto"/>
              <w:ind w:firstLine="0" w:firstLineChars="0"/>
            </w:pPr>
            <w: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shd w:val="clear" w:color="auto" w:fill="auto"/>
            <w:vAlign w:val="center"/>
          </w:tcPr>
          <w:p>
            <w:pPr>
              <w:pStyle w:val="63"/>
              <w:widowControl w:val="0"/>
              <w:wordWrap/>
              <w:adjustRightInd w:val="0"/>
              <w:spacing w:line="240" w:lineRule="auto"/>
              <w:ind w:firstLine="0" w:firstLineChars="0"/>
            </w:pPr>
            <w:r>
              <w:t>3</w:t>
            </w:r>
          </w:p>
        </w:tc>
        <w:tc>
          <w:tcPr>
            <w:tcW w:w="954" w:type="pct"/>
            <w:shd w:val="clear" w:color="auto" w:fill="auto"/>
            <w:vAlign w:val="center"/>
          </w:tcPr>
          <w:p>
            <w:pPr>
              <w:pStyle w:val="63"/>
              <w:widowControl w:val="0"/>
              <w:wordWrap/>
              <w:adjustRightInd w:val="0"/>
              <w:spacing w:line="240" w:lineRule="auto"/>
              <w:ind w:firstLine="0" w:firstLineChars="0"/>
            </w:pPr>
            <w:r>
              <w:rPr>
                <w:rFonts w:hint="eastAsia"/>
              </w:rPr>
              <w:t>小车自动往复控制</w:t>
            </w:r>
          </w:p>
        </w:tc>
        <w:tc>
          <w:tcPr>
            <w:tcW w:w="1908" w:type="pct"/>
            <w:shd w:val="clear" w:color="auto" w:fill="auto"/>
            <w:vAlign w:val="center"/>
          </w:tcPr>
          <w:p>
            <w:pPr>
              <w:pStyle w:val="63"/>
              <w:widowControl w:val="0"/>
              <w:wordWrap/>
              <w:adjustRightInd w:val="0"/>
              <w:spacing w:line="240" w:lineRule="auto"/>
              <w:ind w:firstLine="0" w:firstLineChars="0"/>
            </w:pPr>
            <w:r>
              <w:rPr>
                <w:rFonts w:hint="eastAsia"/>
              </w:rPr>
              <w:t>根据控制要求，给出PLCI/O接线图，设计控制程序。分析时序图，得出正确的控制结论。</w:t>
            </w:r>
          </w:p>
        </w:tc>
        <w:tc>
          <w:tcPr>
            <w:tcW w:w="393" w:type="pct"/>
            <w:shd w:val="clear" w:color="auto" w:fill="auto"/>
            <w:vAlign w:val="center"/>
          </w:tcPr>
          <w:p>
            <w:pPr>
              <w:pStyle w:val="63"/>
              <w:widowControl w:val="0"/>
              <w:wordWrap/>
              <w:adjustRightInd w:val="0"/>
              <w:spacing w:line="240" w:lineRule="auto"/>
              <w:ind w:firstLine="0" w:firstLineChars="0"/>
            </w:pPr>
            <w:r>
              <w:t>2</w:t>
            </w:r>
          </w:p>
        </w:tc>
        <w:tc>
          <w:tcPr>
            <w:tcW w:w="618" w:type="pct"/>
            <w:shd w:val="clear" w:color="auto" w:fill="auto"/>
            <w:vAlign w:val="center"/>
          </w:tcPr>
          <w:p>
            <w:pPr>
              <w:pStyle w:val="63"/>
              <w:widowControl w:val="0"/>
              <w:wordWrap/>
              <w:adjustRightInd w:val="0"/>
              <w:spacing w:line="240" w:lineRule="auto"/>
              <w:ind w:firstLine="0" w:firstLineChars="0"/>
            </w:pPr>
            <w:r>
              <w:t>4-</w:t>
            </w:r>
            <w:r>
              <w:rPr>
                <w:rFonts w:hint="eastAsia"/>
              </w:rPr>
              <w:t>2</w:t>
            </w:r>
          </w:p>
        </w:tc>
        <w:tc>
          <w:tcPr>
            <w:tcW w:w="449" w:type="pct"/>
            <w:shd w:val="clear" w:color="auto" w:fill="auto"/>
            <w:vAlign w:val="center"/>
          </w:tcPr>
          <w:p>
            <w:pPr>
              <w:pStyle w:val="63"/>
              <w:widowControl w:val="0"/>
              <w:wordWrap/>
              <w:adjustRightInd w:val="0"/>
              <w:spacing w:line="240" w:lineRule="auto"/>
              <w:ind w:firstLine="0" w:firstLineChars="0"/>
            </w:pPr>
            <w:r>
              <w:rPr>
                <w:rFonts w:hint="eastAsia"/>
              </w:rPr>
              <w:t>设计</w:t>
            </w:r>
            <w:r>
              <w:t>性</w:t>
            </w:r>
          </w:p>
        </w:tc>
        <w:tc>
          <w:tcPr>
            <w:tcW w:w="337" w:type="pct"/>
            <w:shd w:val="clear" w:color="auto" w:fill="auto"/>
            <w:vAlign w:val="center"/>
          </w:tcPr>
          <w:p>
            <w:pPr>
              <w:pStyle w:val="63"/>
              <w:widowControl w:val="0"/>
              <w:wordWrap/>
              <w:adjustRightInd w:val="0"/>
              <w:spacing w:line="240" w:lineRule="auto"/>
              <w:ind w:firstLine="0" w:firstLineChars="0"/>
            </w:pPr>
            <w:r>
              <w:rPr>
                <w:rFonts w:hint="eastAsia"/>
              </w:rPr>
              <w:t>必</w:t>
            </w:r>
            <w:r>
              <w:t>做</w:t>
            </w:r>
          </w:p>
        </w:tc>
      </w:tr>
    </w:tbl>
    <w:p>
      <w:pPr>
        <w:pStyle w:val="59"/>
        <w:spacing w:before="156" w:after="156"/>
      </w:pPr>
      <w:r>
        <w:rPr>
          <w:rFonts w:hint="eastAsia"/>
        </w:rPr>
        <w:t>五、课程实施</w:t>
      </w:r>
    </w:p>
    <w:p>
      <w:r>
        <w:t>（一）以电机为主导，以控制为线索，将机电有机结合起来</w:t>
      </w:r>
      <w:r>
        <w:rPr>
          <w:rFonts w:hint="eastAsia"/>
        </w:rPr>
        <w:t>，引导学生</w:t>
      </w:r>
      <w:r>
        <w:t>掌握分析机电系统的特性、控制原理、控制系统设计方法，</w:t>
      </w:r>
      <w:r>
        <w:rPr>
          <w:rFonts w:hint="eastAsia"/>
        </w:rPr>
        <w:t>帮助学生</w:t>
      </w:r>
      <w:r>
        <w:t>正确</w:t>
      </w:r>
      <w:r>
        <w:rPr>
          <w:rFonts w:hint="eastAsia"/>
        </w:rPr>
        <w:t>解决机电系统的控制问题，最终实现学生能独立完成机电传动控制系统的设计，并易于工程实现</w:t>
      </w:r>
      <w:r>
        <w:t>。</w:t>
      </w:r>
    </w:p>
    <w:p>
      <w:r>
        <w:t>（二）采用</w:t>
      </w:r>
      <w:r>
        <w:rPr>
          <w:rFonts w:hint="eastAsia"/>
        </w:rPr>
        <w:t>板书与</w:t>
      </w:r>
      <w:r>
        <w:t>多媒体教学</w:t>
      </w:r>
      <w:r>
        <w:rPr>
          <w:rFonts w:hint="eastAsia"/>
        </w:rPr>
        <w:t>相结合的</w:t>
      </w:r>
      <w:r>
        <w:t>手段，</w:t>
      </w:r>
      <w:r>
        <w:rPr>
          <w:rFonts w:hint="eastAsia"/>
        </w:rPr>
        <w:t>重点突出，由浅入深讲解机电传动系统的各种特性，注重课堂的互动性，及时了解学生知识的掌握程度</w:t>
      </w:r>
      <w:r>
        <w:t>。</w:t>
      </w:r>
    </w:p>
    <w:p>
      <w:r>
        <w:t>（三）</w:t>
      </w:r>
      <w:r>
        <w:rPr>
          <w:rFonts w:hint="eastAsia"/>
        </w:rPr>
        <w:t>以实际工程案例为导向，课前布置相关设计任务，结合机电传动系统特性，采用启发、交流及提问等教学方式，让学生具备控制系统设计能力</w:t>
      </w:r>
      <w:r>
        <w:t>。</w:t>
      </w:r>
    </w:p>
    <w:p>
      <w:r>
        <w:t>（四）主要教学环节的质量要求如表所示。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594"/>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pct"/>
            <w:gridSpan w:val="2"/>
            <w:shd w:val="clear" w:color="auto" w:fill="auto"/>
            <w:vAlign w:val="center"/>
          </w:tcPr>
          <w:p>
            <w:pPr>
              <w:pStyle w:val="63"/>
              <w:widowControl w:val="0"/>
              <w:wordWrap/>
              <w:adjustRightInd w:val="0"/>
              <w:spacing w:line="240" w:lineRule="auto"/>
              <w:ind w:firstLine="0" w:firstLineChars="0"/>
            </w:pPr>
            <w:r>
              <w:t>主要教学环节</w:t>
            </w:r>
          </w:p>
        </w:tc>
        <w:tc>
          <w:tcPr>
            <w:tcW w:w="3746" w:type="pct"/>
            <w:shd w:val="clear" w:color="auto" w:fill="auto"/>
            <w:vAlign w:val="center"/>
          </w:tcPr>
          <w:p>
            <w:pPr>
              <w:pStyle w:val="63"/>
              <w:widowControl w:val="0"/>
              <w:wordWrap/>
              <w:adjustRightInd w:val="0"/>
              <w:spacing w:line="240" w:lineRule="auto"/>
              <w:ind w:firstLine="0" w:firstLineChars="0"/>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320" w:type="pct"/>
            <w:shd w:val="clear" w:color="auto" w:fill="auto"/>
            <w:vAlign w:val="center"/>
          </w:tcPr>
          <w:p>
            <w:pPr>
              <w:pStyle w:val="63"/>
              <w:widowControl w:val="0"/>
              <w:wordWrap/>
              <w:adjustRightInd w:val="0"/>
              <w:spacing w:line="240" w:lineRule="auto"/>
              <w:ind w:firstLine="0" w:firstLineChars="0"/>
            </w:pPr>
            <w:r>
              <w:t>1</w:t>
            </w:r>
          </w:p>
        </w:tc>
        <w:tc>
          <w:tcPr>
            <w:tcW w:w="935" w:type="pct"/>
            <w:shd w:val="clear" w:color="auto" w:fill="auto"/>
            <w:vAlign w:val="center"/>
          </w:tcPr>
          <w:p>
            <w:pPr>
              <w:pStyle w:val="63"/>
              <w:widowControl w:val="0"/>
              <w:wordWrap/>
              <w:adjustRightInd w:val="0"/>
              <w:spacing w:line="240" w:lineRule="auto"/>
              <w:ind w:firstLine="0" w:firstLineChars="0"/>
            </w:pPr>
            <w:r>
              <w:t>备课</w:t>
            </w:r>
          </w:p>
        </w:tc>
        <w:tc>
          <w:tcPr>
            <w:tcW w:w="3746" w:type="pct"/>
            <w:shd w:val="clear" w:color="auto" w:fill="auto"/>
            <w:vAlign w:val="center"/>
          </w:tcPr>
          <w:p>
            <w:pPr>
              <w:pStyle w:val="63"/>
              <w:widowControl w:val="0"/>
              <w:wordWrap/>
              <w:adjustRightInd w:val="0"/>
              <w:spacing w:line="240" w:lineRule="auto"/>
              <w:ind w:firstLine="0" w:firstLineChars="0"/>
            </w:pPr>
            <w:r>
              <w:t>（1）严格按照教学大纲要求进行课程教学内容的组织。</w:t>
            </w:r>
          </w:p>
          <w:p>
            <w:pPr>
              <w:pStyle w:val="63"/>
              <w:widowControl w:val="0"/>
              <w:wordWrap/>
              <w:adjustRightInd w:val="0"/>
              <w:spacing w:line="240" w:lineRule="auto"/>
              <w:ind w:firstLine="0" w:firstLineChars="0"/>
            </w:pPr>
            <w:r>
              <w:t>（2）熟悉教材各章节，依据教学大纲编写授课计划，编写每次授课的教案。教案内容</w:t>
            </w:r>
            <w:r>
              <w:rPr>
                <w:rFonts w:hint="eastAsia"/>
              </w:rPr>
              <w:t>充分体现</w:t>
            </w:r>
            <w:r>
              <w:t>教学目的、授课内容</w:t>
            </w:r>
            <w:r>
              <w:rPr>
                <w:rFonts w:hint="eastAsia"/>
              </w:rPr>
              <w:t>及总结</w:t>
            </w:r>
            <w:r>
              <w:t>等方面</w:t>
            </w:r>
            <w:r>
              <w:rPr>
                <w:rFonts w:hint="eastAsia"/>
              </w:rPr>
              <w:t>的内容</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shd w:val="clear" w:color="auto" w:fill="auto"/>
            <w:vAlign w:val="center"/>
          </w:tcPr>
          <w:p>
            <w:pPr>
              <w:pStyle w:val="63"/>
              <w:widowControl w:val="0"/>
              <w:wordWrap/>
              <w:adjustRightInd w:val="0"/>
              <w:spacing w:line="240" w:lineRule="auto"/>
              <w:ind w:firstLine="0" w:firstLineChars="0"/>
            </w:pPr>
            <w:r>
              <w:t>2</w:t>
            </w:r>
          </w:p>
        </w:tc>
        <w:tc>
          <w:tcPr>
            <w:tcW w:w="935" w:type="pct"/>
            <w:shd w:val="clear" w:color="auto" w:fill="auto"/>
            <w:vAlign w:val="center"/>
          </w:tcPr>
          <w:p>
            <w:pPr>
              <w:pStyle w:val="63"/>
              <w:widowControl w:val="0"/>
              <w:wordWrap/>
              <w:adjustRightInd w:val="0"/>
              <w:spacing w:line="240" w:lineRule="auto"/>
              <w:ind w:firstLine="0" w:firstLineChars="0"/>
            </w:pPr>
            <w:r>
              <w:t>讲授</w:t>
            </w:r>
          </w:p>
        </w:tc>
        <w:tc>
          <w:tcPr>
            <w:tcW w:w="3746" w:type="pct"/>
            <w:shd w:val="clear" w:color="auto" w:fill="auto"/>
            <w:vAlign w:val="center"/>
          </w:tcPr>
          <w:p>
            <w:pPr>
              <w:pStyle w:val="63"/>
              <w:widowControl w:val="0"/>
              <w:wordWrap/>
              <w:adjustRightInd w:val="0"/>
              <w:spacing w:line="240" w:lineRule="auto"/>
              <w:ind w:firstLine="0" w:firstLineChars="0"/>
            </w:pPr>
            <w:r>
              <w:rPr>
                <w:rFonts w:hint="eastAsia"/>
              </w:rPr>
              <w:t>（1）</w:t>
            </w:r>
            <w:r>
              <w:t>要点准确</w:t>
            </w:r>
            <w:r>
              <w:rPr>
                <w:rFonts w:hint="eastAsia"/>
              </w:rPr>
              <w:t>、</w:t>
            </w:r>
            <w:r>
              <w:t>推理正确</w:t>
            </w:r>
            <w:r>
              <w:rPr>
                <w:rFonts w:hint="eastAsia"/>
              </w:rPr>
              <w:t>、</w:t>
            </w:r>
            <w:r>
              <w:t>条理清晰</w:t>
            </w:r>
            <w:r>
              <w:rPr>
                <w:rFonts w:hint="eastAsia"/>
              </w:rPr>
              <w:t>、</w:t>
            </w:r>
            <w:r>
              <w:t>重点突出，</w:t>
            </w:r>
            <w:r>
              <w:rPr>
                <w:rFonts w:hint="eastAsia"/>
              </w:rPr>
              <w:t>能够</w:t>
            </w:r>
            <w:r>
              <w:t>理论联系实际，熟练地解答和讲解例题。</w:t>
            </w:r>
          </w:p>
          <w:p>
            <w:pPr>
              <w:pStyle w:val="63"/>
              <w:widowControl w:val="0"/>
              <w:wordWrap/>
              <w:adjustRightInd w:val="0"/>
              <w:spacing w:line="240" w:lineRule="auto"/>
              <w:ind w:firstLine="0" w:firstLineChars="0"/>
            </w:pPr>
            <w:r>
              <w:rPr>
                <w:rFonts w:hint="eastAsia"/>
              </w:rPr>
              <w:t>（2）</w:t>
            </w:r>
            <w:r>
              <w:t>采用多种教学方式（如启发式教学、案例分析教学、讨论式教学、多媒体示范教学等），注重培养学生发现、分析和解决问题的能力。</w:t>
            </w:r>
          </w:p>
          <w:p>
            <w:pPr>
              <w:pStyle w:val="63"/>
              <w:widowControl w:val="0"/>
              <w:wordWrap/>
              <w:adjustRightInd w:val="0"/>
              <w:spacing w:line="240" w:lineRule="auto"/>
              <w:ind w:firstLine="0" w:firstLineChars="0"/>
            </w:pPr>
            <w:r>
              <w:rPr>
                <w:rFonts w:hint="eastAsia"/>
              </w:rPr>
              <w:t>（3）</w:t>
            </w:r>
            <w:r>
              <w:t>表达方式</w:t>
            </w:r>
            <w:r>
              <w:rPr>
                <w:rFonts w:hint="eastAsia"/>
              </w:rPr>
              <w:t>应能</w:t>
            </w:r>
            <w:r>
              <w:t>便于学生理解、接受，力求形象生动，使学生在掌握知识的过程中，保持较为浓厚的</w:t>
            </w:r>
            <w:r>
              <w:rPr>
                <w:rFonts w:hint="eastAsia"/>
              </w:rPr>
              <w:t>学习</w:t>
            </w:r>
            <w: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320" w:type="pct"/>
            <w:shd w:val="clear" w:color="auto" w:fill="auto"/>
            <w:vAlign w:val="center"/>
          </w:tcPr>
          <w:p>
            <w:pPr>
              <w:pStyle w:val="63"/>
              <w:widowControl w:val="0"/>
              <w:wordWrap/>
              <w:adjustRightInd w:val="0"/>
              <w:spacing w:line="240" w:lineRule="auto"/>
              <w:ind w:firstLine="0" w:firstLineChars="0"/>
            </w:pPr>
            <w:r>
              <w:t>3</w:t>
            </w:r>
          </w:p>
        </w:tc>
        <w:tc>
          <w:tcPr>
            <w:tcW w:w="935" w:type="pct"/>
            <w:shd w:val="clear" w:color="auto" w:fill="auto"/>
            <w:vAlign w:val="center"/>
          </w:tcPr>
          <w:p>
            <w:pPr>
              <w:pStyle w:val="63"/>
              <w:widowControl w:val="0"/>
              <w:wordWrap/>
              <w:adjustRightInd w:val="0"/>
              <w:spacing w:line="240" w:lineRule="auto"/>
              <w:ind w:firstLine="0" w:firstLineChars="0"/>
            </w:pPr>
            <w:r>
              <w:t>作业布置与批改</w:t>
            </w:r>
          </w:p>
        </w:tc>
        <w:tc>
          <w:tcPr>
            <w:tcW w:w="3746" w:type="pct"/>
            <w:shd w:val="clear" w:color="auto" w:fill="auto"/>
            <w:vAlign w:val="center"/>
          </w:tcPr>
          <w:p>
            <w:pPr>
              <w:pStyle w:val="63"/>
              <w:widowControl w:val="0"/>
              <w:wordWrap/>
              <w:adjustRightInd w:val="0"/>
              <w:spacing w:line="240" w:lineRule="auto"/>
              <w:ind w:firstLine="0" w:firstLineChars="0"/>
            </w:pPr>
            <w:r>
              <w:t>学生必须完成</w:t>
            </w:r>
            <w:r>
              <w:rPr>
                <w:rFonts w:hint="eastAsia"/>
              </w:rPr>
              <w:t>规定</w:t>
            </w:r>
            <w:r>
              <w:t>数量的作业</w:t>
            </w:r>
            <w:r>
              <w:rPr>
                <w:rFonts w:hint="eastAsia"/>
              </w:rPr>
              <w:t>，</w:t>
            </w:r>
            <w:r>
              <w:t>作业必须达到以下基本要求：</w:t>
            </w:r>
          </w:p>
          <w:p>
            <w:pPr>
              <w:pStyle w:val="63"/>
              <w:widowControl w:val="0"/>
              <w:wordWrap/>
              <w:adjustRightInd w:val="0"/>
              <w:spacing w:line="240" w:lineRule="auto"/>
              <w:ind w:firstLine="0" w:firstLineChars="0"/>
            </w:pPr>
            <w:r>
              <w:rPr>
                <w:rFonts w:hint="eastAsia"/>
              </w:rPr>
              <w:t>（1）</w:t>
            </w:r>
            <w:r>
              <w:t>按时按量完成作业，不缺交，不抄袭</w:t>
            </w:r>
            <w:r>
              <w:rPr>
                <w:rFonts w:hint="eastAsia"/>
              </w:rPr>
              <w:t>。</w:t>
            </w:r>
          </w:p>
          <w:p>
            <w:pPr>
              <w:pStyle w:val="63"/>
              <w:widowControl w:val="0"/>
              <w:wordWrap/>
              <w:adjustRightInd w:val="0"/>
              <w:spacing w:line="240" w:lineRule="auto"/>
              <w:ind w:firstLine="0" w:firstLineChars="0"/>
            </w:pPr>
            <w:r>
              <w:rPr>
                <w:rFonts w:hint="eastAsia"/>
              </w:rPr>
              <w:t>（2）书写</w:t>
            </w:r>
            <w:r>
              <w:t>规范</w:t>
            </w:r>
            <w:r>
              <w:rPr>
                <w:rFonts w:hint="eastAsia"/>
              </w:rPr>
              <w:t>、</w:t>
            </w:r>
            <w:r>
              <w:t>清晰</w:t>
            </w:r>
            <w:r>
              <w:rPr>
                <w:rFonts w:hint="eastAsia"/>
              </w:rPr>
              <w:t>。</w:t>
            </w:r>
          </w:p>
          <w:p>
            <w:pPr>
              <w:pStyle w:val="63"/>
              <w:widowControl w:val="0"/>
              <w:wordWrap/>
              <w:adjustRightInd w:val="0"/>
              <w:spacing w:line="240" w:lineRule="auto"/>
              <w:ind w:firstLine="0" w:firstLineChars="0"/>
            </w:pPr>
            <w:r>
              <w:rPr>
                <w:rFonts w:hint="eastAsia"/>
              </w:rPr>
              <w:t>（3）</w:t>
            </w:r>
            <w:r>
              <w:t>解题方法和步骤正确。</w:t>
            </w:r>
          </w:p>
          <w:p>
            <w:pPr>
              <w:pStyle w:val="63"/>
              <w:widowControl w:val="0"/>
              <w:wordWrap/>
              <w:adjustRightInd w:val="0"/>
              <w:spacing w:line="240" w:lineRule="auto"/>
              <w:ind w:firstLine="0" w:firstLineChars="0"/>
            </w:pPr>
            <w:r>
              <w:t>教师批改</w:t>
            </w:r>
            <w:r>
              <w:rPr>
                <w:rFonts w:hint="eastAsia"/>
              </w:rPr>
              <w:t>和</w:t>
            </w:r>
            <w:r>
              <w:t>讲评作业要求如下：</w:t>
            </w:r>
          </w:p>
          <w:p>
            <w:pPr>
              <w:pStyle w:val="63"/>
              <w:widowControl w:val="0"/>
              <w:wordWrap/>
              <w:adjustRightInd w:val="0"/>
              <w:spacing w:line="240" w:lineRule="auto"/>
              <w:ind w:firstLine="0" w:firstLineChars="0"/>
            </w:pPr>
            <w:r>
              <w:rPr>
                <w:rFonts w:hint="eastAsia"/>
              </w:rPr>
              <w:t>（1）</w:t>
            </w:r>
            <w:r>
              <w:t>学生的作业要</w:t>
            </w:r>
            <w:r>
              <w:rPr>
                <w:rFonts w:hint="eastAsia"/>
              </w:rPr>
              <w:t>按时</w:t>
            </w:r>
            <w:r>
              <w:t>全</w:t>
            </w:r>
            <w:r>
              <w:rPr>
                <w:rFonts w:hint="eastAsia"/>
              </w:rPr>
              <w:t>部</w:t>
            </w:r>
            <w:r>
              <w:t>批改，并</w:t>
            </w:r>
            <w:r>
              <w:rPr>
                <w:rFonts w:hint="eastAsia"/>
              </w:rPr>
              <w:t>及时进行</w:t>
            </w:r>
            <w:r>
              <w:t>讲评</w:t>
            </w:r>
            <w:r>
              <w:rPr>
                <w:rFonts w:hint="eastAsia"/>
              </w:rPr>
              <w:t>。</w:t>
            </w:r>
          </w:p>
          <w:p>
            <w:pPr>
              <w:pStyle w:val="63"/>
              <w:widowControl w:val="0"/>
              <w:wordWrap/>
              <w:adjustRightInd w:val="0"/>
              <w:spacing w:line="240" w:lineRule="auto"/>
              <w:ind w:firstLine="0" w:firstLineChars="0"/>
            </w:pPr>
            <w:r>
              <w:rPr>
                <w:rFonts w:hint="eastAsia"/>
              </w:rPr>
              <w:t>（2）</w:t>
            </w:r>
            <w:r>
              <w:t>教师批改</w:t>
            </w:r>
            <w:r>
              <w:rPr>
                <w:rFonts w:hint="eastAsia"/>
              </w:rPr>
              <w:t>和</w:t>
            </w:r>
            <w:r>
              <w:t>讲评作业要认真、细致，按百分制评定成绩并写明日期</w:t>
            </w:r>
            <w:r>
              <w:rPr>
                <w:rFonts w:hint="eastAsia"/>
              </w:rPr>
              <w:t>。</w:t>
            </w:r>
          </w:p>
          <w:p>
            <w:pPr>
              <w:pStyle w:val="63"/>
              <w:widowControl w:val="0"/>
              <w:wordWrap/>
              <w:adjustRightInd w:val="0"/>
              <w:spacing w:line="240" w:lineRule="auto"/>
              <w:ind w:firstLine="0" w:firstLineChars="0"/>
            </w:pPr>
            <w:r>
              <w:rPr>
                <w:rFonts w:hint="eastAsia"/>
              </w:rPr>
              <w:t>（3）</w:t>
            </w:r>
            <w:r>
              <w:t>学生作业的平均成绩</w:t>
            </w:r>
            <w:r>
              <w:rPr>
                <w:rFonts w:hint="eastAsia"/>
              </w:rPr>
              <w:t>应</w:t>
            </w:r>
            <w: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20" w:type="pct"/>
            <w:shd w:val="clear" w:color="auto" w:fill="auto"/>
            <w:vAlign w:val="center"/>
          </w:tcPr>
          <w:p>
            <w:pPr>
              <w:pStyle w:val="63"/>
              <w:widowControl w:val="0"/>
              <w:wordWrap/>
              <w:adjustRightInd w:val="0"/>
              <w:spacing w:line="240" w:lineRule="auto"/>
              <w:ind w:firstLine="0" w:firstLineChars="0"/>
            </w:pPr>
            <w:r>
              <w:t>4</w:t>
            </w:r>
          </w:p>
        </w:tc>
        <w:tc>
          <w:tcPr>
            <w:tcW w:w="935" w:type="pct"/>
            <w:shd w:val="clear" w:color="auto" w:fill="auto"/>
            <w:vAlign w:val="center"/>
          </w:tcPr>
          <w:p>
            <w:pPr>
              <w:pStyle w:val="63"/>
              <w:widowControl w:val="0"/>
              <w:wordWrap/>
              <w:adjustRightInd w:val="0"/>
              <w:spacing w:line="240" w:lineRule="auto"/>
              <w:ind w:firstLine="0" w:firstLineChars="0"/>
            </w:pPr>
            <w:r>
              <w:t>课外答疑</w:t>
            </w:r>
          </w:p>
        </w:tc>
        <w:tc>
          <w:tcPr>
            <w:tcW w:w="3746" w:type="pct"/>
            <w:shd w:val="clear" w:color="auto" w:fill="auto"/>
            <w:vAlign w:val="center"/>
          </w:tcPr>
          <w:p>
            <w:pPr>
              <w:pStyle w:val="63"/>
              <w:widowControl w:val="0"/>
              <w:wordWrap/>
              <w:adjustRightInd w:val="0"/>
              <w:spacing w:line="240" w:lineRule="auto"/>
              <w:ind w:firstLine="0" w:firstLineChars="0"/>
            </w:pPr>
            <w:r>
              <w:t>为了解学生的学习情况，帮助学生</w:t>
            </w:r>
            <w:r>
              <w:rPr>
                <w:rFonts w:hint="eastAsia"/>
              </w:rPr>
              <w:t>更好地</w:t>
            </w:r>
            <w:r>
              <w:t>理解和消化所学知识、改进学习方法和思维方式，培养其独立思考问题的能力，任课教师</w:t>
            </w:r>
            <w:r>
              <w:rPr>
                <w:rFonts w:hint="eastAsia"/>
              </w:rPr>
              <w:t>需</w:t>
            </w:r>
            <w:r>
              <w:t>每周安排</w:t>
            </w:r>
            <w:r>
              <w:rPr>
                <w:rFonts w:hint="eastAsia"/>
              </w:rPr>
              <w:t>一定</w:t>
            </w:r>
            <w: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320" w:type="pct"/>
            <w:shd w:val="clear" w:color="auto" w:fill="auto"/>
            <w:vAlign w:val="center"/>
          </w:tcPr>
          <w:p>
            <w:pPr>
              <w:pStyle w:val="63"/>
              <w:widowControl w:val="0"/>
              <w:wordWrap/>
              <w:adjustRightInd w:val="0"/>
              <w:spacing w:line="240" w:lineRule="auto"/>
              <w:ind w:firstLine="0" w:firstLineChars="0"/>
            </w:pPr>
            <w:r>
              <w:t>5</w:t>
            </w:r>
          </w:p>
        </w:tc>
        <w:tc>
          <w:tcPr>
            <w:tcW w:w="935" w:type="pct"/>
            <w:shd w:val="clear" w:color="auto" w:fill="auto"/>
            <w:vAlign w:val="center"/>
          </w:tcPr>
          <w:p>
            <w:pPr>
              <w:pStyle w:val="63"/>
              <w:widowControl w:val="0"/>
              <w:wordWrap/>
              <w:adjustRightInd w:val="0"/>
              <w:spacing w:line="240" w:lineRule="auto"/>
              <w:ind w:firstLine="0" w:firstLineChars="0"/>
            </w:pPr>
            <w:r>
              <w:t>成绩考核</w:t>
            </w:r>
          </w:p>
        </w:tc>
        <w:tc>
          <w:tcPr>
            <w:tcW w:w="3746" w:type="pct"/>
            <w:shd w:val="clear" w:color="auto" w:fill="auto"/>
            <w:vAlign w:val="center"/>
          </w:tcPr>
          <w:p>
            <w:pPr>
              <w:pStyle w:val="63"/>
              <w:widowControl w:val="0"/>
              <w:wordWrap/>
              <w:adjustRightInd w:val="0"/>
              <w:spacing w:line="240" w:lineRule="auto"/>
              <w:ind w:firstLine="0" w:firstLineChars="0"/>
            </w:pPr>
            <w:r>
              <w:t>本课程考核的方式</w:t>
            </w:r>
            <w:r>
              <w:rPr>
                <w:rFonts w:hint="eastAsia"/>
              </w:rPr>
              <w:t>为闭卷笔试</w:t>
            </w:r>
            <w:r>
              <w:t>。考试采取教考分离，监考</w:t>
            </w:r>
            <w:r>
              <w:rPr>
                <w:rFonts w:hint="eastAsia"/>
              </w:rPr>
              <w:t>由学院</w:t>
            </w:r>
            <w:r>
              <w:t>统一安排。有下列情况之一者，总评成绩为不及格：</w:t>
            </w:r>
          </w:p>
          <w:p>
            <w:pPr>
              <w:pStyle w:val="63"/>
              <w:widowControl w:val="0"/>
              <w:wordWrap/>
              <w:adjustRightInd w:val="0"/>
              <w:spacing w:line="240" w:lineRule="auto"/>
              <w:ind w:firstLine="0" w:firstLineChars="0"/>
            </w:pPr>
            <w:r>
              <w:rPr>
                <w:rFonts w:hint="eastAsia"/>
              </w:rPr>
              <w:t>（1）</w:t>
            </w:r>
            <w:r>
              <w:t>缺交作业次数达1/3以上者</w:t>
            </w:r>
            <w:r>
              <w:rPr>
                <w:rFonts w:hint="eastAsia"/>
              </w:rPr>
              <w:t>。</w:t>
            </w:r>
          </w:p>
          <w:p>
            <w:pPr>
              <w:pStyle w:val="63"/>
              <w:widowControl w:val="0"/>
              <w:wordWrap/>
              <w:adjustRightInd w:val="0"/>
              <w:spacing w:line="240" w:lineRule="auto"/>
              <w:ind w:firstLine="0" w:firstLineChars="0"/>
            </w:pPr>
            <w:r>
              <w:rPr>
                <w:rFonts w:hint="eastAsia"/>
              </w:rPr>
              <w:t>（2）</w:t>
            </w:r>
            <w:r>
              <w:t>缺课次数达本学期总授课学时的1/3以上者</w:t>
            </w:r>
            <w:r>
              <w:rPr>
                <w:rFonts w:hint="eastAsia"/>
              </w:rPr>
              <w:t>。</w:t>
            </w:r>
          </w:p>
          <w:p>
            <w:pPr>
              <w:pStyle w:val="63"/>
              <w:widowControl w:val="0"/>
              <w:wordWrap/>
              <w:adjustRightInd w:val="0"/>
              <w:spacing w:line="240" w:lineRule="auto"/>
              <w:ind w:firstLine="0" w:firstLineChars="0"/>
            </w:pPr>
            <w:r>
              <w:rPr>
                <w:rFonts w:hint="eastAsia"/>
              </w:rPr>
              <w:t>（3）</w:t>
            </w:r>
            <w:r>
              <w:t>课程目标小于0.6。</w:t>
            </w:r>
          </w:p>
        </w:tc>
      </w:tr>
    </w:tbl>
    <w:p>
      <w:pPr>
        <w:pStyle w:val="59"/>
        <w:spacing w:before="156" w:after="156"/>
      </w:pPr>
      <w:r>
        <w:rPr>
          <w:rFonts w:hint="eastAsia"/>
        </w:rPr>
        <w:t>六、考核方式</w:t>
      </w:r>
    </w:p>
    <w:p>
      <w:r>
        <w:rPr>
          <w:rFonts w:hint="eastAsia"/>
        </w:rPr>
        <w:t>（一）</w:t>
      </w:r>
      <w:r>
        <w:t>课程考核包括期末考试、平时及作业情况考核和实验考核，期末考试采用闭卷笔试。</w:t>
      </w:r>
    </w:p>
    <w:p>
      <w:r>
        <w:rPr>
          <w:rFonts w:hint="eastAsia"/>
        </w:rPr>
        <w:t>（二）</w:t>
      </w:r>
      <w:r>
        <w:t>课程成绩=平时成绩×20%+实验成绩×</w:t>
      </w:r>
      <w:r>
        <w:rPr>
          <w:rFonts w:hint="eastAsia"/>
        </w:rPr>
        <w:t>2</w:t>
      </w:r>
      <w:r>
        <w:t>0%+期末考试成绩×60%。</w:t>
      </w:r>
      <w:r>
        <w:rPr>
          <w:rFonts w:hint="eastAsia"/>
        </w:rPr>
        <w:t>具体内容和比例如表所示。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435"/>
        <w:gridCol w:w="741"/>
        <w:gridCol w:w="4043"/>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pct"/>
            <w:shd w:val="clear" w:color="auto" w:fill="auto"/>
            <w:vAlign w:val="center"/>
          </w:tcPr>
          <w:p>
            <w:pPr>
              <w:pStyle w:val="63"/>
              <w:widowControl w:val="0"/>
              <w:wordWrap/>
              <w:adjustRightInd w:val="0"/>
              <w:spacing w:line="240" w:lineRule="auto"/>
              <w:ind w:firstLine="0" w:firstLineChars="0"/>
            </w:pPr>
            <w:r>
              <w:t>成绩组成</w:t>
            </w:r>
          </w:p>
        </w:tc>
        <w:tc>
          <w:tcPr>
            <w:tcW w:w="842" w:type="pct"/>
            <w:shd w:val="clear" w:color="auto" w:fill="auto"/>
            <w:vAlign w:val="center"/>
          </w:tcPr>
          <w:p>
            <w:pPr>
              <w:pStyle w:val="63"/>
              <w:widowControl w:val="0"/>
              <w:wordWrap/>
              <w:adjustRightInd w:val="0"/>
              <w:spacing w:line="240" w:lineRule="auto"/>
              <w:ind w:firstLine="0" w:firstLineChars="0"/>
            </w:pPr>
            <w:r>
              <w:t>考核/评价环节</w:t>
            </w:r>
          </w:p>
        </w:tc>
        <w:tc>
          <w:tcPr>
            <w:tcW w:w="435" w:type="pct"/>
            <w:shd w:val="clear" w:color="auto" w:fill="auto"/>
            <w:vAlign w:val="center"/>
          </w:tcPr>
          <w:p>
            <w:pPr>
              <w:pStyle w:val="63"/>
              <w:widowControl w:val="0"/>
              <w:wordWrap/>
              <w:adjustRightInd w:val="0"/>
              <w:spacing w:line="240" w:lineRule="auto"/>
              <w:ind w:firstLine="0" w:firstLineChars="0"/>
            </w:pPr>
            <w:r>
              <w:rPr>
                <w:rFonts w:hint="eastAsia"/>
              </w:rPr>
              <w:t>权重</w:t>
            </w:r>
          </w:p>
        </w:tc>
        <w:tc>
          <w:tcPr>
            <w:tcW w:w="2372" w:type="pct"/>
            <w:shd w:val="clear" w:color="auto" w:fill="auto"/>
            <w:vAlign w:val="center"/>
          </w:tcPr>
          <w:p>
            <w:pPr>
              <w:pStyle w:val="63"/>
              <w:widowControl w:val="0"/>
              <w:wordWrap/>
              <w:adjustRightInd w:val="0"/>
              <w:spacing w:line="240" w:lineRule="auto"/>
              <w:ind w:firstLine="0" w:firstLineChars="0"/>
            </w:pPr>
            <w:r>
              <w:t>考核/评价细则</w:t>
            </w:r>
          </w:p>
        </w:tc>
        <w:tc>
          <w:tcPr>
            <w:tcW w:w="791" w:type="pct"/>
            <w:shd w:val="clear" w:color="auto" w:fill="auto"/>
            <w:vAlign w:val="center"/>
          </w:tcPr>
          <w:p>
            <w:pPr>
              <w:pStyle w:val="63"/>
              <w:widowControl w:val="0"/>
              <w:wordWrap/>
              <w:adjustRightInd w:val="0"/>
              <w:spacing w:line="240" w:lineRule="auto"/>
              <w:ind w:firstLine="0" w:firstLineChars="0"/>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61" w:type="pct"/>
            <w:vMerge w:val="restart"/>
            <w:shd w:val="clear" w:color="auto" w:fill="auto"/>
            <w:vAlign w:val="center"/>
          </w:tcPr>
          <w:p>
            <w:pPr>
              <w:pStyle w:val="63"/>
              <w:widowControl w:val="0"/>
              <w:wordWrap/>
              <w:adjustRightInd w:val="0"/>
              <w:spacing w:line="240" w:lineRule="auto"/>
              <w:ind w:firstLine="0" w:firstLineChars="0"/>
            </w:pPr>
            <w:r>
              <w:t>平时成绩</w:t>
            </w:r>
          </w:p>
        </w:tc>
        <w:tc>
          <w:tcPr>
            <w:tcW w:w="842" w:type="pct"/>
            <w:shd w:val="clear" w:color="auto" w:fill="auto"/>
            <w:vAlign w:val="center"/>
          </w:tcPr>
          <w:p>
            <w:pPr>
              <w:pStyle w:val="63"/>
              <w:widowControl w:val="0"/>
              <w:wordWrap/>
              <w:adjustRightInd w:val="0"/>
              <w:spacing w:line="240" w:lineRule="auto"/>
              <w:ind w:firstLine="0" w:firstLineChars="0"/>
            </w:pPr>
            <w:r>
              <w:t>平时作业</w:t>
            </w:r>
          </w:p>
        </w:tc>
        <w:tc>
          <w:tcPr>
            <w:tcW w:w="435" w:type="pct"/>
            <w:shd w:val="clear" w:color="auto" w:fill="auto"/>
            <w:vAlign w:val="center"/>
          </w:tcPr>
          <w:p>
            <w:pPr>
              <w:pStyle w:val="63"/>
              <w:widowControl w:val="0"/>
              <w:wordWrap/>
              <w:adjustRightInd w:val="0"/>
              <w:spacing w:line="240" w:lineRule="auto"/>
              <w:ind w:firstLine="0" w:firstLineChars="0"/>
            </w:pPr>
            <w:r>
              <w:t>10%</w:t>
            </w:r>
          </w:p>
        </w:tc>
        <w:tc>
          <w:tcPr>
            <w:tcW w:w="2372" w:type="pct"/>
            <w:shd w:val="clear" w:color="auto" w:fill="auto"/>
            <w:vAlign w:val="center"/>
          </w:tcPr>
          <w:p>
            <w:pPr>
              <w:pStyle w:val="63"/>
              <w:widowControl w:val="0"/>
              <w:wordWrap/>
              <w:adjustRightInd w:val="0"/>
              <w:spacing w:line="240" w:lineRule="auto"/>
              <w:ind w:firstLine="0" w:firstLineChars="0"/>
            </w:pPr>
            <w:r>
              <w:t>课后完成20-30个习题，主要考核学生对每节课知识点的复习、理解和掌握程度，计算全部作业的平均成绩再按10%计入总成绩。</w:t>
            </w:r>
          </w:p>
        </w:tc>
        <w:tc>
          <w:tcPr>
            <w:tcW w:w="791" w:type="pct"/>
            <w:shd w:val="clear" w:color="auto" w:fill="auto"/>
            <w:vAlign w:val="center"/>
          </w:tcPr>
          <w:p>
            <w:pPr>
              <w:pStyle w:val="63"/>
              <w:widowControl w:val="0"/>
              <w:wordWrap/>
              <w:adjustRightInd w:val="0"/>
              <w:spacing w:line="240" w:lineRule="auto"/>
              <w:ind w:firstLine="0" w:firstLineChars="0"/>
            </w:pPr>
            <w:r>
              <w:t>1-3</w:t>
            </w:r>
            <w:r>
              <w:rPr>
                <w:rFonts w:hint="eastAsia"/>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561" w:type="pct"/>
            <w:vMerge w:val="continue"/>
            <w:shd w:val="clear" w:color="auto" w:fill="auto"/>
            <w:vAlign w:val="center"/>
          </w:tcPr>
          <w:p>
            <w:pPr>
              <w:pStyle w:val="63"/>
              <w:widowControl w:val="0"/>
              <w:wordWrap/>
              <w:adjustRightInd w:val="0"/>
              <w:spacing w:line="240" w:lineRule="auto"/>
              <w:ind w:firstLine="0" w:firstLineChars="0"/>
            </w:pP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考勤</w:t>
            </w:r>
            <w:r>
              <w:t>及</w:t>
            </w:r>
          </w:p>
          <w:p>
            <w:pPr>
              <w:pStyle w:val="63"/>
              <w:widowControl w:val="0"/>
              <w:wordWrap/>
              <w:adjustRightInd w:val="0"/>
              <w:spacing w:line="240" w:lineRule="auto"/>
              <w:ind w:firstLine="0" w:firstLineChars="0"/>
            </w:pPr>
            <w:r>
              <w:t>课堂练习</w:t>
            </w:r>
          </w:p>
        </w:tc>
        <w:tc>
          <w:tcPr>
            <w:tcW w:w="435" w:type="pct"/>
            <w:shd w:val="clear" w:color="auto" w:fill="auto"/>
            <w:vAlign w:val="center"/>
          </w:tcPr>
          <w:p>
            <w:pPr>
              <w:pStyle w:val="63"/>
              <w:widowControl w:val="0"/>
              <w:wordWrap/>
              <w:adjustRightInd w:val="0"/>
              <w:spacing w:line="240" w:lineRule="auto"/>
              <w:ind w:firstLine="0" w:firstLineChars="0"/>
            </w:pPr>
            <w:r>
              <w:t>10%</w:t>
            </w:r>
          </w:p>
        </w:tc>
        <w:tc>
          <w:tcPr>
            <w:tcW w:w="2372" w:type="pct"/>
            <w:shd w:val="clear" w:color="auto" w:fill="auto"/>
            <w:vAlign w:val="center"/>
          </w:tcPr>
          <w:p>
            <w:pPr>
              <w:pStyle w:val="63"/>
              <w:widowControl w:val="0"/>
              <w:wordWrap/>
              <w:adjustRightInd w:val="0"/>
              <w:spacing w:line="240" w:lineRule="auto"/>
              <w:ind w:firstLine="0" w:firstLineChars="0"/>
            </w:pPr>
            <w:r>
              <w:rPr>
                <w:rFonts w:hint="eastAsia"/>
              </w:rPr>
              <w:t>课堂随机提问，考查</w:t>
            </w:r>
            <w:r>
              <w:t>学生课堂的听课效果和课后及时复习消化本章知识的能力，结合平时</w:t>
            </w:r>
            <w:r>
              <w:rPr>
                <w:rFonts w:hint="eastAsia"/>
              </w:rPr>
              <w:t>考勤</w:t>
            </w:r>
            <w:r>
              <w:t>，最后按10%计入课程总成绩。</w:t>
            </w:r>
          </w:p>
        </w:tc>
        <w:tc>
          <w:tcPr>
            <w:tcW w:w="791" w:type="pct"/>
            <w:shd w:val="clear" w:color="auto" w:fill="auto"/>
            <w:vAlign w:val="center"/>
          </w:tcPr>
          <w:p>
            <w:pPr>
              <w:pStyle w:val="63"/>
              <w:widowControl w:val="0"/>
              <w:wordWrap/>
              <w:adjustRightInd w:val="0"/>
              <w:spacing w:line="240" w:lineRule="auto"/>
              <w:ind w:firstLine="0" w:firstLineChars="0"/>
            </w:pPr>
            <w:r>
              <w:rPr>
                <w:rFonts w:hint="eastAsia"/>
              </w:rPr>
              <w:t>10</w:t>
            </w:r>
            <w:r>
              <w:t>-</w:t>
            </w:r>
            <w:r>
              <w:rPr>
                <w:rFonts w:hint="eastAsia"/>
              </w:rPr>
              <w:t>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561" w:type="pct"/>
            <w:shd w:val="clear" w:color="auto" w:fill="auto"/>
            <w:vAlign w:val="center"/>
          </w:tcPr>
          <w:p>
            <w:pPr>
              <w:pStyle w:val="63"/>
              <w:widowControl w:val="0"/>
              <w:wordWrap/>
              <w:adjustRightInd w:val="0"/>
              <w:spacing w:line="240" w:lineRule="auto"/>
              <w:ind w:firstLine="0" w:firstLineChars="0"/>
            </w:pPr>
            <w:r>
              <w:t>实验成绩</w:t>
            </w:r>
          </w:p>
        </w:tc>
        <w:tc>
          <w:tcPr>
            <w:tcW w:w="842" w:type="pct"/>
            <w:shd w:val="clear" w:color="auto" w:fill="auto"/>
            <w:vAlign w:val="center"/>
          </w:tcPr>
          <w:p>
            <w:pPr>
              <w:pStyle w:val="63"/>
              <w:widowControl w:val="0"/>
              <w:wordWrap/>
              <w:adjustRightInd w:val="0"/>
              <w:spacing w:line="240" w:lineRule="auto"/>
              <w:ind w:firstLine="0" w:firstLineChars="0"/>
            </w:pPr>
            <w:r>
              <w:t>课程实验</w:t>
            </w:r>
          </w:p>
        </w:tc>
        <w:tc>
          <w:tcPr>
            <w:tcW w:w="435" w:type="pct"/>
            <w:shd w:val="clear" w:color="auto" w:fill="auto"/>
            <w:vAlign w:val="center"/>
          </w:tcPr>
          <w:p>
            <w:pPr>
              <w:pStyle w:val="63"/>
              <w:widowControl w:val="0"/>
              <w:wordWrap/>
              <w:adjustRightInd w:val="0"/>
              <w:spacing w:line="240" w:lineRule="auto"/>
              <w:ind w:firstLine="0" w:firstLineChars="0"/>
            </w:pPr>
            <w:r>
              <w:rPr>
                <w:rFonts w:hint="eastAsia"/>
              </w:rPr>
              <w:t>2</w:t>
            </w:r>
            <w:r>
              <w:t>0%</w:t>
            </w:r>
          </w:p>
        </w:tc>
        <w:tc>
          <w:tcPr>
            <w:tcW w:w="2372" w:type="pct"/>
            <w:shd w:val="clear" w:color="auto" w:fill="auto"/>
            <w:vAlign w:val="center"/>
          </w:tcPr>
          <w:p>
            <w:pPr>
              <w:pStyle w:val="63"/>
              <w:widowControl w:val="0"/>
              <w:wordWrap/>
              <w:adjustRightInd w:val="0"/>
              <w:spacing w:line="240" w:lineRule="auto"/>
              <w:ind w:firstLine="0" w:firstLineChars="0"/>
            </w:pPr>
            <w:r>
              <w:t>完成3个实验，主要考核学生应用</w:t>
            </w:r>
            <w:r>
              <w:rPr>
                <w:rFonts w:hint="eastAsia"/>
              </w:rPr>
              <w:t>所学</w:t>
            </w:r>
            <w:r>
              <w:t>知识</w:t>
            </w:r>
            <w:r>
              <w:rPr>
                <w:rFonts w:hint="eastAsia"/>
              </w:rPr>
              <w:t>进行</w:t>
            </w:r>
            <w:r>
              <w:t>实验</w:t>
            </w:r>
            <w:r>
              <w:rPr>
                <w:rFonts w:hint="eastAsia"/>
              </w:rPr>
              <w:t>测试及设计</w:t>
            </w:r>
            <w:r>
              <w:t>，</w:t>
            </w:r>
            <w:r>
              <w:rPr>
                <w:rFonts w:hint="eastAsia"/>
              </w:rPr>
              <w:t>具备分析</w:t>
            </w:r>
            <w:r>
              <w:t>实验结果与评价的能力</w:t>
            </w:r>
            <w:r>
              <w:rPr>
                <w:rFonts w:hint="eastAsia"/>
              </w:rPr>
              <w:t>。每个实验按百分制分别给出预习、操作和实验报告的成绩，平均后得到该实验的成绩。3个实验成绩平均后得到实验总评成绩并</w:t>
            </w:r>
            <w:r>
              <w:t>按</w:t>
            </w:r>
            <w:r>
              <w:rPr>
                <w:rFonts w:hint="eastAsia"/>
              </w:rPr>
              <w:t>2</w:t>
            </w:r>
            <w:r>
              <w:t>0%计入课程总成绩。</w:t>
            </w:r>
          </w:p>
        </w:tc>
        <w:tc>
          <w:tcPr>
            <w:tcW w:w="791" w:type="pct"/>
            <w:shd w:val="clear" w:color="auto" w:fill="auto"/>
            <w:vAlign w:val="center"/>
          </w:tcPr>
          <w:p>
            <w:pPr>
              <w:pStyle w:val="63"/>
              <w:widowControl w:val="0"/>
              <w:wordWrap/>
              <w:adjustRightInd w:val="0"/>
              <w:spacing w:line="240" w:lineRule="auto"/>
              <w:ind w:firstLine="0" w:firstLineChars="0"/>
            </w:pPr>
            <w:r>
              <w:t>4-</w:t>
            </w: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561" w:type="pct"/>
            <w:shd w:val="clear" w:color="auto" w:fill="auto"/>
            <w:vAlign w:val="center"/>
          </w:tcPr>
          <w:p>
            <w:pPr>
              <w:pStyle w:val="63"/>
              <w:widowControl w:val="0"/>
              <w:wordWrap/>
              <w:adjustRightInd w:val="0"/>
              <w:spacing w:line="240" w:lineRule="auto"/>
              <w:ind w:firstLine="0" w:firstLineChars="0"/>
            </w:pPr>
            <w:r>
              <w:t>期末考试</w:t>
            </w:r>
          </w:p>
          <w:p>
            <w:pPr>
              <w:pStyle w:val="63"/>
              <w:widowControl w:val="0"/>
              <w:wordWrap/>
              <w:adjustRightInd w:val="0"/>
              <w:spacing w:line="240" w:lineRule="auto"/>
              <w:ind w:firstLine="0" w:firstLineChars="0"/>
            </w:pPr>
          </w:p>
        </w:tc>
        <w:tc>
          <w:tcPr>
            <w:tcW w:w="842" w:type="pct"/>
            <w:shd w:val="clear" w:color="auto" w:fill="auto"/>
            <w:vAlign w:val="center"/>
          </w:tcPr>
          <w:p>
            <w:pPr>
              <w:pStyle w:val="63"/>
              <w:widowControl w:val="0"/>
              <w:wordWrap/>
              <w:adjustRightInd w:val="0"/>
              <w:spacing w:line="240" w:lineRule="auto"/>
              <w:ind w:firstLine="0" w:firstLineChars="0"/>
            </w:pPr>
            <w:r>
              <w:t>期末考试</w:t>
            </w:r>
          </w:p>
          <w:p>
            <w:pPr>
              <w:pStyle w:val="63"/>
              <w:widowControl w:val="0"/>
              <w:wordWrap/>
              <w:adjustRightInd w:val="0"/>
              <w:spacing w:line="240" w:lineRule="auto"/>
              <w:ind w:firstLine="0" w:firstLineChars="0"/>
            </w:pPr>
            <w:r>
              <w:rPr>
                <w:rFonts w:hint="eastAsia"/>
              </w:rPr>
              <w:t>卷面</w:t>
            </w:r>
            <w:r>
              <w:t>成绩</w:t>
            </w:r>
          </w:p>
        </w:tc>
        <w:tc>
          <w:tcPr>
            <w:tcW w:w="435" w:type="pct"/>
            <w:shd w:val="clear" w:color="auto" w:fill="auto"/>
            <w:vAlign w:val="center"/>
          </w:tcPr>
          <w:p>
            <w:pPr>
              <w:pStyle w:val="63"/>
              <w:widowControl w:val="0"/>
              <w:wordWrap/>
              <w:adjustRightInd w:val="0"/>
              <w:spacing w:line="240" w:lineRule="auto"/>
              <w:ind w:firstLine="0" w:firstLineChars="0"/>
            </w:pPr>
            <w:r>
              <w:t>60%</w:t>
            </w:r>
          </w:p>
        </w:tc>
        <w:tc>
          <w:tcPr>
            <w:tcW w:w="2372" w:type="pct"/>
            <w:shd w:val="clear" w:color="auto" w:fill="auto"/>
            <w:vAlign w:val="center"/>
          </w:tcPr>
          <w:p>
            <w:pPr>
              <w:pStyle w:val="63"/>
              <w:widowControl w:val="0"/>
              <w:wordWrap/>
              <w:adjustRightInd w:val="0"/>
              <w:spacing w:line="240" w:lineRule="auto"/>
              <w:ind w:firstLine="0" w:firstLineChars="0"/>
            </w:pPr>
            <w:r>
              <w:t>试卷题型包括填空题、</w:t>
            </w:r>
            <w:r>
              <w:rPr>
                <w:rFonts w:hint="eastAsia"/>
              </w:rPr>
              <w:t>判断题、</w:t>
            </w:r>
            <w:r>
              <w:t>简答题、计算题和</w:t>
            </w:r>
            <w:r>
              <w:rPr>
                <w:rFonts w:hint="eastAsia"/>
              </w:rPr>
              <w:t>设计</w:t>
            </w:r>
            <w:r>
              <w:t>题等，以卷面成绩的60%计入课程总成绩。其中</w:t>
            </w:r>
            <w:r>
              <w:rPr>
                <w:rFonts w:hint="eastAsia"/>
              </w:rPr>
              <w:t>填空判断题占40%，简答计算占40%，设计题占20%</w:t>
            </w:r>
            <w:r>
              <w:t>。</w:t>
            </w:r>
          </w:p>
        </w:tc>
        <w:tc>
          <w:tcPr>
            <w:tcW w:w="791" w:type="pct"/>
            <w:shd w:val="clear" w:color="auto" w:fill="auto"/>
            <w:vAlign w:val="center"/>
          </w:tcPr>
          <w:p>
            <w:pPr>
              <w:pStyle w:val="63"/>
              <w:widowControl w:val="0"/>
              <w:wordWrap/>
              <w:adjustRightInd w:val="0"/>
              <w:spacing w:line="240" w:lineRule="auto"/>
              <w:ind w:firstLine="0" w:firstLineChars="0"/>
            </w:pPr>
            <w:r>
              <w:t>1-3、</w:t>
            </w:r>
            <w:r>
              <w:rPr>
                <w:rFonts w:hint="eastAsia"/>
              </w:rPr>
              <w:t>2</w:t>
            </w:r>
            <w:r>
              <w:t>-1、</w:t>
            </w:r>
            <w:r>
              <w:rPr>
                <w:rFonts w:hint="eastAsia"/>
              </w:rPr>
              <w:t>3</w:t>
            </w:r>
            <w:r>
              <w:t>-1</w:t>
            </w:r>
            <w:r>
              <w:rPr>
                <w:rFonts w:hint="eastAsia"/>
              </w:rPr>
              <w:t>、4-1、5-1</w:t>
            </w:r>
          </w:p>
        </w:tc>
      </w:tr>
    </w:tbl>
    <w:p>
      <w:r>
        <w:t>（三）所有课程目标均</w:t>
      </w:r>
      <w:r>
        <w:rPr>
          <w:rFonts w:hint="eastAsia"/>
        </w:rPr>
        <w:t>需</w:t>
      </w:r>
      <w:r>
        <w:t>大于等于0.6，否则总评成绩不及格，需要补考或重</w:t>
      </w:r>
      <w:r>
        <w:rPr>
          <w:rFonts w:hint="eastAsia"/>
        </w:rPr>
        <w:t>修。</w:t>
      </w:r>
      <w:r>
        <w:t>每</w:t>
      </w:r>
      <w:r>
        <w:rPr>
          <w:rFonts w:hint="eastAsia"/>
        </w:rPr>
        <w:t>个</w:t>
      </w:r>
      <w:r>
        <w:t>课程目标达成度计算方法如下：</w:t>
      </w:r>
    </w:p>
    <w:p>
      <w:r>
        <w:pict>
          <v:shape id="_x0000_s1087" o:spid="_x0000_s1087" o:spt="75" type="#_x0000_t75" style="position:absolute;left:0pt;margin-left:42.7pt;margin-top:7.85pt;height:32.65pt;width:360pt;mso-wrap-distance-bottom:0pt;mso-wrap-distance-left:9pt;mso-wrap-distance-right:9pt;mso-wrap-distance-top:0pt;z-index:251685888;mso-width-relative:page;mso-height-relative:page;" o:ole="t" filled="f" o:preferrelative="t" stroked="f" coordsize="21600,21600">
            <v:path/>
            <v:fill on="f" focussize="0,0"/>
            <v:stroke on="f" joinstyle="miter"/>
            <v:imagedata r:id="rId51" o:title=""/>
            <o:lock v:ext="edit" aspectratio="t"/>
            <w10:wrap type="square"/>
          </v:shape>
          <o:OLEObject Type="Embed" ProgID="Equation.3" ShapeID="_x0000_s1087" DrawAspect="Content" ObjectID="_1468075748" r:id="rId64">
            <o:LockedField>false</o:LockedField>
          </o:OLEObject>
        </w:pict>
      </w:r>
    </w:p>
    <w:p/>
    <w:p>
      <w:r>
        <w:t>式中：Ai=平时成绩占总评成绩的权重×课程目标i在平时成绩中的权重，</w:t>
      </w:r>
    </w:p>
    <w:p>
      <w:r>
        <w:t>Bi=实</w:t>
      </w:r>
      <w:r>
        <w:rPr>
          <w:rFonts w:hint="eastAsia"/>
        </w:rPr>
        <w:t>验</w:t>
      </w:r>
      <w:r>
        <w:t>成绩占总评成绩的权重×课程目标i在实</w:t>
      </w:r>
      <w:r>
        <w:rPr>
          <w:rFonts w:hint="eastAsia"/>
        </w:rPr>
        <w:t>验</w:t>
      </w:r>
      <w:r>
        <w:t>成绩中的权重，</w:t>
      </w:r>
    </w:p>
    <w:p>
      <w:r>
        <w:t>Ci=</w:t>
      </w:r>
      <w:r>
        <w:rPr>
          <w:rFonts w:hint="eastAsia"/>
        </w:rPr>
        <w:t>期末</w:t>
      </w:r>
      <w:r>
        <w:t>成绩占总评成绩的权重×课程目标i在</w:t>
      </w:r>
      <w:r>
        <w:rPr>
          <w:rFonts w:hint="eastAsia"/>
        </w:rPr>
        <w:t>期末</w:t>
      </w:r>
      <w:r>
        <w:t>成绩中的权重。</w:t>
      </w:r>
    </w:p>
    <w:p>
      <w:pPr>
        <w:pStyle w:val="59"/>
        <w:spacing w:before="156" w:after="156"/>
      </w:pPr>
      <w:r>
        <w:rPr>
          <w:rFonts w:hint="eastAsia"/>
        </w:rPr>
        <w:t>七</w:t>
      </w:r>
      <w:r>
        <w:t>、</w:t>
      </w:r>
      <w:r>
        <w:rPr>
          <w:rFonts w:hint="eastAsia"/>
        </w:rPr>
        <w:t>有关说明</w:t>
      </w:r>
    </w:p>
    <w:p>
      <w:r>
        <w:rPr>
          <w:rFonts w:hint="eastAsia"/>
        </w:rPr>
        <w:t>（一）持续改进</w:t>
      </w:r>
    </w:p>
    <w:p>
      <w:r>
        <w:t>本课程根据学生作业、课堂讨论、实验环节、平时考核情况和学生、教学督导等</w:t>
      </w:r>
      <w:r>
        <w:rPr>
          <w:rFonts w:hint="eastAsia"/>
        </w:rPr>
        <w:t>的</w:t>
      </w:r>
      <w:r>
        <w:t>反馈，及时对教学中</w:t>
      </w:r>
      <w:r>
        <w:rPr>
          <w:rFonts w:hint="eastAsia"/>
        </w:rPr>
        <w:t>的</w:t>
      </w:r>
      <w:r>
        <w:t>不足之处进行改进，并在下一轮课程教学中</w:t>
      </w:r>
      <w:r>
        <w:rPr>
          <w:rFonts w:hint="eastAsia"/>
        </w:rPr>
        <w:t>整改完善</w:t>
      </w:r>
      <w:r>
        <w:t>，确保相应毕业要求指标点达成。</w:t>
      </w:r>
    </w:p>
    <w:p>
      <w:r>
        <w:rPr>
          <w:rFonts w:hint="eastAsia"/>
        </w:rPr>
        <w:t>（二）</w:t>
      </w:r>
      <w:r>
        <w:t>参考书目及学习资料</w:t>
      </w:r>
    </w:p>
    <w:p>
      <w:r>
        <w:rPr>
          <w:rFonts w:hint="eastAsia"/>
        </w:rPr>
        <w:t>略</w:t>
      </w:r>
    </w:p>
    <w:p>
      <w:pPr>
        <w:pStyle w:val="82"/>
      </w:pPr>
      <w:r>
        <w:t>执笔人：</w:t>
      </w:r>
      <w:r>
        <w:rPr>
          <w:rFonts w:hint="eastAsia"/>
        </w:rPr>
        <w:t>张亚锋</w:t>
      </w:r>
    </w:p>
    <w:p>
      <w:pPr>
        <w:pStyle w:val="82"/>
      </w:pPr>
      <w:r>
        <w:t>审定人：吴小锋</w:t>
      </w:r>
    </w:p>
    <w:p>
      <w:pPr>
        <w:pStyle w:val="82"/>
      </w:pPr>
      <w:r>
        <w:rPr>
          <w:rFonts w:hint="eastAsia"/>
        </w:rPr>
        <w:t>审批人：尹飞鸿</w:t>
      </w:r>
    </w:p>
    <w:p>
      <w:pPr>
        <w:pStyle w:val="82"/>
      </w:pPr>
      <w:r>
        <w:rPr>
          <w:rFonts w:hint="eastAsia"/>
        </w:rPr>
        <w:t>修订时间：2018年10月</w:t>
      </w:r>
    </w:p>
    <w:p>
      <w:pPr>
        <w:pStyle w:val="82"/>
      </w:pPr>
    </w:p>
    <w:p>
      <w:pPr>
        <w:pStyle w:val="82"/>
      </w:pPr>
    </w:p>
    <w:p>
      <w:pPr>
        <w:sectPr>
          <w:pgSz w:w="11906" w:h="16838"/>
          <w:pgMar w:top="1440" w:right="1800" w:bottom="1440" w:left="1800" w:header="851" w:footer="992" w:gutter="0"/>
          <w:cols w:space="720" w:num="1"/>
          <w:docGrid w:type="lines" w:linePitch="312" w:charSpace="0"/>
        </w:sectPr>
      </w:pPr>
    </w:p>
    <w:p>
      <w:pPr>
        <w:pStyle w:val="51"/>
      </w:pPr>
      <w:r>
        <w:rPr>
          <w:rFonts w:hint="eastAsia"/>
        </w:rPr>
        <w:t>课程代码：0103003</w:t>
      </w:r>
    </w:p>
    <w:p>
      <w:pPr>
        <w:pStyle w:val="48"/>
        <w:spacing w:before="312"/>
      </w:pPr>
      <w:bookmarkStart w:id="88" w:name="_Toc34379209"/>
      <w:r>
        <w:rPr>
          <w:rFonts w:hint="eastAsia"/>
        </w:rPr>
        <w:t>机器人技术</w:t>
      </w:r>
      <w:r>
        <w:t>基础</w:t>
      </w:r>
      <w:r>
        <w:rPr>
          <w:rFonts w:hint="eastAsia"/>
        </w:rPr>
        <w:t>课程教学大纲</w:t>
      </w:r>
      <w:bookmarkEnd w:id="88"/>
    </w:p>
    <w:p>
      <w:pPr>
        <w:pStyle w:val="97"/>
      </w:pPr>
      <w:r>
        <w:t>（Technicalfoundationofrobot）</w:t>
      </w:r>
    </w:p>
    <w:p/>
    <w:p>
      <w:pPr>
        <w:pStyle w:val="59"/>
        <w:spacing w:before="156" w:after="156"/>
      </w:pPr>
      <w:r>
        <w:t>一、课程概况</w:t>
      </w:r>
    </w:p>
    <w:p>
      <w:bookmarkStart w:id="89" w:name="_Hlk20483868"/>
      <w:bookmarkStart w:id="90" w:name="_Hlk20506696"/>
      <w:r>
        <w:t>课程代码：0103003</w:t>
      </w:r>
    </w:p>
    <w:bookmarkEnd w:id="89"/>
    <w:p>
      <w:r>
        <w:t>学分：</w:t>
      </w:r>
      <w:r>
        <w:rPr>
          <w:rFonts w:hint="eastAsia"/>
        </w:rPr>
        <w:t>3</w:t>
      </w:r>
    </w:p>
    <w:p>
      <w:r>
        <w:t>学时：4</w:t>
      </w:r>
      <w:r>
        <w:rPr>
          <w:rFonts w:hint="eastAsia"/>
        </w:rPr>
        <w:t>8</w:t>
      </w:r>
      <w:r>
        <w:t>（其中：讲授学时</w:t>
      </w:r>
      <w:r>
        <w:rPr>
          <w:rFonts w:hint="eastAsia"/>
        </w:rPr>
        <w:t>44，</w:t>
      </w:r>
      <w:r>
        <w:t>实验学时4）</w:t>
      </w:r>
    </w:p>
    <w:p>
      <w:r>
        <w:t>先修课程：</w:t>
      </w:r>
      <w:r>
        <w:rPr>
          <w:rFonts w:hint="eastAsia"/>
        </w:rPr>
        <w:t>线性代数</w:t>
      </w:r>
      <w:r>
        <w:t>、</w:t>
      </w:r>
      <w:r>
        <w:rPr>
          <w:rFonts w:hint="eastAsia"/>
        </w:rPr>
        <w:t>高等数学</w:t>
      </w:r>
      <w:r>
        <w:t>、</w:t>
      </w:r>
      <w:r>
        <w:rPr>
          <w:rFonts w:hint="eastAsia"/>
        </w:rPr>
        <w:t>机械</w:t>
      </w:r>
      <w:r>
        <w:t>原理、机械设计、电子技术等</w:t>
      </w:r>
    </w:p>
    <w:p>
      <w:r>
        <w:t>适用专业：</w:t>
      </w:r>
      <w:r>
        <w:rPr>
          <w:rFonts w:hint="eastAsia"/>
        </w:rPr>
        <w:t>机械电子工程</w:t>
      </w:r>
      <w:r>
        <w:t>、机械设计制造及其自动化</w:t>
      </w:r>
      <w:r>
        <w:rPr>
          <w:rFonts w:hint="eastAsia"/>
        </w:rPr>
        <w:t>等</w:t>
      </w:r>
    </w:p>
    <w:p>
      <w:r>
        <w:rPr>
          <w:rFonts w:hint="eastAsia"/>
        </w:rPr>
        <w:t>建议</w:t>
      </w:r>
      <w:r>
        <w:t>教材：《</w:t>
      </w:r>
      <w:r>
        <w:rPr>
          <w:rFonts w:hint="eastAsia"/>
        </w:rPr>
        <w:t>工业</w:t>
      </w:r>
      <w:r>
        <w:t>机器人技术》，</w:t>
      </w:r>
      <w:r>
        <w:rPr>
          <w:rFonts w:hint="eastAsia"/>
        </w:rPr>
        <w:t>郭</w:t>
      </w:r>
      <w:r>
        <w:t>洪红，</w:t>
      </w:r>
      <w:r>
        <w:rPr>
          <w:rFonts w:hint="eastAsia"/>
        </w:rPr>
        <w:t>西安电子科技大学</w:t>
      </w:r>
      <w:r>
        <w:t>出版社，2016</w:t>
      </w:r>
    </w:p>
    <w:p>
      <w:r>
        <w:t>课程归口：</w:t>
      </w:r>
      <w:r>
        <w:rPr>
          <w:rFonts w:hint="eastAsia"/>
        </w:rPr>
        <w:t>航空与机械工程学院</w:t>
      </w:r>
    </w:p>
    <w:p>
      <w:r>
        <w:t>课程的性质与任务</w:t>
      </w:r>
      <w:r>
        <w:rPr>
          <w:rFonts w:hint="eastAsia"/>
        </w:rPr>
        <w:t>：本课程</w:t>
      </w:r>
      <w:r>
        <w:t>是</w:t>
      </w:r>
      <w:r>
        <w:rPr>
          <w:rFonts w:hint="eastAsia"/>
        </w:rPr>
        <w:t>机械电子工程</w:t>
      </w:r>
      <w:r>
        <w:t>、机械设计制造及其自动化专业各专业方向的一门主要专业技术课，是一门多学科的综合性技术，它涉及自动控制、计算机、传感器、人工智能、电子技术和机械工程等多学科的内容。其目的是使学生了解工业机器人的基本结构，了解和掌握工业机器人的基本知识，使学生对机器人及其控制系统有一个完整的理解。培养学生在机器人技术方面分析与解决问题的能力，培养学生在机器人技术方面具有一定的动手能力，为毕业后从事专业工作打下必要的机器人技术基础。</w:t>
      </w:r>
    </w:p>
    <w:bookmarkEnd w:id="90"/>
    <w:p>
      <w:pPr>
        <w:pStyle w:val="59"/>
        <w:spacing w:before="156" w:after="156"/>
      </w:pPr>
      <w:r>
        <w:rPr>
          <w:rFonts w:hint="eastAsia"/>
        </w:rPr>
        <w:t>二</w:t>
      </w:r>
      <w:r>
        <w:t>、课程目标</w:t>
      </w:r>
    </w:p>
    <w:p>
      <w:r>
        <w:rPr>
          <w:rFonts w:hint="eastAsia"/>
        </w:rPr>
        <w:t>目标1.能够</w:t>
      </w:r>
      <w:r>
        <w:t>了解机器人的由来与发展、组成与技术参数，掌握机器人分类与应用，对各类机器人有较系统地完整认识</w:t>
      </w:r>
      <w:r>
        <w:rPr>
          <w:rFonts w:hint="eastAsia"/>
        </w:rPr>
        <w:t>。</w:t>
      </w:r>
    </w:p>
    <w:p>
      <w:r>
        <w:rPr>
          <w:rFonts w:hint="eastAsia"/>
        </w:rPr>
        <w:t>目标2.能够深入</w:t>
      </w:r>
      <w:r>
        <w:t>理解机器人运动学、动力学的基本概念，能进行简单机器人的位姿分析和运动分析</w:t>
      </w:r>
      <w:r>
        <w:rPr>
          <w:rFonts w:hint="eastAsia"/>
        </w:rPr>
        <w:t>。</w:t>
      </w:r>
    </w:p>
    <w:p>
      <w:r>
        <w:rPr>
          <w:rFonts w:hint="eastAsia"/>
        </w:rPr>
        <w:t>目标3.能掌握</w:t>
      </w:r>
      <w:r>
        <w:t>机器人本体基本结构，包括机身及臂部结构、腕部及手部结构、传动及行走机构等，并进行</w:t>
      </w:r>
      <w:r>
        <w:rPr>
          <w:rFonts w:hint="eastAsia"/>
        </w:rPr>
        <w:t>设计。</w:t>
      </w:r>
    </w:p>
    <w:p>
      <w:r>
        <w:rPr>
          <w:rFonts w:hint="eastAsia"/>
        </w:rPr>
        <w:t>目标4.能够</w:t>
      </w:r>
      <w:r>
        <w:t>掌握机器人轨迹规划和关节插补的基本概念和特点</w:t>
      </w:r>
      <w:r>
        <w:rPr>
          <w:rFonts w:hint="eastAsia"/>
        </w:rPr>
        <w:t>，</w:t>
      </w:r>
      <w:r>
        <w:t>并进行编程</w:t>
      </w:r>
      <w:r>
        <w:rPr>
          <w:rFonts w:hint="eastAsia"/>
        </w:rPr>
        <w:t>实现。</w:t>
      </w:r>
    </w:p>
    <w:p>
      <w:r>
        <w:rPr>
          <w:rFonts w:hint="eastAsia"/>
        </w:rPr>
        <w:t>目标5.能够</w:t>
      </w:r>
      <w:r>
        <w:t>掌握机器人控制系统的构成、编程语言与编程特点，并可以利用离线编程软件进行</w:t>
      </w:r>
      <w:r>
        <w:rPr>
          <w:rFonts w:hint="eastAsia"/>
        </w:rPr>
        <w:t>离线</w:t>
      </w:r>
      <w:r>
        <w:t>仿真和在线</w:t>
      </w:r>
      <w:r>
        <w:rPr>
          <w:rFonts w:hint="eastAsia"/>
        </w:rPr>
        <w:t>控制</w:t>
      </w:r>
      <w:r>
        <w:t>。</w:t>
      </w:r>
    </w:p>
    <w:p>
      <w:r>
        <w:rPr>
          <w:rFonts w:hint="eastAsia"/>
        </w:rPr>
        <w:t>目标6.能够</w:t>
      </w:r>
      <w:r>
        <w:t>掌握工业机器人工作站及生产线的基本组成和特点，并进行简单的设计</w:t>
      </w:r>
      <w:r>
        <w:rPr>
          <w:rFonts w:hint="eastAsia"/>
        </w:rPr>
        <w:t>。</w:t>
      </w:r>
    </w:p>
    <w:p>
      <w:r>
        <w:rPr>
          <w:rFonts w:hint="eastAsia"/>
        </w:rPr>
        <w:t>目标7.能够对</w:t>
      </w:r>
      <w:r>
        <w:t>工业机器人进行操作，包括</w:t>
      </w:r>
      <w:r>
        <w:rPr>
          <w:rFonts w:hint="eastAsia"/>
        </w:rPr>
        <w:t>基本</w:t>
      </w:r>
      <w:r>
        <w:t>操作、</w:t>
      </w:r>
      <w:r>
        <w:rPr>
          <w:rFonts w:hint="eastAsia"/>
        </w:rPr>
        <w:t>路径规划等。</w:t>
      </w:r>
    </w:p>
    <w:p>
      <w:r>
        <w:rPr>
          <w:rFonts w:hint="eastAsia"/>
        </w:rPr>
        <w:t>目标8.掌握智能</w:t>
      </w:r>
      <w:r>
        <w:t>机器人相关</w:t>
      </w:r>
      <w:r>
        <w:rPr>
          <w:rFonts w:hint="eastAsia"/>
        </w:rPr>
        <w:t>的知识</w:t>
      </w:r>
      <w:r>
        <w:t>，</w:t>
      </w:r>
      <w:r>
        <w:rPr>
          <w:rFonts w:hint="eastAsia"/>
        </w:rPr>
        <w:t>能把握机器人</w:t>
      </w:r>
      <w:r>
        <w:t>特别是工业机器</w:t>
      </w:r>
      <w:r>
        <w:rPr>
          <w:rFonts w:hint="eastAsia"/>
        </w:rPr>
        <w:t>人</w:t>
      </w:r>
      <w:r>
        <w:t>的发展</w:t>
      </w:r>
      <w:r>
        <w:rPr>
          <w:rFonts w:hint="eastAsia"/>
        </w:rPr>
        <w:t>方向</w:t>
      </w:r>
      <w:r>
        <w:t>。</w:t>
      </w:r>
    </w:p>
    <w:p>
      <w:r>
        <w:t>本课程支撑专业培养计划中毕业要求</w:t>
      </w:r>
      <w:r>
        <w:rPr>
          <w:rFonts w:hint="eastAsia"/>
        </w:rPr>
        <w:t>1-3（</w:t>
      </w:r>
      <w:r>
        <w:t>占该指标点达成度的</w:t>
      </w:r>
      <w:r>
        <w:rPr>
          <w:rFonts w:hint="eastAsia"/>
        </w:rPr>
        <w:t>20</w:t>
      </w:r>
      <w:r>
        <w:t>%</w:t>
      </w:r>
      <w:r>
        <w:rPr>
          <w:rFonts w:hint="eastAsia"/>
        </w:rPr>
        <w:t>）</w:t>
      </w:r>
      <w:r>
        <w:t>、毕业要求</w:t>
      </w:r>
      <w:r>
        <w:rPr>
          <w:rFonts w:hint="eastAsia"/>
        </w:rPr>
        <w:t>3-2（</w:t>
      </w:r>
      <w:r>
        <w:t>占该指标点达成度的</w:t>
      </w:r>
      <w:r>
        <w:rPr>
          <w:rFonts w:hint="eastAsia"/>
        </w:rPr>
        <w:t>3</w:t>
      </w:r>
      <w:r>
        <w:t>0%</w:t>
      </w:r>
      <w:r>
        <w:rPr>
          <w:rFonts w:hint="eastAsia"/>
        </w:rPr>
        <w:t>）、</w:t>
      </w:r>
      <w:r>
        <w:t>毕业要求</w:t>
      </w:r>
      <w:r>
        <w:rPr>
          <w:rFonts w:hint="eastAsia"/>
        </w:rPr>
        <w:t>4-1（</w:t>
      </w:r>
      <w:r>
        <w:t>占该指标点达成度的</w:t>
      </w:r>
      <w:r>
        <w:rPr>
          <w:rFonts w:hint="eastAsia"/>
        </w:rPr>
        <w:t>3</w:t>
      </w:r>
      <w:r>
        <w:t>0%</w:t>
      </w:r>
      <w:r>
        <w:rPr>
          <w:rFonts w:hint="eastAsia"/>
        </w:rPr>
        <w:t>；）和</w:t>
      </w:r>
      <w:r>
        <w:t>毕业要求</w:t>
      </w:r>
      <w:r>
        <w:rPr>
          <w:rFonts w:hint="eastAsia"/>
        </w:rPr>
        <w:t>6-1（</w:t>
      </w:r>
      <w:r>
        <w:t>占该指标点达成度的</w:t>
      </w:r>
      <w:r>
        <w:rPr>
          <w:rFonts w:hint="eastAsia"/>
        </w:rPr>
        <w:t>4</w:t>
      </w:r>
      <w:r>
        <w:t>0%</w:t>
      </w:r>
      <w:r>
        <w:rPr>
          <w:rFonts w:hint="eastAsia"/>
        </w:rPr>
        <w:t>），对应关系如表所示。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1"/>
        <w:gridCol w:w="871"/>
        <w:gridCol w:w="871"/>
        <w:gridCol w:w="871"/>
        <w:gridCol w:w="871"/>
        <w:gridCol w:w="871"/>
        <w:gridCol w:w="871"/>
        <w:gridCol w:w="871"/>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16" w:type="pct"/>
            <w:vMerge w:val="restart"/>
            <w:shd w:val="clear" w:color="auto" w:fill="auto"/>
            <w:vAlign w:val="center"/>
          </w:tcPr>
          <w:p>
            <w:pPr>
              <w:pStyle w:val="63"/>
              <w:widowControl w:val="0"/>
              <w:wordWrap/>
              <w:adjustRightInd w:val="0"/>
              <w:spacing w:line="240" w:lineRule="auto"/>
              <w:ind w:firstLine="0" w:firstLineChars="0"/>
            </w:pPr>
            <w:r>
              <w:t>毕业要求</w:t>
            </w:r>
          </w:p>
          <w:p>
            <w:pPr>
              <w:pStyle w:val="63"/>
              <w:widowControl w:val="0"/>
              <w:wordWrap/>
              <w:adjustRightInd w:val="0"/>
              <w:spacing w:line="240" w:lineRule="auto"/>
              <w:ind w:firstLine="0" w:firstLineChars="0"/>
            </w:pPr>
            <w:r>
              <w:t>指标点</w:t>
            </w:r>
          </w:p>
        </w:tc>
        <w:tc>
          <w:tcPr>
            <w:tcW w:w="4084" w:type="pct"/>
            <w:gridSpan w:val="8"/>
            <w:shd w:val="clear" w:color="auto" w:fill="auto"/>
            <w:vAlign w:val="center"/>
          </w:tcPr>
          <w:p>
            <w:pPr>
              <w:pStyle w:val="63"/>
              <w:widowControl w:val="0"/>
              <w:wordWrap/>
              <w:adjustRightInd w:val="0"/>
              <w:spacing w:line="240" w:lineRule="auto"/>
              <w:ind w:firstLine="0" w:firstLineChars="0"/>
            </w:pPr>
            <w: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16" w:type="pct"/>
            <w:vMerge w:val="continue"/>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r>
              <w:t>目标1</w:t>
            </w:r>
          </w:p>
        </w:tc>
        <w:tc>
          <w:tcPr>
            <w:tcW w:w="511" w:type="pct"/>
            <w:shd w:val="clear" w:color="auto" w:fill="auto"/>
            <w:vAlign w:val="center"/>
          </w:tcPr>
          <w:p>
            <w:pPr>
              <w:pStyle w:val="63"/>
              <w:widowControl w:val="0"/>
              <w:wordWrap/>
              <w:adjustRightInd w:val="0"/>
              <w:spacing w:line="240" w:lineRule="auto"/>
              <w:ind w:firstLine="0" w:firstLineChars="0"/>
            </w:pPr>
            <w:r>
              <w:t>目标2</w:t>
            </w:r>
          </w:p>
        </w:tc>
        <w:tc>
          <w:tcPr>
            <w:tcW w:w="511" w:type="pct"/>
            <w:shd w:val="clear" w:color="auto" w:fill="auto"/>
            <w:vAlign w:val="center"/>
          </w:tcPr>
          <w:p>
            <w:pPr>
              <w:pStyle w:val="63"/>
              <w:widowControl w:val="0"/>
              <w:wordWrap/>
              <w:adjustRightInd w:val="0"/>
              <w:spacing w:line="240" w:lineRule="auto"/>
              <w:ind w:firstLine="0" w:firstLineChars="0"/>
            </w:pPr>
            <w:r>
              <w:t>目标3</w:t>
            </w:r>
          </w:p>
        </w:tc>
        <w:tc>
          <w:tcPr>
            <w:tcW w:w="511" w:type="pct"/>
            <w:shd w:val="clear" w:color="auto" w:fill="auto"/>
            <w:vAlign w:val="center"/>
          </w:tcPr>
          <w:p>
            <w:pPr>
              <w:pStyle w:val="63"/>
              <w:widowControl w:val="0"/>
              <w:wordWrap/>
              <w:adjustRightInd w:val="0"/>
              <w:spacing w:line="240" w:lineRule="auto"/>
              <w:ind w:firstLine="0" w:firstLineChars="0"/>
            </w:pPr>
            <w:r>
              <w:t>目标4</w:t>
            </w:r>
          </w:p>
        </w:tc>
        <w:tc>
          <w:tcPr>
            <w:tcW w:w="511" w:type="pct"/>
            <w:shd w:val="clear" w:color="auto" w:fill="auto"/>
            <w:vAlign w:val="center"/>
          </w:tcPr>
          <w:p>
            <w:pPr>
              <w:pStyle w:val="63"/>
              <w:widowControl w:val="0"/>
              <w:wordWrap/>
              <w:adjustRightInd w:val="0"/>
              <w:spacing w:line="240" w:lineRule="auto"/>
              <w:ind w:firstLine="0" w:firstLineChars="0"/>
            </w:pPr>
            <w:r>
              <w:t>目标5</w:t>
            </w:r>
          </w:p>
        </w:tc>
        <w:tc>
          <w:tcPr>
            <w:tcW w:w="511" w:type="pct"/>
            <w:shd w:val="clear" w:color="auto" w:fill="auto"/>
            <w:vAlign w:val="center"/>
          </w:tcPr>
          <w:p>
            <w:pPr>
              <w:pStyle w:val="63"/>
              <w:widowControl w:val="0"/>
              <w:wordWrap/>
              <w:adjustRightInd w:val="0"/>
              <w:spacing w:line="240" w:lineRule="auto"/>
              <w:ind w:firstLine="0" w:firstLineChars="0"/>
            </w:pPr>
            <w:r>
              <w:t>目标6</w:t>
            </w:r>
          </w:p>
        </w:tc>
        <w:tc>
          <w:tcPr>
            <w:tcW w:w="511" w:type="pct"/>
            <w:shd w:val="clear" w:color="auto" w:fill="auto"/>
            <w:vAlign w:val="center"/>
          </w:tcPr>
          <w:p>
            <w:pPr>
              <w:pStyle w:val="63"/>
              <w:widowControl w:val="0"/>
              <w:wordWrap/>
              <w:adjustRightInd w:val="0"/>
              <w:spacing w:line="240" w:lineRule="auto"/>
              <w:ind w:firstLine="0" w:firstLineChars="0"/>
            </w:pPr>
            <w:r>
              <w:t>目标7</w:t>
            </w:r>
          </w:p>
        </w:tc>
        <w:tc>
          <w:tcPr>
            <w:tcW w:w="511" w:type="pct"/>
            <w:shd w:val="clear" w:color="auto" w:fill="auto"/>
            <w:vAlign w:val="center"/>
          </w:tcPr>
          <w:p>
            <w:pPr>
              <w:pStyle w:val="63"/>
              <w:widowControl w:val="0"/>
              <w:wordWrap/>
              <w:adjustRightInd w:val="0"/>
              <w:spacing w:line="240" w:lineRule="auto"/>
              <w:ind w:firstLine="0" w:firstLineChars="0"/>
            </w:pPr>
            <w:r>
              <w:t>目标8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16" w:type="pct"/>
            <w:shd w:val="clear" w:color="auto" w:fill="auto"/>
            <w:vAlign w:val="center"/>
          </w:tcPr>
          <w:p>
            <w:pPr>
              <w:pStyle w:val="63"/>
              <w:widowControl w:val="0"/>
              <w:wordWrap/>
              <w:adjustRightInd w:val="0"/>
              <w:spacing w:line="240" w:lineRule="auto"/>
              <w:ind w:firstLine="0" w:firstLineChars="0"/>
            </w:pPr>
            <w:r>
              <w:t>毕业要求1-3</w:t>
            </w: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16" w:type="pct"/>
            <w:shd w:val="clear" w:color="auto" w:fill="auto"/>
            <w:vAlign w:val="center"/>
          </w:tcPr>
          <w:p>
            <w:pPr>
              <w:pStyle w:val="63"/>
              <w:widowControl w:val="0"/>
              <w:wordWrap/>
              <w:adjustRightInd w:val="0"/>
              <w:spacing w:line="240" w:lineRule="auto"/>
              <w:ind w:firstLine="0" w:firstLineChars="0"/>
            </w:pPr>
            <w:r>
              <w:t>毕业要求3-2</w:t>
            </w: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16" w:type="pct"/>
            <w:shd w:val="clear" w:color="auto" w:fill="auto"/>
            <w:vAlign w:val="center"/>
          </w:tcPr>
          <w:p>
            <w:pPr>
              <w:pStyle w:val="63"/>
              <w:widowControl w:val="0"/>
              <w:wordWrap/>
              <w:adjustRightInd w:val="0"/>
              <w:spacing w:line="240" w:lineRule="auto"/>
              <w:ind w:firstLine="0" w:firstLineChars="0"/>
            </w:pPr>
            <w:r>
              <w:t>毕业要求4-1</w:t>
            </w: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16" w:type="pct"/>
            <w:shd w:val="clear" w:color="auto" w:fill="auto"/>
            <w:vAlign w:val="center"/>
          </w:tcPr>
          <w:p>
            <w:pPr>
              <w:pStyle w:val="63"/>
              <w:widowControl w:val="0"/>
              <w:wordWrap/>
              <w:adjustRightInd w:val="0"/>
              <w:spacing w:line="240" w:lineRule="auto"/>
              <w:ind w:firstLine="0" w:firstLineChars="0"/>
            </w:pPr>
            <w:r>
              <w:t>毕业要求6-1</w:t>
            </w: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r>
              <w:t>√</w:t>
            </w:r>
          </w:p>
        </w:tc>
      </w:tr>
    </w:tbl>
    <w:p>
      <w:pPr>
        <w:pStyle w:val="59"/>
        <w:spacing w:before="156" w:after="156"/>
      </w:pPr>
      <w:r>
        <w:rPr>
          <w:rFonts w:hint="eastAsia"/>
        </w:rPr>
        <w:t>三</w:t>
      </w:r>
      <w:r>
        <w:t>、课程内容及要求</w:t>
      </w:r>
    </w:p>
    <w:p>
      <w:r>
        <w:rPr>
          <w:rFonts w:hint="eastAsia"/>
        </w:rPr>
        <w:t>1、</w:t>
      </w:r>
      <w:r>
        <w:t>教学内容：绪论</w:t>
      </w:r>
    </w:p>
    <w:p>
      <w:r>
        <w:t>0.1概述</w:t>
      </w:r>
    </w:p>
    <w:p>
      <w:r>
        <w:t>0.2机器人的分类</w:t>
      </w:r>
    </w:p>
    <w:p>
      <w:r>
        <w:t>0.3机器人的应用</w:t>
      </w:r>
    </w:p>
    <w:p>
      <w:r>
        <w:t>0.4机器人的组成与技术参数</w:t>
      </w:r>
    </w:p>
    <w:p>
      <w:r>
        <w:rPr>
          <w:rFonts w:hint="eastAsia"/>
        </w:rPr>
        <w:t>教学</w:t>
      </w:r>
      <w:r>
        <w:t>目的：</w:t>
      </w:r>
    </w:p>
    <w:p>
      <w:r>
        <w:rPr>
          <w:rFonts w:hint="eastAsia"/>
        </w:rPr>
        <w:t>1）了解</w:t>
      </w:r>
      <w:r>
        <w:t>工业机器人定义及其发展</w:t>
      </w:r>
    </w:p>
    <w:p>
      <w:r>
        <w:t>2</w:t>
      </w:r>
      <w:r>
        <w:rPr>
          <w:rFonts w:hint="eastAsia"/>
        </w:rPr>
        <w:t>）掌握</w:t>
      </w:r>
      <w:r>
        <w:t>工业机器人基本组成及技术参数</w:t>
      </w:r>
    </w:p>
    <w:p>
      <w:r>
        <w:rPr>
          <w:rFonts w:hint="eastAsia"/>
        </w:rPr>
        <w:t>3）了解</w:t>
      </w:r>
      <w:r>
        <w:t>工业机器人的分类及典型应用</w:t>
      </w:r>
    </w:p>
    <w:p>
      <w:r>
        <w:rPr>
          <w:rFonts w:hint="eastAsia"/>
        </w:rPr>
        <w:t>2、</w:t>
      </w:r>
      <w:r>
        <w:t>教学内容：第一章机器人运动学</w:t>
      </w:r>
    </w:p>
    <w:p>
      <w:r>
        <w:t>1.1齐次坐标与动系位姿矩阵</w:t>
      </w:r>
    </w:p>
    <w:p>
      <w:r>
        <w:t>1.2齐次变换</w:t>
      </w:r>
    </w:p>
    <w:p>
      <w:r>
        <w:t>1.3机器人的位姿分析</w:t>
      </w:r>
    </w:p>
    <w:p>
      <w:r>
        <w:t>1.4机器人正向运动学</w:t>
      </w:r>
    </w:p>
    <w:p>
      <w:r>
        <w:t>1.5机器人逆向运动学</w:t>
      </w:r>
    </w:p>
    <w:p>
      <w:r>
        <w:rPr>
          <w:rFonts w:hint="eastAsia"/>
        </w:rPr>
        <w:t>教学</w:t>
      </w:r>
      <w:r>
        <w:t>目的：</w:t>
      </w:r>
    </w:p>
    <w:p>
      <w:r>
        <w:rPr>
          <w:rFonts w:hint="eastAsia"/>
        </w:rPr>
        <w:t>1）理解矩阵</w:t>
      </w:r>
      <w:r>
        <w:t>及运算</w:t>
      </w:r>
    </w:p>
    <w:p>
      <w:r>
        <w:rPr>
          <w:rFonts w:hint="eastAsia"/>
        </w:rPr>
        <w:t>2）</w:t>
      </w:r>
      <w:r>
        <w:t>理解坐标系及其关系描述</w:t>
      </w:r>
    </w:p>
    <w:p>
      <w:r>
        <w:t>3</w:t>
      </w:r>
      <w:r>
        <w:rPr>
          <w:rFonts w:hint="eastAsia"/>
        </w:rPr>
        <w:t>）</w:t>
      </w:r>
      <w:r>
        <w:t>理解坐标变换</w:t>
      </w:r>
    </w:p>
    <w:p>
      <w:r>
        <w:rPr>
          <w:rFonts w:hint="eastAsia"/>
        </w:rPr>
        <w:t>4）</w:t>
      </w:r>
      <w:r>
        <w:t>掌握机器人运动学逆解的计算</w:t>
      </w:r>
    </w:p>
    <w:p>
      <w:r>
        <w:t>5</w:t>
      </w:r>
      <w:r>
        <w:rPr>
          <w:rFonts w:hint="eastAsia"/>
        </w:rPr>
        <w:t>）</w:t>
      </w:r>
      <w:r>
        <w:t>掌握D-H参数法与正逆运动学方程</w:t>
      </w:r>
    </w:p>
    <w:p>
      <w:r>
        <w:t>6</w:t>
      </w:r>
      <w:r>
        <w:rPr>
          <w:rFonts w:hint="eastAsia"/>
        </w:rPr>
        <w:t>）理解</w:t>
      </w:r>
      <w:r>
        <w:t>机器人微分运动与速度</w:t>
      </w:r>
    </w:p>
    <w:p>
      <w:r>
        <w:rPr>
          <w:rFonts w:hint="eastAsia"/>
        </w:rPr>
        <w:t>3、</w:t>
      </w:r>
      <w:r>
        <w:t>教学内容：第二章机器人动力学</w:t>
      </w:r>
    </w:p>
    <w:p>
      <w:r>
        <w:t>2.1机器人雅可比的定义</w:t>
      </w:r>
    </w:p>
    <w:p>
      <w:r>
        <w:t>2.2机器人速度分析</w:t>
      </w:r>
    </w:p>
    <w:p>
      <w:r>
        <w:rPr>
          <w:rFonts w:hint="eastAsia"/>
        </w:rPr>
        <w:t>教学</w:t>
      </w:r>
      <w:r>
        <w:t>目的：</w:t>
      </w:r>
    </w:p>
    <w:p>
      <w:r>
        <w:rPr>
          <w:rFonts w:hint="eastAsia"/>
        </w:rPr>
        <w:t>1）掌握</w:t>
      </w:r>
      <w:r>
        <w:t>机器人雅克比的定义</w:t>
      </w:r>
    </w:p>
    <w:p>
      <w:r>
        <w:t>2</w:t>
      </w:r>
      <w:r>
        <w:rPr>
          <w:rFonts w:hint="eastAsia"/>
        </w:rPr>
        <w:t>）掌握</w:t>
      </w:r>
      <w:r>
        <w:t>机器人</w:t>
      </w:r>
      <w:r>
        <w:rPr>
          <w:rFonts w:hint="eastAsia"/>
        </w:rPr>
        <w:t>速度</w:t>
      </w:r>
      <w:r>
        <w:t>雅克比</w:t>
      </w:r>
      <w:r>
        <w:rPr>
          <w:rFonts w:hint="eastAsia"/>
        </w:rPr>
        <w:t>的</w:t>
      </w:r>
      <w:r>
        <w:t>定义和计算</w:t>
      </w:r>
    </w:p>
    <w:p>
      <w:r>
        <w:rPr>
          <w:rFonts w:hint="eastAsia"/>
        </w:rPr>
        <w:t>4、教学内容</w:t>
      </w:r>
      <w:r>
        <w:t>：第三章机器人轨迹规划</w:t>
      </w:r>
    </w:p>
    <w:p>
      <w:r>
        <w:t>3.1机器人轨迹规划概述</w:t>
      </w:r>
    </w:p>
    <w:p>
      <w:r>
        <w:t>3.2插补方式分类与轨迹控制</w:t>
      </w:r>
    </w:p>
    <w:p>
      <w:r>
        <w:t>3.3机器人轨迹插值计算</w:t>
      </w:r>
    </w:p>
    <w:p>
      <w:r>
        <w:t>3.4机器人手部路径的轨迹规划</w:t>
      </w:r>
    </w:p>
    <w:p>
      <w:r>
        <w:rPr>
          <w:rFonts w:hint="eastAsia"/>
        </w:rPr>
        <w:t>教学目的</w:t>
      </w:r>
      <w:r>
        <w:t>：</w:t>
      </w:r>
    </w:p>
    <w:p>
      <w:r>
        <w:rPr>
          <w:rFonts w:hint="eastAsia"/>
        </w:rPr>
        <w:t>1）了解</w:t>
      </w:r>
      <w:r>
        <w:t>机器人轨迹规划的概念</w:t>
      </w:r>
    </w:p>
    <w:p>
      <w:r>
        <w:t>2</w:t>
      </w:r>
      <w:r>
        <w:rPr>
          <w:rFonts w:hint="eastAsia"/>
        </w:rPr>
        <w:t>）了解</w:t>
      </w:r>
      <w:r>
        <w:t>机器人</w:t>
      </w:r>
      <w:r>
        <w:rPr>
          <w:rFonts w:hint="eastAsia"/>
        </w:rPr>
        <w:t>插补</w:t>
      </w:r>
      <w:r>
        <w:t>方式</w:t>
      </w:r>
    </w:p>
    <w:p>
      <w:r>
        <w:rPr>
          <w:rFonts w:hint="eastAsia"/>
        </w:rPr>
        <w:t>3）</w:t>
      </w:r>
      <w:r>
        <w:t>了解机器人手部</w:t>
      </w:r>
      <w:r>
        <w:rPr>
          <w:rFonts w:hint="eastAsia"/>
        </w:rPr>
        <w:t>路径</w:t>
      </w:r>
      <w:r>
        <w:t>的规划路径</w:t>
      </w:r>
    </w:p>
    <w:p>
      <w:r>
        <w:rPr>
          <w:rFonts w:hint="eastAsia"/>
        </w:rPr>
        <w:t>5、</w:t>
      </w:r>
      <w:r>
        <w:t>教学</w:t>
      </w:r>
      <w:r>
        <w:rPr>
          <w:rFonts w:hint="eastAsia"/>
        </w:rPr>
        <w:t>内容</w:t>
      </w:r>
      <w:r>
        <w:t>：第四章机器人本体基本结构</w:t>
      </w:r>
    </w:p>
    <w:p>
      <w:r>
        <w:t>4.1概述</w:t>
      </w:r>
    </w:p>
    <w:p>
      <w:r>
        <w:t>4.2机身及臂部结构</w:t>
      </w:r>
    </w:p>
    <w:p>
      <w:r>
        <w:t>4.3腕部及手部结构</w:t>
      </w:r>
    </w:p>
    <w:p>
      <w:r>
        <w:t>4.4传动及行走机构</w:t>
      </w:r>
    </w:p>
    <w:p>
      <w:r>
        <w:rPr>
          <w:rFonts w:hint="eastAsia"/>
        </w:rPr>
        <w:t>教学</w:t>
      </w:r>
      <w:r>
        <w:t>目的：</w:t>
      </w:r>
    </w:p>
    <w:p>
      <w:r>
        <w:t>1</w:t>
      </w:r>
      <w:r>
        <w:rPr>
          <w:rFonts w:hint="eastAsia"/>
        </w:rPr>
        <w:t>）了解</w:t>
      </w:r>
      <w:r>
        <w:t>工业机器人的机座及其分类</w:t>
      </w:r>
    </w:p>
    <w:p>
      <w:r>
        <w:t>2</w:t>
      </w:r>
      <w:r>
        <w:rPr>
          <w:rFonts w:hint="eastAsia"/>
        </w:rPr>
        <w:t>）</w:t>
      </w:r>
      <w:r>
        <w:t>了解工业机器人的臂部及其组成</w:t>
      </w:r>
    </w:p>
    <w:p>
      <w:r>
        <w:rPr>
          <w:rFonts w:hint="eastAsia"/>
        </w:rPr>
        <w:t>3）</w:t>
      </w:r>
      <w:r>
        <w:t>了解工业机器人的腕部及其运动和驱动方式</w:t>
      </w:r>
    </w:p>
    <w:p>
      <w:r>
        <w:t>4</w:t>
      </w:r>
      <w:r>
        <w:rPr>
          <w:rFonts w:hint="eastAsia"/>
        </w:rPr>
        <w:t>）</w:t>
      </w:r>
      <w:r>
        <w:t>了解工业机器人的手部即末端执行器</w:t>
      </w:r>
    </w:p>
    <w:p>
      <w:r>
        <w:t>5</w:t>
      </w:r>
      <w:r>
        <w:rPr>
          <w:rFonts w:hint="eastAsia"/>
        </w:rPr>
        <w:t>）</w:t>
      </w:r>
      <w:r>
        <w:t>了解工业机器人的传动机构</w:t>
      </w:r>
    </w:p>
    <w:p>
      <w:r>
        <w:rPr>
          <w:rFonts w:hint="eastAsia"/>
        </w:rPr>
        <w:t>6、</w:t>
      </w:r>
      <w:r>
        <w:t>教学内容：第五章机器人控制系统</w:t>
      </w:r>
    </w:p>
    <w:p>
      <w:r>
        <w:t>5.1机器人传感器</w:t>
      </w:r>
    </w:p>
    <w:p>
      <w:r>
        <w:t>5.2驱动与运动控制系统</w:t>
      </w:r>
    </w:p>
    <w:p>
      <w:r>
        <w:t>5.3控制理论与算法</w:t>
      </w:r>
    </w:p>
    <w:p>
      <w:r>
        <w:rPr>
          <w:rFonts w:hint="eastAsia"/>
        </w:rPr>
        <w:t>教学目的</w:t>
      </w:r>
      <w:r>
        <w:t>：</w:t>
      </w:r>
    </w:p>
    <w:p>
      <w:r>
        <w:rPr>
          <w:rFonts w:hint="eastAsia"/>
        </w:rPr>
        <w:t>1）了解</w:t>
      </w:r>
      <w:r>
        <w:t>机器人的感知技术和传感器概述</w:t>
      </w:r>
    </w:p>
    <w:p>
      <w:r>
        <w:t>2</w:t>
      </w:r>
      <w:r>
        <w:rPr>
          <w:rFonts w:hint="eastAsia"/>
        </w:rPr>
        <w:t>）</w:t>
      </w:r>
      <w:r>
        <w:t>了解机器人的内部和外部传感器</w:t>
      </w:r>
    </w:p>
    <w:p>
      <w:r>
        <w:t>3</w:t>
      </w:r>
      <w:r>
        <w:rPr>
          <w:rFonts w:hint="eastAsia"/>
        </w:rPr>
        <w:t>）了解</w:t>
      </w:r>
      <w:r>
        <w:t>工业机器人控制系统的组成</w:t>
      </w:r>
    </w:p>
    <w:p>
      <w:r>
        <w:rPr>
          <w:rFonts w:hint="eastAsia"/>
        </w:rPr>
        <w:t>4）</w:t>
      </w:r>
      <w:r>
        <w:t>掌握工业机器人控制系统的基本结构</w:t>
      </w:r>
    </w:p>
    <w:p>
      <w:r>
        <w:t>5</w:t>
      </w:r>
      <w:r>
        <w:rPr>
          <w:rFonts w:hint="eastAsia"/>
        </w:rPr>
        <w:t>）</w:t>
      </w:r>
      <w:r>
        <w:t>掌握</w:t>
      </w:r>
      <w:r>
        <w:rPr>
          <w:rFonts w:hint="eastAsia"/>
        </w:rPr>
        <w:t>工业</w:t>
      </w:r>
      <w:r>
        <w:t>机器人常用的控制器</w:t>
      </w:r>
    </w:p>
    <w:p>
      <w:r>
        <w:rPr>
          <w:rFonts w:hint="eastAsia"/>
        </w:rPr>
        <w:t>7、</w:t>
      </w:r>
      <w:r>
        <w:t>教学内容：第六章机器人编程语言与离线编程</w:t>
      </w:r>
    </w:p>
    <w:p>
      <w:r>
        <w:rPr>
          <w:rFonts w:hint="eastAsia"/>
        </w:rPr>
        <w:t>教学目的</w:t>
      </w:r>
      <w:r>
        <w:t>：</w:t>
      </w:r>
    </w:p>
    <w:p>
      <w:r>
        <w:rPr>
          <w:rFonts w:hint="eastAsia"/>
        </w:rPr>
        <w:t>1）</w:t>
      </w:r>
      <w:r>
        <w:t>掌握机器人编程要求与语言类型</w:t>
      </w:r>
    </w:p>
    <w:p>
      <w:r>
        <w:t>2</w:t>
      </w:r>
      <w:r>
        <w:rPr>
          <w:rFonts w:hint="eastAsia"/>
        </w:rPr>
        <w:t>）</w:t>
      </w:r>
      <w:r>
        <w:t>掌握机器人语言系统结构和基本工程</w:t>
      </w:r>
    </w:p>
    <w:p>
      <w:r>
        <w:t>3</w:t>
      </w:r>
      <w:r>
        <w:rPr>
          <w:rFonts w:hint="eastAsia"/>
        </w:rPr>
        <w:t>）</w:t>
      </w:r>
      <w:r>
        <w:t>掌握一种常用的机器人编程语言</w:t>
      </w:r>
    </w:p>
    <w:p>
      <w:r>
        <w:t>4</w:t>
      </w:r>
      <w:r>
        <w:rPr>
          <w:rFonts w:hint="eastAsia"/>
        </w:rPr>
        <w:t>）</w:t>
      </w:r>
      <w:r>
        <w:t>熟练操作机器人的示教编程与离线编程</w:t>
      </w:r>
    </w:p>
    <w:p>
      <w:r>
        <w:rPr>
          <w:rFonts w:hint="eastAsia"/>
        </w:rPr>
        <w:t>8、</w:t>
      </w:r>
      <w:r>
        <w:t>教学内容：第七章工业机器人工作站及生产线</w:t>
      </w:r>
    </w:p>
    <w:p>
      <w:r>
        <w:t>7.1焊接机器人</w:t>
      </w:r>
    </w:p>
    <w:p>
      <w:r>
        <w:t>7.2搬运码垛机器人</w:t>
      </w:r>
    </w:p>
    <w:p>
      <w:r>
        <w:t>7.3喷涂机器人</w:t>
      </w:r>
    </w:p>
    <w:p>
      <w:r>
        <w:t>7.4装配机器人</w:t>
      </w:r>
    </w:p>
    <w:p>
      <w:r>
        <w:rPr>
          <w:rFonts w:hint="eastAsia"/>
        </w:rPr>
        <w:t>教学</w:t>
      </w:r>
      <w:r>
        <w:t>目的：</w:t>
      </w:r>
    </w:p>
    <w:p>
      <w:r>
        <w:rPr>
          <w:rFonts w:hint="eastAsia"/>
        </w:rPr>
        <w:t>1）</w:t>
      </w:r>
      <w:r>
        <w:t>了解机器人工作站和生产线</w:t>
      </w:r>
    </w:p>
    <w:p>
      <w:r>
        <w:t>2</w:t>
      </w:r>
      <w:r>
        <w:rPr>
          <w:rFonts w:hint="eastAsia"/>
        </w:rPr>
        <w:t>）了解</w:t>
      </w:r>
      <w:r>
        <w:t>典型</w:t>
      </w:r>
      <w:r>
        <w:rPr>
          <w:rFonts w:hint="eastAsia"/>
        </w:rPr>
        <w:t>机器人</w:t>
      </w:r>
      <w:r>
        <w:t>作业系统</w:t>
      </w:r>
    </w:p>
    <w:p>
      <w:r>
        <w:rPr>
          <w:rFonts w:hint="eastAsia"/>
        </w:rPr>
        <w:t>教学内容与</w:t>
      </w:r>
      <w:r>
        <w:t>课程目标的</w:t>
      </w:r>
      <w:r>
        <w:rPr>
          <w:rFonts w:hint="eastAsia"/>
        </w:rPr>
        <w:t>对应关系及</w:t>
      </w:r>
      <w:r>
        <w:t>学时分配</w:t>
      </w:r>
      <w:r>
        <w:rPr>
          <w:rFonts w:hint="eastAsia"/>
        </w:rPr>
        <w:t>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3206"/>
        <w:gridCol w:w="1923"/>
        <w:gridCol w:w="1357"/>
        <w:gridCol w:w="67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序号</w:t>
            </w:r>
          </w:p>
        </w:tc>
        <w:tc>
          <w:tcPr>
            <w:tcW w:w="1881" w:type="pct"/>
            <w:shd w:val="clear" w:color="auto" w:fill="auto"/>
            <w:vAlign w:val="center"/>
          </w:tcPr>
          <w:p>
            <w:pPr>
              <w:pStyle w:val="63"/>
              <w:widowControl w:val="0"/>
              <w:wordWrap/>
              <w:adjustRightInd w:val="0"/>
              <w:spacing w:line="240" w:lineRule="auto"/>
              <w:ind w:firstLine="0" w:firstLineChars="0"/>
            </w:pPr>
            <w:r>
              <w:t>教学内容</w:t>
            </w:r>
          </w:p>
        </w:tc>
        <w:tc>
          <w:tcPr>
            <w:tcW w:w="1128" w:type="pct"/>
            <w:shd w:val="clear" w:color="auto" w:fill="auto"/>
            <w:vAlign w:val="center"/>
          </w:tcPr>
          <w:p>
            <w:pPr>
              <w:pStyle w:val="63"/>
              <w:widowControl w:val="0"/>
              <w:wordWrap/>
              <w:adjustRightInd w:val="0"/>
              <w:spacing w:line="240" w:lineRule="auto"/>
              <w:ind w:firstLine="0" w:firstLineChars="0"/>
            </w:pPr>
            <w:r>
              <w:t>支撑</w:t>
            </w:r>
            <w:r>
              <w:rPr>
                <w:rFonts w:hint="eastAsia"/>
              </w:rPr>
              <w:t>的</w:t>
            </w:r>
          </w:p>
          <w:p>
            <w:pPr>
              <w:pStyle w:val="63"/>
              <w:widowControl w:val="0"/>
              <w:wordWrap/>
              <w:adjustRightInd w:val="0"/>
              <w:spacing w:line="240" w:lineRule="auto"/>
              <w:ind w:firstLine="0" w:firstLineChars="0"/>
            </w:pPr>
            <w:r>
              <w:t>课程目标</w:t>
            </w:r>
          </w:p>
        </w:tc>
        <w:tc>
          <w:tcPr>
            <w:tcW w:w="795" w:type="pct"/>
            <w:shd w:val="clear" w:color="auto" w:fill="auto"/>
            <w:vAlign w:val="center"/>
          </w:tcPr>
          <w:p>
            <w:pPr>
              <w:pStyle w:val="63"/>
              <w:widowControl w:val="0"/>
              <w:wordWrap/>
              <w:adjustRightInd w:val="0"/>
              <w:spacing w:line="240" w:lineRule="auto"/>
              <w:ind w:firstLine="0" w:firstLineChars="0"/>
            </w:pPr>
            <w:r>
              <w:t>支撑</w:t>
            </w:r>
            <w:r>
              <w:rPr>
                <w:rFonts w:hint="eastAsia"/>
              </w:rPr>
              <w:t>的</w:t>
            </w:r>
            <w:r>
              <w:t>毕业要求指标点</w:t>
            </w:r>
          </w:p>
        </w:tc>
        <w:tc>
          <w:tcPr>
            <w:tcW w:w="398" w:type="pct"/>
            <w:shd w:val="clear" w:color="auto" w:fill="auto"/>
            <w:vAlign w:val="center"/>
          </w:tcPr>
          <w:p>
            <w:pPr>
              <w:pStyle w:val="63"/>
              <w:widowControl w:val="0"/>
              <w:wordWrap/>
              <w:adjustRightInd w:val="0"/>
              <w:spacing w:line="240" w:lineRule="auto"/>
              <w:ind w:firstLine="0" w:firstLineChars="0"/>
            </w:pPr>
            <w:r>
              <w:t>讲</w:t>
            </w:r>
            <w:r>
              <w:rPr>
                <w:rFonts w:hint="eastAsia"/>
              </w:rPr>
              <w:t>授</w:t>
            </w:r>
            <w:r>
              <w:t>学时</w:t>
            </w:r>
          </w:p>
        </w:tc>
        <w:tc>
          <w:tcPr>
            <w:tcW w:w="398" w:type="pct"/>
            <w:shd w:val="clear" w:color="auto" w:fill="auto"/>
            <w:vAlign w:val="center"/>
          </w:tcPr>
          <w:p>
            <w:pPr>
              <w:pStyle w:val="63"/>
              <w:widowControl w:val="0"/>
              <w:wordWrap/>
              <w:adjustRightInd w:val="0"/>
              <w:spacing w:line="240" w:lineRule="auto"/>
              <w:ind w:firstLine="0" w:firstLineChars="0"/>
            </w:pPr>
            <w: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绪论</w:t>
            </w:r>
          </w:p>
        </w:tc>
        <w:tc>
          <w:tcPr>
            <w:tcW w:w="1128" w:type="pct"/>
            <w:shd w:val="clear" w:color="auto" w:fill="auto"/>
            <w:vAlign w:val="center"/>
          </w:tcPr>
          <w:p>
            <w:pPr>
              <w:pStyle w:val="63"/>
              <w:widowControl w:val="0"/>
              <w:wordWrap/>
              <w:adjustRightInd w:val="0"/>
              <w:spacing w:line="240" w:lineRule="auto"/>
              <w:ind w:firstLine="0" w:firstLineChars="0"/>
            </w:pPr>
            <w:r>
              <w:t>目标1、2</w:t>
            </w:r>
            <w:r>
              <w:rPr>
                <w:rFonts w:hint="eastAsia"/>
              </w:rPr>
              <w:t>、8</w:t>
            </w:r>
          </w:p>
        </w:tc>
        <w:tc>
          <w:tcPr>
            <w:tcW w:w="795" w:type="pct"/>
            <w:shd w:val="clear" w:color="auto" w:fill="auto"/>
            <w:vAlign w:val="center"/>
          </w:tcPr>
          <w:p>
            <w:pPr>
              <w:pStyle w:val="63"/>
              <w:widowControl w:val="0"/>
              <w:wordWrap/>
              <w:adjustRightInd w:val="0"/>
              <w:spacing w:line="240" w:lineRule="auto"/>
              <w:ind w:firstLine="0" w:firstLineChars="0"/>
            </w:pPr>
            <w:r>
              <w:t>1-3、</w:t>
            </w:r>
            <w:r>
              <w:rPr>
                <w:rFonts w:hint="eastAsia"/>
              </w:rPr>
              <w:t>6</w:t>
            </w:r>
            <w:r>
              <w:t>-1</w:t>
            </w:r>
          </w:p>
        </w:tc>
        <w:tc>
          <w:tcPr>
            <w:tcW w:w="398" w:type="pct"/>
            <w:shd w:val="clear" w:color="auto" w:fill="auto"/>
            <w:vAlign w:val="center"/>
          </w:tcPr>
          <w:p>
            <w:pPr>
              <w:pStyle w:val="63"/>
              <w:widowControl w:val="0"/>
              <w:wordWrap/>
              <w:adjustRightInd w:val="0"/>
              <w:spacing w:line="240" w:lineRule="auto"/>
              <w:ind w:firstLine="0" w:firstLineChars="0"/>
            </w:pPr>
            <w:r>
              <w:t>4</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机器人</w:t>
            </w:r>
            <w:r>
              <w:t>运动学</w:t>
            </w:r>
          </w:p>
        </w:tc>
        <w:tc>
          <w:tcPr>
            <w:tcW w:w="1128" w:type="pct"/>
            <w:shd w:val="clear" w:color="auto" w:fill="auto"/>
            <w:vAlign w:val="center"/>
          </w:tcPr>
          <w:p>
            <w:pPr>
              <w:pStyle w:val="63"/>
              <w:widowControl w:val="0"/>
              <w:wordWrap/>
              <w:adjustRightInd w:val="0"/>
              <w:spacing w:line="240" w:lineRule="auto"/>
              <w:ind w:firstLine="0" w:firstLineChars="0"/>
            </w:pPr>
            <w:r>
              <w:t>目标2</w:t>
            </w:r>
            <w:r>
              <w:rPr>
                <w:rFonts w:hint="eastAsia"/>
              </w:rPr>
              <w:t>、7</w:t>
            </w:r>
          </w:p>
        </w:tc>
        <w:tc>
          <w:tcPr>
            <w:tcW w:w="795" w:type="pct"/>
            <w:shd w:val="clear" w:color="auto" w:fill="auto"/>
            <w:vAlign w:val="center"/>
          </w:tcPr>
          <w:p>
            <w:pPr>
              <w:pStyle w:val="63"/>
              <w:widowControl w:val="0"/>
              <w:wordWrap/>
              <w:adjustRightInd w:val="0"/>
              <w:spacing w:line="240" w:lineRule="auto"/>
              <w:ind w:firstLine="0" w:firstLineChars="0"/>
            </w:pPr>
            <w:r>
              <w:t>1-3</w:t>
            </w:r>
            <w:r>
              <w:rPr>
                <w:rFonts w:hint="eastAsia"/>
              </w:rPr>
              <w:t>、6</w:t>
            </w:r>
            <w:r>
              <w:t>-1</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8</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3</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机器人</w:t>
            </w:r>
            <w:r>
              <w:t>动力学</w:t>
            </w:r>
          </w:p>
        </w:tc>
        <w:tc>
          <w:tcPr>
            <w:tcW w:w="1128" w:type="pct"/>
            <w:shd w:val="clear" w:color="auto" w:fill="auto"/>
            <w:vAlign w:val="center"/>
          </w:tcPr>
          <w:p>
            <w:pPr>
              <w:pStyle w:val="63"/>
              <w:widowControl w:val="0"/>
              <w:wordWrap/>
              <w:adjustRightInd w:val="0"/>
              <w:spacing w:line="240" w:lineRule="auto"/>
              <w:ind w:firstLine="0" w:firstLineChars="0"/>
            </w:pPr>
            <w:r>
              <w:t>目标2</w:t>
            </w:r>
          </w:p>
        </w:tc>
        <w:tc>
          <w:tcPr>
            <w:tcW w:w="795" w:type="pct"/>
            <w:shd w:val="clear" w:color="auto" w:fill="auto"/>
            <w:vAlign w:val="center"/>
          </w:tcPr>
          <w:p>
            <w:pPr>
              <w:pStyle w:val="63"/>
              <w:widowControl w:val="0"/>
              <w:wordWrap/>
              <w:adjustRightInd w:val="0"/>
              <w:spacing w:line="240" w:lineRule="auto"/>
              <w:ind w:firstLine="0" w:firstLineChars="0"/>
            </w:pPr>
            <w:r>
              <w:t>1-3</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4</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4</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机器人</w:t>
            </w:r>
            <w:r>
              <w:t>轨迹规划</w:t>
            </w:r>
          </w:p>
        </w:tc>
        <w:tc>
          <w:tcPr>
            <w:tcW w:w="1128" w:type="pct"/>
            <w:shd w:val="clear" w:color="auto" w:fill="auto"/>
            <w:vAlign w:val="center"/>
          </w:tcPr>
          <w:p>
            <w:pPr>
              <w:pStyle w:val="63"/>
              <w:widowControl w:val="0"/>
              <w:wordWrap/>
              <w:adjustRightInd w:val="0"/>
              <w:spacing w:line="240" w:lineRule="auto"/>
              <w:ind w:firstLine="0" w:firstLineChars="0"/>
            </w:pPr>
            <w:r>
              <w:t>目标4</w:t>
            </w:r>
            <w:r>
              <w:rPr>
                <w:rFonts w:hint="eastAsia"/>
              </w:rPr>
              <w:t>、</w:t>
            </w:r>
            <w:r>
              <w:t>目标</w:t>
            </w:r>
            <w:r>
              <w:rPr>
                <w:rFonts w:hint="eastAsia"/>
              </w:rPr>
              <w:t>5</w:t>
            </w:r>
          </w:p>
        </w:tc>
        <w:tc>
          <w:tcPr>
            <w:tcW w:w="795" w:type="pct"/>
            <w:shd w:val="clear" w:color="auto" w:fill="auto"/>
            <w:vAlign w:val="center"/>
          </w:tcPr>
          <w:p>
            <w:pPr>
              <w:pStyle w:val="63"/>
              <w:widowControl w:val="0"/>
              <w:wordWrap/>
              <w:adjustRightInd w:val="0"/>
              <w:spacing w:line="240" w:lineRule="auto"/>
              <w:ind w:firstLine="0" w:firstLineChars="0"/>
            </w:pPr>
            <w:r>
              <w:t>4-1</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5</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5</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机器人</w:t>
            </w:r>
            <w:r>
              <w:t>本体基本结构</w:t>
            </w:r>
          </w:p>
        </w:tc>
        <w:tc>
          <w:tcPr>
            <w:tcW w:w="1128" w:type="pct"/>
            <w:shd w:val="clear" w:color="auto" w:fill="auto"/>
            <w:vAlign w:val="center"/>
          </w:tcPr>
          <w:p>
            <w:pPr>
              <w:pStyle w:val="63"/>
              <w:widowControl w:val="0"/>
              <w:wordWrap/>
              <w:adjustRightInd w:val="0"/>
              <w:spacing w:line="240" w:lineRule="auto"/>
              <w:ind w:firstLine="0" w:firstLineChars="0"/>
            </w:pPr>
            <w:r>
              <w:t>目标3</w:t>
            </w:r>
          </w:p>
        </w:tc>
        <w:tc>
          <w:tcPr>
            <w:tcW w:w="795" w:type="pct"/>
            <w:shd w:val="clear" w:color="auto" w:fill="auto"/>
            <w:vAlign w:val="center"/>
          </w:tcPr>
          <w:p>
            <w:pPr>
              <w:pStyle w:val="63"/>
              <w:widowControl w:val="0"/>
              <w:wordWrap/>
              <w:adjustRightInd w:val="0"/>
              <w:spacing w:line="240" w:lineRule="auto"/>
              <w:ind w:firstLine="0" w:firstLineChars="0"/>
            </w:pPr>
            <w:r>
              <w:t>3-2</w:t>
            </w:r>
          </w:p>
        </w:tc>
        <w:tc>
          <w:tcPr>
            <w:tcW w:w="398" w:type="pct"/>
            <w:shd w:val="clear" w:color="auto" w:fill="auto"/>
            <w:vAlign w:val="center"/>
          </w:tcPr>
          <w:p>
            <w:pPr>
              <w:pStyle w:val="63"/>
              <w:widowControl w:val="0"/>
              <w:wordWrap/>
              <w:adjustRightInd w:val="0"/>
              <w:spacing w:line="240" w:lineRule="auto"/>
              <w:ind w:firstLine="0" w:firstLineChars="0"/>
            </w:pPr>
            <w:r>
              <w:t>10</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6</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机器人</w:t>
            </w:r>
            <w:r>
              <w:t>控制系统</w:t>
            </w:r>
          </w:p>
        </w:tc>
        <w:tc>
          <w:tcPr>
            <w:tcW w:w="1128" w:type="pct"/>
            <w:shd w:val="clear" w:color="auto" w:fill="auto"/>
            <w:vAlign w:val="center"/>
          </w:tcPr>
          <w:p>
            <w:pPr>
              <w:pStyle w:val="63"/>
              <w:widowControl w:val="0"/>
              <w:wordWrap/>
              <w:adjustRightInd w:val="0"/>
              <w:spacing w:line="240" w:lineRule="auto"/>
              <w:ind w:firstLine="0" w:firstLineChars="0"/>
            </w:pPr>
            <w:r>
              <w:t>目标</w:t>
            </w:r>
            <w:r>
              <w:rPr>
                <w:rFonts w:hint="eastAsia"/>
              </w:rPr>
              <w:t>5、</w:t>
            </w:r>
            <w:r>
              <w:t>目标7</w:t>
            </w:r>
          </w:p>
        </w:tc>
        <w:tc>
          <w:tcPr>
            <w:tcW w:w="795" w:type="pct"/>
            <w:shd w:val="clear" w:color="auto" w:fill="auto"/>
            <w:vAlign w:val="center"/>
          </w:tcPr>
          <w:p>
            <w:pPr>
              <w:pStyle w:val="63"/>
              <w:widowControl w:val="0"/>
              <w:wordWrap/>
              <w:adjustRightInd w:val="0"/>
              <w:spacing w:line="240" w:lineRule="auto"/>
              <w:ind w:firstLine="0" w:firstLineChars="0"/>
            </w:pPr>
            <w:r>
              <w:t>4-1、6-1</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4</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7</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机器人</w:t>
            </w:r>
            <w:r>
              <w:t>编程语言与</w:t>
            </w:r>
            <w:r>
              <w:rPr>
                <w:rFonts w:hint="eastAsia"/>
              </w:rPr>
              <w:t>离线</w:t>
            </w:r>
            <w:r>
              <w:t>编程</w:t>
            </w:r>
          </w:p>
        </w:tc>
        <w:tc>
          <w:tcPr>
            <w:tcW w:w="1128" w:type="pct"/>
            <w:shd w:val="clear" w:color="auto" w:fill="auto"/>
            <w:vAlign w:val="center"/>
          </w:tcPr>
          <w:p>
            <w:pPr>
              <w:pStyle w:val="63"/>
              <w:widowControl w:val="0"/>
              <w:wordWrap/>
              <w:adjustRightInd w:val="0"/>
              <w:spacing w:line="240" w:lineRule="auto"/>
              <w:ind w:firstLine="0" w:firstLineChars="0"/>
            </w:pPr>
            <w:r>
              <w:rPr>
                <w:rFonts w:hint="eastAsia"/>
              </w:rPr>
              <w:t>目标5</w:t>
            </w:r>
          </w:p>
        </w:tc>
        <w:tc>
          <w:tcPr>
            <w:tcW w:w="795" w:type="pct"/>
            <w:shd w:val="clear" w:color="auto" w:fill="auto"/>
            <w:vAlign w:val="center"/>
          </w:tcPr>
          <w:p>
            <w:pPr>
              <w:pStyle w:val="63"/>
              <w:widowControl w:val="0"/>
              <w:wordWrap/>
              <w:adjustRightInd w:val="0"/>
              <w:spacing w:line="240" w:lineRule="auto"/>
              <w:ind w:firstLine="0" w:firstLineChars="0"/>
            </w:pPr>
            <w:r>
              <w:rPr>
                <w:rFonts w:hint="eastAsia"/>
              </w:rPr>
              <w:t>4</w:t>
            </w:r>
            <w:r>
              <w:t>-1</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5</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8</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工业</w:t>
            </w:r>
            <w:r>
              <w:t>机器人</w:t>
            </w:r>
            <w:r>
              <w:rPr>
                <w:rFonts w:hint="eastAsia"/>
              </w:rPr>
              <w:t>工作站</w:t>
            </w:r>
            <w:r>
              <w:t>及生产线</w:t>
            </w:r>
          </w:p>
        </w:tc>
        <w:tc>
          <w:tcPr>
            <w:tcW w:w="1128" w:type="pct"/>
            <w:shd w:val="clear" w:color="auto" w:fill="auto"/>
            <w:vAlign w:val="center"/>
          </w:tcPr>
          <w:p>
            <w:pPr>
              <w:pStyle w:val="63"/>
              <w:widowControl w:val="0"/>
              <w:wordWrap/>
              <w:adjustRightInd w:val="0"/>
              <w:spacing w:line="240" w:lineRule="auto"/>
              <w:ind w:firstLine="0" w:firstLineChars="0"/>
            </w:pPr>
            <w:r>
              <w:rPr>
                <w:rFonts w:hint="eastAsia"/>
              </w:rPr>
              <w:t>目标6</w:t>
            </w:r>
          </w:p>
        </w:tc>
        <w:tc>
          <w:tcPr>
            <w:tcW w:w="795" w:type="pct"/>
            <w:shd w:val="clear" w:color="auto" w:fill="auto"/>
            <w:vAlign w:val="center"/>
          </w:tcPr>
          <w:p>
            <w:pPr>
              <w:pStyle w:val="63"/>
              <w:widowControl w:val="0"/>
              <w:wordWrap/>
              <w:adjustRightInd w:val="0"/>
              <w:spacing w:line="240" w:lineRule="auto"/>
              <w:ind w:firstLine="0" w:firstLineChars="0"/>
            </w:pPr>
            <w:r>
              <w:rPr>
                <w:rFonts w:hint="eastAsia"/>
              </w:rPr>
              <w:t>3</w:t>
            </w:r>
            <w:r>
              <w:t>-2</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4</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5" w:type="pct"/>
            <w:gridSpan w:val="4"/>
            <w:shd w:val="clear" w:color="auto" w:fill="auto"/>
            <w:vAlign w:val="center"/>
          </w:tcPr>
          <w:p>
            <w:pPr>
              <w:pStyle w:val="63"/>
              <w:widowControl w:val="0"/>
              <w:wordWrap/>
              <w:adjustRightInd w:val="0"/>
              <w:spacing w:line="240" w:lineRule="auto"/>
              <w:ind w:firstLine="0" w:firstLineChars="0"/>
            </w:pPr>
            <w:r>
              <w:t>合计</w:t>
            </w:r>
          </w:p>
        </w:tc>
        <w:tc>
          <w:tcPr>
            <w:tcW w:w="398" w:type="pct"/>
            <w:shd w:val="clear" w:color="auto" w:fill="auto"/>
            <w:vAlign w:val="center"/>
          </w:tcPr>
          <w:p>
            <w:pPr>
              <w:pStyle w:val="63"/>
              <w:widowControl w:val="0"/>
              <w:wordWrap/>
              <w:adjustRightInd w:val="0"/>
              <w:spacing w:line="240" w:lineRule="auto"/>
              <w:ind w:firstLine="0" w:firstLineChars="0"/>
            </w:pPr>
            <w:r>
              <w:t>4</w:t>
            </w:r>
            <w:r>
              <w:rPr>
                <w:rFonts w:hint="eastAsia"/>
              </w:rPr>
              <w:t>4</w:t>
            </w:r>
          </w:p>
        </w:tc>
        <w:tc>
          <w:tcPr>
            <w:tcW w:w="398" w:type="pct"/>
            <w:shd w:val="clear" w:color="auto" w:fill="auto"/>
            <w:vAlign w:val="center"/>
          </w:tcPr>
          <w:p>
            <w:pPr>
              <w:pStyle w:val="63"/>
              <w:widowControl w:val="0"/>
              <w:wordWrap/>
              <w:adjustRightInd w:val="0"/>
              <w:spacing w:line="240" w:lineRule="auto"/>
              <w:ind w:firstLine="0" w:firstLineChars="0"/>
            </w:pPr>
            <w:r>
              <w:t>4</w:t>
            </w:r>
          </w:p>
        </w:tc>
      </w:tr>
    </w:tbl>
    <w:p>
      <w:pPr>
        <w:pStyle w:val="59"/>
        <w:spacing w:before="156" w:after="156"/>
      </w:pPr>
      <w:r>
        <w:rPr>
          <w:rFonts w:hint="eastAsia"/>
        </w:rPr>
        <w:t>四</w:t>
      </w:r>
      <w:r>
        <w:t>、</w:t>
      </w:r>
      <w:r>
        <w:rPr>
          <w:rFonts w:hint="eastAsia"/>
        </w:rPr>
        <w:t>课内实验（实践）</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626"/>
        <w:gridCol w:w="3253"/>
        <w:gridCol w:w="670"/>
        <w:gridCol w:w="1054"/>
        <w:gridCol w:w="765"/>
        <w:gridCol w:w="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shd w:val="clear" w:color="auto" w:fill="auto"/>
            <w:vAlign w:val="center"/>
          </w:tcPr>
          <w:p>
            <w:pPr>
              <w:pStyle w:val="63"/>
              <w:widowControl w:val="0"/>
              <w:wordWrap/>
              <w:adjustRightInd w:val="0"/>
              <w:spacing w:line="240" w:lineRule="auto"/>
              <w:ind w:firstLine="0" w:firstLineChars="0"/>
            </w:pPr>
            <w:r>
              <w:t>序号</w:t>
            </w:r>
          </w:p>
        </w:tc>
        <w:tc>
          <w:tcPr>
            <w:tcW w:w="954" w:type="pct"/>
            <w:shd w:val="clear" w:color="auto" w:fill="auto"/>
            <w:vAlign w:val="center"/>
          </w:tcPr>
          <w:p>
            <w:pPr>
              <w:pStyle w:val="63"/>
              <w:widowControl w:val="0"/>
              <w:wordWrap/>
              <w:adjustRightInd w:val="0"/>
              <w:spacing w:line="240" w:lineRule="auto"/>
              <w:ind w:firstLine="0" w:firstLineChars="0"/>
            </w:pPr>
            <w:r>
              <w:t>实验项目名称</w:t>
            </w:r>
          </w:p>
        </w:tc>
        <w:tc>
          <w:tcPr>
            <w:tcW w:w="1908" w:type="pct"/>
            <w:shd w:val="clear" w:color="auto" w:fill="auto"/>
            <w:vAlign w:val="center"/>
          </w:tcPr>
          <w:p>
            <w:pPr>
              <w:pStyle w:val="63"/>
              <w:widowControl w:val="0"/>
              <w:wordWrap/>
              <w:adjustRightInd w:val="0"/>
              <w:spacing w:line="240" w:lineRule="auto"/>
              <w:ind w:firstLine="0" w:firstLineChars="0"/>
            </w:pPr>
            <w:r>
              <w:t>实验内容及要求</w:t>
            </w:r>
          </w:p>
        </w:tc>
        <w:tc>
          <w:tcPr>
            <w:tcW w:w="393" w:type="pct"/>
            <w:shd w:val="clear" w:color="auto" w:fill="auto"/>
            <w:vAlign w:val="center"/>
          </w:tcPr>
          <w:p>
            <w:pPr>
              <w:pStyle w:val="63"/>
              <w:widowControl w:val="0"/>
              <w:wordWrap/>
              <w:adjustRightInd w:val="0"/>
              <w:spacing w:line="240" w:lineRule="auto"/>
              <w:ind w:firstLine="0" w:firstLineChars="0"/>
            </w:pPr>
            <w:r>
              <w:t>学时</w:t>
            </w:r>
          </w:p>
        </w:tc>
        <w:tc>
          <w:tcPr>
            <w:tcW w:w="618" w:type="pct"/>
            <w:shd w:val="clear" w:color="auto" w:fill="auto"/>
            <w:vAlign w:val="center"/>
          </w:tcPr>
          <w:p>
            <w:pPr>
              <w:pStyle w:val="63"/>
              <w:widowControl w:val="0"/>
              <w:wordWrap/>
              <w:adjustRightInd w:val="0"/>
              <w:spacing w:line="240" w:lineRule="auto"/>
              <w:ind w:firstLine="0" w:firstLineChars="0"/>
            </w:pPr>
            <w:r>
              <w:t>对毕业要求的支撑</w:t>
            </w:r>
          </w:p>
        </w:tc>
        <w:tc>
          <w:tcPr>
            <w:tcW w:w="449" w:type="pct"/>
            <w:shd w:val="clear" w:color="auto" w:fill="auto"/>
            <w:vAlign w:val="center"/>
          </w:tcPr>
          <w:p>
            <w:pPr>
              <w:pStyle w:val="63"/>
              <w:widowControl w:val="0"/>
              <w:wordWrap/>
              <w:adjustRightInd w:val="0"/>
              <w:spacing w:line="240" w:lineRule="auto"/>
              <w:ind w:firstLine="0" w:firstLineChars="0"/>
            </w:pPr>
            <w:r>
              <w:t>类型</w:t>
            </w:r>
          </w:p>
        </w:tc>
        <w:tc>
          <w:tcPr>
            <w:tcW w:w="337" w:type="pct"/>
            <w:shd w:val="clear" w:color="auto" w:fill="auto"/>
            <w:vAlign w:val="center"/>
          </w:tcPr>
          <w:p>
            <w:pPr>
              <w:pStyle w:val="63"/>
              <w:widowControl w:val="0"/>
              <w:wordWrap/>
              <w:adjustRightInd w:val="0"/>
              <w:spacing w:line="240" w:lineRule="auto"/>
              <w:ind w:firstLine="0" w:firstLineChars="0"/>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340" w:type="pct"/>
            <w:shd w:val="clear" w:color="auto" w:fill="auto"/>
            <w:vAlign w:val="center"/>
          </w:tcPr>
          <w:p>
            <w:pPr>
              <w:pStyle w:val="63"/>
              <w:widowControl w:val="0"/>
              <w:wordWrap/>
              <w:adjustRightInd w:val="0"/>
              <w:spacing w:line="240" w:lineRule="auto"/>
              <w:ind w:firstLine="0" w:firstLineChars="0"/>
            </w:pPr>
            <w:r>
              <w:t>1</w:t>
            </w:r>
          </w:p>
        </w:tc>
        <w:tc>
          <w:tcPr>
            <w:tcW w:w="954" w:type="pct"/>
            <w:shd w:val="clear" w:color="auto" w:fill="auto"/>
            <w:vAlign w:val="center"/>
          </w:tcPr>
          <w:p>
            <w:pPr>
              <w:pStyle w:val="63"/>
              <w:widowControl w:val="0"/>
              <w:wordWrap/>
              <w:adjustRightInd w:val="0"/>
              <w:spacing w:line="240" w:lineRule="auto"/>
              <w:ind w:firstLine="0" w:firstLineChars="0"/>
            </w:pPr>
            <w:r>
              <w:rPr>
                <w:rFonts w:hint="eastAsia"/>
              </w:rPr>
              <w:t>机器人机械</w:t>
            </w:r>
            <w:r>
              <w:t>结构</w:t>
            </w:r>
          </w:p>
        </w:tc>
        <w:tc>
          <w:tcPr>
            <w:tcW w:w="1908" w:type="pct"/>
            <w:shd w:val="clear" w:color="auto" w:fill="auto"/>
            <w:vAlign w:val="center"/>
          </w:tcPr>
          <w:p>
            <w:pPr>
              <w:pStyle w:val="63"/>
              <w:widowControl w:val="0"/>
              <w:wordWrap/>
              <w:adjustRightInd w:val="0"/>
              <w:spacing w:line="240" w:lineRule="auto"/>
              <w:ind w:firstLine="0" w:firstLineChars="0"/>
            </w:pPr>
            <w:r>
              <w:rPr>
                <w:rFonts w:hint="eastAsia"/>
              </w:rPr>
              <w:t>了解</w:t>
            </w:r>
            <w:r>
              <w:t>机械手的机械结构</w:t>
            </w:r>
            <w:r>
              <w:rPr>
                <w:rFonts w:hint="eastAsia"/>
              </w:rPr>
              <w:t>，</w:t>
            </w:r>
            <w:r>
              <w:t>从机械</w:t>
            </w:r>
            <w:r>
              <w:rPr>
                <w:rFonts w:hint="eastAsia"/>
              </w:rPr>
              <w:t>手指</w:t>
            </w:r>
            <w:r>
              <w:t>末端开始到机身结束，逐步分解整个机械手所有机械结构和运动方式</w:t>
            </w:r>
          </w:p>
        </w:tc>
        <w:tc>
          <w:tcPr>
            <w:tcW w:w="393" w:type="pct"/>
            <w:shd w:val="clear" w:color="auto" w:fill="auto"/>
            <w:vAlign w:val="center"/>
          </w:tcPr>
          <w:p>
            <w:pPr>
              <w:pStyle w:val="63"/>
              <w:widowControl w:val="0"/>
              <w:wordWrap/>
              <w:adjustRightInd w:val="0"/>
              <w:spacing w:line="240" w:lineRule="auto"/>
              <w:ind w:firstLine="0" w:firstLineChars="0"/>
            </w:pPr>
            <w:r>
              <w:t>2</w:t>
            </w:r>
          </w:p>
        </w:tc>
        <w:tc>
          <w:tcPr>
            <w:tcW w:w="618" w:type="pct"/>
            <w:shd w:val="clear" w:color="auto" w:fill="auto"/>
            <w:vAlign w:val="center"/>
          </w:tcPr>
          <w:p>
            <w:pPr>
              <w:pStyle w:val="63"/>
              <w:widowControl w:val="0"/>
              <w:wordWrap/>
              <w:adjustRightInd w:val="0"/>
              <w:spacing w:line="240" w:lineRule="auto"/>
              <w:ind w:firstLine="0" w:firstLineChars="0"/>
            </w:pPr>
            <w:r>
              <w:t>4-1</w:t>
            </w:r>
          </w:p>
        </w:tc>
        <w:tc>
          <w:tcPr>
            <w:tcW w:w="449" w:type="pct"/>
            <w:shd w:val="clear" w:color="auto" w:fill="auto"/>
            <w:vAlign w:val="center"/>
          </w:tcPr>
          <w:p>
            <w:pPr>
              <w:pStyle w:val="63"/>
              <w:widowControl w:val="0"/>
              <w:wordWrap/>
              <w:adjustRightInd w:val="0"/>
              <w:spacing w:line="240" w:lineRule="auto"/>
              <w:ind w:firstLine="0" w:firstLineChars="0"/>
            </w:pPr>
            <w:r>
              <w:t>综合性</w:t>
            </w:r>
          </w:p>
        </w:tc>
        <w:tc>
          <w:tcPr>
            <w:tcW w:w="337" w:type="pct"/>
            <w:shd w:val="clear" w:color="auto" w:fill="auto"/>
            <w:vAlign w:val="center"/>
          </w:tcPr>
          <w:p>
            <w:pPr>
              <w:pStyle w:val="63"/>
              <w:widowControl w:val="0"/>
              <w:wordWrap/>
              <w:adjustRightInd w:val="0"/>
              <w:spacing w:line="240" w:lineRule="auto"/>
              <w:ind w:firstLine="0" w:firstLineChars="0"/>
            </w:pPr>
            <w: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340" w:type="pct"/>
            <w:shd w:val="clear" w:color="auto" w:fill="auto"/>
            <w:vAlign w:val="center"/>
          </w:tcPr>
          <w:p>
            <w:pPr>
              <w:pStyle w:val="63"/>
              <w:widowControl w:val="0"/>
              <w:wordWrap/>
              <w:adjustRightInd w:val="0"/>
              <w:spacing w:line="240" w:lineRule="auto"/>
              <w:ind w:firstLine="0" w:firstLineChars="0"/>
            </w:pPr>
            <w:r>
              <w:t>2</w:t>
            </w:r>
          </w:p>
        </w:tc>
        <w:tc>
          <w:tcPr>
            <w:tcW w:w="954" w:type="pct"/>
            <w:shd w:val="clear" w:color="auto" w:fill="auto"/>
            <w:vAlign w:val="center"/>
          </w:tcPr>
          <w:p>
            <w:pPr>
              <w:pStyle w:val="63"/>
              <w:widowControl w:val="0"/>
              <w:wordWrap/>
              <w:adjustRightInd w:val="0"/>
              <w:spacing w:line="240" w:lineRule="auto"/>
              <w:ind w:firstLine="0" w:firstLineChars="0"/>
            </w:pPr>
            <w:r>
              <w:rPr>
                <w:rFonts w:hint="eastAsia"/>
              </w:rPr>
              <w:t>机器人运动学</w:t>
            </w:r>
          </w:p>
        </w:tc>
        <w:tc>
          <w:tcPr>
            <w:tcW w:w="1908" w:type="pct"/>
            <w:shd w:val="clear" w:color="auto" w:fill="auto"/>
            <w:vAlign w:val="center"/>
          </w:tcPr>
          <w:p>
            <w:pPr>
              <w:pStyle w:val="63"/>
              <w:widowControl w:val="0"/>
              <w:wordWrap/>
              <w:adjustRightInd w:val="0"/>
              <w:spacing w:line="240" w:lineRule="auto"/>
              <w:ind w:firstLine="0" w:firstLineChars="0"/>
            </w:pPr>
            <w:r>
              <w:rPr>
                <w:rFonts w:hint="eastAsia"/>
              </w:rPr>
              <w:t>了解</w:t>
            </w:r>
            <w:r>
              <w:t>机器人的运动过程，分析机器人的变换矩阵以及位置与速度的雅克比矩阵</w:t>
            </w:r>
          </w:p>
        </w:tc>
        <w:tc>
          <w:tcPr>
            <w:tcW w:w="393" w:type="pct"/>
            <w:shd w:val="clear" w:color="auto" w:fill="auto"/>
            <w:vAlign w:val="center"/>
          </w:tcPr>
          <w:p>
            <w:pPr>
              <w:pStyle w:val="63"/>
              <w:widowControl w:val="0"/>
              <w:wordWrap/>
              <w:adjustRightInd w:val="0"/>
              <w:spacing w:line="240" w:lineRule="auto"/>
              <w:ind w:firstLine="0" w:firstLineChars="0"/>
            </w:pPr>
            <w:r>
              <w:t>2</w:t>
            </w:r>
          </w:p>
        </w:tc>
        <w:tc>
          <w:tcPr>
            <w:tcW w:w="618" w:type="pct"/>
            <w:shd w:val="clear" w:color="auto" w:fill="auto"/>
            <w:vAlign w:val="center"/>
          </w:tcPr>
          <w:p>
            <w:pPr>
              <w:pStyle w:val="63"/>
              <w:widowControl w:val="0"/>
              <w:wordWrap/>
              <w:adjustRightInd w:val="0"/>
              <w:spacing w:line="240" w:lineRule="auto"/>
              <w:ind w:firstLine="0" w:firstLineChars="0"/>
            </w:pPr>
            <w:r>
              <w:t>4-1</w:t>
            </w:r>
          </w:p>
        </w:tc>
        <w:tc>
          <w:tcPr>
            <w:tcW w:w="449" w:type="pct"/>
            <w:shd w:val="clear" w:color="auto" w:fill="auto"/>
            <w:vAlign w:val="center"/>
          </w:tcPr>
          <w:p>
            <w:pPr>
              <w:pStyle w:val="63"/>
              <w:widowControl w:val="0"/>
              <w:wordWrap/>
              <w:adjustRightInd w:val="0"/>
              <w:spacing w:line="240" w:lineRule="auto"/>
              <w:ind w:firstLine="0" w:firstLineChars="0"/>
            </w:pPr>
            <w:r>
              <w:t>综合性</w:t>
            </w:r>
          </w:p>
        </w:tc>
        <w:tc>
          <w:tcPr>
            <w:tcW w:w="337" w:type="pct"/>
            <w:shd w:val="clear" w:color="auto" w:fill="auto"/>
            <w:vAlign w:val="center"/>
          </w:tcPr>
          <w:p>
            <w:pPr>
              <w:pStyle w:val="63"/>
              <w:widowControl w:val="0"/>
              <w:wordWrap/>
              <w:adjustRightInd w:val="0"/>
              <w:spacing w:line="240" w:lineRule="auto"/>
              <w:ind w:firstLine="0" w:firstLineChars="0"/>
            </w:pPr>
            <w:r>
              <w:t>必做</w:t>
            </w:r>
          </w:p>
        </w:tc>
      </w:tr>
    </w:tbl>
    <w:p>
      <w:pPr>
        <w:pStyle w:val="59"/>
        <w:spacing w:before="156" w:after="156"/>
      </w:pPr>
      <w:r>
        <w:rPr>
          <w:rFonts w:hint="eastAsia"/>
        </w:rPr>
        <w:t>五、课程实施</w:t>
      </w:r>
    </w:p>
    <w:p>
      <w:r>
        <w:t>（</w:t>
      </w:r>
      <w:r>
        <w:rPr>
          <w:rFonts w:hint="eastAsia"/>
        </w:rPr>
        <w:t>一</w:t>
      </w:r>
      <w:r>
        <w:t>）采用多媒体教学手段，配合例题的讲解及适当的思考题，保证讲课进度的同时，注意学生的掌握程度和课堂的气氛。</w:t>
      </w:r>
    </w:p>
    <w:p>
      <w:r>
        <w:t>（</w:t>
      </w:r>
      <w:r>
        <w:rPr>
          <w:rFonts w:hint="eastAsia"/>
        </w:rPr>
        <w:t>二</w:t>
      </w:r>
      <w:r>
        <w:t>）采用案例式教学，引进</w:t>
      </w:r>
      <w:r>
        <w:rPr>
          <w:rFonts w:hint="eastAsia"/>
        </w:rPr>
        <w:t>工业机器人</w:t>
      </w:r>
      <w:r>
        <w:t>生产中的实际案例，让学生真正了解并掌握</w:t>
      </w:r>
      <w:r>
        <w:rPr>
          <w:rFonts w:hint="eastAsia"/>
        </w:rPr>
        <w:t>工业机器人</w:t>
      </w:r>
      <w:r>
        <w:t>的基础知识，从而具备相关知识和方法的实际应用能力。</w:t>
      </w:r>
    </w:p>
    <w:p>
      <w:r>
        <w:t>（</w:t>
      </w:r>
      <w:r>
        <w:rPr>
          <w:rFonts w:hint="eastAsia"/>
        </w:rPr>
        <w:t>三</w:t>
      </w:r>
      <w:r>
        <w:t>）主要教学环节的质量要求如表所示。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594"/>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pct"/>
            <w:gridSpan w:val="2"/>
            <w:shd w:val="clear" w:color="auto" w:fill="auto"/>
            <w:vAlign w:val="center"/>
          </w:tcPr>
          <w:p>
            <w:pPr>
              <w:pStyle w:val="63"/>
              <w:widowControl w:val="0"/>
              <w:wordWrap/>
              <w:adjustRightInd w:val="0"/>
              <w:spacing w:line="240" w:lineRule="auto"/>
              <w:ind w:firstLine="0" w:firstLineChars="0"/>
            </w:pPr>
            <w:r>
              <w:t>主要教学环节</w:t>
            </w:r>
          </w:p>
        </w:tc>
        <w:tc>
          <w:tcPr>
            <w:tcW w:w="3746" w:type="pct"/>
            <w:shd w:val="clear" w:color="auto" w:fill="auto"/>
            <w:vAlign w:val="center"/>
          </w:tcPr>
          <w:p>
            <w:pPr>
              <w:pStyle w:val="63"/>
              <w:widowControl w:val="0"/>
              <w:wordWrap/>
              <w:adjustRightInd w:val="0"/>
              <w:spacing w:line="240" w:lineRule="auto"/>
              <w:ind w:firstLine="0" w:firstLineChars="0"/>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320" w:type="pct"/>
            <w:shd w:val="clear" w:color="auto" w:fill="auto"/>
            <w:vAlign w:val="center"/>
          </w:tcPr>
          <w:p>
            <w:pPr>
              <w:pStyle w:val="63"/>
              <w:widowControl w:val="0"/>
              <w:wordWrap/>
              <w:adjustRightInd w:val="0"/>
              <w:spacing w:line="240" w:lineRule="auto"/>
              <w:ind w:firstLine="0" w:firstLineChars="0"/>
            </w:pPr>
            <w:r>
              <w:t>1</w:t>
            </w:r>
          </w:p>
        </w:tc>
        <w:tc>
          <w:tcPr>
            <w:tcW w:w="935" w:type="pct"/>
            <w:shd w:val="clear" w:color="auto" w:fill="auto"/>
            <w:vAlign w:val="center"/>
          </w:tcPr>
          <w:p>
            <w:pPr>
              <w:pStyle w:val="63"/>
              <w:widowControl w:val="0"/>
              <w:wordWrap/>
              <w:adjustRightInd w:val="0"/>
              <w:spacing w:line="240" w:lineRule="auto"/>
              <w:ind w:firstLine="0" w:firstLineChars="0"/>
            </w:pPr>
            <w:r>
              <w:t>备课</w:t>
            </w:r>
          </w:p>
        </w:tc>
        <w:tc>
          <w:tcPr>
            <w:tcW w:w="3746" w:type="pct"/>
            <w:shd w:val="clear" w:color="auto" w:fill="auto"/>
            <w:vAlign w:val="center"/>
          </w:tcPr>
          <w:p>
            <w:pPr>
              <w:pStyle w:val="63"/>
              <w:widowControl w:val="0"/>
              <w:wordWrap/>
              <w:adjustRightInd w:val="0"/>
              <w:spacing w:line="240" w:lineRule="auto"/>
              <w:ind w:firstLine="0" w:firstLineChars="0"/>
            </w:pPr>
            <w:r>
              <w:t>（1）掌握本课程教学大纲内容，严格按照教学大纲要求进行课程教学内容的组织。</w:t>
            </w:r>
          </w:p>
          <w:p>
            <w:pPr>
              <w:pStyle w:val="63"/>
              <w:widowControl w:val="0"/>
              <w:wordWrap/>
              <w:adjustRightInd w:val="0"/>
              <w:spacing w:line="240" w:lineRule="auto"/>
              <w:ind w:firstLine="0" w:firstLineChars="0"/>
            </w:pPr>
            <w:r>
              <w:t>（2）熟悉教材各章节，借助</w:t>
            </w:r>
            <w:r>
              <w:rPr>
                <w:rFonts w:hint="eastAsia"/>
              </w:rPr>
              <w:t>机器人</w:t>
            </w:r>
            <w:r>
              <w:t>资料，并依据教学大纲编写授课计划，编写每次授课的教案。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shd w:val="clear" w:color="auto" w:fill="auto"/>
            <w:vAlign w:val="center"/>
          </w:tcPr>
          <w:p>
            <w:pPr>
              <w:pStyle w:val="63"/>
              <w:widowControl w:val="0"/>
              <w:wordWrap/>
              <w:adjustRightInd w:val="0"/>
              <w:spacing w:line="240" w:lineRule="auto"/>
              <w:ind w:firstLine="0" w:firstLineChars="0"/>
            </w:pPr>
            <w:r>
              <w:t>2</w:t>
            </w:r>
          </w:p>
        </w:tc>
        <w:tc>
          <w:tcPr>
            <w:tcW w:w="935" w:type="pct"/>
            <w:shd w:val="clear" w:color="auto" w:fill="auto"/>
            <w:vAlign w:val="center"/>
          </w:tcPr>
          <w:p>
            <w:pPr>
              <w:pStyle w:val="63"/>
              <w:widowControl w:val="0"/>
              <w:wordWrap/>
              <w:adjustRightInd w:val="0"/>
              <w:spacing w:line="240" w:lineRule="auto"/>
              <w:ind w:firstLine="0" w:firstLineChars="0"/>
            </w:pPr>
            <w:r>
              <w:t>讲授</w:t>
            </w:r>
          </w:p>
        </w:tc>
        <w:tc>
          <w:tcPr>
            <w:tcW w:w="3746" w:type="pct"/>
            <w:shd w:val="clear" w:color="auto" w:fill="auto"/>
            <w:vAlign w:val="center"/>
          </w:tcPr>
          <w:p>
            <w:pPr>
              <w:pStyle w:val="63"/>
              <w:widowControl w:val="0"/>
              <w:wordWrap/>
              <w:adjustRightInd w:val="0"/>
              <w:spacing w:line="240" w:lineRule="auto"/>
              <w:ind w:firstLine="0" w:firstLineChars="0"/>
            </w:pPr>
            <w:r>
              <w:rPr>
                <w:rFonts w:hint="eastAsia"/>
              </w:rPr>
              <w:t>（1）</w:t>
            </w:r>
            <w:r>
              <w:t>要点准确</w:t>
            </w:r>
            <w:r>
              <w:rPr>
                <w:rFonts w:hint="eastAsia"/>
              </w:rPr>
              <w:t>、</w:t>
            </w:r>
            <w:r>
              <w:t>推理正确</w:t>
            </w:r>
            <w:r>
              <w:rPr>
                <w:rFonts w:hint="eastAsia"/>
              </w:rPr>
              <w:t>、</w:t>
            </w:r>
            <w:r>
              <w:t>条理清晰</w:t>
            </w:r>
            <w:r>
              <w:rPr>
                <w:rFonts w:hint="eastAsia"/>
              </w:rPr>
              <w:t>、</w:t>
            </w:r>
            <w:r>
              <w:t>重点突出，</w:t>
            </w:r>
            <w:r>
              <w:rPr>
                <w:rFonts w:hint="eastAsia"/>
              </w:rPr>
              <w:t>能够</w:t>
            </w:r>
            <w:r>
              <w:t>理论联系实际，熟练地解答和讲解例题。</w:t>
            </w:r>
          </w:p>
          <w:p>
            <w:pPr>
              <w:pStyle w:val="63"/>
              <w:widowControl w:val="0"/>
              <w:wordWrap/>
              <w:adjustRightInd w:val="0"/>
              <w:spacing w:line="240" w:lineRule="auto"/>
              <w:ind w:firstLine="0" w:firstLineChars="0"/>
            </w:pPr>
            <w:r>
              <w:rPr>
                <w:rFonts w:hint="eastAsia"/>
              </w:rPr>
              <w:t>（2）</w:t>
            </w:r>
            <w:r>
              <w:t>采用多种教学方式（如启发式教学、案例分析教学、讨论式教学、多媒体示范教学等），注重培养学生发现、分析和解决问题的能力。</w:t>
            </w:r>
          </w:p>
          <w:p>
            <w:pPr>
              <w:pStyle w:val="63"/>
              <w:widowControl w:val="0"/>
              <w:wordWrap/>
              <w:adjustRightInd w:val="0"/>
              <w:spacing w:line="240" w:lineRule="auto"/>
              <w:ind w:firstLine="0" w:firstLineChars="0"/>
            </w:pPr>
            <w:r>
              <w:rPr>
                <w:rFonts w:hint="eastAsia"/>
              </w:rPr>
              <w:t>（3）能够采用现代信息技术辅助</w:t>
            </w:r>
            <w:r>
              <w:t>教学。</w:t>
            </w:r>
          </w:p>
          <w:p>
            <w:pPr>
              <w:pStyle w:val="63"/>
              <w:widowControl w:val="0"/>
              <w:wordWrap/>
              <w:adjustRightInd w:val="0"/>
              <w:spacing w:line="240" w:lineRule="auto"/>
              <w:ind w:firstLine="0" w:firstLineChars="0"/>
            </w:pPr>
            <w:r>
              <w:rPr>
                <w:rFonts w:hint="eastAsia"/>
              </w:rPr>
              <w:t>（4）</w:t>
            </w:r>
            <w:r>
              <w:t>表达方式</w:t>
            </w:r>
            <w:r>
              <w:rPr>
                <w:rFonts w:hint="eastAsia"/>
              </w:rPr>
              <w:t>应能</w:t>
            </w:r>
            <w:r>
              <w:t>便于学生理解、接受，力求形象生动，使学生在掌握知识的过程中，保持较为浓厚的</w:t>
            </w:r>
            <w:r>
              <w:rPr>
                <w:rFonts w:hint="eastAsia"/>
              </w:rPr>
              <w:t>学习</w:t>
            </w:r>
            <w: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320" w:type="pct"/>
            <w:shd w:val="clear" w:color="auto" w:fill="auto"/>
            <w:vAlign w:val="center"/>
          </w:tcPr>
          <w:p>
            <w:pPr>
              <w:pStyle w:val="63"/>
              <w:widowControl w:val="0"/>
              <w:wordWrap/>
              <w:adjustRightInd w:val="0"/>
              <w:spacing w:line="240" w:lineRule="auto"/>
              <w:ind w:firstLine="0" w:firstLineChars="0"/>
            </w:pPr>
            <w:r>
              <w:t>3</w:t>
            </w:r>
          </w:p>
        </w:tc>
        <w:tc>
          <w:tcPr>
            <w:tcW w:w="935" w:type="pct"/>
            <w:shd w:val="clear" w:color="auto" w:fill="auto"/>
            <w:vAlign w:val="center"/>
          </w:tcPr>
          <w:p>
            <w:pPr>
              <w:pStyle w:val="63"/>
              <w:widowControl w:val="0"/>
              <w:wordWrap/>
              <w:adjustRightInd w:val="0"/>
              <w:spacing w:line="240" w:lineRule="auto"/>
              <w:ind w:firstLine="0" w:firstLineChars="0"/>
            </w:pPr>
            <w:r>
              <w:t>作业布置与批改</w:t>
            </w:r>
          </w:p>
        </w:tc>
        <w:tc>
          <w:tcPr>
            <w:tcW w:w="3746" w:type="pct"/>
            <w:shd w:val="clear" w:color="auto" w:fill="auto"/>
            <w:vAlign w:val="center"/>
          </w:tcPr>
          <w:p>
            <w:pPr>
              <w:pStyle w:val="63"/>
              <w:widowControl w:val="0"/>
              <w:wordWrap/>
              <w:adjustRightInd w:val="0"/>
              <w:spacing w:line="240" w:lineRule="auto"/>
              <w:ind w:firstLine="0" w:firstLineChars="0"/>
            </w:pPr>
            <w:r>
              <w:rPr>
                <w:rFonts w:hint="eastAsia"/>
              </w:rPr>
              <w:t>（1）</w:t>
            </w:r>
            <w:r>
              <w:t>学生的作业要</w:t>
            </w:r>
            <w:r>
              <w:rPr>
                <w:rFonts w:hint="eastAsia"/>
              </w:rPr>
              <w:t>按时</w:t>
            </w:r>
            <w:r>
              <w:t>全</w:t>
            </w:r>
            <w:r>
              <w:rPr>
                <w:rFonts w:hint="eastAsia"/>
              </w:rPr>
              <w:t>部</w:t>
            </w:r>
            <w:r>
              <w:t>批改，并</w:t>
            </w:r>
            <w:r>
              <w:rPr>
                <w:rFonts w:hint="eastAsia"/>
              </w:rPr>
              <w:t>及时进行</w:t>
            </w:r>
            <w:r>
              <w:t>讲评</w:t>
            </w:r>
            <w:r>
              <w:rPr>
                <w:rFonts w:hint="eastAsia"/>
              </w:rPr>
              <w:t>。</w:t>
            </w:r>
          </w:p>
          <w:p>
            <w:pPr>
              <w:pStyle w:val="63"/>
              <w:widowControl w:val="0"/>
              <w:wordWrap/>
              <w:adjustRightInd w:val="0"/>
              <w:spacing w:line="240" w:lineRule="auto"/>
              <w:ind w:firstLine="0" w:firstLineChars="0"/>
            </w:pPr>
            <w:r>
              <w:rPr>
                <w:rFonts w:hint="eastAsia"/>
              </w:rPr>
              <w:t>（2）</w:t>
            </w:r>
            <w:r>
              <w:t>教师批改</w:t>
            </w:r>
            <w:r>
              <w:rPr>
                <w:rFonts w:hint="eastAsia"/>
              </w:rPr>
              <w:t>和</w:t>
            </w:r>
            <w:r>
              <w:t>讲评作业要认真、细致，按百分制评定成绩并写明日期</w:t>
            </w:r>
            <w:r>
              <w:rPr>
                <w:rFonts w:hint="eastAsia"/>
              </w:rPr>
              <w:t>。</w:t>
            </w:r>
          </w:p>
          <w:p>
            <w:pPr>
              <w:pStyle w:val="63"/>
              <w:widowControl w:val="0"/>
              <w:wordWrap/>
              <w:adjustRightInd w:val="0"/>
              <w:spacing w:line="240" w:lineRule="auto"/>
              <w:ind w:firstLine="0" w:firstLineChars="0"/>
            </w:pPr>
            <w:r>
              <w:rPr>
                <w:rFonts w:hint="eastAsia"/>
              </w:rPr>
              <w:t>（3）</w:t>
            </w:r>
            <w:r>
              <w:t>学生作业的平均成绩</w:t>
            </w:r>
            <w:r>
              <w:rPr>
                <w:rFonts w:hint="eastAsia"/>
              </w:rPr>
              <w:t>应</w:t>
            </w:r>
            <w: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20" w:type="pct"/>
            <w:shd w:val="clear" w:color="auto" w:fill="auto"/>
            <w:vAlign w:val="center"/>
          </w:tcPr>
          <w:p>
            <w:pPr>
              <w:pStyle w:val="63"/>
              <w:widowControl w:val="0"/>
              <w:wordWrap/>
              <w:adjustRightInd w:val="0"/>
              <w:spacing w:line="240" w:lineRule="auto"/>
              <w:ind w:firstLine="0" w:firstLineChars="0"/>
            </w:pPr>
            <w:r>
              <w:t>4</w:t>
            </w:r>
          </w:p>
        </w:tc>
        <w:tc>
          <w:tcPr>
            <w:tcW w:w="935" w:type="pct"/>
            <w:shd w:val="clear" w:color="auto" w:fill="auto"/>
            <w:vAlign w:val="center"/>
          </w:tcPr>
          <w:p>
            <w:pPr>
              <w:pStyle w:val="63"/>
              <w:widowControl w:val="0"/>
              <w:wordWrap/>
              <w:adjustRightInd w:val="0"/>
              <w:spacing w:line="240" w:lineRule="auto"/>
              <w:ind w:firstLine="0" w:firstLineChars="0"/>
            </w:pPr>
            <w:r>
              <w:t>课外答疑</w:t>
            </w:r>
          </w:p>
        </w:tc>
        <w:tc>
          <w:tcPr>
            <w:tcW w:w="3746" w:type="pct"/>
            <w:shd w:val="clear" w:color="auto" w:fill="auto"/>
            <w:vAlign w:val="center"/>
          </w:tcPr>
          <w:p>
            <w:pPr>
              <w:pStyle w:val="63"/>
              <w:widowControl w:val="0"/>
              <w:wordWrap/>
              <w:adjustRightInd w:val="0"/>
              <w:spacing w:line="240" w:lineRule="auto"/>
              <w:ind w:firstLine="0" w:firstLineChars="0"/>
            </w:pPr>
            <w:r>
              <w:t>任课教师</w:t>
            </w:r>
            <w:r>
              <w:rPr>
                <w:rFonts w:hint="eastAsia"/>
              </w:rPr>
              <w:t>需</w:t>
            </w:r>
            <w:r>
              <w:t>每周安排</w:t>
            </w:r>
            <w:r>
              <w:rPr>
                <w:rFonts w:hint="eastAsia"/>
              </w:rPr>
              <w:t>固定</w:t>
            </w:r>
            <w:r>
              <w:t>时间进行课外答疑与辅导</w:t>
            </w:r>
            <w:r>
              <w:rPr>
                <w:rFonts w:hint="eastAsia"/>
              </w:rPr>
              <w:t>，</w:t>
            </w:r>
            <w:r>
              <w:t>使学生能够更好地掌握所学的内容和知识点。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20" w:type="pct"/>
            <w:shd w:val="clear" w:color="auto" w:fill="auto"/>
            <w:vAlign w:val="center"/>
          </w:tcPr>
          <w:p>
            <w:pPr>
              <w:pStyle w:val="63"/>
              <w:widowControl w:val="0"/>
              <w:wordWrap/>
              <w:adjustRightInd w:val="0"/>
              <w:spacing w:line="240" w:lineRule="auto"/>
              <w:ind w:firstLine="0" w:firstLineChars="0"/>
            </w:pPr>
            <w:r>
              <w:t>5</w:t>
            </w:r>
          </w:p>
        </w:tc>
        <w:tc>
          <w:tcPr>
            <w:tcW w:w="935" w:type="pct"/>
            <w:shd w:val="clear" w:color="auto" w:fill="auto"/>
            <w:vAlign w:val="center"/>
          </w:tcPr>
          <w:p>
            <w:pPr>
              <w:pStyle w:val="63"/>
              <w:widowControl w:val="0"/>
              <w:wordWrap/>
              <w:adjustRightInd w:val="0"/>
              <w:spacing w:line="240" w:lineRule="auto"/>
              <w:ind w:firstLine="0" w:firstLineChars="0"/>
            </w:pPr>
            <w:r>
              <w:t>成绩考核</w:t>
            </w:r>
          </w:p>
        </w:tc>
        <w:tc>
          <w:tcPr>
            <w:tcW w:w="3746" w:type="pct"/>
            <w:shd w:val="clear" w:color="auto" w:fill="auto"/>
            <w:vAlign w:val="center"/>
          </w:tcPr>
          <w:p>
            <w:pPr>
              <w:pStyle w:val="63"/>
              <w:widowControl w:val="0"/>
              <w:wordWrap/>
              <w:adjustRightInd w:val="0"/>
              <w:spacing w:line="240" w:lineRule="auto"/>
              <w:ind w:firstLine="0" w:firstLineChars="0"/>
            </w:pPr>
            <w:r>
              <w:t>本课程考核的方式</w:t>
            </w:r>
            <w:r>
              <w:rPr>
                <w:rFonts w:hint="eastAsia"/>
              </w:rPr>
              <w:t>为闭卷笔试、平时</w:t>
            </w:r>
            <w:r>
              <w:t>成绩加实验的组合考核方式进行。</w:t>
            </w:r>
          </w:p>
          <w:p>
            <w:pPr>
              <w:pStyle w:val="63"/>
              <w:widowControl w:val="0"/>
              <w:wordWrap/>
              <w:adjustRightInd w:val="0"/>
              <w:spacing w:line="240" w:lineRule="auto"/>
              <w:ind w:firstLine="0" w:firstLineChars="0"/>
            </w:pPr>
          </w:p>
        </w:tc>
      </w:tr>
    </w:tbl>
    <w:p>
      <w:pPr>
        <w:pStyle w:val="59"/>
        <w:spacing w:before="156" w:after="156"/>
      </w:pPr>
      <w:r>
        <w:rPr>
          <w:rFonts w:hint="eastAsia"/>
        </w:rPr>
        <w:t>六、考核方式</w:t>
      </w:r>
    </w:p>
    <w:p>
      <w:r>
        <w:rPr>
          <w:rFonts w:hint="eastAsia"/>
        </w:rPr>
        <w:t>（一）</w:t>
      </w:r>
      <w:r>
        <w:t>课程考核包括期末考试、平时及作业情况考核和实验考核，期末考试采用闭卷笔试。</w:t>
      </w:r>
    </w:p>
    <w:p>
      <w:r>
        <w:rPr>
          <w:rFonts w:hint="eastAsia"/>
        </w:rPr>
        <w:t>（二）</w:t>
      </w:r>
      <w:r>
        <w:t>课程成绩=平时成绩×20%+实验成绩×</w:t>
      </w:r>
      <w:r>
        <w:rPr>
          <w:rFonts w:hint="eastAsia"/>
        </w:rPr>
        <w:t>1</w:t>
      </w:r>
      <w:r>
        <w:t>0%+期末考试成绩×70%。</w:t>
      </w:r>
      <w:r>
        <w:rPr>
          <w:rFonts w:hint="eastAsia"/>
        </w:rPr>
        <w:t>具体内容和比例如表所示。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435"/>
        <w:gridCol w:w="741"/>
        <w:gridCol w:w="4043"/>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pct"/>
            <w:shd w:val="clear" w:color="auto" w:fill="auto"/>
            <w:vAlign w:val="center"/>
          </w:tcPr>
          <w:p>
            <w:pPr>
              <w:pStyle w:val="63"/>
              <w:widowControl w:val="0"/>
              <w:wordWrap/>
              <w:adjustRightInd w:val="0"/>
              <w:spacing w:line="240" w:lineRule="auto"/>
              <w:ind w:firstLine="0" w:firstLineChars="0"/>
            </w:pPr>
            <w:r>
              <w:t>成绩组成</w:t>
            </w:r>
          </w:p>
        </w:tc>
        <w:tc>
          <w:tcPr>
            <w:tcW w:w="842" w:type="pct"/>
            <w:shd w:val="clear" w:color="auto" w:fill="auto"/>
            <w:vAlign w:val="center"/>
          </w:tcPr>
          <w:p>
            <w:pPr>
              <w:pStyle w:val="63"/>
              <w:widowControl w:val="0"/>
              <w:wordWrap/>
              <w:adjustRightInd w:val="0"/>
              <w:spacing w:line="240" w:lineRule="auto"/>
              <w:ind w:firstLine="0" w:firstLineChars="0"/>
            </w:pPr>
            <w:r>
              <w:t>考核/评价环节</w:t>
            </w:r>
          </w:p>
        </w:tc>
        <w:tc>
          <w:tcPr>
            <w:tcW w:w="435" w:type="pct"/>
            <w:shd w:val="clear" w:color="auto" w:fill="auto"/>
            <w:vAlign w:val="center"/>
          </w:tcPr>
          <w:p>
            <w:pPr>
              <w:pStyle w:val="63"/>
              <w:widowControl w:val="0"/>
              <w:wordWrap/>
              <w:adjustRightInd w:val="0"/>
              <w:spacing w:line="240" w:lineRule="auto"/>
              <w:ind w:firstLine="0" w:firstLineChars="0"/>
            </w:pPr>
            <w:r>
              <w:rPr>
                <w:rFonts w:hint="eastAsia"/>
              </w:rPr>
              <w:t>权重</w:t>
            </w:r>
          </w:p>
        </w:tc>
        <w:tc>
          <w:tcPr>
            <w:tcW w:w="2372" w:type="pct"/>
            <w:shd w:val="clear" w:color="auto" w:fill="auto"/>
            <w:vAlign w:val="center"/>
          </w:tcPr>
          <w:p>
            <w:pPr>
              <w:pStyle w:val="63"/>
              <w:widowControl w:val="0"/>
              <w:wordWrap/>
              <w:adjustRightInd w:val="0"/>
              <w:spacing w:line="240" w:lineRule="auto"/>
              <w:ind w:firstLine="0" w:firstLineChars="0"/>
            </w:pPr>
            <w:r>
              <w:t>考核/评价细则</w:t>
            </w:r>
          </w:p>
        </w:tc>
        <w:tc>
          <w:tcPr>
            <w:tcW w:w="791" w:type="pct"/>
            <w:shd w:val="clear" w:color="auto" w:fill="auto"/>
            <w:vAlign w:val="center"/>
          </w:tcPr>
          <w:p>
            <w:pPr>
              <w:pStyle w:val="63"/>
              <w:widowControl w:val="0"/>
              <w:wordWrap/>
              <w:adjustRightInd w:val="0"/>
              <w:spacing w:line="240" w:lineRule="auto"/>
              <w:ind w:firstLine="0" w:firstLineChars="0"/>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61" w:type="pct"/>
            <w:vMerge w:val="restart"/>
            <w:shd w:val="clear" w:color="auto" w:fill="auto"/>
            <w:vAlign w:val="center"/>
          </w:tcPr>
          <w:p>
            <w:pPr>
              <w:pStyle w:val="63"/>
              <w:widowControl w:val="0"/>
              <w:wordWrap/>
              <w:adjustRightInd w:val="0"/>
              <w:spacing w:line="240" w:lineRule="auto"/>
              <w:ind w:firstLine="0" w:firstLineChars="0"/>
            </w:pPr>
            <w:r>
              <w:t>平时成绩</w:t>
            </w:r>
          </w:p>
        </w:tc>
        <w:tc>
          <w:tcPr>
            <w:tcW w:w="842" w:type="pct"/>
            <w:shd w:val="clear" w:color="auto" w:fill="auto"/>
            <w:vAlign w:val="center"/>
          </w:tcPr>
          <w:p>
            <w:pPr>
              <w:pStyle w:val="63"/>
              <w:widowControl w:val="0"/>
              <w:wordWrap/>
              <w:adjustRightInd w:val="0"/>
              <w:spacing w:line="240" w:lineRule="auto"/>
              <w:ind w:firstLine="0" w:firstLineChars="0"/>
            </w:pPr>
            <w:r>
              <w:t>平时作业</w:t>
            </w:r>
          </w:p>
        </w:tc>
        <w:tc>
          <w:tcPr>
            <w:tcW w:w="435" w:type="pct"/>
            <w:shd w:val="clear" w:color="auto" w:fill="auto"/>
            <w:vAlign w:val="center"/>
          </w:tcPr>
          <w:p>
            <w:pPr>
              <w:pStyle w:val="63"/>
              <w:widowControl w:val="0"/>
              <w:wordWrap/>
              <w:adjustRightInd w:val="0"/>
              <w:spacing w:line="240" w:lineRule="auto"/>
              <w:ind w:firstLine="0" w:firstLineChars="0"/>
            </w:pPr>
            <w:r>
              <w:t>10%</w:t>
            </w:r>
          </w:p>
        </w:tc>
        <w:tc>
          <w:tcPr>
            <w:tcW w:w="2372" w:type="pct"/>
            <w:shd w:val="clear" w:color="auto" w:fill="auto"/>
            <w:vAlign w:val="center"/>
          </w:tcPr>
          <w:p>
            <w:pPr>
              <w:pStyle w:val="63"/>
              <w:widowControl w:val="0"/>
              <w:wordWrap/>
              <w:adjustRightInd w:val="0"/>
              <w:spacing w:line="240" w:lineRule="auto"/>
              <w:ind w:firstLine="0" w:firstLineChars="0"/>
            </w:pPr>
            <w:r>
              <w:t>课后完成习题，主要考核学生对每节课知识点的复习、理解和掌握程度，计算全部作业的平均成绩再按10%计入总成绩。</w:t>
            </w:r>
          </w:p>
        </w:tc>
        <w:tc>
          <w:tcPr>
            <w:tcW w:w="791" w:type="pct"/>
            <w:shd w:val="clear" w:color="auto" w:fill="auto"/>
            <w:vAlign w:val="center"/>
          </w:tcPr>
          <w:p>
            <w:pPr>
              <w:pStyle w:val="63"/>
              <w:widowControl w:val="0"/>
              <w:wordWrap/>
              <w:adjustRightInd w:val="0"/>
              <w:spacing w:line="240" w:lineRule="auto"/>
              <w:ind w:firstLine="0" w:firstLineChars="0"/>
            </w:pPr>
            <w: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561" w:type="pct"/>
            <w:vMerge w:val="continue"/>
            <w:shd w:val="clear" w:color="auto" w:fill="auto"/>
            <w:vAlign w:val="center"/>
          </w:tcPr>
          <w:p>
            <w:pPr>
              <w:pStyle w:val="63"/>
              <w:widowControl w:val="0"/>
              <w:wordWrap/>
              <w:adjustRightInd w:val="0"/>
              <w:spacing w:line="240" w:lineRule="auto"/>
              <w:ind w:firstLine="0" w:firstLineChars="0"/>
            </w:pP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考勤</w:t>
            </w:r>
            <w:r>
              <w:t>及</w:t>
            </w:r>
          </w:p>
          <w:p>
            <w:pPr>
              <w:pStyle w:val="63"/>
              <w:widowControl w:val="0"/>
              <w:wordWrap/>
              <w:adjustRightInd w:val="0"/>
              <w:spacing w:line="240" w:lineRule="auto"/>
              <w:ind w:firstLine="0" w:firstLineChars="0"/>
            </w:pPr>
            <w:r>
              <w:t>课堂练习</w:t>
            </w:r>
          </w:p>
        </w:tc>
        <w:tc>
          <w:tcPr>
            <w:tcW w:w="435" w:type="pct"/>
            <w:shd w:val="clear" w:color="auto" w:fill="auto"/>
            <w:vAlign w:val="center"/>
          </w:tcPr>
          <w:p>
            <w:pPr>
              <w:pStyle w:val="63"/>
              <w:widowControl w:val="0"/>
              <w:wordWrap/>
              <w:adjustRightInd w:val="0"/>
              <w:spacing w:line="240" w:lineRule="auto"/>
              <w:ind w:firstLine="0" w:firstLineChars="0"/>
            </w:pPr>
            <w:r>
              <w:t>10%</w:t>
            </w:r>
          </w:p>
        </w:tc>
        <w:tc>
          <w:tcPr>
            <w:tcW w:w="2372" w:type="pct"/>
            <w:shd w:val="clear" w:color="auto" w:fill="auto"/>
            <w:vAlign w:val="center"/>
          </w:tcPr>
          <w:p>
            <w:pPr>
              <w:pStyle w:val="63"/>
              <w:widowControl w:val="0"/>
              <w:wordWrap/>
              <w:adjustRightInd w:val="0"/>
              <w:spacing w:line="240" w:lineRule="auto"/>
              <w:ind w:firstLine="0" w:firstLineChars="0"/>
            </w:pPr>
            <w:r>
              <w:t>以随机的形式，在每章内容进行中或结束后，随堂测试1-3题，主要考核学生课堂的听课效果和课后及时复习消化本章知识的能力，结合平时</w:t>
            </w:r>
            <w:r>
              <w:rPr>
                <w:rFonts w:hint="eastAsia"/>
              </w:rPr>
              <w:t>考勤</w:t>
            </w:r>
            <w:r>
              <w:t>，最后按10%计入课程总成绩。</w:t>
            </w:r>
          </w:p>
        </w:tc>
        <w:tc>
          <w:tcPr>
            <w:tcW w:w="791" w:type="pct"/>
            <w:shd w:val="clear" w:color="auto" w:fill="auto"/>
            <w:vAlign w:val="center"/>
          </w:tcPr>
          <w:p>
            <w:pPr>
              <w:pStyle w:val="63"/>
              <w:widowControl w:val="0"/>
              <w:wordWrap/>
              <w:adjustRightInd w:val="0"/>
              <w:spacing w:line="240" w:lineRule="auto"/>
              <w:ind w:firstLine="0" w:firstLineChars="0"/>
            </w:pPr>
            <w: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561" w:type="pct"/>
            <w:shd w:val="clear" w:color="auto" w:fill="auto"/>
            <w:vAlign w:val="center"/>
          </w:tcPr>
          <w:p>
            <w:pPr>
              <w:pStyle w:val="63"/>
              <w:widowControl w:val="0"/>
              <w:wordWrap/>
              <w:adjustRightInd w:val="0"/>
              <w:spacing w:line="240" w:lineRule="auto"/>
              <w:ind w:firstLine="0" w:firstLineChars="0"/>
            </w:pPr>
            <w:r>
              <w:t>实验成绩</w:t>
            </w:r>
          </w:p>
        </w:tc>
        <w:tc>
          <w:tcPr>
            <w:tcW w:w="842" w:type="pct"/>
            <w:shd w:val="clear" w:color="auto" w:fill="auto"/>
            <w:vAlign w:val="center"/>
          </w:tcPr>
          <w:p>
            <w:pPr>
              <w:pStyle w:val="63"/>
              <w:widowControl w:val="0"/>
              <w:wordWrap/>
              <w:adjustRightInd w:val="0"/>
              <w:spacing w:line="240" w:lineRule="auto"/>
              <w:ind w:firstLine="0" w:firstLineChars="0"/>
            </w:pPr>
            <w:r>
              <w:t>课程实验</w:t>
            </w:r>
          </w:p>
        </w:tc>
        <w:tc>
          <w:tcPr>
            <w:tcW w:w="435" w:type="pct"/>
            <w:shd w:val="clear" w:color="auto" w:fill="auto"/>
            <w:vAlign w:val="center"/>
          </w:tcPr>
          <w:p>
            <w:pPr>
              <w:pStyle w:val="63"/>
              <w:widowControl w:val="0"/>
              <w:wordWrap/>
              <w:adjustRightInd w:val="0"/>
              <w:spacing w:line="240" w:lineRule="auto"/>
              <w:ind w:firstLine="0" w:firstLineChars="0"/>
            </w:pPr>
            <w:r>
              <w:rPr>
                <w:rFonts w:hint="eastAsia"/>
              </w:rPr>
              <w:t>1</w:t>
            </w:r>
            <w:r>
              <w:t>0%</w:t>
            </w:r>
          </w:p>
        </w:tc>
        <w:tc>
          <w:tcPr>
            <w:tcW w:w="2372" w:type="pct"/>
            <w:shd w:val="clear" w:color="auto" w:fill="auto"/>
            <w:vAlign w:val="center"/>
          </w:tcPr>
          <w:p>
            <w:pPr>
              <w:pStyle w:val="63"/>
              <w:widowControl w:val="0"/>
              <w:wordWrap/>
              <w:adjustRightInd w:val="0"/>
              <w:spacing w:line="240" w:lineRule="auto"/>
              <w:ind w:firstLine="0" w:firstLineChars="0"/>
            </w:pPr>
            <w:r>
              <w:t>完成2个实验，主要考核学生应用基础知识</w:t>
            </w:r>
            <w:r>
              <w:rPr>
                <w:rFonts w:hint="eastAsia"/>
              </w:rPr>
              <w:t>进行</w:t>
            </w:r>
            <w:r>
              <w:t>工程测试实验，并对实验结果进行分析与评价的能力</w:t>
            </w:r>
            <w:r>
              <w:rPr>
                <w:rFonts w:hint="eastAsia"/>
              </w:rPr>
              <w:t>。每个实验按百分制分别给出预习、操作和实验报告的成绩，平均后得到该实验的成绩。2个实验成绩平均后得到实验总评成绩并</w:t>
            </w:r>
            <w:r>
              <w:t>按</w:t>
            </w:r>
            <w:r>
              <w:rPr>
                <w:rFonts w:hint="eastAsia"/>
              </w:rPr>
              <w:t>1</w:t>
            </w:r>
            <w:r>
              <w:t>0%计入课程总成绩。</w:t>
            </w:r>
          </w:p>
        </w:tc>
        <w:tc>
          <w:tcPr>
            <w:tcW w:w="791" w:type="pct"/>
            <w:shd w:val="clear" w:color="auto" w:fill="auto"/>
            <w:vAlign w:val="center"/>
          </w:tcPr>
          <w:p>
            <w:pPr>
              <w:pStyle w:val="63"/>
              <w:widowControl w:val="0"/>
              <w:wordWrap/>
              <w:adjustRightInd w:val="0"/>
              <w:spacing w:line="240" w:lineRule="auto"/>
              <w:ind w:firstLine="0" w:firstLineChars="0"/>
            </w:pPr>
            <w: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561" w:type="pct"/>
            <w:shd w:val="clear" w:color="auto" w:fill="auto"/>
            <w:vAlign w:val="center"/>
          </w:tcPr>
          <w:p>
            <w:pPr>
              <w:pStyle w:val="63"/>
              <w:widowControl w:val="0"/>
              <w:wordWrap/>
              <w:adjustRightInd w:val="0"/>
              <w:spacing w:line="240" w:lineRule="auto"/>
              <w:ind w:firstLine="0" w:firstLineChars="0"/>
            </w:pPr>
            <w:r>
              <w:t>期末考试</w:t>
            </w:r>
          </w:p>
          <w:p>
            <w:pPr>
              <w:pStyle w:val="63"/>
              <w:widowControl w:val="0"/>
              <w:wordWrap/>
              <w:adjustRightInd w:val="0"/>
              <w:spacing w:line="240" w:lineRule="auto"/>
              <w:ind w:firstLine="0" w:firstLineChars="0"/>
            </w:pPr>
          </w:p>
        </w:tc>
        <w:tc>
          <w:tcPr>
            <w:tcW w:w="842" w:type="pct"/>
            <w:shd w:val="clear" w:color="auto" w:fill="auto"/>
            <w:vAlign w:val="center"/>
          </w:tcPr>
          <w:p>
            <w:pPr>
              <w:pStyle w:val="63"/>
              <w:widowControl w:val="0"/>
              <w:wordWrap/>
              <w:adjustRightInd w:val="0"/>
              <w:spacing w:line="240" w:lineRule="auto"/>
              <w:ind w:firstLine="0" w:firstLineChars="0"/>
            </w:pPr>
            <w:r>
              <w:t>期末考试</w:t>
            </w:r>
          </w:p>
          <w:p>
            <w:pPr>
              <w:pStyle w:val="63"/>
              <w:widowControl w:val="0"/>
              <w:wordWrap/>
              <w:adjustRightInd w:val="0"/>
              <w:spacing w:line="240" w:lineRule="auto"/>
              <w:ind w:firstLine="0" w:firstLineChars="0"/>
            </w:pPr>
            <w:r>
              <w:rPr>
                <w:rFonts w:hint="eastAsia"/>
              </w:rPr>
              <w:t>卷面</w:t>
            </w:r>
            <w:r>
              <w:t>成绩</w:t>
            </w:r>
          </w:p>
        </w:tc>
        <w:tc>
          <w:tcPr>
            <w:tcW w:w="435" w:type="pct"/>
            <w:shd w:val="clear" w:color="auto" w:fill="auto"/>
            <w:vAlign w:val="center"/>
          </w:tcPr>
          <w:p>
            <w:pPr>
              <w:pStyle w:val="63"/>
              <w:widowControl w:val="0"/>
              <w:wordWrap/>
              <w:adjustRightInd w:val="0"/>
              <w:spacing w:line="240" w:lineRule="auto"/>
              <w:ind w:firstLine="0" w:firstLineChars="0"/>
            </w:pPr>
            <w:r>
              <w:t>70%</w:t>
            </w:r>
          </w:p>
        </w:tc>
        <w:tc>
          <w:tcPr>
            <w:tcW w:w="2372" w:type="pct"/>
            <w:shd w:val="clear" w:color="auto" w:fill="auto"/>
            <w:vAlign w:val="center"/>
          </w:tcPr>
          <w:p>
            <w:pPr>
              <w:pStyle w:val="63"/>
              <w:widowControl w:val="0"/>
              <w:wordWrap/>
              <w:adjustRightInd w:val="0"/>
              <w:spacing w:line="240" w:lineRule="auto"/>
              <w:ind w:firstLine="0" w:firstLineChars="0"/>
            </w:pPr>
            <w:r>
              <w:t>试卷题型包括填空题、</w:t>
            </w:r>
            <w:r>
              <w:rPr>
                <w:rFonts w:hint="eastAsia"/>
              </w:rPr>
              <w:t>判断题</w:t>
            </w:r>
            <w:r>
              <w:t>、简答题、计算题和综合应用题等，以卷面成绩的60%计入课程总成绩。其中考核</w:t>
            </w:r>
            <w:r>
              <w:rPr>
                <w:rFonts w:hint="eastAsia"/>
              </w:rPr>
              <w:t>机器人基本</w:t>
            </w:r>
            <w:r>
              <w:t>结构、</w:t>
            </w:r>
            <w:r>
              <w:rPr>
                <w:rFonts w:hint="eastAsia"/>
              </w:rPr>
              <w:t>控制</w:t>
            </w:r>
            <w:r>
              <w:t>系统等基本概念知识型题目占30%，包括</w:t>
            </w:r>
            <w:r>
              <w:rPr>
                <w:rFonts w:hint="eastAsia"/>
              </w:rPr>
              <w:t>工业</w:t>
            </w:r>
            <w:r>
              <w:t>机器人基础知识占20%；与</w:t>
            </w:r>
            <w:r>
              <w:rPr>
                <w:rFonts w:hint="eastAsia"/>
              </w:rPr>
              <w:t>其他</w:t>
            </w:r>
            <w:r>
              <w:t>机器人相关的基础知识占10%；考核对</w:t>
            </w:r>
            <w:r>
              <w:rPr>
                <w:rFonts w:hint="eastAsia"/>
              </w:rPr>
              <w:t>运动学</w:t>
            </w:r>
            <w:r>
              <w:t>和动力学</w:t>
            </w:r>
            <w:r>
              <w:rPr>
                <w:rFonts w:hint="eastAsia"/>
              </w:rPr>
              <w:t>方面</w:t>
            </w:r>
            <w:r>
              <w:t>的题目占30%；考核针对</w:t>
            </w:r>
            <w:r>
              <w:rPr>
                <w:rFonts w:hint="eastAsia"/>
              </w:rPr>
              <w:t>机器人</w:t>
            </w:r>
            <w:r>
              <w:t>运动分析、计算和设计占40%。</w:t>
            </w:r>
          </w:p>
        </w:tc>
        <w:tc>
          <w:tcPr>
            <w:tcW w:w="791" w:type="pct"/>
            <w:shd w:val="clear" w:color="auto" w:fill="auto"/>
            <w:vAlign w:val="center"/>
          </w:tcPr>
          <w:p>
            <w:pPr>
              <w:pStyle w:val="63"/>
              <w:widowControl w:val="0"/>
              <w:wordWrap/>
              <w:adjustRightInd w:val="0"/>
              <w:spacing w:line="240" w:lineRule="auto"/>
              <w:ind w:firstLine="0" w:firstLineChars="0"/>
            </w:pPr>
            <w:r>
              <w:t>1-3、3-2、4-1</w:t>
            </w:r>
            <w:r>
              <w:rPr>
                <w:rFonts w:hint="eastAsia"/>
              </w:rPr>
              <w:t>、6</w:t>
            </w:r>
            <w:r>
              <w:t>-1</w:t>
            </w:r>
          </w:p>
        </w:tc>
      </w:tr>
    </w:tbl>
    <w:p>
      <w:r>
        <w:t>（三）所有课程目标均</w:t>
      </w:r>
      <w:r>
        <w:rPr>
          <w:rFonts w:hint="eastAsia"/>
        </w:rPr>
        <w:t>需</w:t>
      </w:r>
      <w:r>
        <w:t>大于等于0.6，否则总评成绩不及格，需要补考或重</w:t>
      </w:r>
      <w:r>
        <w:rPr>
          <w:rFonts w:hint="eastAsia"/>
        </w:rPr>
        <w:t>修。</w:t>
      </w:r>
      <w:r>
        <w:t>每</w:t>
      </w:r>
      <w:r>
        <w:rPr>
          <w:rFonts w:hint="eastAsia"/>
        </w:rPr>
        <w:t>个</w:t>
      </w:r>
      <w:r>
        <w:t>课程目标达成度计算方法如下：</w:t>
      </w:r>
    </w:p>
    <w:p>
      <w:r>
        <w:pict>
          <v:shape id="_x0000_s1088" o:spid="_x0000_s1088" o:spt="75" type="#_x0000_t75" style="position:absolute;left:0pt;margin-left:42.7pt;margin-top:7.85pt;height:32.65pt;width:360pt;mso-wrap-distance-bottom:0pt;mso-wrap-distance-left:9pt;mso-wrap-distance-right:9pt;mso-wrap-distance-top:0pt;z-index:251687936;mso-width-relative:page;mso-height-relative:page;" o:ole="t" filled="f" o:preferrelative="t" stroked="f" coordsize="21600,21600">
            <v:path/>
            <v:fill on="f" focussize="0,0"/>
            <v:stroke on="f" joinstyle="miter"/>
            <v:imagedata r:id="rId51" o:title=""/>
            <o:lock v:ext="edit" aspectratio="t"/>
            <w10:wrap type="square"/>
          </v:shape>
          <o:OLEObject Type="Embed" ProgID="Equation.3" ShapeID="_x0000_s1088" DrawAspect="Content" ObjectID="_1468075749" r:id="rId65">
            <o:LockedField>false</o:LockedField>
          </o:OLEObject>
        </w:pict>
      </w:r>
    </w:p>
    <w:p/>
    <w:p>
      <w:r>
        <w:t>式中：Ai=平时成绩占总评成绩的权重×课程目标i在平时成绩中的权重，</w:t>
      </w:r>
    </w:p>
    <w:p>
      <w:r>
        <w:t>Bi=实</w:t>
      </w:r>
      <w:r>
        <w:rPr>
          <w:rFonts w:hint="eastAsia"/>
        </w:rPr>
        <w:t>验</w:t>
      </w:r>
      <w:r>
        <w:t>成绩占总评成绩的权重×课程目标i在实</w:t>
      </w:r>
      <w:r>
        <w:rPr>
          <w:rFonts w:hint="eastAsia"/>
        </w:rPr>
        <w:t>验</w:t>
      </w:r>
      <w:r>
        <w:t>成绩中的权重，</w:t>
      </w:r>
    </w:p>
    <w:p>
      <w:r>
        <w:t>Ci=</w:t>
      </w:r>
      <w:r>
        <w:rPr>
          <w:rFonts w:hint="eastAsia"/>
        </w:rPr>
        <w:t>期末</w:t>
      </w:r>
      <w:r>
        <w:t>成绩占总评成绩的权重×课程目标i在</w:t>
      </w:r>
      <w:r>
        <w:rPr>
          <w:rFonts w:hint="eastAsia"/>
        </w:rPr>
        <w:t>期末</w:t>
      </w:r>
      <w:r>
        <w:t>成绩中的权重。</w:t>
      </w:r>
    </w:p>
    <w:p>
      <w:pPr>
        <w:pStyle w:val="59"/>
        <w:spacing w:before="156" w:after="156"/>
      </w:pPr>
      <w:r>
        <w:rPr>
          <w:rFonts w:hint="eastAsia"/>
        </w:rPr>
        <w:t>七</w:t>
      </w:r>
      <w:r>
        <w:t>、</w:t>
      </w:r>
      <w:r>
        <w:rPr>
          <w:rFonts w:hint="eastAsia"/>
        </w:rPr>
        <w:t>有关说明</w:t>
      </w:r>
    </w:p>
    <w:p>
      <w:r>
        <w:rPr>
          <w:rFonts w:hint="eastAsia"/>
        </w:rPr>
        <w:t>（一）持续改进</w:t>
      </w:r>
    </w:p>
    <w:p>
      <w:r>
        <w:t>本课程根据学生作业、课堂讨论、实验环节、平时考核情况和学生、教学督导等</w:t>
      </w:r>
      <w:r>
        <w:rPr>
          <w:rFonts w:hint="eastAsia"/>
        </w:rPr>
        <w:t>的</w:t>
      </w:r>
      <w:r>
        <w:t>反馈，及时对教学中</w:t>
      </w:r>
      <w:r>
        <w:rPr>
          <w:rFonts w:hint="eastAsia"/>
        </w:rPr>
        <w:t>的</w:t>
      </w:r>
      <w:r>
        <w:t>不足之处进行改进，并在下一轮课程教学中</w:t>
      </w:r>
      <w:r>
        <w:rPr>
          <w:rFonts w:hint="eastAsia"/>
        </w:rPr>
        <w:t>整改完善</w:t>
      </w:r>
      <w:r>
        <w:t>，确保相应毕业要求指标点达成。</w:t>
      </w:r>
    </w:p>
    <w:p>
      <w:r>
        <w:rPr>
          <w:rFonts w:hint="eastAsia"/>
        </w:rPr>
        <w:t>（二）</w:t>
      </w:r>
      <w:r>
        <w:t>参考书目及学习资料</w:t>
      </w:r>
    </w:p>
    <w:p>
      <w:r>
        <w:t>刘军</w:t>
      </w:r>
      <w:r>
        <w:rPr>
          <w:rFonts w:hint="eastAsia"/>
        </w:rPr>
        <w:t>，工业</w:t>
      </w:r>
      <w:r>
        <w:t>机器人技术及应用，电子工业出版社，</w:t>
      </w:r>
      <w:r>
        <w:rPr>
          <w:rFonts w:hint="eastAsia"/>
        </w:rPr>
        <w:t>2017</w:t>
      </w:r>
    </w:p>
    <w:p>
      <w:r>
        <w:rPr>
          <w:rFonts w:hint="eastAsia"/>
        </w:rPr>
        <w:t>熊有伦</w:t>
      </w:r>
      <w:r>
        <w:t>，机器人</w:t>
      </w:r>
      <w:r>
        <w:rPr>
          <w:rFonts w:hint="eastAsia"/>
        </w:rPr>
        <w:t>技术</w:t>
      </w:r>
      <w:r>
        <w:t>基础，华中科技大学出版社，</w:t>
      </w:r>
      <w:r>
        <w:rPr>
          <w:rFonts w:hint="eastAsia"/>
        </w:rPr>
        <w:t>1996</w:t>
      </w:r>
    </w:p>
    <w:p/>
    <w:p>
      <w:pPr>
        <w:pStyle w:val="82"/>
      </w:pPr>
      <w:r>
        <w:t>执笔人：</w:t>
      </w:r>
      <w:r>
        <w:rPr>
          <w:rFonts w:hint="eastAsia"/>
        </w:rPr>
        <w:t>冯春</w:t>
      </w:r>
    </w:p>
    <w:p>
      <w:pPr>
        <w:pStyle w:val="82"/>
      </w:pPr>
      <w:r>
        <w:t>审定人：吴小锋</w:t>
      </w:r>
    </w:p>
    <w:p>
      <w:pPr>
        <w:pStyle w:val="82"/>
      </w:pPr>
      <w:r>
        <w:rPr>
          <w:rFonts w:hint="eastAsia"/>
        </w:rPr>
        <w:t>审批人：尹飞鸿</w:t>
      </w:r>
    </w:p>
    <w:p>
      <w:pPr>
        <w:pStyle w:val="82"/>
      </w:pPr>
      <w:r>
        <w:rPr>
          <w:rFonts w:hint="eastAsia"/>
        </w:rPr>
        <w:t>修订时间：2018年10月</w:t>
      </w:r>
    </w:p>
    <w:p>
      <w:pPr>
        <w:pStyle w:val="82"/>
      </w:pPr>
    </w:p>
    <w:p>
      <w:pPr>
        <w:pStyle w:val="82"/>
      </w:pPr>
    </w:p>
    <w:p>
      <w:pPr>
        <w:rPr>
          <w:rFonts w:cstheme="majorEastAsia"/>
        </w:rPr>
      </w:pPr>
      <w:r>
        <w:br w:type="page"/>
      </w:r>
    </w:p>
    <w:p>
      <w:pPr>
        <w:pStyle w:val="51"/>
      </w:pPr>
      <w:r>
        <w:rPr>
          <w:rFonts w:hint="eastAsia"/>
        </w:rPr>
        <w:t>课程代码：010300</w:t>
      </w:r>
      <w:r>
        <w:t>4</w:t>
      </w:r>
    </w:p>
    <w:p>
      <w:pPr>
        <w:pStyle w:val="48"/>
        <w:spacing w:before="312"/>
      </w:pPr>
      <w:bookmarkStart w:id="91" w:name="_Toc34379210"/>
      <w:r>
        <w:rPr>
          <w:rFonts w:hint="eastAsia"/>
        </w:rPr>
        <w:t>机电一体化系统设计课程教学大纲</w:t>
      </w:r>
      <w:bookmarkEnd w:id="91"/>
    </w:p>
    <w:p>
      <w:pPr>
        <w:pStyle w:val="97"/>
      </w:pPr>
      <w:r>
        <w:rPr>
          <w:rFonts w:hint="eastAsia"/>
        </w:rPr>
        <w:t>（</w:t>
      </w:r>
      <w:r>
        <w:t>Design of Mechatronics System</w:t>
      </w:r>
      <w:r>
        <w:rPr>
          <w:rFonts w:hint="eastAsia"/>
        </w:rPr>
        <w:t>）</w:t>
      </w:r>
    </w:p>
    <w:p>
      <w:pPr>
        <w:pStyle w:val="59"/>
        <w:spacing w:before="156" w:after="156"/>
      </w:pPr>
      <w:r>
        <w:rPr>
          <w:rFonts w:hint="eastAsia"/>
        </w:rPr>
        <w:t>一、课程概况</w:t>
      </w:r>
    </w:p>
    <w:p>
      <w:r>
        <w:rPr>
          <w:rFonts w:hint="eastAsia"/>
        </w:rPr>
        <w:t>课程代码：010300</w:t>
      </w:r>
      <w:r>
        <w:t>4</w:t>
      </w:r>
    </w:p>
    <w:p>
      <w:r>
        <w:rPr>
          <w:rFonts w:hint="eastAsia"/>
        </w:rPr>
        <w:t>学分：</w:t>
      </w:r>
      <w:r>
        <w:t>2</w:t>
      </w:r>
    </w:p>
    <w:p>
      <w:r>
        <w:rPr>
          <w:rFonts w:hint="eastAsia"/>
        </w:rPr>
        <w:t>学时：</w:t>
      </w:r>
      <w:r>
        <w:t>32</w:t>
      </w:r>
    </w:p>
    <w:p>
      <w:r>
        <w:rPr>
          <w:rFonts w:hint="eastAsia"/>
        </w:rPr>
        <w:t>先修课程：线性代数、高等数学、机械原理、机械设计、电子技术等</w:t>
      </w:r>
    </w:p>
    <w:p>
      <w:r>
        <w:rPr>
          <w:rFonts w:hint="eastAsia"/>
        </w:rPr>
        <w:t>适用专业：机械电子工程、机械设计制造及其自动化等</w:t>
      </w:r>
    </w:p>
    <w:p>
      <w:r>
        <w:rPr>
          <w:rFonts w:hint="eastAsia"/>
        </w:rPr>
        <w:t>建议教材：《机电一体化盖伦》，于爱兵，机械工业出版社，2016</w:t>
      </w:r>
    </w:p>
    <w:p>
      <w:r>
        <w:rPr>
          <w:rFonts w:hint="eastAsia"/>
        </w:rPr>
        <w:t>课程归口：航空与机械工程学院</w:t>
      </w:r>
    </w:p>
    <w:p>
      <w:r>
        <w:rPr>
          <w:rFonts w:hint="eastAsia"/>
        </w:rPr>
        <w:t>课程的性质与任务：</w:t>
      </w:r>
      <w:r>
        <w:t xml:space="preserve"> </w:t>
      </w:r>
      <w:r>
        <w:rPr>
          <w:rFonts w:hint="eastAsia"/>
        </w:rPr>
        <w:t>《机电一体化系统设计》是应用型本科机械电子工程专业的一门重要专业课，课程涉及的内容是机电一体化系统设计的核心技术，是机电产品设计的必修课。本课程的教学任务是使学生了解机电一体化系统的构成，掌握机械系统元部件设计和微机控制系统及其接口设计方法，培养以机为主、以电为辅，能设计机电一体化系统(产品)的人才。</w:t>
      </w:r>
    </w:p>
    <w:p>
      <w:pPr>
        <w:pStyle w:val="59"/>
        <w:spacing w:before="156" w:after="156"/>
      </w:pPr>
      <w:r>
        <w:rPr>
          <w:rFonts w:hint="eastAsia"/>
        </w:rPr>
        <w:t>二、课程目标</w:t>
      </w:r>
    </w:p>
    <w:p>
      <w:r>
        <w:rPr>
          <w:rFonts w:hint="eastAsia"/>
        </w:rPr>
        <w:t>课程的目的:通过对机电一体化系统设计课程的学习，使学生能够运用所学的知识对机电一体化产品进行分析和设计出相对复杂的机电一体化产品。</w:t>
      </w:r>
    </w:p>
    <w:p>
      <w:pPr>
        <w:pStyle w:val="59"/>
        <w:spacing w:before="156" w:after="156"/>
      </w:pPr>
      <w:r>
        <w:rPr>
          <w:rFonts w:hint="eastAsia"/>
        </w:rPr>
        <w:t>三、课程的内容和要求</w:t>
      </w:r>
    </w:p>
    <w:p>
      <w:r>
        <w:rPr>
          <w:rFonts w:hint="eastAsia"/>
        </w:rPr>
        <w:t>1．概论</w:t>
      </w:r>
    </w:p>
    <w:p>
      <w:r>
        <w:rPr>
          <w:rFonts w:hint="eastAsia"/>
        </w:rPr>
        <w:t>了解机电一体化系统的基本涵义、关键技术和发展趋势，掌握机电一体化系统构成要素及功能，掌握机电一体化系统设计准则、设计流程和设计方法。</w:t>
      </w:r>
    </w:p>
    <w:p>
      <w:r>
        <w:rPr>
          <w:rFonts w:hint="eastAsia"/>
        </w:rPr>
        <w:t>2．机械系统部件及其设计</w:t>
      </w:r>
    </w:p>
    <w:p>
      <w:r>
        <w:rPr>
          <w:rFonts w:hint="eastAsia"/>
        </w:rPr>
        <w:t>熟悉机电一体化系统机械部件、导向支承、旋转支承、轴系部件设计的一般原则和方法，掌握机械系统常用零部件（如齿轮传动、丝杆传动、轴承、导轨副等）的选型与设计方法。</w:t>
      </w:r>
    </w:p>
    <w:p>
      <w:r>
        <w:rPr>
          <w:rFonts w:hint="eastAsia"/>
        </w:rPr>
        <w:t>3．检测传感器及其接口电路</w:t>
      </w:r>
    </w:p>
    <w:p>
      <w:r>
        <w:rPr>
          <w:rFonts w:hint="eastAsia"/>
        </w:rPr>
        <w:t>熟悉各种传感器的工作原理和选型方法，掌握温度传感器、力传感器、位移传感器、光电传感器等适用对象及接口电路设计。</w:t>
      </w:r>
    </w:p>
    <w:p>
      <w:r>
        <w:rPr>
          <w:rFonts w:hint="eastAsia"/>
        </w:rPr>
        <w:t>4．执行元件及控制</w:t>
      </w:r>
    </w:p>
    <w:p>
      <w:r>
        <w:rPr>
          <w:rFonts w:hint="eastAsia"/>
        </w:rPr>
        <w:t>了解机电一体化系统伺服电机、直线电动机等常用控制电机的工作原理和性能特点，掌握一般的控制与调速方法。</w:t>
      </w:r>
    </w:p>
    <w:p>
      <w:r>
        <w:rPr>
          <w:rFonts w:hint="eastAsia"/>
        </w:rPr>
        <w:t>5.单片机及接口电路设计</w:t>
      </w:r>
    </w:p>
    <w:p>
      <w:r>
        <w:rPr>
          <w:rFonts w:hint="eastAsia"/>
        </w:rPr>
        <w:t>了解单片机硬件结构特点和接口电路，掌握单片机控制系统硬件选择及接口电路设计方法。并能够编制控制程序。</w:t>
      </w:r>
    </w:p>
    <w:p>
      <w:r>
        <w:rPr>
          <w:rFonts w:hint="eastAsia"/>
        </w:rPr>
        <w:t>6．机电一体化系统的抗干扰设计</w:t>
      </w:r>
    </w:p>
    <w:p>
      <w:r>
        <w:rPr>
          <w:rFonts w:hint="eastAsia"/>
        </w:rPr>
        <w:t>熟悉各种干扰源产生的原因，掌握机电一体化系统的抗干扰设计的方法和原则。</w:t>
      </w:r>
    </w:p>
    <w:p>
      <w:r>
        <w:rPr>
          <w:rFonts w:hint="eastAsia"/>
        </w:rPr>
        <w:t>7．机电一体化系统设计实例</w:t>
      </w:r>
    </w:p>
    <w:p>
      <w:r>
        <w:rPr>
          <w:rFonts w:hint="eastAsia"/>
        </w:rPr>
        <w:t>熟悉机电一体化系统设计流程和设计方法，通过具体实例让学生系统掌握机电一体化产品的设计环节。</w:t>
      </w:r>
    </w:p>
    <w:p>
      <w:pPr>
        <w:pStyle w:val="59"/>
        <w:spacing w:before="156" w:after="156"/>
      </w:pPr>
      <w:r>
        <w:rPr>
          <w:rFonts w:hint="eastAsia"/>
        </w:rPr>
        <w:t>四、学时分配表</w:t>
      </w:r>
    </w:p>
    <w:p/>
    <w:p>
      <w:r>
        <w:rPr>
          <w:rFonts w:hint="eastAsia"/>
        </w:rPr>
        <w:t>序号内容讲授实验小计</w:t>
      </w:r>
    </w:p>
    <w:p>
      <w:r>
        <w:rPr>
          <w:rFonts w:hint="eastAsia"/>
        </w:rPr>
        <w:t>1第一章绪论44</w:t>
      </w:r>
    </w:p>
    <w:p>
      <w:r>
        <w:rPr>
          <w:rFonts w:hint="eastAsia"/>
        </w:rPr>
        <w:t>2第二章机械系统部件及其设计88</w:t>
      </w:r>
    </w:p>
    <w:p>
      <w:r>
        <w:rPr>
          <w:rFonts w:hint="eastAsia"/>
        </w:rPr>
        <w:t>3第三章检测传感器及其接口电路44</w:t>
      </w:r>
    </w:p>
    <w:p>
      <w:r>
        <w:rPr>
          <w:rFonts w:hint="eastAsia"/>
        </w:rPr>
        <w:t>4第四章执行元件及控制66</w:t>
      </w:r>
    </w:p>
    <w:p>
      <w:r>
        <w:rPr>
          <w:rFonts w:hint="eastAsia"/>
        </w:rPr>
        <w:t>5第五章单片机及接口电路设计88</w:t>
      </w:r>
    </w:p>
    <w:p>
      <w:r>
        <w:rPr>
          <w:rFonts w:hint="eastAsia"/>
        </w:rPr>
        <w:t>6第六章机电一体化系统的抗干扰设计88</w:t>
      </w:r>
    </w:p>
    <w:p>
      <w:r>
        <w:rPr>
          <w:rFonts w:hint="eastAsia"/>
        </w:rPr>
        <w:t>7第七章机电一体化系统设计实例88</w:t>
      </w:r>
    </w:p>
    <w:p>
      <w:pPr>
        <w:pStyle w:val="59"/>
        <w:spacing w:before="156" w:after="156"/>
      </w:pPr>
      <w:r>
        <w:rPr>
          <w:rFonts w:hint="eastAsia"/>
        </w:rPr>
        <w:t>五、先修课程</w:t>
      </w:r>
    </w:p>
    <w:p>
      <w:r>
        <w:rPr>
          <w:rFonts w:hint="eastAsia"/>
        </w:rPr>
        <w:t>机械制图、机械设计、数字电子技术、模拟电子技术、微机原理、自动控制工程基础、单片机技术、电机拖动、可编程序控制器原理等。</w:t>
      </w:r>
    </w:p>
    <w:p>
      <w:pPr>
        <w:pStyle w:val="59"/>
        <w:spacing w:before="156" w:after="156"/>
      </w:pPr>
      <w:r>
        <w:rPr>
          <w:rFonts w:hint="eastAsia"/>
        </w:rPr>
        <w:t>六、推荐教材或参考书目</w:t>
      </w:r>
    </w:p>
    <w:p>
      <w:r>
        <w:rPr>
          <w:rFonts w:hint="eastAsia"/>
        </w:rPr>
        <w:t>1、《机电一体化系统设计》俞竹青、金卫东编著电子工业出版社2011年</w:t>
      </w:r>
    </w:p>
    <w:p>
      <w:r>
        <w:rPr>
          <w:rFonts w:hint="eastAsia"/>
        </w:rPr>
        <w:t>2、《机电一体化系统设计》张建民等编著北京理工大学出版社2001年</w:t>
      </w:r>
    </w:p>
    <w:p>
      <w:r>
        <w:rPr>
          <w:rFonts w:hint="eastAsia"/>
        </w:rPr>
        <w:t>3、《机电一体化设计基础》朱喜林、张代治主编科学出版社2004年</w:t>
      </w:r>
    </w:p>
    <w:p>
      <w:r>
        <w:rPr>
          <w:rFonts w:hint="eastAsia"/>
        </w:rPr>
        <w:t>4、《机电一体化系统设计》姜培刚、盖玉先主编机械工业出版社2003</w:t>
      </w:r>
    </w:p>
    <w:p>
      <w:r>
        <w:rPr>
          <w:rFonts w:hint="eastAsia"/>
        </w:rPr>
        <w:t>5、《机械电子技术》徐元昌编上海同济大学出版社1999</w:t>
      </w:r>
    </w:p>
    <w:p>
      <w:r>
        <w:rPr>
          <w:rFonts w:hint="eastAsia"/>
        </w:rPr>
        <w:t>6、《机电一体化系统设计》张立勋主编哈尔滨工程大学出版社2004</w:t>
      </w:r>
    </w:p>
    <w:p>
      <w:r>
        <w:rPr>
          <w:rFonts w:hint="eastAsia"/>
        </w:rPr>
        <w:t>7、《机电一体化控制技术与系统》周祖德等武汉华中理工大学出版社1997</w:t>
      </w:r>
    </w:p>
    <w:p>
      <w:r>
        <w:rPr>
          <w:rFonts w:hint="eastAsia"/>
        </w:rPr>
        <w:t>8、《机电一体化系统设计》（美）Devdasshetty、RichardAKolk著机械工业出版社2006</w:t>
      </w:r>
    </w:p>
    <w:p>
      <w:r>
        <w:rPr>
          <w:rFonts w:hint="eastAsia"/>
        </w:rPr>
        <w:t>9、《机电一体化系统设计与应用》张训文主编北京理工大学出版社2006</w:t>
      </w:r>
    </w:p>
    <w:p>
      <w:pPr>
        <w:pStyle w:val="59"/>
        <w:spacing w:before="156" w:after="156"/>
      </w:pPr>
      <w:r>
        <w:rPr>
          <w:rFonts w:hint="eastAsia"/>
        </w:rPr>
        <w:t>七、主要教学方法与手段</w:t>
      </w:r>
    </w:p>
    <w:p>
      <w:r>
        <w:rPr>
          <w:rFonts w:hint="eastAsia"/>
        </w:rPr>
        <w:t>课程教学采用计算机多媒体投影与板书相结合。</w:t>
      </w:r>
    </w:p>
    <w:p>
      <w:pPr>
        <w:pStyle w:val="59"/>
        <w:spacing w:before="156" w:after="156"/>
      </w:pPr>
      <w:r>
        <w:rPr>
          <w:rFonts w:hint="eastAsia"/>
        </w:rPr>
        <w:t>八、考核方式</w:t>
      </w:r>
    </w:p>
    <w:p>
      <w:r>
        <w:rPr>
          <w:rFonts w:hint="eastAsia"/>
        </w:rPr>
        <w:t>本课程总成绩由平时考核成绩和期末考试成绩两部分组成。其中平时考核成绩占30%，期末考试成绩占70%。平时考核成绩由平时作业和课堂学习情况两部分成绩组成。</w:t>
      </w:r>
    </w:p>
    <w:p>
      <w:pPr>
        <w:pStyle w:val="82"/>
      </w:pPr>
      <w:r>
        <w:rPr>
          <w:rFonts w:hint="eastAsia"/>
        </w:rPr>
        <w:t>执笔人：何亚峰</w:t>
      </w:r>
    </w:p>
    <w:p>
      <w:pPr>
        <w:pStyle w:val="82"/>
      </w:pPr>
      <w:r>
        <w:rPr>
          <w:rFonts w:hint="eastAsia"/>
        </w:rPr>
        <w:t>审批人：吴小锋</w:t>
      </w:r>
    </w:p>
    <w:p>
      <w:pPr>
        <w:pStyle w:val="82"/>
      </w:pPr>
      <w:r>
        <w:rPr>
          <w:rFonts w:hint="eastAsia"/>
        </w:rPr>
        <w:t>审批人：尹飞鸿</w:t>
      </w:r>
    </w:p>
    <w:p>
      <w:pPr>
        <w:pStyle w:val="82"/>
      </w:pPr>
      <w:r>
        <w:rPr>
          <w:rFonts w:hint="eastAsia"/>
        </w:rPr>
        <w:t>修订时间：2018年10月</w:t>
      </w:r>
    </w:p>
    <w:p>
      <w:pPr>
        <w:pStyle w:val="82"/>
      </w:pPr>
    </w:p>
    <w:p>
      <w:pPr>
        <w:rPr>
          <w:rFonts w:cstheme="majorEastAsia"/>
          <w:kern w:val="0"/>
          <w:szCs w:val="21"/>
        </w:rPr>
      </w:pPr>
      <w:r>
        <w:br w:type="page"/>
      </w:r>
    </w:p>
    <w:p>
      <w:pPr>
        <w:pStyle w:val="51"/>
      </w:pPr>
      <w:r>
        <w:rPr>
          <w:rFonts w:hint="eastAsia"/>
        </w:rPr>
        <w:t>课程代码：</w:t>
      </w:r>
      <w:r>
        <w:t>0103005</w:t>
      </w:r>
    </w:p>
    <w:p>
      <w:pPr>
        <w:pStyle w:val="48"/>
        <w:spacing w:before="312"/>
      </w:pPr>
      <w:bookmarkStart w:id="92" w:name="_Toc34379211"/>
      <w:r>
        <w:rPr>
          <w:rFonts w:hint="eastAsia"/>
        </w:rPr>
        <w:t>工业现场总线技术课程教学大纲</w:t>
      </w:r>
      <w:bookmarkEnd w:id="92"/>
    </w:p>
    <w:p>
      <w:pPr>
        <w:pStyle w:val="82"/>
      </w:pPr>
    </w:p>
    <w:p>
      <w:pPr>
        <w:pStyle w:val="97"/>
      </w:pPr>
      <w:r>
        <w:t>（Industrial field-bus technology）</w:t>
      </w:r>
    </w:p>
    <w:p>
      <w:pPr>
        <w:pStyle w:val="59"/>
        <w:spacing w:before="156" w:after="156"/>
      </w:pPr>
      <w:r>
        <w:rPr>
          <w:rFonts w:hint="eastAsia"/>
        </w:rPr>
        <w:t>一、课程概况</w:t>
      </w:r>
    </w:p>
    <w:p>
      <w:r>
        <w:rPr>
          <w:rFonts w:hint="eastAsia"/>
        </w:rPr>
        <w:t>学分：2</w:t>
      </w:r>
    </w:p>
    <w:p>
      <w:r>
        <w:rPr>
          <w:rFonts w:hint="eastAsia"/>
        </w:rPr>
        <w:t>学时：32</w:t>
      </w:r>
    </w:p>
    <w:p>
      <w:r>
        <w:rPr>
          <w:rFonts w:hint="eastAsia"/>
        </w:rPr>
        <w:t>先修课程：单片机原理与接口技术、电子技术、机电传动控制</w:t>
      </w:r>
    </w:p>
    <w:p>
      <w:r>
        <w:rPr>
          <w:rFonts w:hint="eastAsia"/>
        </w:rPr>
        <w:t>适用专业：机械</w:t>
      </w:r>
      <w:r>
        <w:t>电子工程、</w:t>
      </w:r>
      <w:r>
        <w:rPr>
          <w:rFonts w:hint="eastAsia"/>
        </w:rPr>
        <w:t>测控技术与仪器、电气工程、自动化等</w:t>
      </w:r>
    </w:p>
    <w:p>
      <w:r>
        <w:rPr>
          <w:rFonts w:hint="eastAsia"/>
        </w:rPr>
        <w:t>教材：《现场总线技术（第3版）》，刘泽祥、李</w:t>
      </w:r>
      <w:r>
        <w:t>媛</w:t>
      </w:r>
      <w:r>
        <w:rPr>
          <w:rFonts w:hint="eastAsia"/>
        </w:rPr>
        <w:t>，机械工业出版社，201</w:t>
      </w:r>
      <w:r>
        <w:t>8</w:t>
      </w:r>
      <w:r>
        <w:rPr>
          <w:rFonts w:hint="eastAsia"/>
        </w:rPr>
        <w:t>.</w:t>
      </w:r>
      <w:r>
        <w:t>1</w:t>
      </w:r>
    </w:p>
    <w:p>
      <w:r>
        <w:rPr>
          <w:rFonts w:hint="eastAsia"/>
        </w:rPr>
        <w:t>课程归口：航空与机械工程学院/飞行学院”</w:t>
      </w:r>
    </w:p>
    <w:p>
      <w:r>
        <w:rPr>
          <w:rFonts w:hint="eastAsia"/>
        </w:rPr>
        <w:t>课程的性质与任务：本课程综合了电子、仪器仪表、计算机技术和网络技术的最新发展成果，旨在介绍工业现场总线这一自控领域的新技术，使学生了解工业自动化领域当今世界自控技术的研究热点和发展方向。</w:t>
      </w:r>
    </w:p>
    <w:p>
      <w:r>
        <w:rPr>
          <w:rFonts w:hint="eastAsia"/>
        </w:rPr>
        <w:t>本课程的主要任务是使学生在了解工业自动化的发展历程以及在现场总线技术中使用的基础知识的基础上，掌握目前在工业现场使用最多的PROFIBUS-DP、PROFIBUS-PA的基本原理和具体应用，对工业以太网技术、AS-i技术及与现场总线密切相关的OPC技术和IEC61131-3编程语言等新技术也要有所认识。通过本课程的学习能独立承担和开展现场总线控制系统相关的研究工作。</w:t>
      </w:r>
    </w:p>
    <w:p>
      <w:pPr>
        <w:pStyle w:val="59"/>
        <w:spacing w:before="156" w:after="156"/>
      </w:pPr>
      <w:r>
        <w:rPr>
          <w:rFonts w:hint="eastAsia"/>
        </w:rPr>
        <w:t>二、课程目标</w:t>
      </w:r>
    </w:p>
    <w:p>
      <w:r>
        <w:rPr>
          <w:rFonts w:hint="eastAsia"/>
        </w:rPr>
        <w:t>本课程综合了电子、仪器仪表、计算机技术和网络技术的最新发展成果，旨在介绍现场总线这一自控领域的新技术，使学生了解工业自动化领域当今世界自控技术的研究热点和发展方向。</w:t>
      </w:r>
    </w:p>
    <w:p>
      <w:r>
        <w:rPr>
          <w:rFonts w:hint="eastAsia"/>
        </w:rPr>
        <w:t>在学完本课程之后，学生能够：</w:t>
      </w:r>
    </w:p>
    <w:p>
      <w:r>
        <w:rPr>
          <w:rFonts w:hint="eastAsia"/>
        </w:rPr>
        <w:t>1. 清楚描述现场总线技术的基本原理；</w:t>
      </w:r>
    </w:p>
    <w:p>
      <w:r>
        <w:rPr>
          <w:rFonts w:hint="eastAsia"/>
        </w:rPr>
        <w:t>2. 了解现场总线在工业生产中的应用以及在应用中安装、调试、维护等问题；</w:t>
      </w:r>
    </w:p>
    <w:p>
      <w:r>
        <w:rPr>
          <w:rFonts w:hint="eastAsia"/>
        </w:rPr>
        <w:t>3. 能够根据实际需要对现场总线进行选型；</w:t>
      </w:r>
    </w:p>
    <w:p>
      <w:r>
        <w:rPr>
          <w:rFonts w:hint="eastAsia"/>
        </w:rPr>
        <w:t xml:space="preserve">4. 能够简单设计基于现场总线的控制系统。       </w:t>
      </w:r>
    </w:p>
    <w:p>
      <w:r>
        <w:rPr>
          <w:rFonts w:hint="eastAsia"/>
        </w:rPr>
        <w:t>5. 能独立承担和开展现场总线控制系统相关的设计与研究工作。</w:t>
      </w:r>
    </w:p>
    <w:p>
      <w:r>
        <w:t>本课程支撑专业培养计划中毕业要求2-3（占该指标点达成度的50%）、毕业要求3-3（占该指标点达成度的30%）、毕业要求4-2（占该指标点达成度的20%），对应关系如表所示。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7"/>
        <w:gridCol w:w="1778"/>
        <w:gridCol w:w="1778"/>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870" w:type="pct"/>
            <w:vMerge w:val="restart"/>
            <w:tcBorders>
              <w:bottom w:val="single" w:color="008000" w:sz="6" w:space="0"/>
              <w:insideH w:val="single" w:sz="6" w:space="0"/>
              <w:tl2br w:val="nil"/>
              <w:tr2bl w:val="nil"/>
            </w:tcBorders>
            <w:shd w:val="clear" w:color="auto" w:fill="auto"/>
            <w:noWrap/>
            <w:vAlign w:val="center"/>
          </w:tcPr>
          <w:p>
            <w:pPr>
              <w:pStyle w:val="63"/>
              <w:widowControl w:val="0"/>
              <w:wordWrap/>
              <w:spacing w:line="240" w:lineRule="auto"/>
              <w:ind w:firstLine="0" w:firstLineChars="0"/>
            </w:pPr>
            <w:r>
              <w:rPr>
                <w:rFonts w:hint="eastAsia"/>
              </w:rPr>
              <w:t>毕业要求指标点</w:t>
            </w:r>
          </w:p>
        </w:tc>
        <w:tc>
          <w:tcPr>
            <w:tcW w:w="3130" w:type="pct"/>
            <w:gridSpan w:val="3"/>
            <w:tcBorders>
              <w:bottom w:val="single" w:color="008000" w:sz="6" w:space="0"/>
              <w:insideH w:val="single" w:sz="6" w:space="0"/>
              <w:tl2br w:val="nil"/>
              <w:tr2bl w:val="nil"/>
            </w:tcBorders>
            <w:shd w:val="clear" w:color="auto" w:fill="auto"/>
            <w:noWrap/>
            <w:vAlign w:val="center"/>
          </w:tcPr>
          <w:p>
            <w:pPr>
              <w:pStyle w:val="63"/>
              <w:widowControl w:val="0"/>
              <w:wordWrap/>
              <w:spacing w:line="240" w:lineRule="auto"/>
              <w:ind w:firstLine="0" w:firstLineChars="0"/>
            </w:pPr>
            <w:r>
              <w:rPr>
                <w:rFonts w:hint="eastAsia"/>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870" w:type="pct"/>
            <w:vMerge w:val="continue"/>
            <w:shd w:val="clear" w:color="auto" w:fill="auto"/>
            <w:vAlign w:val="center"/>
          </w:tcPr>
          <w:p>
            <w:pPr>
              <w:pStyle w:val="63"/>
              <w:widowControl w:val="0"/>
              <w:wordWrap/>
              <w:spacing w:line="240" w:lineRule="auto"/>
              <w:ind w:firstLine="0" w:firstLineChars="0"/>
            </w:pPr>
          </w:p>
        </w:tc>
        <w:tc>
          <w:tcPr>
            <w:tcW w:w="1043" w:type="pct"/>
            <w:shd w:val="clear" w:color="auto" w:fill="auto"/>
            <w:noWrap/>
            <w:vAlign w:val="center"/>
          </w:tcPr>
          <w:p>
            <w:pPr>
              <w:pStyle w:val="63"/>
              <w:widowControl w:val="0"/>
              <w:wordWrap/>
              <w:spacing w:line="240" w:lineRule="auto"/>
              <w:ind w:firstLine="0" w:firstLineChars="0"/>
            </w:pPr>
            <w:r>
              <w:rPr>
                <w:rFonts w:hint="eastAsia"/>
              </w:rPr>
              <w:t>目标</w:t>
            </w:r>
            <w:r>
              <w:t>1</w:t>
            </w:r>
          </w:p>
        </w:tc>
        <w:tc>
          <w:tcPr>
            <w:tcW w:w="1043" w:type="pct"/>
            <w:shd w:val="clear" w:color="auto" w:fill="auto"/>
            <w:noWrap/>
            <w:vAlign w:val="center"/>
          </w:tcPr>
          <w:p>
            <w:pPr>
              <w:pStyle w:val="63"/>
              <w:widowControl w:val="0"/>
              <w:wordWrap/>
              <w:spacing w:line="240" w:lineRule="auto"/>
              <w:ind w:firstLine="0" w:firstLineChars="0"/>
            </w:pPr>
            <w:r>
              <w:rPr>
                <w:rFonts w:hint="eastAsia"/>
              </w:rPr>
              <w:t>目标</w:t>
            </w:r>
            <w:r>
              <w:t>2</w:t>
            </w:r>
          </w:p>
        </w:tc>
        <w:tc>
          <w:tcPr>
            <w:tcW w:w="1044" w:type="pct"/>
            <w:shd w:val="clear" w:color="auto" w:fill="auto"/>
            <w:noWrap/>
            <w:vAlign w:val="center"/>
          </w:tcPr>
          <w:p>
            <w:pPr>
              <w:pStyle w:val="63"/>
              <w:widowControl w:val="0"/>
              <w:wordWrap/>
              <w:spacing w:line="240" w:lineRule="auto"/>
              <w:ind w:firstLine="0" w:firstLineChars="0"/>
            </w:pPr>
            <w:r>
              <w:rPr>
                <w:rFonts w:hint="eastAsia"/>
              </w:rPr>
              <w:t>目标</w:t>
            </w: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870" w:type="pct"/>
            <w:shd w:val="clear" w:color="auto" w:fill="auto"/>
            <w:noWrap/>
            <w:vAlign w:val="center"/>
          </w:tcPr>
          <w:p>
            <w:pPr>
              <w:pStyle w:val="63"/>
              <w:widowControl w:val="0"/>
              <w:wordWrap/>
              <w:spacing w:line="240" w:lineRule="auto"/>
              <w:ind w:firstLine="0" w:firstLineChars="0"/>
            </w:pPr>
            <w:r>
              <w:rPr>
                <w:rFonts w:hint="eastAsia"/>
              </w:rPr>
              <w:t>毕业要求2-3</w:t>
            </w:r>
          </w:p>
        </w:tc>
        <w:tc>
          <w:tcPr>
            <w:tcW w:w="1043" w:type="pct"/>
            <w:shd w:val="clear" w:color="auto" w:fill="auto"/>
            <w:noWrap/>
            <w:vAlign w:val="center"/>
          </w:tcPr>
          <w:p>
            <w:pPr>
              <w:pStyle w:val="63"/>
              <w:widowControl w:val="0"/>
              <w:wordWrap/>
              <w:spacing w:line="240" w:lineRule="auto"/>
              <w:ind w:firstLine="0" w:firstLineChars="0"/>
            </w:pPr>
            <w:r>
              <w:t>√</w:t>
            </w:r>
          </w:p>
        </w:tc>
        <w:tc>
          <w:tcPr>
            <w:tcW w:w="1043" w:type="pct"/>
            <w:shd w:val="clear" w:color="auto" w:fill="auto"/>
            <w:noWrap/>
            <w:vAlign w:val="center"/>
          </w:tcPr>
          <w:p>
            <w:pPr>
              <w:pStyle w:val="63"/>
              <w:widowControl w:val="0"/>
              <w:wordWrap/>
              <w:spacing w:line="240" w:lineRule="auto"/>
              <w:ind w:firstLine="0" w:firstLineChars="0"/>
            </w:pPr>
          </w:p>
        </w:tc>
        <w:tc>
          <w:tcPr>
            <w:tcW w:w="1044" w:type="pct"/>
            <w:shd w:val="clear" w:color="auto" w:fill="auto"/>
            <w:noWrap/>
            <w:vAlign w:val="center"/>
          </w:tcPr>
          <w:p>
            <w:pPr>
              <w:pStyle w:val="63"/>
              <w:widowControl w:val="0"/>
              <w:wordWrap/>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870" w:type="pct"/>
            <w:shd w:val="clear" w:color="auto" w:fill="auto"/>
            <w:noWrap/>
            <w:vAlign w:val="center"/>
          </w:tcPr>
          <w:p>
            <w:pPr>
              <w:pStyle w:val="63"/>
              <w:widowControl w:val="0"/>
              <w:wordWrap/>
              <w:spacing w:line="240" w:lineRule="auto"/>
              <w:ind w:firstLine="0" w:firstLineChars="0"/>
            </w:pPr>
            <w:r>
              <w:rPr>
                <w:rFonts w:hint="eastAsia"/>
              </w:rPr>
              <w:t>毕业要求3-3</w:t>
            </w:r>
          </w:p>
        </w:tc>
        <w:tc>
          <w:tcPr>
            <w:tcW w:w="1043" w:type="pct"/>
            <w:shd w:val="clear" w:color="auto" w:fill="auto"/>
            <w:noWrap/>
            <w:vAlign w:val="center"/>
          </w:tcPr>
          <w:p>
            <w:pPr>
              <w:pStyle w:val="63"/>
              <w:widowControl w:val="0"/>
              <w:wordWrap/>
              <w:spacing w:line="240" w:lineRule="auto"/>
              <w:ind w:firstLine="0" w:firstLineChars="0"/>
            </w:pPr>
          </w:p>
        </w:tc>
        <w:tc>
          <w:tcPr>
            <w:tcW w:w="1043" w:type="pct"/>
            <w:shd w:val="clear" w:color="auto" w:fill="auto"/>
            <w:noWrap/>
            <w:vAlign w:val="center"/>
          </w:tcPr>
          <w:p>
            <w:pPr>
              <w:pStyle w:val="63"/>
              <w:widowControl w:val="0"/>
              <w:wordWrap/>
              <w:spacing w:line="240" w:lineRule="auto"/>
              <w:ind w:firstLine="0" w:firstLineChars="0"/>
            </w:pPr>
            <w:r>
              <w:t>√</w:t>
            </w:r>
          </w:p>
        </w:tc>
        <w:tc>
          <w:tcPr>
            <w:tcW w:w="1044" w:type="pct"/>
            <w:shd w:val="clear" w:color="auto" w:fill="auto"/>
            <w:noWrap/>
            <w:vAlign w:val="center"/>
          </w:tcPr>
          <w:p>
            <w:pPr>
              <w:pStyle w:val="63"/>
              <w:widowControl w:val="0"/>
              <w:wordWrap/>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870" w:type="pct"/>
            <w:shd w:val="clear" w:color="auto" w:fill="auto"/>
            <w:noWrap/>
            <w:vAlign w:val="center"/>
          </w:tcPr>
          <w:p>
            <w:pPr>
              <w:pStyle w:val="63"/>
              <w:widowControl w:val="0"/>
              <w:wordWrap/>
              <w:spacing w:line="240" w:lineRule="auto"/>
              <w:ind w:firstLine="0" w:firstLineChars="0"/>
            </w:pPr>
            <w:r>
              <w:rPr>
                <w:rFonts w:hint="eastAsia"/>
              </w:rPr>
              <w:t>毕业要求4-2</w:t>
            </w:r>
          </w:p>
        </w:tc>
        <w:tc>
          <w:tcPr>
            <w:tcW w:w="1043" w:type="pct"/>
            <w:shd w:val="clear" w:color="auto" w:fill="auto"/>
            <w:noWrap/>
            <w:vAlign w:val="center"/>
          </w:tcPr>
          <w:p>
            <w:pPr>
              <w:pStyle w:val="63"/>
              <w:widowControl w:val="0"/>
              <w:wordWrap/>
              <w:spacing w:line="240" w:lineRule="auto"/>
              <w:ind w:firstLine="0" w:firstLineChars="0"/>
            </w:pPr>
          </w:p>
        </w:tc>
        <w:tc>
          <w:tcPr>
            <w:tcW w:w="1043" w:type="pct"/>
            <w:shd w:val="clear" w:color="auto" w:fill="auto"/>
            <w:noWrap/>
            <w:vAlign w:val="center"/>
          </w:tcPr>
          <w:p>
            <w:pPr>
              <w:pStyle w:val="63"/>
              <w:widowControl w:val="0"/>
              <w:wordWrap/>
              <w:spacing w:line="240" w:lineRule="auto"/>
              <w:ind w:firstLine="0" w:firstLineChars="0"/>
            </w:pPr>
          </w:p>
        </w:tc>
        <w:tc>
          <w:tcPr>
            <w:tcW w:w="1044" w:type="pct"/>
            <w:shd w:val="clear" w:color="auto" w:fill="auto"/>
            <w:noWrap/>
            <w:vAlign w:val="center"/>
          </w:tcPr>
          <w:p>
            <w:pPr>
              <w:pStyle w:val="63"/>
              <w:widowControl w:val="0"/>
              <w:wordWrap/>
              <w:spacing w:line="240" w:lineRule="auto"/>
              <w:ind w:firstLine="0" w:firstLineChars="0"/>
            </w:pPr>
            <w:r>
              <w:t>√</w:t>
            </w:r>
          </w:p>
        </w:tc>
      </w:tr>
    </w:tbl>
    <w:p>
      <w:pPr>
        <w:pStyle w:val="59"/>
        <w:spacing w:before="156" w:after="156"/>
      </w:pPr>
      <w:r>
        <w:rPr>
          <w:rFonts w:hint="eastAsia"/>
        </w:rPr>
        <w:t>三、课程内容及要求</w:t>
      </w:r>
    </w:p>
    <w:p>
      <w:r>
        <w:rPr>
          <w:rFonts w:hint="eastAsia"/>
        </w:rPr>
        <w:t>（一）工业</w:t>
      </w:r>
      <w:r>
        <w:t>现场总线</w:t>
      </w:r>
      <w:r>
        <w:rPr>
          <w:rFonts w:hint="eastAsia"/>
        </w:rPr>
        <w:t>概述</w:t>
      </w:r>
    </w:p>
    <w:p>
      <w:r>
        <w:t>1.</w:t>
      </w:r>
      <w:r>
        <w:rPr>
          <w:rFonts w:hint="eastAsia"/>
        </w:rPr>
        <w:t>教学内容</w:t>
      </w:r>
    </w:p>
    <w:p>
      <w:r>
        <w:rPr>
          <w:rFonts w:hint="eastAsia"/>
        </w:rPr>
        <w:t>（</w:t>
      </w:r>
      <w:r>
        <w:t>1</w:t>
      </w:r>
      <w:r>
        <w:rPr>
          <w:rFonts w:hint="eastAsia"/>
        </w:rPr>
        <w:t>）现场总线的基本概念</w:t>
      </w:r>
    </w:p>
    <w:p>
      <w:r>
        <w:rPr>
          <w:rFonts w:hint="eastAsia"/>
        </w:rPr>
        <w:t>（</w:t>
      </w:r>
      <w:r>
        <w:t>2）</w:t>
      </w:r>
      <w:r>
        <w:rPr>
          <w:rFonts w:hint="eastAsia"/>
        </w:rPr>
        <w:t>现场总线的特点</w:t>
      </w:r>
    </w:p>
    <w:p>
      <w:r>
        <w:rPr>
          <w:rFonts w:hint="eastAsia"/>
        </w:rPr>
        <w:t>（</w:t>
      </w:r>
      <w:r>
        <w:t>3）</w:t>
      </w:r>
      <w:r>
        <w:rPr>
          <w:rFonts w:hint="eastAsia"/>
        </w:rPr>
        <w:t>现场总线的现状</w:t>
      </w:r>
    </w:p>
    <w:p>
      <w:r>
        <w:rPr>
          <w:rFonts w:hint="eastAsia"/>
        </w:rPr>
        <w:t>（</w:t>
      </w:r>
      <w:r>
        <w:t>4）</w:t>
      </w:r>
      <w:r>
        <w:rPr>
          <w:rFonts w:hint="eastAsia"/>
        </w:rPr>
        <w:t>现场总线的未来</w:t>
      </w:r>
    </w:p>
    <w:p>
      <w:r>
        <w:t>2.</w:t>
      </w:r>
      <w:r>
        <w:rPr>
          <w:rFonts w:hint="eastAsia"/>
        </w:rPr>
        <w:t>基本要求</w:t>
      </w:r>
    </w:p>
    <w:p>
      <w:r>
        <w:rPr>
          <w:rFonts w:hint="eastAsia"/>
        </w:rPr>
        <w:t>（</w:t>
      </w:r>
      <w:r>
        <w:t>1</w:t>
      </w:r>
      <w:r>
        <w:rPr>
          <w:rFonts w:hint="eastAsia"/>
        </w:rPr>
        <w:t>）了解现场总线与现场总线控制系统的现状与发展</w:t>
      </w:r>
    </w:p>
    <w:p>
      <w:r>
        <w:rPr>
          <w:rFonts w:hint="eastAsia"/>
        </w:rPr>
        <w:t>（</w:t>
      </w:r>
      <w:r>
        <w:t>2）</w:t>
      </w:r>
      <w:r>
        <w:rPr>
          <w:rFonts w:hint="eastAsia"/>
        </w:rPr>
        <w:t>了解现场总线与现场总线控制系统的特点</w:t>
      </w:r>
    </w:p>
    <w:p>
      <w:r>
        <w:t>3.</w:t>
      </w:r>
      <w:r>
        <w:rPr>
          <w:rFonts w:hint="eastAsia"/>
        </w:rPr>
        <w:t>重点难点</w:t>
      </w:r>
    </w:p>
    <w:p>
      <w:r>
        <w:rPr>
          <w:rFonts w:hint="eastAsia"/>
        </w:rPr>
        <w:t>（</w:t>
      </w:r>
      <w:r>
        <w:t>1</w:t>
      </w:r>
      <w:r>
        <w:rPr>
          <w:rFonts w:hint="eastAsia"/>
        </w:rPr>
        <w:t>）理解什么是</w:t>
      </w:r>
      <w:r>
        <w:t>现场总线</w:t>
      </w:r>
    </w:p>
    <w:p>
      <w:r>
        <w:rPr>
          <w:rFonts w:hint="eastAsia"/>
        </w:rPr>
        <w:t>（</w:t>
      </w:r>
      <w:r>
        <w:t>2</w:t>
      </w:r>
      <w:r>
        <w:rPr>
          <w:rFonts w:hint="eastAsia"/>
        </w:rPr>
        <w:t>）了解现场总线控制</w:t>
      </w:r>
      <w:r>
        <w:t>的特点</w:t>
      </w:r>
    </w:p>
    <w:p>
      <w:r>
        <w:rPr>
          <w:rFonts w:hint="eastAsia"/>
        </w:rPr>
        <w:t>（二）数据通信基础</w:t>
      </w:r>
    </w:p>
    <w:p>
      <w:r>
        <w:t>1.</w:t>
      </w:r>
      <w:r>
        <w:rPr>
          <w:rFonts w:hint="eastAsia"/>
        </w:rPr>
        <w:t>教学内容</w:t>
      </w:r>
    </w:p>
    <w:p>
      <w:r>
        <w:rPr>
          <w:rFonts w:hint="eastAsia"/>
        </w:rPr>
        <w:t>（</w:t>
      </w:r>
      <w:r>
        <w:t>1</w:t>
      </w:r>
      <w:r>
        <w:rPr>
          <w:rFonts w:hint="eastAsia"/>
        </w:rPr>
        <w:t>）2．1 通信模型</w:t>
      </w:r>
    </w:p>
    <w:p>
      <w:r>
        <w:rPr>
          <w:rFonts w:hint="eastAsia"/>
        </w:rPr>
        <w:t>（2） 数据传输</w:t>
      </w:r>
    </w:p>
    <w:p>
      <w:r>
        <w:rPr>
          <w:rFonts w:hint="eastAsia"/>
        </w:rPr>
        <w:t>（3） 传输媒体</w:t>
      </w:r>
    </w:p>
    <w:p>
      <w:r>
        <w:rPr>
          <w:rFonts w:hint="eastAsia"/>
        </w:rPr>
        <w:t>（4） 传输数据编码</w:t>
      </w:r>
    </w:p>
    <w:p>
      <w:r>
        <w:rPr>
          <w:rFonts w:hint="eastAsia"/>
        </w:rPr>
        <w:t>（5） 数据通信接口</w:t>
      </w:r>
    </w:p>
    <w:p>
      <w:r>
        <w:rPr>
          <w:rFonts w:hint="eastAsia"/>
        </w:rPr>
        <w:t>（6） 差错检测与校正</w:t>
      </w:r>
    </w:p>
    <w:p>
      <w:r>
        <w:rPr>
          <w:rFonts w:hint="eastAsia"/>
        </w:rPr>
        <w:t>（7） 多路复用技术</w:t>
      </w:r>
    </w:p>
    <w:p>
      <w:r>
        <w:t>2.</w:t>
      </w:r>
      <w:r>
        <w:rPr>
          <w:rFonts w:hint="eastAsia"/>
        </w:rPr>
        <w:t>基本要求</w:t>
      </w:r>
    </w:p>
    <w:p>
      <w:r>
        <w:rPr>
          <w:rFonts w:hint="eastAsia"/>
        </w:rPr>
        <w:t>（</w:t>
      </w:r>
      <w:r>
        <w:t>1</w:t>
      </w:r>
      <w:r>
        <w:rPr>
          <w:rFonts w:hint="eastAsia"/>
        </w:rPr>
        <w:t>）掌握通信模型、数据传输、传输媒体、传输数据编码、数据通信接口和差错检测与校正的概念及方法</w:t>
      </w:r>
    </w:p>
    <w:p>
      <w:r>
        <w:rPr>
          <w:rFonts w:hint="eastAsia"/>
        </w:rPr>
        <w:t>（</w:t>
      </w:r>
      <w:r>
        <w:t>2）</w:t>
      </w:r>
      <w:r>
        <w:rPr>
          <w:rFonts w:hint="eastAsia"/>
        </w:rPr>
        <w:t>了解多路复用技术的构成及使用方法</w:t>
      </w:r>
    </w:p>
    <w:p>
      <w:r>
        <w:t>3.</w:t>
      </w:r>
      <w:r>
        <w:rPr>
          <w:rFonts w:hint="eastAsia"/>
        </w:rPr>
        <w:t>重点难点</w:t>
      </w:r>
    </w:p>
    <w:p>
      <w:r>
        <w:rPr>
          <w:rFonts w:hint="eastAsia"/>
        </w:rPr>
        <w:t>（</w:t>
      </w:r>
      <w:r>
        <w:t>1</w:t>
      </w:r>
      <w:r>
        <w:rPr>
          <w:rFonts w:hint="eastAsia"/>
        </w:rPr>
        <w:t>）传输数据的</w:t>
      </w:r>
      <w:r>
        <w:t>编码</w:t>
      </w:r>
    </w:p>
    <w:p>
      <w:r>
        <w:rPr>
          <w:rFonts w:hint="eastAsia"/>
        </w:rPr>
        <w:t>（</w:t>
      </w:r>
      <w:r>
        <w:t>2</w:t>
      </w:r>
      <w:r>
        <w:rPr>
          <w:rFonts w:hint="eastAsia"/>
        </w:rPr>
        <w:t>）多路复用</w:t>
      </w:r>
      <w:r>
        <w:t>的实现方法</w:t>
      </w:r>
    </w:p>
    <w:p>
      <w:r>
        <w:rPr>
          <w:rFonts w:hint="eastAsia"/>
        </w:rPr>
        <w:t>（三）现场总线体系结构</w:t>
      </w:r>
    </w:p>
    <w:p>
      <w:r>
        <w:t>1.</w:t>
      </w:r>
      <w:r>
        <w:rPr>
          <w:rFonts w:hint="eastAsia"/>
        </w:rPr>
        <w:t>教学内容</w:t>
      </w:r>
    </w:p>
    <w:p>
      <w:r>
        <w:rPr>
          <w:rFonts w:hint="eastAsia"/>
        </w:rPr>
        <w:t>（</w:t>
      </w:r>
      <w:r>
        <w:t>1</w:t>
      </w:r>
      <w:r>
        <w:rPr>
          <w:rFonts w:hint="eastAsia"/>
        </w:rPr>
        <w:t>）网络体系结构概述</w:t>
      </w:r>
    </w:p>
    <w:p>
      <w:r>
        <w:rPr>
          <w:rFonts w:hint="eastAsia"/>
        </w:rPr>
        <w:t>（2）开放系统互连参考模型中的若干重要概念</w:t>
      </w:r>
    </w:p>
    <w:p>
      <w:r>
        <w:rPr>
          <w:rFonts w:hint="eastAsia"/>
        </w:rPr>
        <w:t>（3）现场总线体系结构的建立及特点</w:t>
      </w:r>
    </w:p>
    <w:p>
      <w:r>
        <w:rPr>
          <w:rFonts w:hint="eastAsia"/>
        </w:rPr>
        <w:t>（4）现场总线网络的拓扑结构</w:t>
      </w:r>
    </w:p>
    <w:p>
      <w:r>
        <w:t>2.</w:t>
      </w:r>
      <w:r>
        <w:rPr>
          <w:rFonts w:hint="eastAsia"/>
        </w:rPr>
        <w:t>基本要求</w:t>
      </w:r>
    </w:p>
    <w:p>
      <w:r>
        <w:rPr>
          <w:rFonts w:hint="eastAsia"/>
        </w:rPr>
        <w:t>（</w:t>
      </w:r>
      <w:r>
        <w:t>1</w:t>
      </w:r>
      <w:r>
        <w:rPr>
          <w:rFonts w:hint="eastAsia"/>
        </w:rPr>
        <w:t>）了解网络体系结构的基本概念</w:t>
      </w:r>
    </w:p>
    <w:p>
      <w:r>
        <w:rPr>
          <w:rFonts w:hint="eastAsia"/>
        </w:rPr>
        <w:t>（</w:t>
      </w:r>
      <w:r>
        <w:t>2）</w:t>
      </w:r>
      <w:r>
        <w:rPr>
          <w:rFonts w:hint="eastAsia"/>
        </w:rPr>
        <w:t>掌握开放系统互连参考模型中的若干重要概念及现场总线体系结构的建立方法和特点</w:t>
      </w:r>
    </w:p>
    <w:p>
      <w:r>
        <w:rPr>
          <w:rFonts w:hint="eastAsia"/>
        </w:rPr>
        <w:t>（</w:t>
      </w:r>
      <w:r>
        <w:t>3</w:t>
      </w:r>
      <w:r>
        <w:rPr>
          <w:rFonts w:hint="eastAsia"/>
        </w:rPr>
        <w:t>）了解现场总线网络的拓扑结构。</w:t>
      </w:r>
    </w:p>
    <w:p>
      <w:r>
        <w:t>3.</w:t>
      </w:r>
      <w:r>
        <w:rPr>
          <w:rFonts w:hint="eastAsia"/>
        </w:rPr>
        <w:t>重点难点</w:t>
      </w:r>
    </w:p>
    <w:p>
      <w:r>
        <w:rPr>
          <w:rFonts w:hint="eastAsia"/>
        </w:rPr>
        <w:t>（</w:t>
      </w:r>
      <w:r>
        <w:t>1</w:t>
      </w:r>
      <w:r>
        <w:rPr>
          <w:rFonts w:hint="eastAsia"/>
        </w:rPr>
        <w:t>）通信</w:t>
      </w:r>
      <w:r>
        <w:t>的</w:t>
      </w:r>
      <w:r>
        <w:rPr>
          <w:rFonts w:hint="eastAsia"/>
        </w:rPr>
        <w:t>开放系统互连参考模型中的</w:t>
      </w:r>
      <w:r>
        <w:t>概念</w:t>
      </w:r>
    </w:p>
    <w:p>
      <w:r>
        <w:rPr>
          <w:rFonts w:hint="eastAsia"/>
        </w:rPr>
        <w:t>（</w:t>
      </w:r>
      <w:r>
        <w:t>2</w:t>
      </w:r>
      <w:r>
        <w:rPr>
          <w:rFonts w:hint="eastAsia"/>
        </w:rPr>
        <w:t>）现场总线体的系结构</w:t>
      </w:r>
    </w:p>
    <w:p>
      <w:r>
        <w:rPr>
          <w:rFonts w:hint="eastAsia"/>
        </w:rPr>
        <w:t>（四）媒体访问控制技术</w:t>
      </w:r>
    </w:p>
    <w:p>
      <w:r>
        <w:t>1.</w:t>
      </w:r>
      <w:r>
        <w:rPr>
          <w:rFonts w:hint="eastAsia"/>
        </w:rPr>
        <w:t>教学内容</w:t>
      </w:r>
    </w:p>
    <w:p>
      <w:r>
        <w:rPr>
          <w:rFonts w:hint="eastAsia"/>
        </w:rPr>
        <w:t>（</w:t>
      </w:r>
      <w:r>
        <w:t>1</w:t>
      </w:r>
      <w:r>
        <w:rPr>
          <w:rFonts w:hint="eastAsia"/>
        </w:rPr>
        <w:t>）媒体访问控制技术概述</w:t>
      </w:r>
    </w:p>
    <w:p>
      <w:r>
        <w:rPr>
          <w:rFonts w:hint="eastAsia"/>
        </w:rPr>
        <w:t>（</w:t>
      </w:r>
      <w:r>
        <w:t>2）</w:t>
      </w:r>
      <w:r>
        <w:rPr>
          <w:rFonts w:hint="eastAsia"/>
        </w:rPr>
        <w:t>集中控制型受控访问方法</w:t>
      </w:r>
    </w:p>
    <w:p>
      <w:r>
        <w:rPr>
          <w:rFonts w:hint="eastAsia"/>
        </w:rPr>
        <w:t>（</w:t>
      </w:r>
      <w:r>
        <w:t>3）</w:t>
      </w:r>
      <w:r>
        <w:rPr>
          <w:rFonts w:hint="eastAsia"/>
        </w:rPr>
        <w:t>ALOHA随机访问方法</w:t>
      </w:r>
    </w:p>
    <w:p>
      <w:r>
        <w:rPr>
          <w:rFonts w:hint="eastAsia"/>
        </w:rPr>
        <w:t>（</w:t>
      </w:r>
      <w:r>
        <w:t>4）</w:t>
      </w:r>
      <w:r>
        <w:rPr>
          <w:rFonts w:hint="eastAsia"/>
        </w:rPr>
        <w:t>CSMA 随机访问方法</w:t>
      </w:r>
    </w:p>
    <w:p>
      <w:r>
        <w:rPr>
          <w:rFonts w:hint="eastAsia"/>
        </w:rPr>
        <w:t>（</w:t>
      </w:r>
      <w:r>
        <w:t>5）</w:t>
      </w:r>
      <w:r>
        <w:rPr>
          <w:rFonts w:hint="eastAsia"/>
        </w:rPr>
        <w:t>物理环访问方法</w:t>
      </w:r>
    </w:p>
    <w:p>
      <w:r>
        <w:rPr>
          <w:rFonts w:hint="eastAsia"/>
        </w:rPr>
        <w:t>（</w:t>
      </w:r>
      <w:r>
        <w:t>6</w:t>
      </w:r>
      <w:r>
        <w:rPr>
          <w:rFonts w:hint="eastAsia"/>
        </w:rPr>
        <w:t>）令牌总线访问方法</w:t>
      </w:r>
    </w:p>
    <w:p>
      <w:r>
        <w:rPr>
          <w:rFonts w:hint="eastAsia"/>
        </w:rPr>
        <w:t>2.基本要求</w:t>
      </w:r>
    </w:p>
    <w:p>
      <w:r>
        <w:rPr>
          <w:rFonts w:hint="eastAsia"/>
        </w:rPr>
        <w:t>（</w:t>
      </w:r>
      <w:r>
        <w:t>1</w:t>
      </w:r>
      <w:r>
        <w:rPr>
          <w:rFonts w:hint="eastAsia"/>
        </w:rPr>
        <w:t>）了解媒体访问控制技术的概念</w:t>
      </w:r>
    </w:p>
    <w:p>
      <w:r>
        <w:rPr>
          <w:rFonts w:hint="eastAsia"/>
        </w:rPr>
        <w:t>（</w:t>
      </w:r>
      <w:r>
        <w:t>2）</w:t>
      </w:r>
      <w:r>
        <w:rPr>
          <w:rFonts w:hint="eastAsia"/>
        </w:rPr>
        <w:t>掌握集中控制型受控访问方法</w:t>
      </w:r>
    </w:p>
    <w:p>
      <w:r>
        <w:rPr>
          <w:rFonts w:hint="eastAsia"/>
        </w:rPr>
        <w:t>（</w:t>
      </w:r>
      <w:r>
        <w:t>3）</w:t>
      </w:r>
      <w:r>
        <w:rPr>
          <w:rFonts w:hint="eastAsia"/>
        </w:rPr>
        <w:t>了解ALOHA随机访问方法和CSMA随机访问方法，了解物理环访问方法和令牌总线访问方法</w:t>
      </w:r>
    </w:p>
    <w:p>
      <w:r>
        <w:t>3.</w:t>
      </w:r>
      <w:r>
        <w:rPr>
          <w:rFonts w:hint="eastAsia"/>
        </w:rPr>
        <w:t>重点难点</w:t>
      </w:r>
    </w:p>
    <w:p>
      <w:r>
        <w:rPr>
          <w:rFonts w:hint="eastAsia"/>
        </w:rPr>
        <w:t>（</w:t>
      </w:r>
      <w:r>
        <w:t>1</w:t>
      </w:r>
      <w:r>
        <w:rPr>
          <w:rFonts w:hint="eastAsia"/>
        </w:rPr>
        <w:t>）集中控制型受控访问方法</w:t>
      </w:r>
    </w:p>
    <w:p>
      <w:r>
        <w:rPr>
          <w:rFonts w:hint="eastAsia"/>
        </w:rPr>
        <w:t>（</w:t>
      </w:r>
      <w:r>
        <w:t>2</w:t>
      </w:r>
      <w:r>
        <w:rPr>
          <w:rFonts w:hint="eastAsia"/>
        </w:rPr>
        <w:t>）CSMA随机访问方法</w:t>
      </w:r>
    </w:p>
    <w:p>
      <w:r>
        <w:rPr>
          <w:rFonts w:hint="eastAsia"/>
        </w:rPr>
        <w:t>（五）位传输现场总线</w:t>
      </w:r>
    </w:p>
    <w:p>
      <w:r>
        <w:t>1.</w:t>
      </w:r>
      <w:r>
        <w:rPr>
          <w:rFonts w:hint="eastAsia"/>
        </w:rPr>
        <w:t>教学内容</w:t>
      </w:r>
    </w:p>
    <w:p>
      <w:r>
        <w:rPr>
          <w:rFonts w:hint="eastAsia"/>
        </w:rPr>
        <w:t>（</w:t>
      </w:r>
      <w:r>
        <w:t>1</w:t>
      </w:r>
      <w:r>
        <w:rPr>
          <w:rFonts w:hint="eastAsia"/>
        </w:rPr>
        <w:t>）位传输总线概述</w:t>
      </w:r>
    </w:p>
    <w:p>
      <w:r>
        <w:rPr>
          <w:rFonts w:hint="eastAsia"/>
        </w:rPr>
        <w:t>（2）汽车总线的分类</w:t>
      </w:r>
    </w:p>
    <w:p>
      <w:r>
        <w:rPr>
          <w:rFonts w:hint="eastAsia"/>
        </w:rPr>
        <w:t>（</w:t>
      </w:r>
      <w:r>
        <w:t>3）</w:t>
      </w:r>
      <w:r>
        <w:rPr>
          <w:rFonts w:hint="eastAsia"/>
        </w:rPr>
        <w:t>CAN总线体系结构及协议标准、CAN控制器、CAN总线收发器</w:t>
      </w:r>
    </w:p>
    <w:p>
      <w:r>
        <w:rPr>
          <w:rFonts w:hint="eastAsia"/>
        </w:rPr>
        <w:t>（</w:t>
      </w:r>
      <w:r>
        <w:t>4）</w:t>
      </w:r>
      <w:r>
        <w:rPr>
          <w:rFonts w:hint="eastAsia"/>
        </w:rPr>
        <w:t>CAN节点的实现、CAN总线应用系统设计</w:t>
      </w:r>
    </w:p>
    <w:p>
      <w:r>
        <w:rPr>
          <w:rFonts w:hint="eastAsia"/>
        </w:rPr>
        <w:t>（</w:t>
      </w:r>
      <w:r>
        <w:t>5）</w:t>
      </w:r>
      <w:r>
        <w:rPr>
          <w:rFonts w:hint="eastAsia"/>
        </w:rPr>
        <w:t>CAN与其它位传输总线的比较</w:t>
      </w:r>
    </w:p>
    <w:p>
      <w:r>
        <w:rPr>
          <w:rFonts w:hint="eastAsia"/>
        </w:rPr>
        <w:t>2.基本要求</w:t>
      </w:r>
    </w:p>
    <w:p>
      <w:r>
        <w:rPr>
          <w:rFonts w:hint="eastAsia"/>
        </w:rPr>
        <w:t>（</w:t>
      </w:r>
      <w:r>
        <w:t>1</w:t>
      </w:r>
      <w:r>
        <w:rPr>
          <w:rFonts w:hint="eastAsia"/>
        </w:rPr>
        <w:t>）了解位传输总线的基本概念和汽车总线的分类</w:t>
      </w:r>
    </w:p>
    <w:p>
      <w:r>
        <w:rPr>
          <w:rFonts w:hint="eastAsia"/>
        </w:rPr>
        <w:t>（</w:t>
      </w:r>
      <w:r>
        <w:t>2）</w:t>
      </w:r>
      <w:r>
        <w:rPr>
          <w:rFonts w:hint="eastAsia"/>
        </w:rPr>
        <w:t>了解CAN总线体系结构及协议标准，了解CAN控制器、CAN总线收发器</w:t>
      </w:r>
    </w:p>
    <w:p>
      <w:r>
        <w:rPr>
          <w:rFonts w:hint="eastAsia"/>
        </w:rPr>
        <w:t>（</w:t>
      </w:r>
      <w:r>
        <w:t>3）</w:t>
      </w:r>
      <w:r>
        <w:rPr>
          <w:rFonts w:hint="eastAsia"/>
        </w:rPr>
        <w:t>CAN节点的实现方法，了解CAN总线应用系统设计的基本方法</w:t>
      </w:r>
    </w:p>
    <w:p>
      <w:r>
        <w:t>3.</w:t>
      </w:r>
      <w:r>
        <w:rPr>
          <w:rFonts w:hint="eastAsia"/>
        </w:rPr>
        <w:t>重点难点</w:t>
      </w:r>
    </w:p>
    <w:p>
      <w:r>
        <w:rPr>
          <w:rFonts w:hint="eastAsia"/>
        </w:rPr>
        <w:t>（</w:t>
      </w:r>
      <w:r>
        <w:t>1</w:t>
      </w:r>
      <w:r>
        <w:rPr>
          <w:rFonts w:hint="eastAsia"/>
        </w:rPr>
        <w:t>）CAN总线体系结构及协议标准</w:t>
      </w:r>
    </w:p>
    <w:p>
      <w:r>
        <w:rPr>
          <w:rFonts w:hint="eastAsia"/>
        </w:rPr>
        <w:t>（</w:t>
      </w:r>
      <w:r>
        <w:t>2</w:t>
      </w:r>
      <w:r>
        <w:rPr>
          <w:rFonts w:hint="eastAsia"/>
        </w:rPr>
        <w:t>）CAN总线应用系统设计</w:t>
      </w:r>
    </w:p>
    <w:p>
      <w:r>
        <w:rPr>
          <w:rFonts w:hint="eastAsia"/>
        </w:rPr>
        <w:t>（六）设备现场总线</w:t>
      </w:r>
    </w:p>
    <w:p>
      <w:r>
        <w:t>1.</w:t>
      </w:r>
      <w:r>
        <w:rPr>
          <w:rFonts w:hint="eastAsia"/>
        </w:rPr>
        <w:t>教学内容</w:t>
      </w:r>
    </w:p>
    <w:p>
      <w:r>
        <w:rPr>
          <w:rFonts w:hint="eastAsia"/>
        </w:rPr>
        <w:t>（</w:t>
      </w:r>
      <w:r>
        <w:t>1</w:t>
      </w:r>
      <w:r>
        <w:rPr>
          <w:rFonts w:hint="eastAsia"/>
        </w:rPr>
        <w:t>）设备现场总线概述</w:t>
      </w:r>
    </w:p>
    <w:p>
      <w:r>
        <w:rPr>
          <w:rFonts w:hint="eastAsia"/>
        </w:rPr>
        <w:t>（</w:t>
      </w:r>
      <w:r>
        <w:t>2）</w:t>
      </w:r>
      <w:r>
        <w:rPr>
          <w:rFonts w:hint="eastAsia"/>
        </w:rPr>
        <w:t>Profibus总线的产生及特点、Profibus总线体系结构、Profibus产品开发</w:t>
      </w:r>
    </w:p>
    <w:p>
      <w:r>
        <w:rPr>
          <w:rFonts w:hint="eastAsia"/>
        </w:rPr>
        <w:t>（</w:t>
      </w:r>
      <w:r>
        <w:t>3）</w:t>
      </w:r>
      <w:r>
        <w:rPr>
          <w:rFonts w:hint="eastAsia"/>
        </w:rPr>
        <w:t>Profibus现场总线控制系统应用、Profibus与其它设备现场总线的比较</w:t>
      </w:r>
    </w:p>
    <w:p>
      <w:r>
        <w:rPr>
          <w:rFonts w:hint="eastAsia"/>
        </w:rPr>
        <w:t>2.基本要求</w:t>
      </w:r>
    </w:p>
    <w:p>
      <w:r>
        <w:rPr>
          <w:rFonts w:hint="eastAsia"/>
        </w:rPr>
        <w:t>（</w:t>
      </w:r>
      <w:r>
        <w:t>1</w:t>
      </w:r>
      <w:r>
        <w:rPr>
          <w:rFonts w:hint="eastAsia"/>
        </w:rPr>
        <w:t>）了解设备现场总线的基本概念</w:t>
      </w:r>
    </w:p>
    <w:p>
      <w:r>
        <w:rPr>
          <w:rFonts w:hint="eastAsia"/>
        </w:rPr>
        <w:t>（</w:t>
      </w:r>
      <w:r>
        <w:t>2）</w:t>
      </w:r>
      <w:r>
        <w:rPr>
          <w:rFonts w:hint="eastAsia"/>
        </w:rPr>
        <w:t>掌握Profibus总线的特点、体系结构和产品开发的基本方法</w:t>
      </w:r>
    </w:p>
    <w:p>
      <w:r>
        <w:t>3.</w:t>
      </w:r>
      <w:r>
        <w:rPr>
          <w:rFonts w:hint="eastAsia"/>
        </w:rPr>
        <w:t>重点难点</w:t>
      </w:r>
    </w:p>
    <w:p>
      <w:r>
        <w:rPr>
          <w:rFonts w:hint="eastAsia"/>
        </w:rPr>
        <w:t>（</w:t>
      </w:r>
      <w:r>
        <w:t>1</w:t>
      </w:r>
      <w:r>
        <w:rPr>
          <w:rFonts w:hint="eastAsia"/>
        </w:rPr>
        <w:t>）设备现场总线概念</w:t>
      </w:r>
    </w:p>
    <w:p>
      <w:r>
        <w:rPr>
          <w:rFonts w:hint="eastAsia"/>
        </w:rPr>
        <w:t>（</w:t>
      </w:r>
      <w:r>
        <w:t>2</w:t>
      </w:r>
      <w:r>
        <w:rPr>
          <w:rFonts w:hint="eastAsia"/>
        </w:rPr>
        <w:t>）Profibus总线体系结构和产品开发</w:t>
      </w:r>
    </w:p>
    <w:p>
      <w:r>
        <w:rPr>
          <w:rFonts w:hint="eastAsia"/>
        </w:rPr>
        <w:t>（七）FF现场总线</w:t>
      </w:r>
    </w:p>
    <w:p>
      <w:r>
        <w:t>1.</w:t>
      </w:r>
      <w:r>
        <w:rPr>
          <w:rFonts w:hint="eastAsia"/>
        </w:rPr>
        <w:t>教学内容</w:t>
      </w:r>
    </w:p>
    <w:p>
      <w:r>
        <w:rPr>
          <w:rFonts w:hint="eastAsia"/>
        </w:rPr>
        <w:t>（</w:t>
      </w:r>
      <w:r>
        <w:t>1</w:t>
      </w:r>
      <w:r>
        <w:rPr>
          <w:rFonts w:hint="eastAsia"/>
        </w:rPr>
        <w:t>）概述</w:t>
      </w:r>
    </w:p>
    <w:p>
      <w:r>
        <w:rPr>
          <w:rFonts w:hint="eastAsia"/>
        </w:rPr>
        <w:t>（2）基金会现场总线种类及体系结构、FF-H1 物理层、FF-H1 通信栈、FF-H1 用户层</w:t>
      </w:r>
    </w:p>
    <w:p>
      <w:r>
        <w:rPr>
          <w:rFonts w:hint="eastAsia"/>
        </w:rPr>
        <w:t>（</w:t>
      </w:r>
      <w:r>
        <w:t>3）</w:t>
      </w:r>
      <w:r>
        <w:rPr>
          <w:rFonts w:hint="eastAsia"/>
        </w:rPr>
        <w:t>网络管理、系统管理、FF-H1、基金会现场总线控制系统的设计</w:t>
      </w:r>
    </w:p>
    <w:p>
      <w:r>
        <w:t>2.</w:t>
      </w:r>
      <w:r>
        <w:rPr>
          <w:rFonts w:hint="eastAsia"/>
        </w:rPr>
        <w:t>基本要求</w:t>
      </w:r>
    </w:p>
    <w:p>
      <w:r>
        <w:rPr>
          <w:rFonts w:hint="eastAsia"/>
        </w:rPr>
        <w:t>（</w:t>
      </w:r>
      <w:r>
        <w:t>1</w:t>
      </w:r>
      <w:r>
        <w:rPr>
          <w:rFonts w:hint="eastAsia"/>
        </w:rPr>
        <w:t>）了解基金会现场总线种类及体系结构</w:t>
      </w:r>
    </w:p>
    <w:p>
      <w:r>
        <w:rPr>
          <w:rFonts w:hint="eastAsia"/>
        </w:rPr>
        <w:t>（</w:t>
      </w:r>
      <w:r>
        <w:t>2）</w:t>
      </w:r>
      <w:r>
        <w:rPr>
          <w:rFonts w:hint="eastAsia"/>
        </w:rPr>
        <w:t>了解FF-H1物理层、FF-H1通信栈、FF-H1用户层以及FF的网络管理系统</w:t>
      </w:r>
      <w:r>
        <w:t> </w:t>
      </w:r>
    </w:p>
    <w:p>
      <w:r>
        <w:t>3.</w:t>
      </w:r>
      <w:r>
        <w:rPr>
          <w:rFonts w:hint="eastAsia"/>
        </w:rPr>
        <w:t>重点难点</w:t>
      </w:r>
    </w:p>
    <w:p>
      <w:r>
        <w:rPr>
          <w:rFonts w:hint="eastAsia"/>
        </w:rPr>
        <w:t>（</w:t>
      </w:r>
      <w:r>
        <w:t>1</w:t>
      </w:r>
      <w:r>
        <w:rPr>
          <w:rFonts w:hint="eastAsia"/>
        </w:rPr>
        <w:t>）基金会现场总线体系</w:t>
      </w:r>
      <w:r>
        <w:t>结构</w:t>
      </w:r>
    </w:p>
    <w:p>
      <w:r>
        <w:rPr>
          <w:rFonts w:hint="eastAsia"/>
        </w:rPr>
        <w:t>（</w:t>
      </w:r>
      <w:r>
        <w:t>2</w:t>
      </w:r>
      <w:r>
        <w:rPr>
          <w:rFonts w:hint="eastAsia"/>
        </w:rPr>
        <w:t>）FF-H1物理层、</w:t>
      </w:r>
      <w:r>
        <w:t>通信栈</w:t>
      </w:r>
      <w:r>
        <w:rPr>
          <w:rFonts w:hint="eastAsia"/>
        </w:rPr>
        <w:t>与</w:t>
      </w:r>
      <w:r>
        <w:t>用户层的组成</w:t>
      </w:r>
    </w:p>
    <w:p>
      <w:r>
        <w:rPr>
          <w:rFonts w:hint="eastAsia"/>
        </w:rPr>
        <w:t>（八）工业以太网</w:t>
      </w:r>
    </w:p>
    <w:p>
      <w:r>
        <w:t>1.</w:t>
      </w:r>
      <w:r>
        <w:rPr>
          <w:rFonts w:hint="eastAsia"/>
        </w:rPr>
        <w:t>教学内容</w:t>
      </w:r>
    </w:p>
    <w:p>
      <w:r>
        <w:rPr>
          <w:rFonts w:hint="eastAsia"/>
        </w:rPr>
        <w:t>（</w:t>
      </w:r>
      <w:r>
        <w:t>1</w:t>
      </w:r>
      <w:r>
        <w:rPr>
          <w:rFonts w:hint="eastAsia"/>
        </w:rPr>
        <w:t>）工业以太网概述</w:t>
      </w:r>
    </w:p>
    <w:p>
      <w:r>
        <w:rPr>
          <w:rFonts w:hint="eastAsia"/>
        </w:rPr>
        <w:t>（</w:t>
      </w:r>
      <w:r>
        <w:t>2）</w:t>
      </w:r>
      <w:r>
        <w:rPr>
          <w:rFonts w:hint="eastAsia"/>
        </w:rPr>
        <w:t>工业以太网体系结构、工业以太网基本特性</w:t>
      </w:r>
    </w:p>
    <w:p>
      <w:r>
        <w:rPr>
          <w:rFonts w:hint="eastAsia"/>
        </w:rPr>
        <w:t>（</w:t>
      </w:r>
      <w:r>
        <w:t>3）</w:t>
      </w:r>
      <w:r>
        <w:rPr>
          <w:rFonts w:hint="eastAsia"/>
        </w:rPr>
        <w:t>高速以太网现场总线 FF-HSE、FF-HSE与其它工业以太网的比较</w:t>
      </w:r>
    </w:p>
    <w:p>
      <w:r>
        <w:rPr>
          <w:rFonts w:hint="eastAsia"/>
        </w:rPr>
        <w:t>2.基本要求</w:t>
      </w:r>
    </w:p>
    <w:p>
      <w:r>
        <w:rPr>
          <w:rFonts w:hint="eastAsia"/>
        </w:rPr>
        <w:t>（</w:t>
      </w:r>
      <w:r>
        <w:t>1</w:t>
      </w:r>
      <w:r>
        <w:rPr>
          <w:rFonts w:hint="eastAsia"/>
        </w:rPr>
        <w:t>）了解工业以太网体系结构和基本特性</w:t>
      </w:r>
    </w:p>
    <w:p>
      <w:r>
        <w:rPr>
          <w:rFonts w:hint="eastAsia"/>
        </w:rPr>
        <w:t>（</w:t>
      </w:r>
      <w:r>
        <w:t>2）</w:t>
      </w:r>
      <w:r>
        <w:rPr>
          <w:rFonts w:hint="eastAsia"/>
        </w:rPr>
        <w:t>了解高速以太网现场总线 FF-HSE</w:t>
      </w:r>
    </w:p>
    <w:p>
      <w:r>
        <w:t>3.</w:t>
      </w:r>
      <w:r>
        <w:rPr>
          <w:rFonts w:hint="eastAsia"/>
        </w:rPr>
        <w:t>重点难点</w:t>
      </w:r>
    </w:p>
    <w:p>
      <w:r>
        <w:rPr>
          <w:rFonts w:hint="eastAsia"/>
        </w:rPr>
        <w:t>（</w:t>
      </w:r>
      <w:r>
        <w:t>1</w:t>
      </w:r>
      <w:r>
        <w:rPr>
          <w:rFonts w:hint="eastAsia"/>
        </w:rPr>
        <w:t>）工业以太网</w:t>
      </w:r>
      <w:r>
        <w:t>的体系结构</w:t>
      </w:r>
    </w:p>
    <w:p>
      <w:r>
        <w:rPr>
          <w:rFonts w:hint="eastAsia"/>
        </w:rPr>
        <w:t>（</w:t>
      </w:r>
      <w:r>
        <w:t>2</w:t>
      </w:r>
      <w:r>
        <w:rPr>
          <w:rFonts w:hint="eastAsia"/>
        </w:rPr>
        <w:t>）高速以太网现场总线的</w:t>
      </w:r>
      <w:r>
        <w:t>架构</w:t>
      </w:r>
    </w:p>
    <w:p>
      <w:r>
        <w:rPr>
          <w:rFonts w:hint="eastAsia"/>
        </w:rPr>
        <w:t>（九）现场总线控制系统的设计与集成</w:t>
      </w:r>
    </w:p>
    <w:p>
      <w:r>
        <w:t>1.</w:t>
      </w:r>
      <w:r>
        <w:rPr>
          <w:rFonts w:hint="eastAsia"/>
        </w:rPr>
        <w:t>教学内容</w:t>
      </w:r>
    </w:p>
    <w:p>
      <w:r>
        <w:rPr>
          <w:rFonts w:hint="eastAsia"/>
        </w:rPr>
        <w:t>（</w:t>
      </w:r>
      <w:r>
        <w:t>1</w:t>
      </w:r>
      <w:r>
        <w:rPr>
          <w:rFonts w:hint="eastAsia"/>
        </w:rPr>
        <w:t>）企业信息网的一般组成</w:t>
      </w:r>
    </w:p>
    <w:p>
      <w:r>
        <w:rPr>
          <w:rFonts w:hint="eastAsia"/>
        </w:rPr>
        <w:t>（2）现场总线控制系统的一般设计应用过程</w:t>
      </w:r>
    </w:p>
    <w:p>
      <w:r>
        <w:rPr>
          <w:rFonts w:hint="eastAsia"/>
        </w:rPr>
        <w:t>（3）现场总线控制系统的集成技术，连接设备的应用，OPC技术</w:t>
      </w:r>
    </w:p>
    <w:p>
      <w:r>
        <w:t>2.</w:t>
      </w:r>
      <w:r>
        <w:rPr>
          <w:rFonts w:hint="eastAsia"/>
        </w:rPr>
        <w:t>基本要求</w:t>
      </w:r>
    </w:p>
    <w:p>
      <w:r>
        <w:rPr>
          <w:rFonts w:hint="eastAsia"/>
        </w:rPr>
        <w:t>（</w:t>
      </w:r>
      <w:r>
        <w:t>1</w:t>
      </w:r>
      <w:r>
        <w:rPr>
          <w:rFonts w:hint="eastAsia"/>
        </w:rPr>
        <w:t>）了解企业信息网的一般组成</w:t>
      </w:r>
    </w:p>
    <w:p>
      <w:r>
        <w:rPr>
          <w:rFonts w:hint="eastAsia"/>
        </w:rPr>
        <w:t>（</w:t>
      </w:r>
      <w:r>
        <w:t>2）</w:t>
      </w:r>
      <w:r>
        <w:rPr>
          <w:rFonts w:hint="eastAsia"/>
        </w:rPr>
        <w:t>了解现场总线控制系统的一般设计应用过程</w:t>
      </w:r>
    </w:p>
    <w:p>
      <w:r>
        <w:rPr>
          <w:rFonts w:hint="eastAsia"/>
        </w:rPr>
        <w:t>（</w:t>
      </w:r>
      <w:r>
        <w:t>3）</w:t>
      </w:r>
      <w:r>
        <w:rPr>
          <w:rFonts w:hint="eastAsia"/>
        </w:rPr>
        <w:t>掌握一种现场总线控制系统的集成技术</w:t>
      </w:r>
    </w:p>
    <w:p>
      <w:r>
        <w:rPr>
          <w:rFonts w:hint="eastAsia"/>
        </w:rPr>
        <w:t>（</w:t>
      </w:r>
      <w:r>
        <w:t>4）</w:t>
      </w:r>
      <w:r>
        <w:rPr>
          <w:rFonts w:hint="eastAsia"/>
        </w:rPr>
        <w:t>了解连接设备的应用方法，了解OPC技术及其应用</w:t>
      </w:r>
    </w:p>
    <w:p>
      <w:r>
        <w:t>3.</w:t>
      </w:r>
      <w:r>
        <w:rPr>
          <w:rFonts w:hint="eastAsia"/>
        </w:rPr>
        <w:t>重点难点</w:t>
      </w:r>
    </w:p>
    <w:p>
      <w:r>
        <w:rPr>
          <w:rFonts w:hint="eastAsia"/>
        </w:rPr>
        <w:t>（</w:t>
      </w:r>
      <w:r>
        <w:t>1</w:t>
      </w:r>
      <w:r>
        <w:rPr>
          <w:rFonts w:hint="eastAsia"/>
        </w:rPr>
        <w:t>）现场总线控制系统设计</w:t>
      </w:r>
    </w:p>
    <w:p>
      <w:r>
        <w:rPr>
          <w:rFonts w:hint="eastAsia"/>
        </w:rPr>
        <w:t>（</w:t>
      </w:r>
      <w:r>
        <w:t>2</w:t>
      </w:r>
      <w:r>
        <w:rPr>
          <w:rFonts w:hint="eastAsia"/>
        </w:rPr>
        <w:t>）连接设备的应用方法</w:t>
      </w:r>
    </w:p>
    <w:p/>
    <w:p>
      <w:r>
        <w:rPr>
          <w:rFonts w:hint="eastAsia"/>
        </w:rPr>
        <w:t>教学内容与课程目标的对应关系及学时分配如表所示。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3206"/>
        <w:gridCol w:w="1923"/>
        <w:gridCol w:w="1357"/>
        <w:gridCol w:w="67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tcBorders>
              <w:bottom w:val="single" w:color="008000" w:sz="6" w:space="0"/>
              <w:insideH w:val="single" w:sz="6" w:space="0"/>
              <w:tl2br w:val="nil"/>
              <w:tr2bl w:val="nil"/>
            </w:tcBorders>
            <w:shd w:val="clear" w:color="auto" w:fill="auto"/>
            <w:vAlign w:val="center"/>
          </w:tcPr>
          <w:p>
            <w:pPr>
              <w:pStyle w:val="63"/>
              <w:widowControl w:val="0"/>
              <w:wordWrap/>
              <w:spacing w:line="240" w:lineRule="auto"/>
              <w:ind w:firstLine="0" w:firstLineChars="0"/>
            </w:pPr>
            <w:r>
              <w:rPr>
                <w:rFonts w:hint="eastAsia"/>
              </w:rPr>
              <w:t>序号</w:t>
            </w:r>
          </w:p>
        </w:tc>
        <w:tc>
          <w:tcPr>
            <w:tcW w:w="1881" w:type="pct"/>
            <w:tcBorders>
              <w:bottom w:val="single" w:color="008000" w:sz="6" w:space="0"/>
              <w:insideH w:val="single" w:sz="6" w:space="0"/>
              <w:tl2br w:val="nil"/>
              <w:tr2bl w:val="nil"/>
            </w:tcBorders>
            <w:shd w:val="clear" w:color="auto" w:fill="auto"/>
            <w:vAlign w:val="center"/>
          </w:tcPr>
          <w:p>
            <w:pPr>
              <w:pStyle w:val="63"/>
              <w:widowControl w:val="0"/>
              <w:wordWrap/>
              <w:spacing w:line="240" w:lineRule="auto"/>
              <w:ind w:firstLine="0" w:firstLineChars="0"/>
            </w:pPr>
            <w:r>
              <w:rPr>
                <w:rFonts w:hint="eastAsia"/>
              </w:rPr>
              <w:t>教学内容</w:t>
            </w:r>
          </w:p>
        </w:tc>
        <w:tc>
          <w:tcPr>
            <w:tcW w:w="1128" w:type="pct"/>
            <w:tcBorders>
              <w:bottom w:val="single" w:color="008000" w:sz="6" w:space="0"/>
              <w:insideH w:val="single" w:sz="6" w:space="0"/>
              <w:tl2br w:val="nil"/>
              <w:tr2bl w:val="nil"/>
            </w:tcBorders>
            <w:shd w:val="clear" w:color="auto" w:fill="auto"/>
            <w:vAlign w:val="center"/>
          </w:tcPr>
          <w:p>
            <w:pPr>
              <w:pStyle w:val="63"/>
              <w:widowControl w:val="0"/>
              <w:wordWrap/>
              <w:spacing w:line="240" w:lineRule="auto"/>
              <w:ind w:firstLine="0" w:firstLineChars="0"/>
            </w:pPr>
            <w:r>
              <w:rPr>
                <w:rFonts w:hint="eastAsia"/>
              </w:rPr>
              <w:t>支撑的</w:t>
            </w:r>
          </w:p>
          <w:p>
            <w:pPr>
              <w:pStyle w:val="63"/>
              <w:widowControl w:val="0"/>
              <w:wordWrap/>
              <w:spacing w:line="240" w:lineRule="auto"/>
              <w:ind w:firstLine="0" w:firstLineChars="0"/>
            </w:pPr>
            <w:r>
              <w:rPr>
                <w:rFonts w:hint="eastAsia"/>
              </w:rPr>
              <w:t>课程目标</w:t>
            </w:r>
          </w:p>
        </w:tc>
        <w:tc>
          <w:tcPr>
            <w:tcW w:w="796" w:type="pct"/>
            <w:tcBorders>
              <w:bottom w:val="single" w:color="008000" w:sz="6" w:space="0"/>
              <w:insideH w:val="single" w:sz="6" w:space="0"/>
              <w:tl2br w:val="nil"/>
              <w:tr2bl w:val="nil"/>
            </w:tcBorders>
            <w:shd w:val="clear" w:color="auto" w:fill="auto"/>
            <w:vAlign w:val="center"/>
          </w:tcPr>
          <w:p>
            <w:pPr>
              <w:pStyle w:val="63"/>
              <w:widowControl w:val="0"/>
              <w:wordWrap/>
              <w:spacing w:line="240" w:lineRule="auto"/>
              <w:ind w:firstLine="0" w:firstLineChars="0"/>
            </w:pPr>
            <w:r>
              <w:rPr>
                <w:rFonts w:hint="eastAsia"/>
              </w:rPr>
              <w:t>支撑的毕业要求指标点</w:t>
            </w:r>
          </w:p>
        </w:tc>
        <w:tc>
          <w:tcPr>
            <w:tcW w:w="398" w:type="pct"/>
            <w:tcBorders>
              <w:bottom w:val="single" w:color="008000" w:sz="6" w:space="0"/>
              <w:insideH w:val="single" w:sz="6" w:space="0"/>
              <w:tl2br w:val="nil"/>
              <w:tr2bl w:val="nil"/>
            </w:tcBorders>
            <w:shd w:val="clear" w:color="auto" w:fill="auto"/>
            <w:vAlign w:val="center"/>
          </w:tcPr>
          <w:p>
            <w:pPr>
              <w:pStyle w:val="63"/>
              <w:widowControl w:val="0"/>
              <w:wordWrap/>
              <w:spacing w:line="240" w:lineRule="auto"/>
              <w:ind w:firstLine="0" w:firstLineChars="0"/>
            </w:pPr>
            <w:r>
              <w:rPr>
                <w:rFonts w:hint="eastAsia"/>
              </w:rPr>
              <w:t>讲授学时</w:t>
            </w:r>
          </w:p>
        </w:tc>
        <w:tc>
          <w:tcPr>
            <w:tcW w:w="397" w:type="pct"/>
            <w:tcBorders>
              <w:bottom w:val="single" w:color="008000" w:sz="6" w:space="0"/>
              <w:insideH w:val="single" w:sz="6" w:space="0"/>
              <w:tl2br w:val="nil"/>
              <w:tr2bl w:val="nil"/>
            </w:tcBorders>
            <w:shd w:val="clear" w:color="auto" w:fill="auto"/>
            <w:vAlign w:val="center"/>
          </w:tcPr>
          <w:p>
            <w:pPr>
              <w:pStyle w:val="63"/>
              <w:widowControl w:val="0"/>
              <w:wordWrap/>
              <w:spacing w:line="240" w:lineRule="auto"/>
              <w:ind w:firstLine="0" w:firstLineChars="0"/>
            </w:pPr>
            <w:r>
              <w:rPr>
                <w:rFonts w:hint="eastAsia"/>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spacing w:line="240" w:lineRule="auto"/>
              <w:ind w:firstLine="0" w:firstLineChars="0"/>
            </w:pPr>
            <w:r>
              <w:t>1</w:t>
            </w:r>
          </w:p>
        </w:tc>
        <w:tc>
          <w:tcPr>
            <w:tcW w:w="1881" w:type="pct"/>
            <w:shd w:val="clear" w:color="auto" w:fill="auto"/>
            <w:vAlign w:val="center"/>
          </w:tcPr>
          <w:p>
            <w:pPr>
              <w:pStyle w:val="63"/>
              <w:widowControl w:val="0"/>
              <w:wordWrap/>
              <w:spacing w:line="240" w:lineRule="auto"/>
              <w:ind w:firstLine="0" w:firstLineChars="0"/>
            </w:pPr>
            <w:r>
              <w:rPr>
                <w:rFonts w:hint="eastAsia"/>
              </w:rPr>
              <w:t>概述</w:t>
            </w:r>
          </w:p>
        </w:tc>
        <w:tc>
          <w:tcPr>
            <w:tcW w:w="1128" w:type="pct"/>
            <w:shd w:val="clear" w:color="auto" w:fill="auto"/>
            <w:vAlign w:val="center"/>
          </w:tcPr>
          <w:p>
            <w:pPr>
              <w:pStyle w:val="63"/>
              <w:widowControl w:val="0"/>
              <w:wordWrap/>
              <w:spacing w:line="240" w:lineRule="auto"/>
              <w:ind w:firstLine="0" w:firstLineChars="0"/>
            </w:pPr>
            <w:r>
              <w:rPr>
                <w:rFonts w:hint="eastAsia"/>
              </w:rPr>
              <w:t>目标</w:t>
            </w:r>
            <w:r>
              <w:t>1</w:t>
            </w:r>
          </w:p>
        </w:tc>
        <w:tc>
          <w:tcPr>
            <w:tcW w:w="796" w:type="pct"/>
            <w:shd w:val="clear" w:color="auto" w:fill="auto"/>
            <w:vAlign w:val="center"/>
          </w:tcPr>
          <w:p>
            <w:pPr>
              <w:pStyle w:val="63"/>
              <w:widowControl w:val="0"/>
              <w:wordWrap/>
              <w:spacing w:line="240" w:lineRule="auto"/>
              <w:ind w:firstLine="0" w:firstLineChars="0"/>
            </w:pPr>
            <w:r>
              <w:t>2-3</w:t>
            </w:r>
          </w:p>
        </w:tc>
        <w:tc>
          <w:tcPr>
            <w:tcW w:w="398" w:type="pct"/>
            <w:shd w:val="clear" w:color="auto" w:fill="auto"/>
            <w:vAlign w:val="center"/>
          </w:tcPr>
          <w:p>
            <w:pPr>
              <w:pStyle w:val="63"/>
              <w:widowControl w:val="0"/>
              <w:wordWrap/>
              <w:spacing w:line="240" w:lineRule="auto"/>
              <w:ind w:firstLine="0" w:firstLineChars="0"/>
            </w:pPr>
            <w:r>
              <w:t>1</w:t>
            </w:r>
          </w:p>
        </w:tc>
        <w:tc>
          <w:tcPr>
            <w:tcW w:w="397" w:type="pct"/>
            <w:shd w:val="clear" w:color="auto" w:fill="auto"/>
            <w:vAlign w:val="center"/>
          </w:tcPr>
          <w:p>
            <w:pPr>
              <w:pStyle w:val="63"/>
              <w:widowControl w:val="0"/>
              <w:wordWrap/>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spacing w:line="240" w:lineRule="auto"/>
              <w:ind w:firstLine="0" w:firstLineChars="0"/>
            </w:pPr>
            <w:r>
              <w:t>2</w:t>
            </w:r>
          </w:p>
        </w:tc>
        <w:tc>
          <w:tcPr>
            <w:tcW w:w="1881" w:type="pct"/>
            <w:shd w:val="clear" w:color="auto" w:fill="auto"/>
            <w:vAlign w:val="center"/>
          </w:tcPr>
          <w:p>
            <w:pPr>
              <w:pStyle w:val="63"/>
              <w:widowControl w:val="0"/>
              <w:wordWrap/>
              <w:spacing w:line="240" w:lineRule="auto"/>
              <w:ind w:firstLine="0" w:firstLineChars="0"/>
            </w:pPr>
            <w:r>
              <w:rPr>
                <w:rFonts w:hint="eastAsia"/>
              </w:rPr>
              <w:t>数据通信基础</w:t>
            </w:r>
          </w:p>
        </w:tc>
        <w:tc>
          <w:tcPr>
            <w:tcW w:w="1128" w:type="pct"/>
            <w:shd w:val="clear" w:color="auto" w:fill="auto"/>
            <w:vAlign w:val="center"/>
          </w:tcPr>
          <w:p>
            <w:pPr>
              <w:pStyle w:val="63"/>
              <w:widowControl w:val="0"/>
              <w:wordWrap/>
              <w:spacing w:line="240" w:lineRule="auto"/>
              <w:ind w:firstLine="0" w:firstLineChars="0"/>
            </w:pPr>
            <w:r>
              <w:rPr>
                <w:rFonts w:hint="eastAsia"/>
              </w:rPr>
              <w:t>目标</w:t>
            </w:r>
            <w:r>
              <w:t>1</w:t>
            </w:r>
          </w:p>
        </w:tc>
        <w:tc>
          <w:tcPr>
            <w:tcW w:w="796" w:type="pct"/>
            <w:shd w:val="clear" w:color="auto" w:fill="auto"/>
            <w:vAlign w:val="center"/>
          </w:tcPr>
          <w:p>
            <w:pPr>
              <w:pStyle w:val="63"/>
              <w:widowControl w:val="0"/>
              <w:wordWrap/>
              <w:spacing w:line="240" w:lineRule="auto"/>
              <w:ind w:firstLine="0" w:firstLineChars="0"/>
            </w:pPr>
            <w:r>
              <w:t>2-3</w:t>
            </w:r>
          </w:p>
        </w:tc>
        <w:tc>
          <w:tcPr>
            <w:tcW w:w="398" w:type="pct"/>
            <w:shd w:val="clear" w:color="auto" w:fill="auto"/>
            <w:vAlign w:val="center"/>
          </w:tcPr>
          <w:p>
            <w:pPr>
              <w:pStyle w:val="63"/>
              <w:widowControl w:val="0"/>
              <w:wordWrap/>
              <w:spacing w:line="240" w:lineRule="auto"/>
              <w:ind w:firstLine="0" w:firstLineChars="0"/>
            </w:pPr>
            <w:r>
              <w:t>3</w:t>
            </w:r>
          </w:p>
        </w:tc>
        <w:tc>
          <w:tcPr>
            <w:tcW w:w="397" w:type="pct"/>
            <w:shd w:val="clear" w:color="auto" w:fill="auto"/>
            <w:vAlign w:val="center"/>
          </w:tcPr>
          <w:p>
            <w:pPr>
              <w:pStyle w:val="63"/>
              <w:widowControl w:val="0"/>
              <w:wordWrap/>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spacing w:line="240" w:lineRule="auto"/>
              <w:ind w:firstLine="0" w:firstLineChars="0"/>
            </w:pPr>
            <w:r>
              <w:t>3</w:t>
            </w:r>
          </w:p>
        </w:tc>
        <w:tc>
          <w:tcPr>
            <w:tcW w:w="1881" w:type="pct"/>
            <w:shd w:val="clear" w:color="auto" w:fill="auto"/>
            <w:vAlign w:val="center"/>
          </w:tcPr>
          <w:p>
            <w:pPr>
              <w:pStyle w:val="63"/>
              <w:widowControl w:val="0"/>
              <w:wordWrap/>
              <w:spacing w:line="240" w:lineRule="auto"/>
              <w:ind w:firstLine="0" w:firstLineChars="0"/>
            </w:pPr>
            <w:r>
              <w:rPr>
                <w:rFonts w:hint="eastAsia"/>
              </w:rPr>
              <w:t>现场总线体系结构</w:t>
            </w:r>
          </w:p>
        </w:tc>
        <w:tc>
          <w:tcPr>
            <w:tcW w:w="1128" w:type="pct"/>
            <w:shd w:val="clear" w:color="auto" w:fill="auto"/>
            <w:vAlign w:val="center"/>
          </w:tcPr>
          <w:p>
            <w:pPr>
              <w:pStyle w:val="63"/>
              <w:widowControl w:val="0"/>
              <w:wordWrap/>
              <w:spacing w:line="240" w:lineRule="auto"/>
              <w:ind w:firstLine="0" w:firstLineChars="0"/>
            </w:pPr>
            <w:r>
              <w:rPr>
                <w:rFonts w:hint="eastAsia"/>
              </w:rPr>
              <w:t>目标</w:t>
            </w:r>
            <w:r>
              <w:t>1</w:t>
            </w:r>
            <w:r>
              <w:rPr>
                <w:rFonts w:hint="eastAsia"/>
              </w:rPr>
              <w:t>、</w:t>
            </w:r>
            <w:r>
              <w:t>2</w:t>
            </w:r>
            <w:r>
              <w:rPr>
                <w:rFonts w:hint="eastAsia"/>
              </w:rPr>
              <w:t>、</w:t>
            </w:r>
            <w:r>
              <w:t>3</w:t>
            </w:r>
          </w:p>
        </w:tc>
        <w:tc>
          <w:tcPr>
            <w:tcW w:w="796" w:type="pct"/>
            <w:shd w:val="clear" w:color="auto" w:fill="auto"/>
            <w:vAlign w:val="center"/>
          </w:tcPr>
          <w:p>
            <w:pPr>
              <w:pStyle w:val="63"/>
              <w:widowControl w:val="0"/>
              <w:wordWrap/>
              <w:spacing w:line="240" w:lineRule="auto"/>
              <w:ind w:firstLine="0" w:firstLineChars="0"/>
            </w:pPr>
            <w:r>
              <w:t>2-3</w:t>
            </w:r>
            <w:r>
              <w:rPr>
                <w:rFonts w:hint="eastAsia"/>
              </w:rPr>
              <w:t>、</w:t>
            </w:r>
            <w:r>
              <w:t>3-3</w:t>
            </w:r>
            <w:r>
              <w:rPr>
                <w:rFonts w:hint="eastAsia"/>
              </w:rPr>
              <w:t>、</w:t>
            </w:r>
            <w:r>
              <w:t>4-2</w:t>
            </w:r>
          </w:p>
        </w:tc>
        <w:tc>
          <w:tcPr>
            <w:tcW w:w="398" w:type="pct"/>
            <w:shd w:val="clear" w:color="auto" w:fill="auto"/>
            <w:vAlign w:val="center"/>
          </w:tcPr>
          <w:p>
            <w:pPr>
              <w:pStyle w:val="63"/>
              <w:widowControl w:val="0"/>
              <w:wordWrap/>
              <w:spacing w:line="240" w:lineRule="auto"/>
              <w:ind w:firstLine="0" w:firstLineChars="0"/>
            </w:pPr>
            <w:r>
              <w:t>4</w:t>
            </w:r>
          </w:p>
        </w:tc>
        <w:tc>
          <w:tcPr>
            <w:tcW w:w="397" w:type="pct"/>
            <w:shd w:val="clear" w:color="auto" w:fill="auto"/>
            <w:vAlign w:val="center"/>
          </w:tcPr>
          <w:p>
            <w:pPr>
              <w:pStyle w:val="63"/>
              <w:widowControl w:val="0"/>
              <w:wordWrap/>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400" w:type="pct"/>
            <w:shd w:val="clear" w:color="auto" w:fill="auto"/>
            <w:vAlign w:val="center"/>
          </w:tcPr>
          <w:p>
            <w:pPr>
              <w:pStyle w:val="63"/>
              <w:widowControl w:val="0"/>
              <w:wordWrap/>
              <w:spacing w:line="240" w:lineRule="auto"/>
              <w:ind w:firstLine="0" w:firstLineChars="0"/>
            </w:pPr>
            <w:r>
              <w:t>4</w:t>
            </w:r>
          </w:p>
        </w:tc>
        <w:tc>
          <w:tcPr>
            <w:tcW w:w="1881" w:type="pct"/>
            <w:shd w:val="clear" w:color="auto" w:fill="auto"/>
            <w:vAlign w:val="center"/>
          </w:tcPr>
          <w:p>
            <w:pPr>
              <w:pStyle w:val="63"/>
              <w:widowControl w:val="0"/>
              <w:wordWrap/>
              <w:spacing w:line="240" w:lineRule="auto"/>
              <w:ind w:firstLine="0" w:firstLineChars="0"/>
            </w:pPr>
            <w:r>
              <w:rPr>
                <w:rFonts w:hint="eastAsia"/>
              </w:rPr>
              <w:t>媒体访问控制技术</w:t>
            </w:r>
          </w:p>
        </w:tc>
        <w:tc>
          <w:tcPr>
            <w:tcW w:w="1128" w:type="pct"/>
            <w:shd w:val="clear" w:color="auto" w:fill="auto"/>
            <w:vAlign w:val="center"/>
          </w:tcPr>
          <w:p>
            <w:pPr>
              <w:pStyle w:val="63"/>
              <w:widowControl w:val="0"/>
              <w:wordWrap/>
              <w:spacing w:line="240" w:lineRule="auto"/>
              <w:ind w:firstLine="0" w:firstLineChars="0"/>
            </w:pPr>
            <w:r>
              <w:rPr>
                <w:rFonts w:hint="eastAsia"/>
              </w:rPr>
              <w:t>目标</w:t>
            </w:r>
            <w:r>
              <w:t>1</w:t>
            </w:r>
            <w:r>
              <w:rPr>
                <w:rFonts w:hint="eastAsia"/>
              </w:rPr>
              <w:t>、</w:t>
            </w:r>
            <w:r>
              <w:t>2</w:t>
            </w:r>
            <w:r>
              <w:rPr>
                <w:rFonts w:hint="eastAsia"/>
              </w:rPr>
              <w:t>、</w:t>
            </w:r>
            <w:r>
              <w:t>3</w:t>
            </w:r>
          </w:p>
        </w:tc>
        <w:tc>
          <w:tcPr>
            <w:tcW w:w="796" w:type="pct"/>
            <w:shd w:val="clear" w:color="auto" w:fill="auto"/>
            <w:vAlign w:val="center"/>
          </w:tcPr>
          <w:p>
            <w:pPr>
              <w:pStyle w:val="63"/>
              <w:widowControl w:val="0"/>
              <w:wordWrap/>
              <w:spacing w:line="240" w:lineRule="auto"/>
              <w:ind w:firstLine="0" w:firstLineChars="0"/>
            </w:pPr>
            <w:r>
              <w:t>2-3</w:t>
            </w:r>
            <w:r>
              <w:rPr>
                <w:rFonts w:hint="eastAsia"/>
              </w:rPr>
              <w:t>、</w:t>
            </w:r>
            <w:r>
              <w:t>3-3</w:t>
            </w:r>
            <w:r>
              <w:rPr>
                <w:rFonts w:hint="eastAsia"/>
              </w:rPr>
              <w:t>、</w:t>
            </w:r>
            <w:r>
              <w:t>4-2</w:t>
            </w:r>
          </w:p>
        </w:tc>
        <w:tc>
          <w:tcPr>
            <w:tcW w:w="398" w:type="pct"/>
            <w:shd w:val="clear" w:color="auto" w:fill="auto"/>
            <w:vAlign w:val="center"/>
          </w:tcPr>
          <w:p>
            <w:pPr>
              <w:pStyle w:val="63"/>
              <w:widowControl w:val="0"/>
              <w:wordWrap/>
              <w:spacing w:line="240" w:lineRule="auto"/>
              <w:ind w:firstLine="0" w:firstLineChars="0"/>
            </w:pPr>
            <w:r>
              <w:t>4</w:t>
            </w:r>
          </w:p>
        </w:tc>
        <w:tc>
          <w:tcPr>
            <w:tcW w:w="397" w:type="pct"/>
            <w:shd w:val="clear" w:color="auto" w:fill="auto"/>
            <w:vAlign w:val="center"/>
          </w:tcPr>
          <w:p>
            <w:pPr>
              <w:pStyle w:val="63"/>
              <w:widowControl w:val="0"/>
              <w:wordWrap/>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spacing w:line="240" w:lineRule="auto"/>
              <w:ind w:firstLine="0" w:firstLineChars="0"/>
            </w:pPr>
            <w:r>
              <w:t>5</w:t>
            </w:r>
          </w:p>
        </w:tc>
        <w:tc>
          <w:tcPr>
            <w:tcW w:w="1881" w:type="pct"/>
            <w:shd w:val="clear" w:color="auto" w:fill="auto"/>
            <w:vAlign w:val="center"/>
          </w:tcPr>
          <w:p>
            <w:pPr>
              <w:pStyle w:val="63"/>
              <w:widowControl w:val="0"/>
              <w:wordWrap/>
              <w:spacing w:line="240" w:lineRule="auto"/>
              <w:ind w:firstLine="0" w:firstLineChars="0"/>
            </w:pPr>
            <w:r>
              <w:rPr>
                <w:rFonts w:hint="eastAsia"/>
              </w:rPr>
              <w:t>位传输现场总线</w:t>
            </w:r>
          </w:p>
        </w:tc>
        <w:tc>
          <w:tcPr>
            <w:tcW w:w="1128" w:type="pct"/>
            <w:shd w:val="clear" w:color="auto" w:fill="auto"/>
            <w:vAlign w:val="center"/>
          </w:tcPr>
          <w:p>
            <w:pPr>
              <w:pStyle w:val="63"/>
              <w:widowControl w:val="0"/>
              <w:wordWrap/>
              <w:spacing w:line="240" w:lineRule="auto"/>
              <w:ind w:firstLine="0" w:firstLineChars="0"/>
            </w:pPr>
            <w:r>
              <w:rPr>
                <w:rFonts w:hint="eastAsia"/>
              </w:rPr>
              <w:t>目标</w:t>
            </w:r>
            <w:r>
              <w:t>1</w:t>
            </w:r>
            <w:r>
              <w:rPr>
                <w:rFonts w:hint="eastAsia"/>
              </w:rPr>
              <w:t>、</w:t>
            </w:r>
            <w:r>
              <w:t>2</w:t>
            </w:r>
          </w:p>
        </w:tc>
        <w:tc>
          <w:tcPr>
            <w:tcW w:w="796" w:type="pct"/>
            <w:shd w:val="clear" w:color="auto" w:fill="auto"/>
            <w:vAlign w:val="center"/>
          </w:tcPr>
          <w:p>
            <w:pPr>
              <w:pStyle w:val="63"/>
              <w:widowControl w:val="0"/>
              <w:wordWrap/>
              <w:spacing w:line="240" w:lineRule="auto"/>
              <w:ind w:firstLine="0" w:firstLineChars="0"/>
            </w:pPr>
            <w:r>
              <w:t>2-3</w:t>
            </w:r>
            <w:r>
              <w:rPr>
                <w:rFonts w:hint="eastAsia"/>
              </w:rPr>
              <w:t>、</w:t>
            </w:r>
            <w:r>
              <w:t>3-3</w:t>
            </w:r>
          </w:p>
        </w:tc>
        <w:tc>
          <w:tcPr>
            <w:tcW w:w="398" w:type="pct"/>
            <w:shd w:val="clear" w:color="auto" w:fill="auto"/>
            <w:vAlign w:val="center"/>
          </w:tcPr>
          <w:p>
            <w:pPr>
              <w:pStyle w:val="63"/>
              <w:widowControl w:val="0"/>
              <w:wordWrap/>
              <w:spacing w:line="240" w:lineRule="auto"/>
              <w:ind w:firstLine="0" w:firstLineChars="0"/>
            </w:pPr>
            <w:r>
              <w:t>4</w:t>
            </w:r>
          </w:p>
        </w:tc>
        <w:tc>
          <w:tcPr>
            <w:tcW w:w="397" w:type="pct"/>
            <w:shd w:val="clear" w:color="auto" w:fill="auto"/>
            <w:vAlign w:val="center"/>
          </w:tcPr>
          <w:p>
            <w:pPr>
              <w:pStyle w:val="63"/>
              <w:widowControl w:val="0"/>
              <w:wordWrap/>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spacing w:line="240" w:lineRule="auto"/>
              <w:ind w:firstLine="0" w:firstLineChars="0"/>
            </w:pPr>
            <w:r>
              <w:t>6</w:t>
            </w:r>
          </w:p>
        </w:tc>
        <w:tc>
          <w:tcPr>
            <w:tcW w:w="1881" w:type="pct"/>
            <w:shd w:val="clear" w:color="auto" w:fill="auto"/>
            <w:vAlign w:val="center"/>
          </w:tcPr>
          <w:p>
            <w:pPr>
              <w:pStyle w:val="63"/>
              <w:widowControl w:val="0"/>
              <w:wordWrap/>
              <w:spacing w:line="240" w:lineRule="auto"/>
              <w:ind w:firstLine="0" w:firstLineChars="0"/>
            </w:pPr>
            <w:r>
              <w:rPr>
                <w:rFonts w:hint="eastAsia"/>
              </w:rPr>
              <w:t>设备现场总线</w:t>
            </w:r>
          </w:p>
        </w:tc>
        <w:tc>
          <w:tcPr>
            <w:tcW w:w="1128" w:type="pct"/>
            <w:shd w:val="clear" w:color="auto" w:fill="auto"/>
            <w:vAlign w:val="center"/>
          </w:tcPr>
          <w:p>
            <w:pPr>
              <w:pStyle w:val="63"/>
              <w:widowControl w:val="0"/>
              <w:wordWrap/>
              <w:spacing w:line="240" w:lineRule="auto"/>
              <w:ind w:firstLine="0" w:firstLineChars="0"/>
            </w:pPr>
            <w:r>
              <w:rPr>
                <w:rFonts w:hint="eastAsia"/>
              </w:rPr>
              <w:t>目标</w:t>
            </w:r>
            <w:r>
              <w:t>1</w:t>
            </w:r>
            <w:r>
              <w:rPr>
                <w:rFonts w:hint="eastAsia"/>
              </w:rPr>
              <w:t>、</w:t>
            </w:r>
            <w:r>
              <w:t>2</w:t>
            </w:r>
          </w:p>
        </w:tc>
        <w:tc>
          <w:tcPr>
            <w:tcW w:w="796" w:type="pct"/>
            <w:shd w:val="clear" w:color="auto" w:fill="auto"/>
            <w:vAlign w:val="center"/>
          </w:tcPr>
          <w:p>
            <w:pPr>
              <w:pStyle w:val="63"/>
              <w:widowControl w:val="0"/>
              <w:wordWrap/>
              <w:spacing w:line="240" w:lineRule="auto"/>
              <w:ind w:firstLine="0" w:firstLineChars="0"/>
            </w:pPr>
            <w:r>
              <w:t>2-3</w:t>
            </w:r>
            <w:r>
              <w:rPr>
                <w:rFonts w:hint="eastAsia"/>
              </w:rPr>
              <w:t>、</w:t>
            </w:r>
            <w:r>
              <w:t>3-3</w:t>
            </w:r>
          </w:p>
        </w:tc>
        <w:tc>
          <w:tcPr>
            <w:tcW w:w="398" w:type="pct"/>
            <w:shd w:val="clear" w:color="auto" w:fill="auto"/>
            <w:vAlign w:val="center"/>
          </w:tcPr>
          <w:p>
            <w:pPr>
              <w:pStyle w:val="63"/>
              <w:widowControl w:val="0"/>
              <w:wordWrap/>
              <w:spacing w:line="240" w:lineRule="auto"/>
              <w:ind w:firstLine="0" w:firstLineChars="0"/>
            </w:pPr>
            <w:r>
              <w:t>4</w:t>
            </w:r>
          </w:p>
        </w:tc>
        <w:tc>
          <w:tcPr>
            <w:tcW w:w="397" w:type="pct"/>
            <w:shd w:val="clear" w:color="auto" w:fill="auto"/>
            <w:vAlign w:val="center"/>
          </w:tcPr>
          <w:p>
            <w:pPr>
              <w:pStyle w:val="63"/>
              <w:widowControl w:val="0"/>
              <w:wordWrap/>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spacing w:line="240" w:lineRule="auto"/>
              <w:ind w:firstLine="0" w:firstLineChars="0"/>
            </w:pPr>
            <w:r>
              <w:t>7</w:t>
            </w:r>
          </w:p>
        </w:tc>
        <w:tc>
          <w:tcPr>
            <w:tcW w:w="1881" w:type="pct"/>
            <w:shd w:val="clear" w:color="auto" w:fill="auto"/>
            <w:vAlign w:val="center"/>
          </w:tcPr>
          <w:p>
            <w:pPr>
              <w:pStyle w:val="63"/>
              <w:widowControl w:val="0"/>
              <w:wordWrap/>
              <w:spacing w:line="240" w:lineRule="auto"/>
              <w:ind w:firstLine="0" w:firstLineChars="0"/>
            </w:pPr>
            <w:r>
              <w:rPr>
                <w:rFonts w:hint="eastAsia"/>
              </w:rPr>
              <w:t>FF现场总线</w:t>
            </w:r>
          </w:p>
        </w:tc>
        <w:tc>
          <w:tcPr>
            <w:tcW w:w="1128" w:type="pct"/>
            <w:shd w:val="clear" w:color="auto" w:fill="auto"/>
            <w:vAlign w:val="center"/>
          </w:tcPr>
          <w:p>
            <w:pPr>
              <w:pStyle w:val="63"/>
              <w:widowControl w:val="0"/>
              <w:wordWrap/>
              <w:spacing w:line="240" w:lineRule="auto"/>
              <w:ind w:firstLine="0" w:firstLineChars="0"/>
            </w:pPr>
            <w:r>
              <w:rPr>
                <w:rFonts w:hint="eastAsia"/>
              </w:rPr>
              <w:t>目标</w:t>
            </w:r>
            <w:r>
              <w:t>1</w:t>
            </w:r>
            <w:r>
              <w:rPr>
                <w:rFonts w:hint="eastAsia"/>
              </w:rPr>
              <w:t>、</w:t>
            </w:r>
            <w:r>
              <w:t>2</w:t>
            </w:r>
          </w:p>
        </w:tc>
        <w:tc>
          <w:tcPr>
            <w:tcW w:w="796" w:type="pct"/>
            <w:shd w:val="clear" w:color="auto" w:fill="auto"/>
            <w:vAlign w:val="center"/>
          </w:tcPr>
          <w:p>
            <w:pPr>
              <w:pStyle w:val="63"/>
              <w:widowControl w:val="0"/>
              <w:wordWrap/>
              <w:spacing w:line="240" w:lineRule="auto"/>
              <w:ind w:firstLine="0" w:firstLineChars="0"/>
            </w:pPr>
            <w:r>
              <w:t>2-3</w:t>
            </w:r>
            <w:r>
              <w:rPr>
                <w:rFonts w:hint="eastAsia"/>
              </w:rPr>
              <w:t>、</w:t>
            </w:r>
            <w:r>
              <w:t>3-3</w:t>
            </w:r>
          </w:p>
        </w:tc>
        <w:tc>
          <w:tcPr>
            <w:tcW w:w="398" w:type="pct"/>
            <w:shd w:val="clear" w:color="auto" w:fill="auto"/>
            <w:vAlign w:val="center"/>
          </w:tcPr>
          <w:p>
            <w:pPr>
              <w:pStyle w:val="63"/>
              <w:widowControl w:val="0"/>
              <w:wordWrap/>
              <w:spacing w:line="240" w:lineRule="auto"/>
              <w:ind w:firstLine="0" w:firstLineChars="0"/>
            </w:pPr>
            <w:r>
              <w:t>4</w:t>
            </w:r>
          </w:p>
        </w:tc>
        <w:tc>
          <w:tcPr>
            <w:tcW w:w="397" w:type="pct"/>
            <w:shd w:val="clear" w:color="auto" w:fill="auto"/>
            <w:vAlign w:val="center"/>
          </w:tcPr>
          <w:p>
            <w:pPr>
              <w:pStyle w:val="63"/>
              <w:widowControl w:val="0"/>
              <w:wordWrap/>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spacing w:line="240" w:lineRule="auto"/>
              <w:ind w:firstLine="0" w:firstLineChars="0"/>
            </w:pPr>
            <w:r>
              <w:t>8</w:t>
            </w:r>
          </w:p>
        </w:tc>
        <w:tc>
          <w:tcPr>
            <w:tcW w:w="1881" w:type="pct"/>
            <w:shd w:val="clear" w:color="auto" w:fill="auto"/>
            <w:vAlign w:val="center"/>
          </w:tcPr>
          <w:p>
            <w:pPr>
              <w:pStyle w:val="63"/>
              <w:widowControl w:val="0"/>
              <w:wordWrap/>
              <w:spacing w:line="240" w:lineRule="auto"/>
              <w:ind w:firstLine="0" w:firstLineChars="0"/>
            </w:pPr>
            <w:r>
              <w:rPr>
                <w:rFonts w:hint="eastAsia"/>
              </w:rPr>
              <w:t>工业以太网</w:t>
            </w:r>
          </w:p>
        </w:tc>
        <w:tc>
          <w:tcPr>
            <w:tcW w:w="1128" w:type="pct"/>
            <w:shd w:val="clear" w:color="auto" w:fill="auto"/>
            <w:vAlign w:val="center"/>
          </w:tcPr>
          <w:p>
            <w:pPr>
              <w:pStyle w:val="63"/>
              <w:widowControl w:val="0"/>
              <w:wordWrap/>
              <w:spacing w:line="240" w:lineRule="auto"/>
              <w:ind w:firstLine="0" w:firstLineChars="0"/>
            </w:pPr>
            <w:r>
              <w:rPr>
                <w:rFonts w:hint="eastAsia"/>
              </w:rPr>
              <w:t>目标</w:t>
            </w:r>
            <w:r>
              <w:t>1</w:t>
            </w:r>
            <w:r>
              <w:rPr>
                <w:rFonts w:hint="eastAsia"/>
              </w:rPr>
              <w:t>、</w:t>
            </w:r>
            <w:r>
              <w:t>2</w:t>
            </w:r>
          </w:p>
        </w:tc>
        <w:tc>
          <w:tcPr>
            <w:tcW w:w="796" w:type="pct"/>
            <w:shd w:val="clear" w:color="auto" w:fill="auto"/>
            <w:vAlign w:val="center"/>
          </w:tcPr>
          <w:p>
            <w:pPr>
              <w:pStyle w:val="63"/>
              <w:widowControl w:val="0"/>
              <w:wordWrap/>
              <w:spacing w:line="240" w:lineRule="auto"/>
              <w:ind w:firstLine="0" w:firstLineChars="0"/>
            </w:pPr>
            <w:r>
              <w:t>2-3</w:t>
            </w:r>
            <w:r>
              <w:rPr>
                <w:rFonts w:hint="eastAsia"/>
              </w:rPr>
              <w:t>、</w:t>
            </w:r>
            <w:r>
              <w:t>3-3</w:t>
            </w:r>
          </w:p>
        </w:tc>
        <w:tc>
          <w:tcPr>
            <w:tcW w:w="398" w:type="pct"/>
            <w:shd w:val="clear" w:color="auto" w:fill="auto"/>
            <w:vAlign w:val="center"/>
          </w:tcPr>
          <w:p>
            <w:pPr>
              <w:pStyle w:val="63"/>
              <w:widowControl w:val="0"/>
              <w:wordWrap/>
              <w:spacing w:line="240" w:lineRule="auto"/>
              <w:ind w:firstLine="0" w:firstLineChars="0"/>
            </w:pPr>
            <w:r>
              <w:t>4</w:t>
            </w:r>
          </w:p>
        </w:tc>
        <w:tc>
          <w:tcPr>
            <w:tcW w:w="397" w:type="pct"/>
            <w:shd w:val="clear" w:color="auto" w:fill="auto"/>
            <w:vAlign w:val="center"/>
          </w:tcPr>
          <w:p>
            <w:pPr>
              <w:pStyle w:val="63"/>
              <w:widowControl w:val="0"/>
              <w:wordWrap/>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spacing w:line="240" w:lineRule="auto"/>
              <w:ind w:firstLine="0" w:firstLineChars="0"/>
            </w:pPr>
            <w:r>
              <w:t>9</w:t>
            </w:r>
          </w:p>
        </w:tc>
        <w:tc>
          <w:tcPr>
            <w:tcW w:w="1881" w:type="pct"/>
            <w:shd w:val="clear" w:color="auto" w:fill="auto"/>
            <w:vAlign w:val="center"/>
          </w:tcPr>
          <w:p>
            <w:pPr>
              <w:pStyle w:val="63"/>
              <w:widowControl w:val="0"/>
              <w:wordWrap/>
              <w:spacing w:line="240" w:lineRule="auto"/>
              <w:ind w:firstLine="0" w:firstLineChars="0"/>
            </w:pPr>
            <w:r>
              <w:rPr>
                <w:rFonts w:hint="eastAsia"/>
              </w:rPr>
              <w:t>现场总线控制系统的设计</w:t>
            </w:r>
          </w:p>
        </w:tc>
        <w:tc>
          <w:tcPr>
            <w:tcW w:w="1128" w:type="pct"/>
            <w:shd w:val="clear" w:color="auto" w:fill="auto"/>
            <w:vAlign w:val="center"/>
          </w:tcPr>
          <w:p>
            <w:pPr>
              <w:pStyle w:val="63"/>
              <w:widowControl w:val="0"/>
              <w:wordWrap/>
              <w:spacing w:line="240" w:lineRule="auto"/>
              <w:ind w:firstLine="0" w:firstLineChars="0"/>
            </w:pPr>
            <w:r>
              <w:rPr>
                <w:rFonts w:hint="eastAsia"/>
              </w:rPr>
              <w:t>目标</w:t>
            </w:r>
            <w:r>
              <w:t>1</w:t>
            </w:r>
            <w:r>
              <w:rPr>
                <w:rFonts w:hint="eastAsia"/>
              </w:rPr>
              <w:t>、</w:t>
            </w:r>
            <w:r>
              <w:t>2</w:t>
            </w:r>
          </w:p>
        </w:tc>
        <w:tc>
          <w:tcPr>
            <w:tcW w:w="796" w:type="pct"/>
            <w:shd w:val="clear" w:color="auto" w:fill="auto"/>
            <w:vAlign w:val="center"/>
          </w:tcPr>
          <w:p>
            <w:pPr>
              <w:pStyle w:val="63"/>
              <w:widowControl w:val="0"/>
              <w:wordWrap/>
              <w:spacing w:line="240" w:lineRule="auto"/>
              <w:ind w:firstLine="0" w:firstLineChars="0"/>
            </w:pPr>
            <w:r>
              <w:t>2-3</w:t>
            </w:r>
            <w:r>
              <w:rPr>
                <w:rFonts w:hint="eastAsia"/>
              </w:rPr>
              <w:t>、</w:t>
            </w:r>
            <w:r>
              <w:t>3-3</w:t>
            </w:r>
          </w:p>
        </w:tc>
        <w:tc>
          <w:tcPr>
            <w:tcW w:w="398" w:type="pct"/>
            <w:shd w:val="clear" w:color="auto" w:fill="auto"/>
            <w:vAlign w:val="center"/>
          </w:tcPr>
          <w:p>
            <w:pPr>
              <w:pStyle w:val="63"/>
              <w:widowControl w:val="0"/>
              <w:wordWrap/>
              <w:spacing w:line="240" w:lineRule="auto"/>
              <w:ind w:firstLine="0" w:firstLineChars="0"/>
            </w:pPr>
            <w:r>
              <w:t>4</w:t>
            </w:r>
          </w:p>
        </w:tc>
        <w:tc>
          <w:tcPr>
            <w:tcW w:w="397" w:type="pct"/>
            <w:shd w:val="clear" w:color="auto" w:fill="auto"/>
            <w:vAlign w:val="center"/>
          </w:tcPr>
          <w:p>
            <w:pPr>
              <w:pStyle w:val="63"/>
              <w:widowControl w:val="0"/>
              <w:wordWrap/>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5" w:type="pct"/>
            <w:gridSpan w:val="4"/>
            <w:shd w:val="clear" w:color="auto" w:fill="auto"/>
            <w:vAlign w:val="center"/>
          </w:tcPr>
          <w:p>
            <w:pPr>
              <w:pStyle w:val="63"/>
              <w:widowControl w:val="0"/>
              <w:wordWrap/>
              <w:spacing w:line="240" w:lineRule="auto"/>
              <w:ind w:firstLine="0" w:firstLineChars="0"/>
            </w:pPr>
            <w:r>
              <w:rPr>
                <w:rFonts w:hint="eastAsia"/>
              </w:rPr>
              <w:t>合计</w:t>
            </w:r>
          </w:p>
        </w:tc>
        <w:tc>
          <w:tcPr>
            <w:tcW w:w="398" w:type="pct"/>
            <w:shd w:val="clear" w:color="auto" w:fill="auto"/>
            <w:vAlign w:val="center"/>
          </w:tcPr>
          <w:p>
            <w:pPr>
              <w:pStyle w:val="63"/>
              <w:widowControl w:val="0"/>
              <w:wordWrap/>
              <w:spacing w:line="240" w:lineRule="auto"/>
              <w:ind w:firstLine="0" w:firstLineChars="0"/>
            </w:pPr>
            <w:r>
              <w:t>32</w:t>
            </w:r>
          </w:p>
        </w:tc>
        <w:tc>
          <w:tcPr>
            <w:tcW w:w="397" w:type="pct"/>
            <w:shd w:val="clear" w:color="auto" w:fill="auto"/>
            <w:vAlign w:val="center"/>
          </w:tcPr>
          <w:p>
            <w:pPr>
              <w:pStyle w:val="63"/>
              <w:widowControl w:val="0"/>
              <w:wordWrap/>
              <w:spacing w:line="240" w:lineRule="auto"/>
              <w:ind w:firstLine="0" w:firstLineChars="0"/>
            </w:pPr>
          </w:p>
        </w:tc>
      </w:tr>
    </w:tbl>
    <w:p>
      <w:pPr>
        <w:pStyle w:val="59"/>
        <w:spacing w:before="156" w:after="156"/>
      </w:pPr>
      <w:r>
        <w:rPr>
          <w:rFonts w:hint="eastAsia"/>
        </w:rPr>
        <w:t>四、课内实验（实践）</w:t>
      </w:r>
    </w:p>
    <w:p>
      <w:pPr>
        <w:pStyle w:val="59"/>
        <w:spacing w:before="156" w:after="156"/>
      </w:pPr>
      <w:r>
        <w:rPr>
          <w:rFonts w:hint="eastAsia"/>
        </w:rPr>
        <w:t>五、课程实施</w:t>
      </w:r>
    </w:p>
    <w:p>
      <w:r>
        <w:rPr>
          <w:rFonts w:hint="eastAsia"/>
        </w:rPr>
        <w:t>（一）教学方法与教学手段</w:t>
      </w:r>
    </w:p>
    <w:p>
      <w:r>
        <w:rPr>
          <w:rFonts w:hint="eastAsia"/>
        </w:rPr>
        <w:t>1.</w:t>
      </w:r>
      <w:r>
        <w:rPr>
          <w:rFonts w:hint="eastAsia"/>
        </w:rPr>
        <w:tab/>
      </w:r>
      <w:r>
        <w:rPr>
          <w:rFonts w:hint="eastAsia"/>
        </w:rPr>
        <w:t>现场总线技术是一门专业技术课程，要紧密跟进当前技术发展，不断更新教学内容，以满足学生走上工作岗位能跟上当今国际国内工业控制系统技术的发展步伐。</w:t>
      </w:r>
    </w:p>
    <w:p>
      <w:r>
        <w:rPr>
          <w:rFonts w:hint="eastAsia"/>
        </w:rPr>
        <w:t>2.</w:t>
      </w:r>
      <w:r>
        <w:rPr>
          <w:rFonts w:hint="eastAsia"/>
        </w:rPr>
        <w:tab/>
      </w:r>
      <w:r>
        <w:rPr>
          <w:rFonts w:hint="eastAsia"/>
        </w:rPr>
        <w:t>在教学中采用理论联系实践的教学方法，注重培养学生的分析问题、解决问题的能力。根据本课程的主线（现场总线技术），讲透重点内容，通信技术原理，引导学生自学。由于本课程所涉及到的多种不同产品的技术，其软件系统、硬件构架等都有很大区别，因此培养学生的自学能力尤为重要。</w:t>
      </w:r>
    </w:p>
    <w:p>
      <w:r>
        <w:rPr>
          <w:rFonts w:hint="eastAsia"/>
        </w:rPr>
        <w:t>3.</w:t>
      </w:r>
      <w:r>
        <w:rPr>
          <w:rFonts w:hint="eastAsia"/>
        </w:rPr>
        <w:tab/>
      </w:r>
      <w:r>
        <w:rPr>
          <w:rFonts w:hint="eastAsia"/>
        </w:rPr>
        <w:t>每次上课提前布置1～2个现场总线方面的系统案例，让同学课前对相关产品、软件等有个大概的了解，让学生在听课的时候有一种似曾相识的感觉，有助于提高学生的兴趣和加快他们的接受效果。</w:t>
      </w:r>
    </w:p>
    <w:p>
      <w:r>
        <w:rPr>
          <w:rFonts w:hint="eastAsia"/>
        </w:rPr>
        <w:t>4.</w:t>
      </w:r>
      <w:r>
        <w:rPr>
          <w:rFonts w:hint="eastAsia"/>
        </w:rPr>
        <w:tab/>
      </w:r>
      <w:r>
        <w:rPr>
          <w:rFonts w:hint="eastAsia"/>
        </w:rPr>
        <w:t>本课程的理论部分比较抽象、枯燥，实际的相关案例主要通过软件的演示来完成，教学中结合一些简单案例，运用较多的图形来增强学生对现场总线技术的感性认识，以加深对基本理论的理解。</w:t>
      </w:r>
    </w:p>
    <w:p>
      <w:r>
        <w:rPr>
          <w:rFonts w:hint="eastAsia"/>
        </w:rPr>
        <w:t>5.</w:t>
      </w:r>
      <w:r>
        <w:rPr>
          <w:rFonts w:hint="eastAsia"/>
        </w:rPr>
        <w:tab/>
      </w:r>
      <w:r>
        <w:rPr>
          <w:rFonts w:hint="eastAsia"/>
        </w:rPr>
        <w:t>必须保证有一定的习题量，以加强学生对基本理论的掌握，同时帮助学生提高分析问题、解决问题的能力。</w:t>
      </w:r>
    </w:p>
    <w:p>
      <w:r>
        <w:rPr>
          <w:rFonts w:hint="eastAsia"/>
        </w:rPr>
        <w:t>（二）课程实施与保障</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594"/>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gridSpan w:val="2"/>
            <w:tcBorders>
              <w:bottom w:val="single" w:color="008000" w:sz="6" w:space="0"/>
              <w:insideH w:val="single" w:sz="6" w:space="0"/>
              <w:tl2br w:val="nil"/>
              <w:tr2bl w:val="nil"/>
            </w:tcBorders>
            <w:shd w:val="clear" w:color="auto" w:fill="auto"/>
            <w:vAlign w:val="center"/>
          </w:tcPr>
          <w:p>
            <w:pPr>
              <w:pStyle w:val="63"/>
              <w:widowControl w:val="0"/>
              <w:wordWrap/>
              <w:spacing w:line="240" w:lineRule="auto"/>
              <w:ind w:firstLine="0" w:firstLineChars="0"/>
            </w:pPr>
            <w:r>
              <w:rPr>
                <w:rFonts w:hint="eastAsia"/>
              </w:rPr>
              <w:t>主要教学环节</w:t>
            </w:r>
          </w:p>
        </w:tc>
        <w:tc>
          <w:tcPr>
            <w:tcW w:w="3745" w:type="pct"/>
            <w:tcBorders>
              <w:bottom w:val="single" w:color="008000" w:sz="6" w:space="0"/>
              <w:insideH w:val="single" w:sz="6" w:space="0"/>
              <w:tl2br w:val="nil"/>
              <w:tr2bl w:val="nil"/>
            </w:tcBorders>
            <w:shd w:val="clear" w:color="auto" w:fill="auto"/>
            <w:vAlign w:val="center"/>
          </w:tcPr>
          <w:p>
            <w:pPr>
              <w:pStyle w:val="63"/>
              <w:widowControl w:val="0"/>
              <w:wordWrap/>
              <w:spacing w:line="240" w:lineRule="auto"/>
              <w:ind w:firstLine="0" w:firstLineChars="0"/>
            </w:pPr>
            <w:r>
              <w:rPr>
                <w:rFonts w:hint="eastAsia"/>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320" w:type="pct"/>
            <w:shd w:val="clear" w:color="auto" w:fill="auto"/>
            <w:vAlign w:val="center"/>
          </w:tcPr>
          <w:p>
            <w:pPr>
              <w:pStyle w:val="63"/>
              <w:widowControl w:val="0"/>
              <w:wordWrap/>
              <w:spacing w:line="240" w:lineRule="auto"/>
              <w:ind w:firstLine="0" w:firstLineChars="0"/>
            </w:pPr>
            <w:r>
              <w:t>1</w:t>
            </w:r>
          </w:p>
        </w:tc>
        <w:tc>
          <w:tcPr>
            <w:tcW w:w="935" w:type="pct"/>
            <w:shd w:val="clear" w:color="auto" w:fill="auto"/>
            <w:vAlign w:val="center"/>
          </w:tcPr>
          <w:p>
            <w:pPr>
              <w:pStyle w:val="63"/>
              <w:widowControl w:val="0"/>
              <w:wordWrap/>
              <w:spacing w:line="240" w:lineRule="auto"/>
              <w:ind w:firstLine="0" w:firstLineChars="0"/>
            </w:pPr>
            <w:r>
              <w:rPr>
                <w:rFonts w:hint="eastAsia"/>
              </w:rPr>
              <w:t>备课</w:t>
            </w:r>
          </w:p>
        </w:tc>
        <w:tc>
          <w:tcPr>
            <w:tcW w:w="3745" w:type="pct"/>
            <w:shd w:val="clear" w:color="auto" w:fill="auto"/>
            <w:vAlign w:val="center"/>
          </w:tcPr>
          <w:p>
            <w:pPr>
              <w:pStyle w:val="63"/>
              <w:widowControl w:val="0"/>
              <w:wordWrap/>
              <w:spacing w:line="240" w:lineRule="auto"/>
              <w:ind w:firstLine="0" w:firstLineChars="0"/>
            </w:pPr>
            <w:r>
              <w:rPr>
                <w:rFonts w:hint="eastAsia"/>
              </w:rPr>
              <w:t>（</w:t>
            </w:r>
            <w:r>
              <w:t>1</w:t>
            </w:r>
            <w:r>
              <w:rPr>
                <w:rFonts w:hint="eastAsia"/>
              </w:rPr>
              <w:t>）掌握本课程教学大纲内容，严格按照教学大纲要求进行课程教学内容的组织。</w:t>
            </w:r>
          </w:p>
          <w:p>
            <w:pPr>
              <w:pStyle w:val="63"/>
              <w:widowControl w:val="0"/>
              <w:wordWrap/>
              <w:spacing w:line="240" w:lineRule="auto"/>
              <w:ind w:firstLine="0" w:firstLineChars="0"/>
            </w:pPr>
            <w:r>
              <w:rPr>
                <w:rFonts w:hint="eastAsia"/>
              </w:rPr>
              <w:t>（</w:t>
            </w:r>
            <w:r>
              <w:t>2</w:t>
            </w:r>
            <w:r>
              <w:rPr>
                <w:rFonts w:hint="eastAsia"/>
              </w:rPr>
              <w:t>）熟悉教材各章节，借助专业书籍资料，并依据教学大纲编写授课计划，编写每次授课的教案。教案内容包括章节标题、教学目的、教法设计、课堂类型、时间分配、授课内容、课后作业、教学效果分析等方面。</w:t>
            </w:r>
          </w:p>
          <w:p>
            <w:pPr>
              <w:pStyle w:val="63"/>
              <w:widowControl w:val="0"/>
              <w:wordWrap/>
              <w:spacing w:line="240" w:lineRule="auto"/>
              <w:ind w:firstLine="0" w:firstLineChars="0"/>
            </w:pPr>
            <w:r>
              <w:rPr>
                <w:rFonts w:hint="eastAsia"/>
              </w:rPr>
              <w:t>（</w:t>
            </w:r>
            <w:r>
              <w:t>3</w:t>
            </w:r>
            <w:r>
              <w:rPr>
                <w:rFonts w:hint="eastAsia"/>
              </w:rPr>
              <w:t>）根据各部分教学内容，构思授课思路、技巧，选择合适的教学方法。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shd w:val="clear" w:color="auto" w:fill="auto"/>
            <w:vAlign w:val="center"/>
          </w:tcPr>
          <w:p>
            <w:pPr>
              <w:pStyle w:val="63"/>
              <w:widowControl w:val="0"/>
              <w:wordWrap/>
              <w:spacing w:line="240" w:lineRule="auto"/>
              <w:ind w:firstLine="0" w:firstLineChars="0"/>
            </w:pPr>
            <w:r>
              <w:t>2</w:t>
            </w:r>
          </w:p>
        </w:tc>
        <w:tc>
          <w:tcPr>
            <w:tcW w:w="935" w:type="pct"/>
            <w:shd w:val="clear" w:color="auto" w:fill="auto"/>
            <w:vAlign w:val="center"/>
          </w:tcPr>
          <w:p>
            <w:pPr>
              <w:pStyle w:val="63"/>
              <w:widowControl w:val="0"/>
              <w:wordWrap/>
              <w:spacing w:line="240" w:lineRule="auto"/>
              <w:ind w:firstLine="0" w:firstLineChars="0"/>
            </w:pPr>
            <w:r>
              <w:rPr>
                <w:rFonts w:hint="eastAsia"/>
              </w:rPr>
              <w:t>讲授</w:t>
            </w:r>
          </w:p>
        </w:tc>
        <w:tc>
          <w:tcPr>
            <w:tcW w:w="3745" w:type="pct"/>
            <w:shd w:val="clear" w:color="auto" w:fill="auto"/>
            <w:vAlign w:val="center"/>
          </w:tcPr>
          <w:p>
            <w:pPr>
              <w:pStyle w:val="63"/>
              <w:widowControl w:val="0"/>
              <w:wordWrap/>
              <w:spacing w:line="240" w:lineRule="auto"/>
              <w:ind w:firstLine="0" w:firstLineChars="0"/>
            </w:pPr>
            <w:r>
              <w:rPr>
                <w:rFonts w:hint="eastAsia"/>
              </w:rPr>
              <w:t>（</w:t>
            </w:r>
            <w:r>
              <w:t>1</w:t>
            </w:r>
            <w:r>
              <w:rPr>
                <w:rFonts w:hint="eastAsia"/>
              </w:rPr>
              <w:t>）要点准确、推理正确、条理清晰、重点突出，能够理论联系实际，熟练地解答和讲解各类传感器的实际应用。</w:t>
            </w:r>
          </w:p>
          <w:p>
            <w:pPr>
              <w:pStyle w:val="63"/>
              <w:widowControl w:val="0"/>
              <w:wordWrap/>
              <w:spacing w:line="240" w:lineRule="auto"/>
              <w:ind w:firstLine="0" w:firstLineChars="0"/>
            </w:pPr>
            <w:r>
              <w:rPr>
                <w:rFonts w:hint="eastAsia"/>
              </w:rPr>
              <w:t>（</w:t>
            </w:r>
            <w:r>
              <w:t>2</w:t>
            </w:r>
            <w:r>
              <w:rPr>
                <w:rFonts w:hint="eastAsia"/>
              </w:rPr>
              <w:t>）采用多种教学方式（如启发式教学、案例分析教学、讨论式教学、多媒体示范教学等），注重培养学生发现、分析和解决问题的能力。</w:t>
            </w:r>
          </w:p>
          <w:p>
            <w:pPr>
              <w:pStyle w:val="63"/>
              <w:widowControl w:val="0"/>
              <w:wordWrap/>
              <w:spacing w:line="240" w:lineRule="auto"/>
              <w:ind w:firstLine="0" w:firstLineChars="0"/>
            </w:pPr>
            <w:r>
              <w:rPr>
                <w:rFonts w:hint="eastAsia"/>
              </w:rPr>
              <w:t>（</w:t>
            </w:r>
            <w:r>
              <w:t>3</w:t>
            </w:r>
            <w:r>
              <w:rPr>
                <w:rFonts w:hint="eastAsia"/>
              </w:rPr>
              <w:t>）能够采用现代信息技术辅助教学。</w:t>
            </w:r>
          </w:p>
          <w:p>
            <w:pPr>
              <w:pStyle w:val="63"/>
              <w:widowControl w:val="0"/>
              <w:wordWrap/>
              <w:spacing w:line="240" w:lineRule="auto"/>
              <w:ind w:firstLine="0" w:firstLineChars="0"/>
            </w:pPr>
            <w:r>
              <w:rPr>
                <w:rFonts w:hint="eastAsia"/>
              </w:rPr>
              <w:t>（</w:t>
            </w:r>
            <w:r>
              <w:t>4</w:t>
            </w:r>
            <w:r>
              <w:rPr>
                <w:rFonts w:hint="eastAsia"/>
              </w:rPr>
              <w:t>）表达方式应能便于学生理解、接受，力求形象生动，使学生在掌握知识的过程中，保持较为浓厚的学习兴趣。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320" w:type="pct"/>
            <w:shd w:val="clear" w:color="auto" w:fill="auto"/>
            <w:vAlign w:val="center"/>
          </w:tcPr>
          <w:p>
            <w:pPr>
              <w:pStyle w:val="63"/>
              <w:widowControl w:val="0"/>
              <w:wordWrap/>
              <w:spacing w:line="240" w:lineRule="auto"/>
              <w:ind w:firstLine="0" w:firstLineChars="0"/>
            </w:pPr>
            <w:r>
              <w:t>3</w:t>
            </w:r>
          </w:p>
        </w:tc>
        <w:tc>
          <w:tcPr>
            <w:tcW w:w="935" w:type="pct"/>
            <w:shd w:val="clear" w:color="auto" w:fill="auto"/>
            <w:vAlign w:val="center"/>
          </w:tcPr>
          <w:p>
            <w:pPr>
              <w:pStyle w:val="63"/>
              <w:widowControl w:val="0"/>
              <w:wordWrap/>
              <w:spacing w:line="240" w:lineRule="auto"/>
              <w:ind w:firstLine="0" w:firstLineChars="0"/>
            </w:pPr>
            <w:r>
              <w:rPr>
                <w:rFonts w:hint="eastAsia"/>
              </w:rPr>
              <w:t>作业布置与批改</w:t>
            </w:r>
          </w:p>
        </w:tc>
        <w:tc>
          <w:tcPr>
            <w:tcW w:w="3745" w:type="pct"/>
            <w:shd w:val="clear" w:color="auto" w:fill="auto"/>
            <w:vAlign w:val="center"/>
          </w:tcPr>
          <w:p>
            <w:pPr>
              <w:pStyle w:val="63"/>
              <w:widowControl w:val="0"/>
              <w:wordWrap/>
              <w:spacing w:line="240" w:lineRule="auto"/>
              <w:ind w:firstLine="0" w:firstLineChars="0"/>
            </w:pPr>
            <w:r>
              <w:rPr>
                <w:rFonts w:hint="eastAsia"/>
              </w:rPr>
              <w:t>学生必须完成规定数量的作业，作业必须达到以下基本要求：</w:t>
            </w:r>
          </w:p>
          <w:p>
            <w:pPr>
              <w:pStyle w:val="63"/>
              <w:widowControl w:val="0"/>
              <w:wordWrap/>
              <w:spacing w:line="240" w:lineRule="auto"/>
              <w:ind w:firstLine="0" w:firstLineChars="0"/>
            </w:pPr>
            <w:r>
              <w:rPr>
                <w:rFonts w:hint="eastAsia"/>
              </w:rPr>
              <w:t>（</w:t>
            </w:r>
            <w:r>
              <w:t>1</w:t>
            </w:r>
            <w:r>
              <w:rPr>
                <w:rFonts w:hint="eastAsia"/>
              </w:rPr>
              <w:t>）按时按量完成作业，不缺交，不抄袭。</w:t>
            </w:r>
          </w:p>
          <w:p>
            <w:pPr>
              <w:pStyle w:val="63"/>
              <w:widowControl w:val="0"/>
              <w:wordWrap/>
              <w:spacing w:line="240" w:lineRule="auto"/>
              <w:ind w:firstLine="0" w:firstLineChars="0"/>
            </w:pPr>
            <w:r>
              <w:rPr>
                <w:rFonts w:hint="eastAsia"/>
              </w:rPr>
              <w:t>（</w:t>
            </w:r>
            <w:r>
              <w:t>2</w:t>
            </w:r>
            <w:r>
              <w:rPr>
                <w:rFonts w:hint="eastAsia"/>
              </w:rPr>
              <w:t>）书写规范、清晰。</w:t>
            </w:r>
          </w:p>
          <w:p>
            <w:pPr>
              <w:pStyle w:val="63"/>
              <w:widowControl w:val="0"/>
              <w:wordWrap/>
              <w:spacing w:line="240" w:lineRule="auto"/>
              <w:ind w:firstLine="0" w:firstLineChars="0"/>
            </w:pPr>
            <w:r>
              <w:rPr>
                <w:rFonts w:hint="eastAsia"/>
              </w:rPr>
              <w:t>（</w:t>
            </w:r>
            <w:r>
              <w:t>3</w:t>
            </w:r>
            <w:r>
              <w:rPr>
                <w:rFonts w:hint="eastAsia"/>
              </w:rPr>
              <w:t>）解题方法和步骤正确。</w:t>
            </w:r>
          </w:p>
          <w:p>
            <w:pPr>
              <w:pStyle w:val="63"/>
              <w:widowControl w:val="0"/>
              <w:wordWrap/>
              <w:spacing w:line="240" w:lineRule="auto"/>
              <w:ind w:firstLine="0" w:firstLineChars="0"/>
            </w:pPr>
            <w:r>
              <w:rPr>
                <w:rFonts w:hint="eastAsia"/>
              </w:rPr>
              <w:t>教师批改和讲评作业要求如下：</w:t>
            </w:r>
          </w:p>
          <w:p>
            <w:pPr>
              <w:pStyle w:val="63"/>
              <w:widowControl w:val="0"/>
              <w:wordWrap/>
              <w:spacing w:line="240" w:lineRule="auto"/>
              <w:ind w:firstLine="0" w:firstLineChars="0"/>
            </w:pPr>
            <w:r>
              <w:rPr>
                <w:rFonts w:hint="eastAsia"/>
              </w:rPr>
              <w:t>（</w:t>
            </w:r>
            <w:r>
              <w:t>1</w:t>
            </w:r>
            <w:r>
              <w:rPr>
                <w:rFonts w:hint="eastAsia"/>
              </w:rPr>
              <w:t>）学生的作业要按时全部批改，并及时进行讲评。</w:t>
            </w:r>
          </w:p>
          <w:p>
            <w:pPr>
              <w:pStyle w:val="63"/>
              <w:widowControl w:val="0"/>
              <w:wordWrap/>
              <w:spacing w:line="240" w:lineRule="auto"/>
              <w:ind w:firstLine="0" w:firstLineChars="0"/>
            </w:pPr>
            <w:r>
              <w:rPr>
                <w:rFonts w:hint="eastAsia"/>
              </w:rPr>
              <w:t>（</w:t>
            </w:r>
            <w:r>
              <w:t>2</w:t>
            </w:r>
            <w:r>
              <w:rPr>
                <w:rFonts w:hint="eastAsia"/>
              </w:rPr>
              <w:t>）教师批改和讲评作业要认真、细致，按百分制评定成绩并写明日期。</w:t>
            </w:r>
          </w:p>
          <w:p>
            <w:pPr>
              <w:pStyle w:val="63"/>
              <w:widowControl w:val="0"/>
              <w:wordWrap/>
              <w:spacing w:line="240" w:lineRule="auto"/>
              <w:ind w:firstLine="0" w:firstLineChars="0"/>
            </w:pPr>
            <w:r>
              <w:rPr>
                <w:rFonts w:hint="eastAsia"/>
              </w:rPr>
              <w:t>（</w:t>
            </w:r>
            <w:r>
              <w:t>3</w:t>
            </w:r>
            <w:r>
              <w:rPr>
                <w:rFonts w:hint="eastAsia"/>
              </w:rPr>
              <w:t>）学生作业的平均成绩应作为本课程总评成绩中平时成绩的重要组成部分。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20" w:type="pct"/>
            <w:shd w:val="clear" w:color="auto" w:fill="auto"/>
            <w:vAlign w:val="center"/>
          </w:tcPr>
          <w:p>
            <w:pPr>
              <w:pStyle w:val="63"/>
              <w:widowControl w:val="0"/>
              <w:wordWrap/>
              <w:spacing w:line="240" w:lineRule="auto"/>
              <w:ind w:firstLine="0" w:firstLineChars="0"/>
            </w:pPr>
            <w:r>
              <w:t>4</w:t>
            </w:r>
          </w:p>
        </w:tc>
        <w:tc>
          <w:tcPr>
            <w:tcW w:w="935" w:type="pct"/>
            <w:shd w:val="clear" w:color="auto" w:fill="auto"/>
            <w:vAlign w:val="center"/>
          </w:tcPr>
          <w:p>
            <w:pPr>
              <w:pStyle w:val="63"/>
              <w:widowControl w:val="0"/>
              <w:wordWrap/>
              <w:spacing w:line="240" w:lineRule="auto"/>
              <w:ind w:firstLine="0" w:firstLineChars="0"/>
            </w:pPr>
            <w:r>
              <w:rPr>
                <w:rFonts w:hint="eastAsia"/>
              </w:rPr>
              <w:t>课外答疑</w:t>
            </w:r>
          </w:p>
        </w:tc>
        <w:tc>
          <w:tcPr>
            <w:tcW w:w="3745" w:type="pct"/>
            <w:shd w:val="clear" w:color="auto" w:fill="auto"/>
            <w:vAlign w:val="center"/>
          </w:tcPr>
          <w:p>
            <w:pPr>
              <w:pStyle w:val="63"/>
              <w:widowControl w:val="0"/>
              <w:wordWrap/>
              <w:spacing w:line="240" w:lineRule="auto"/>
              <w:ind w:firstLine="0" w:firstLineChars="0"/>
            </w:pPr>
            <w:r>
              <w:rPr>
                <w:rFonts w:hint="eastAsia"/>
              </w:rPr>
              <w:t>为了解学生的学习情况，帮助学生更好地理解和消化所学知识、改进学习方法和思维方式，培养其独立思考问题的能力，任课教师需每周安排一定时间进行课外答疑与辅导。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320" w:type="pct"/>
            <w:tcBorders>
              <w:top w:val="single" w:color="008000" w:sz="6" w:space="0"/>
              <w:tl2br w:val="nil"/>
              <w:tr2bl w:val="nil"/>
            </w:tcBorders>
            <w:shd w:val="clear" w:color="auto" w:fill="auto"/>
            <w:vAlign w:val="center"/>
          </w:tcPr>
          <w:p>
            <w:pPr>
              <w:pStyle w:val="63"/>
              <w:widowControl w:val="0"/>
              <w:wordWrap/>
              <w:spacing w:line="240" w:lineRule="auto"/>
              <w:ind w:firstLine="0" w:firstLineChars="0"/>
            </w:pPr>
            <w:r>
              <w:t>5</w:t>
            </w:r>
          </w:p>
        </w:tc>
        <w:tc>
          <w:tcPr>
            <w:tcW w:w="935" w:type="pct"/>
            <w:tcBorders>
              <w:top w:val="single" w:color="008000" w:sz="6" w:space="0"/>
              <w:tl2br w:val="nil"/>
              <w:tr2bl w:val="nil"/>
            </w:tcBorders>
            <w:shd w:val="clear" w:color="auto" w:fill="auto"/>
            <w:vAlign w:val="center"/>
          </w:tcPr>
          <w:p>
            <w:pPr>
              <w:pStyle w:val="63"/>
              <w:widowControl w:val="0"/>
              <w:wordWrap/>
              <w:spacing w:line="240" w:lineRule="auto"/>
              <w:ind w:firstLine="0" w:firstLineChars="0"/>
            </w:pPr>
            <w:r>
              <w:rPr>
                <w:rFonts w:hint="eastAsia"/>
              </w:rPr>
              <w:t>成绩考核</w:t>
            </w:r>
          </w:p>
        </w:tc>
        <w:tc>
          <w:tcPr>
            <w:tcW w:w="3745" w:type="pct"/>
            <w:tcBorders>
              <w:top w:val="single" w:color="008000" w:sz="6" w:space="0"/>
              <w:tl2br w:val="nil"/>
              <w:tr2bl w:val="nil"/>
            </w:tcBorders>
            <w:shd w:val="clear" w:color="auto" w:fill="auto"/>
            <w:vAlign w:val="center"/>
          </w:tcPr>
          <w:p>
            <w:pPr>
              <w:pStyle w:val="63"/>
              <w:widowControl w:val="0"/>
              <w:wordWrap/>
              <w:spacing w:line="240" w:lineRule="auto"/>
              <w:ind w:firstLine="0" w:firstLineChars="0"/>
            </w:pPr>
            <w:r>
              <w:rPr>
                <w:rFonts w:hint="eastAsia"/>
              </w:rPr>
              <w:t>本课程考核的方式为闭卷笔试。考试采取教考分离，监考由学院统一安排。有下列情况之一者，总评成绩为不及格：</w:t>
            </w:r>
          </w:p>
          <w:p>
            <w:pPr>
              <w:pStyle w:val="63"/>
              <w:widowControl w:val="0"/>
              <w:wordWrap/>
              <w:spacing w:line="240" w:lineRule="auto"/>
              <w:ind w:firstLine="0" w:firstLineChars="0"/>
            </w:pPr>
            <w:r>
              <w:rPr>
                <w:rFonts w:hint="eastAsia"/>
              </w:rPr>
              <w:t>（</w:t>
            </w:r>
            <w:r>
              <w:t>1</w:t>
            </w:r>
            <w:r>
              <w:rPr>
                <w:rFonts w:hint="eastAsia"/>
              </w:rPr>
              <w:t>）缺交作业次数达</w:t>
            </w:r>
            <w:r>
              <w:t>1/3</w:t>
            </w:r>
            <w:r>
              <w:rPr>
                <w:rFonts w:hint="eastAsia"/>
              </w:rPr>
              <w:t>以上者。</w:t>
            </w:r>
          </w:p>
          <w:p>
            <w:pPr>
              <w:pStyle w:val="63"/>
              <w:widowControl w:val="0"/>
              <w:wordWrap/>
              <w:spacing w:line="240" w:lineRule="auto"/>
              <w:ind w:firstLine="0" w:firstLineChars="0"/>
            </w:pPr>
            <w:r>
              <w:rPr>
                <w:rFonts w:hint="eastAsia"/>
              </w:rPr>
              <w:t>（</w:t>
            </w:r>
            <w:r>
              <w:t>2</w:t>
            </w:r>
            <w:r>
              <w:rPr>
                <w:rFonts w:hint="eastAsia"/>
              </w:rPr>
              <w:t>）缺课次数达本学期总授课学时的</w:t>
            </w:r>
            <w:r>
              <w:t>1/3</w:t>
            </w:r>
            <w:r>
              <w:rPr>
                <w:rFonts w:hint="eastAsia"/>
              </w:rPr>
              <w:t>以上者。</w:t>
            </w:r>
          </w:p>
          <w:p>
            <w:pPr>
              <w:pStyle w:val="63"/>
              <w:widowControl w:val="0"/>
              <w:wordWrap/>
              <w:spacing w:line="240" w:lineRule="auto"/>
              <w:ind w:firstLine="0" w:firstLineChars="0"/>
            </w:pPr>
            <w:r>
              <w:rPr>
                <w:rFonts w:hint="eastAsia"/>
              </w:rPr>
              <w:t>（</w:t>
            </w:r>
            <w:r>
              <w:t>3</w:t>
            </w:r>
            <w:r>
              <w:rPr>
                <w:rFonts w:hint="eastAsia"/>
              </w:rPr>
              <w:t>）课程目标小于</w:t>
            </w:r>
            <w:r>
              <w:t>0.6</w:t>
            </w:r>
            <w:r>
              <w:rPr>
                <w:rFonts w:hint="eastAsia"/>
              </w:rPr>
              <w:t>。</w:t>
            </w:r>
          </w:p>
        </w:tc>
      </w:tr>
    </w:tbl>
    <w:p>
      <w:pPr>
        <w:pStyle w:val="59"/>
        <w:spacing w:before="156" w:after="156"/>
      </w:pPr>
      <w:r>
        <w:rPr>
          <w:rFonts w:hint="eastAsia"/>
        </w:rPr>
        <w:t>八、考核方式</w:t>
      </w:r>
    </w:p>
    <w:p>
      <w:r>
        <w:rPr>
          <w:rFonts w:hint="eastAsia"/>
        </w:rPr>
        <w:t>（一）课程考核包括期末考试、平时表现及作业情况考核，期末考试采用开卷笔试。</w:t>
      </w:r>
    </w:p>
    <w:p>
      <w:r>
        <w:rPr>
          <w:rFonts w:hint="eastAsia"/>
        </w:rPr>
        <w:t>（二）课程成绩</w:t>
      </w:r>
      <w:r>
        <w:t>=</w:t>
      </w:r>
      <w:r>
        <w:rPr>
          <w:rFonts w:hint="eastAsia"/>
        </w:rPr>
        <w:t>平时成绩考试成绩</w:t>
      </w:r>
      <w:r>
        <w:t>×30%+</w:t>
      </w:r>
      <w:r>
        <w:rPr>
          <w:rFonts w:hint="eastAsia"/>
        </w:rPr>
        <w:t>期末考试成绩</w:t>
      </w:r>
      <w:r>
        <w:t>×70%</w:t>
      </w:r>
      <w:r>
        <w:rPr>
          <w:rFonts w:hint="eastAsia"/>
        </w:rPr>
        <w:t>。具体内容和比例如表所示。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435"/>
        <w:gridCol w:w="741"/>
        <w:gridCol w:w="4043"/>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pct"/>
            <w:tcBorders>
              <w:bottom w:val="single" w:color="008000" w:sz="6" w:space="0"/>
              <w:insideH w:val="single" w:sz="6" w:space="0"/>
              <w:tl2br w:val="nil"/>
              <w:tr2bl w:val="nil"/>
            </w:tcBorders>
            <w:shd w:val="clear" w:color="auto" w:fill="auto"/>
            <w:vAlign w:val="center"/>
          </w:tcPr>
          <w:p>
            <w:pPr>
              <w:pStyle w:val="63"/>
              <w:widowControl w:val="0"/>
              <w:wordWrap/>
              <w:spacing w:line="240" w:lineRule="auto"/>
              <w:ind w:firstLine="0" w:firstLineChars="0"/>
            </w:pPr>
            <w:r>
              <w:rPr>
                <w:rFonts w:hint="eastAsia"/>
              </w:rPr>
              <w:t>成绩组成</w:t>
            </w:r>
          </w:p>
        </w:tc>
        <w:tc>
          <w:tcPr>
            <w:tcW w:w="842" w:type="pct"/>
            <w:tcBorders>
              <w:bottom w:val="single" w:color="008000" w:sz="6" w:space="0"/>
              <w:insideH w:val="single" w:sz="6" w:space="0"/>
              <w:tl2br w:val="nil"/>
              <w:tr2bl w:val="nil"/>
            </w:tcBorders>
            <w:shd w:val="clear" w:color="auto" w:fill="auto"/>
            <w:vAlign w:val="center"/>
          </w:tcPr>
          <w:p>
            <w:pPr>
              <w:pStyle w:val="63"/>
              <w:widowControl w:val="0"/>
              <w:wordWrap/>
              <w:spacing w:line="240" w:lineRule="auto"/>
              <w:ind w:firstLine="0" w:firstLineChars="0"/>
            </w:pPr>
            <w:r>
              <w:rPr>
                <w:rFonts w:hint="eastAsia"/>
              </w:rPr>
              <w:t>考核</w:t>
            </w:r>
            <w:r>
              <w:t>/</w:t>
            </w:r>
            <w:r>
              <w:rPr>
                <w:rFonts w:hint="eastAsia"/>
              </w:rPr>
              <w:t>评价环节</w:t>
            </w:r>
          </w:p>
        </w:tc>
        <w:tc>
          <w:tcPr>
            <w:tcW w:w="435" w:type="pct"/>
            <w:tcBorders>
              <w:bottom w:val="single" w:color="008000" w:sz="6" w:space="0"/>
              <w:insideH w:val="single" w:sz="6" w:space="0"/>
              <w:tl2br w:val="nil"/>
              <w:tr2bl w:val="nil"/>
            </w:tcBorders>
            <w:shd w:val="clear" w:color="auto" w:fill="auto"/>
            <w:vAlign w:val="center"/>
          </w:tcPr>
          <w:p>
            <w:pPr>
              <w:pStyle w:val="63"/>
              <w:widowControl w:val="0"/>
              <w:wordWrap/>
              <w:spacing w:line="240" w:lineRule="auto"/>
              <w:ind w:firstLine="0" w:firstLineChars="0"/>
            </w:pPr>
            <w:r>
              <w:rPr>
                <w:rFonts w:hint="eastAsia"/>
              </w:rPr>
              <w:t>权重</w:t>
            </w:r>
          </w:p>
        </w:tc>
        <w:tc>
          <w:tcPr>
            <w:tcW w:w="2372" w:type="pct"/>
            <w:tcBorders>
              <w:bottom w:val="single" w:color="008000" w:sz="6" w:space="0"/>
              <w:insideH w:val="single" w:sz="6" w:space="0"/>
              <w:tl2br w:val="nil"/>
              <w:tr2bl w:val="nil"/>
            </w:tcBorders>
            <w:shd w:val="clear" w:color="auto" w:fill="auto"/>
            <w:vAlign w:val="center"/>
          </w:tcPr>
          <w:p>
            <w:pPr>
              <w:pStyle w:val="63"/>
              <w:widowControl w:val="0"/>
              <w:wordWrap/>
              <w:spacing w:line="240" w:lineRule="auto"/>
              <w:ind w:firstLine="0" w:firstLineChars="0"/>
            </w:pPr>
            <w:r>
              <w:rPr>
                <w:rFonts w:hint="eastAsia"/>
              </w:rPr>
              <w:t>考核</w:t>
            </w:r>
            <w:r>
              <w:t>/</w:t>
            </w:r>
            <w:r>
              <w:rPr>
                <w:rFonts w:hint="eastAsia"/>
              </w:rPr>
              <w:t>评价细则</w:t>
            </w:r>
          </w:p>
        </w:tc>
        <w:tc>
          <w:tcPr>
            <w:tcW w:w="790" w:type="pct"/>
            <w:tcBorders>
              <w:bottom w:val="single" w:color="008000" w:sz="6" w:space="0"/>
              <w:insideH w:val="single" w:sz="6" w:space="0"/>
              <w:tl2br w:val="nil"/>
              <w:tr2bl w:val="nil"/>
            </w:tcBorders>
            <w:shd w:val="clear" w:color="auto" w:fill="auto"/>
            <w:vAlign w:val="center"/>
          </w:tcPr>
          <w:p>
            <w:pPr>
              <w:pStyle w:val="63"/>
              <w:widowControl w:val="0"/>
              <w:wordWrap/>
              <w:spacing w:line="240" w:lineRule="auto"/>
              <w:ind w:firstLine="0" w:firstLineChars="0"/>
            </w:pPr>
            <w:r>
              <w:rPr>
                <w:rFonts w:hint="eastAsia"/>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61" w:type="pct"/>
            <w:vMerge w:val="restart"/>
            <w:shd w:val="clear" w:color="auto" w:fill="auto"/>
            <w:vAlign w:val="center"/>
          </w:tcPr>
          <w:p>
            <w:pPr>
              <w:pStyle w:val="63"/>
              <w:widowControl w:val="0"/>
              <w:wordWrap/>
              <w:spacing w:line="240" w:lineRule="auto"/>
              <w:ind w:firstLine="0" w:firstLineChars="0"/>
            </w:pPr>
            <w:r>
              <w:rPr>
                <w:rFonts w:hint="eastAsia"/>
              </w:rPr>
              <w:t>平时成绩</w:t>
            </w:r>
          </w:p>
        </w:tc>
        <w:tc>
          <w:tcPr>
            <w:tcW w:w="842" w:type="pct"/>
            <w:shd w:val="clear" w:color="auto" w:fill="auto"/>
            <w:vAlign w:val="center"/>
          </w:tcPr>
          <w:p>
            <w:pPr>
              <w:pStyle w:val="63"/>
              <w:widowControl w:val="0"/>
              <w:wordWrap/>
              <w:spacing w:line="240" w:lineRule="auto"/>
              <w:ind w:firstLine="0" w:firstLineChars="0"/>
            </w:pPr>
            <w:r>
              <w:rPr>
                <w:rFonts w:hint="eastAsia"/>
              </w:rPr>
              <w:t>平时作业</w:t>
            </w:r>
          </w:p>
        </w:tc>
        <w:tc>
          <w:tcPr>
            <w:tcW w:w="435" w:type="pct"/>
            <w:shd w:val="clear" w:color="auto" w:fill="auto"/>
            <w:vAlign w:val="center"/>
          </w:tcPr>
          <w:p>
            <w:pPr>
              <w:pStyle w:val="63"/>
              <w:widowControl w:val="0"/>
              <w:wordWrap/>
              <w:spacing w:line="240" w:lineRule="auto"/>
              <w:ind w:firstLine="0" w:firstLineChars="0"/>
            </w:pPr>
            <w:r>
              <w:t>15%</w:t>
            </w:r>
          </w:p>
        </w:tc>
        <w:tc>
          <w:tcPr>
            <w:tcW w:w="2372" w:type="pct"/>
            <w:shd w:val="clear" w:color="auto" w:fill="auto"/>
            <w:vAlign w:val="center"/>
          </w:tcPr>
          <w:p>
            <w:pPr>
              <w:pStyle w:val="63"/>
              <w:widowControl w:val="0"/>
              <w:wordWrap/>
              <w:spacing w:line="240" w:lineRule="auto"/>
              <w:ind w:firstLine="0" w:firstLineChars="0"/>
            </w:pPr>
            <w:r>
              <w:rPr>
                <w:rFonts w:hint="eastAsia"/>
              </w:rPr>
              <w:t>课后完成</w:t>
            </w:r>
            <w:r>
              <w:t>20-30</w:t>
            </w:r>
            <w:r>
              <w:rPr>
                <w:rFonts w:hint="eastAsia"/>
              </w:rPr>
              <w:t>个习题，主要考核学生对每节课知识点的复习、理解和掌握程度，计算全部作业的平均成绩再按</w:t>
            </w:r>
            <w:r>
              <w:t>15%</w:t>
            </w:r>
            <w:r>
              <w:rPr>
                <w:rFonts w:hint="eastAsia"/>
              </w:rPr>
              <w:t>计入总成绩。</w:t>
            </w:r>
          </w:p>
        </w:tc>
        <w:tc>
          <w:tcPr>
            <w:tcW w:w="790" w:type="pct"/>
            <w:shd w:val="clear" w:color="auto" w:fill="auto"/>
            <w:vAlign w:val="center"/>
          </w:tcPr>
          <w:p>
            <w:pPr>
              <w:pStyle w:val="63"/>
              <w:widowControl w:val="0"/>
              <w:wordWrap/>
              <w:spacing w:line="240" w:lineRule="auto"/>
              <w:ind w:firstLine="0" w:firstLineChars="0"/>
            </w:pPr>
            <w:r>
              <w:t>2-3</w:t>
            </w:r>
            <w:r>
              <w:rPr>
                <w:rFonts w:hint="eastAsia"/>
              </w:rPr>
              <w:t>、</w:t>
            </w:r>
            <w: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561" w:type="pct"/>
            <w:vMerge w:val="continue"/>
            <w:shd w:val="clear" w:color="auto" w:fill="auto"/>
            <w:vAlign w:val="center"/>
          </w:tcPr>
          <w:p>
            <w:pPr>
              <w:pStyle w:val="63"/>
              <w:widowControl w:val="0"/>
              <w:wordWrap/>
              <w:spacing w:line="240" w:lineRule="auto"/>
              <w:ind w:firstLine="0" w:firstLineChars="0"/>
            </w:pPr>
          </w:p>
        </w:tc>
        <w:tc>
          <w:tcPr>
            <w:tcW w:w="842" w:type="pct"/>
            <w:shd w:val="clear" w:color="auto" w:fill="auto"/>
            <w:vAlign w:val="center"/>
          </w:tcPr>
          <w:p>
            <w:pPr>
              <w:pStyle w:val="63"/>
              <w:widowControl w:val="0"/>
              <w:wordWrap/>
              <w:spacing w:line="240" w:lineRule="auto"/>
              <w:ind w:firstLine="0" w:firstLineChars="0"/>
            </w:pPr>
            <w:r>
              <w:rPr>
                <w:rFonts w:hint="eastAsia"/>
              </w:rPr>
              <w:t>考勤及</w:t>
            </w:r>
          </w:p>
          <w:p>
            <w:pPr>
              <w:pStyle w:val="63"/>
              <w:widowControl w:val="0"/>
              <w:wordWrap/>
              <w:spacing w:line="240" w:lineRule="auto"/>
              <w:ind w:firstLine="0" w:firstLineChars="0"/>
            </w:pPr>
            <w:r>
              <w:rPr>
                <w:rFonts w:hint="eastAsia"/>
              </w:rPr>
              <w:t>课堂练习</w:t>
            </w:r>
          </w:p>
        </w:tc>
        <w:tc>
          <w:tcPr>
            <w:tcW w:w="435" w:type="pct"/>
            <w:shd w:val="clear" w:color="auto" w:fill="auto"/>
            <w:vAlign w:val="center"/>
          </w:tcPr>
          <w:p>
            <w:pPr>
              <w:pStyle w:val="63"/>
              <w:widowControl w:val="0"/>
              <w:wordWrap/>
              <w:spacing w:line="240" w:lineRule="auto"/>
              <w:ind w:firstLine="0" w:firstLineChars="0"/>
            </w:pPr>
            <w:r>
              <w:t>15%</w:t>
            </w:r>
          </w:p>
        </w:tc>
        <w:tc>
          <w:tcPr>
            <w:tcW w:w="2372" w:type="pct"/>
            <w:shd w:val="clear" w:color="auto" w:fill="auto"/>
            <w:vAlign w:val="center"/>
          </w:tcPr>
          <w:p>
            <w:pPr>
              <w:pStyle w:val="63"/>
              <w:widowControl w:val="0"/>
              <w:wordWrap/>
              <w:spacing w:line="240" w:lineRule="auto"/>
              <w:ind w:firstLine="0" w:firstLineChars="0"/>
            </w:pPr>
            <w:r>
              <w:rPr>
                <w:rFonts w:hint="eastAsia"/>
              </w:rPr>
              <w:t>以随机的形式，在每章内容进行中或结束后，随堂测试</w:t>
            </w:r>
            <w:r>
              <w:t>1-3</w:t>
            </w:r>
            <w:r>
              <w:rPr>
                <w:rFonts w:hint="eastAsia"/>
              </w:rPr>
              <w:t>题，主要考核学生课堂的听课效果和课后及时复习消化本章知识的能力，结合平时考勤，最后按</w:t>
            </w:r>
            <w:r>
              <w:t>15%</w:t>
            </w:r>
            <w:r>
              <w:rPr>
                <w:rFonts w:hint="eastAsia"/>
              </w:rPr>
              <w:t>计入课程总成绩。</w:t>
            </w:r>
          </w:p>
        </w:tc>
        <w:tc>
          <w:tcPr>
            <w:tcW w:w="790" w:type="pct"/>
            <w:shd w:val="clear" w:color="auto" w:fill="auto"/>
            <w:vAlign w:val="center"/>
          </w:tcPr>
          <w:p>
            <w:pPr>
              <w:pStyle w:val="63"/>
              <w:widowControl w:val="0"/>
              <w:wordWrap/>
              <w:spacing w:line="240" w:lineRule="auto"/>
              <w:ind w:firstLine="0" w:firstLineChars="0"/>
            </w:pPr>
            <w:r>
              <w:t>2-3</w:t>
            </w:r>
            <w:r>
              <w:rPr>
                <w:rFonts w:hint="eastAsia"/>
              </w:rPr>
              <w:t>、</w:t>
            </w:r>
            <w: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561" w:type="pct"/>
            <w:shd w:val="clear" w:color="auto" w:fill="auto"/>
            <w:vAlign w:val="center"/>
          </w:tcPr>
          <w:p>
            <w:pPr>
              <w:pStyle w:val="63"/>
              <w:widowControl w:val="0"/>
              <w:wordWrap/>
              <w:spacing w:line="240" w:lineRule="auto"/>
              <w:ind w:firstLine="0" w:firstLineChars="0"/>
            </w:pPr>
            <w:r>
              <w:rPr>
                <w:rFonts w:hint="eastAsia"/>
              </w:rPr>
              <w:t>期末考试</w:t>
            </w:r>
          </w:p>
          <w:p>
            <w:pPr>
              <w:pStyle w:val="63"/>
              <w:widowControl w:val="0"/>
              <w:wordWrap/>
              <w:spacing w:line="240" w:lineRule="auto"/>
              <w:ind w:firstLine="0" w:firstLineChars="0"/>
            </w:pPr>
          </w:p>
        </w:tc>
        <w:tc>
          <w:tcPr>
            <w:tcW w:w="842" w:type="pct"/>
            <w:shd w:val="clear" w:color="auto" w:fill="auto"/>
            <w:vAlign w:val="center"/>
          </w:tcPr>
          <w:p>
            <w:pPr>
              <w:pStyle w:val="63"/>
              <w:widowControl w:val="0"/>
              <w:wordWrap/>
              <w:spacing w:line="240" w:lineRule="auto"/>
              <w:ind w:firstLine="0" w:firstLineChars="0"/>
            </w:pPr>
            <w:r>
              <w:rPr>
                <w:rFonts w:hint="eastAsia"/>
              </w:rPr>
              <w:t>期末考试</w:t>
            </w:r>
          </w:p>
          <w:p>
            <w:pPr>
              <w:pStyle w:val="63"/>
              <w:widowControl w:val="0"/>
              <w:wordWrap/>
              <w:spacing w:line="240" w:lineRule="auto"/>
              <w:ind w:firstLine="0" w:firstLineChars="0"/>
            </w:pPr>
            <w:r>
              <w:rPr>
                <w:rFonts w:hint="eastAsia"/>
              </w:rPr>
              <w:t>卷面成绩</w:t>
            </w:r>
          </w:p>
        </w:tc>
        <w:tc>
          <w:tcPr>
            <w:tcW w:w="435" w:type="pct"/>
            <w:shd w:val="clear" w:color="auto" w:fill="auto"/>
            <w:vAlign w:val="center"/>
          </w:tcPr>
          <w:p>
            <w:pPr>
              <w:pStyle w:val="63"/>
              <w:widowControl w:val="0"/>
              <w:wordWrap/>
              <w:spacing w:line="240" w:lineRule="auto"/>
              <w:ind w:firstLine="0" w:firstLineChars="0"/>
            </w:pPr>
            <w:r>
              <w:t>70%</w:t>
            </w:r>
          </w:p>
        </w:tc>
        <w:tc>
          <w:tcPr>
            <w:tcW w:w="2372" w:type="pct"/>
            <w:shd w:val="clear" w:color="auto" w:fill="auto"/>
            <w:vAlign w:val="center"/>
          </w:tcPr>
          <w:p>
            <w:pPr>
              <w:pStyle w:val="63"/>
              <w:widowControl w:val="0"/>
              <w:wordWrap/>
              <w:spacing w:line="240" w:lineRule="auto"/>
              <w:ind w:firstLine="0" w:firstLineChars="0"/>
            </w:pPr>
            <w:r>
              <w:rPr>
                <w:rFonts w:hint="eastAsia"/>
              </w:rPr>
              <w:t>试卷题型包括填空题、选择题、判断题、综合题等，以卷面成绩的</w:t>
            </w:r>
            <w:r>
              <w:t>70%</w:t>
            </w:r>
            <w:r>
              <w:rPr>
                <w:rFonts w:hint="eastAsia"/>
              </w:rPr>
              <w:t>计入课程总成绩。其中考核C</w:t>
            </w:r>
            <w:r>
              <w:t>#</w:t>
            </w:r>
            <w:r>
              <w:rPr>
                <w:rFonts w:hint="eastAsia"/>
              </w:rPr>
              <w:t>语言的基本知识型题目占</w:t>
            </w:r>
            <w:r>
              <w:t>50%</w:t>
            </w:r>
            <w:r>
              <w:rPr>
                <w:rFonts w:hint="eastAsia"/>
              </w:rPr>
              <w:t>；与C</w:t>
            </w:r>
            <w:r>
              <w:t>#</w:t>
            </w:r>
            <w:r>
              <w:rPr>
                <w:rFonts w:hint="eastAsia"/>
              </w:rPr>
              <w:t>语言的应用有关的综合分析题占</w:t>
            </w:r>
            <w:r>
              <w:t>30%</w:t>
            </w:r>
            <w:r>
              <w:rPr>
                <w:rFonts w:hint="eastAsia"/>
              </w:rPr>
              <w:t>；与面向对象软件设计相关的知识占</w:t>
            </w:r>
            <w:r>
              <w:t>20%</w:t>
            </w:r>
            <w:r>
              <w:rPr>
                <w:rFonts w:hint="eastAsia"/>
              </w:rPr>
              <w:t>。</w:t>
            </w:r>
          </w:p>
        </w:tc>
        <w:tc>
          <w:tcPr>
            <w:tcW w:w="790" w:type="pct"/>
            <w:shd w:val="clear" w:color="auto" w:fill="auto"/>
            <w:vAlign w:val="center"/>
          </w:tcPr>
          <w:p>
            <w:pPr>
              <w:pStyle w:val="63"/>
              <w:widowControl w:val="0"/>
              <w:wordWrap/>
              <w:spacing w:line="240" w:lineRule="auto"/>
              <w:ind w:firstLine="0" w:firstLineChars="0"/>
            </w:pPr>
            <w:r>
              <w:t>2-3</w:t>
            </w:r>
            <w:r>
              <w:rPr>
                <w:rFonts w:hint="eastAsia"/>
              </w:rPr>
              <w:t>、</w:t>
            </w:r>
            <w:r>
              <w:t>3-3</w:t>
            </w:r>
            <w:r>
              <w:rPr>
                <w:rFonts w:hint="eastAsia"/>
              </w:rPr>
              <w:t>、</w:t>
            </w:r>
            <w:r>
              <w:t>4-2</w:t>
            </w:r>
          </w:p>
        </w:tc>
      </w:tr>
    </w:tbl>
    <w:p>
      <w:r>
        <w:rPr>
          <w:rFonts w:hint="eastAsia"/>
        </w:rPr>
        <w:t>（三）所有课程目标均需大于等于</w:t>
      </w:r>
      <w:r>
        <w:t>0.6</w:t>
      </w:r>
      <w:r>
        <w:rPr>
          <w:rFonts w:hint="eastAsia"/>
        </w:rPr>
        <w:t>，否则总评成绩不及格，需要补考或重修。每个课程目标达成度计算方法如下：</w:t>
      </w:r>
    </w:p>
    <w:p>
      <w:r>
        <w:object>
          <v:shape id="_x0000_i1043" o:spt="75" type="#_x0000_t75" style="height:35.45pt;width:290.2pt;" o:ole="t" filled="f" o:preferrelative="t" stroked="f" coordsize="21600,21600">
            <v:path/>
            <v:fill on="f" focussize="0,0"/>
            <v:stroke on="f" joinstyle="miter"/>
            <v:imagedata r:id="rId67" o:title=""/>
            <o:lock v:ext="edit" aspectratio="t"/>
            <w10:wrap type="none"/>
            <w10:anchorlock/>
          </v:shape>
          <o:OLEObject Type="Embed" ProgID="Equation.DSMT4" ShapeID="_x0000_i1043" DrawAspect="Content" ObjectID="_1468075750" r:id="rId66">
            <o:LockedField>false</o:LockedField>
          </o:OLEObject>
        </w:object>
      </w:r>
    </w:p>
    <w:p>
      <w:r>
        <w:rPr>
          <w:rFonts w:hint="eastAsia"/>
        </w:rPr>
        <w:t>式中：</w:t>
      </w:r>
      <w:r>
        <w:t>Ai=</w:t>
      </w:r>
      <w:r>
        <w:rPr>
          <w:rFonts w:hint="eastAsia"/>
        </w:rPr>
        <w:t>平时成绩占总评成绩的权重</w:t>
      </w:r>
      <w:r>
        <w:t>×</w:t>
      </w:r>
      <w:r>
        <w:rPr>
          <w:rFonts w:hint="eastAsia"/>
        </w:rPr>
        <w:t>课程目标</w:t>
      </w:r>
      <w:r>
        <w:t>i</w:t>
      </w:r>
      <w:r>
        <w:rPr>
          <w:rFonts w:hint="eastAsia"/>
        </w:rPr>
        <w:t>在平时成绩中的权重，</w:t>
      </w:r>
    </w:p>
    <w:p>
      <w:r>
        <w:t>Bi=</w:t>
      </w:r>
      <w:r>
        <w:rPr>
          <w:rFonts w:hint="eastAsia"/>
        </w:rPr>
        <w:t>实验成绩占总评成绩的权重</w:t>
      </w:r>
      <w:r>
        <w:t>×</w:t>
      </w:r>
      <w:r>
        <w:rPr>
          <w:rFonts w:hint="eastAsia"/>
        </w:rPr>
        <w:t>课程目标</w:t>
      </w:r>
      <w:r>
        <w:t>i</w:t>
      </w:r>
      <w:r>
        <w:rPr>
          <w:rFonts w:hint="eastAsia"/>
        </w:rPr>
        <w:t>在实验成绩中的权重，</w:t>
      </w:r>
    </w:p>
    <w:p>
      <w:r>
        <w:t>Ci=</w:t>
      </w:r>
      <w:r>
        <w:rPr>
          <w:rFonts w:hint="eastAsia"/>
        </w:rPr>
        <w:t>期末成绩占总评成绩的权重</w:t>
      </w:r>
      <w:r>
        <w:t>×</w:t>
      </w:r>
      <w:r>
        <w:rPr>
          <w:rFonts w:hint="eastAsia"/>
        </w:rPr>
        <w:t>课程目标</w:t>
      </w:r>
      <w:r>
        <w:t>i</w:t>
      </w:r>
      <w:r>
        <w:rPr>
          <w:rFonts w:hint="eastAsia"/>
        </w:rPr>
        <w:t>在期末成绩中的权重。</w:t>
      </w:r>
    </w:p>
    <w:p>
      <w:pPr>
        <w:pStyle w:val="59"/>
        <w:spacing w:before="156" w:after="156"/>
      </w:pPr>
      <w:r>
        <w:rPr>
          <w:rFonts w:hint="eastAsia"/>
        </w:rPr>
        <w:t>九、有关说明</w:t>
      </w:r>
    </w:p>
    <w:p>
      <w:r>
        <w:rPr>
          <w:rFonts w:hint="eastAsia"/>
        </w:rPr>
        <w:t>（一）持续改进</w:t>
      </w:r>
    </w:p>
    <w:p>
      <w:r>
        <w:rPr>
          <w:rFonts w:hint="eastAsia"/>
        </w:rPr>
        <w:t>本课程根据学生作业、课堂讨论、实验环节、平时考核情况和学生、教学督导等的反馈，及时对教学中的不足之处进行改进，并在下一轮课程教学中整改完善，确保相应毕业要求指标点达成。</w:t>
      </w:r>
    </w:p>
    <w:p>
      <w:r>
        <w:rPr>
          <w:rFonts w:hint="eastAsia"/>
        </w:rPr>
        <w:t>（二）参考书目及学习资料</w:t>
      </w:r>
    </w:p>
    <w:p>
      <w:r>
        <w:t>1.</w:t>
      </w:r>
      <w:r>
        <w:rPr>
          <w:rFonts w:hint="eastAsia"/>
        </w:rPr>
        <w:t xml:space="preserve"> 孙汉卿，吴海波</w:t>
      </w:r>
      <w:r>
        <w:t>.</w:t>
      </w:r>
      <w:r>
        <w:rPr>
          <w:rFonts w:hint="eastAsia"/>
        </w:rPr>
        <w:t xml:space="preserve"> 现场总线技术</w:t>
      </w:r>
      <w:r>
        <w:t>.</w:t>
      </w:r>
      <w:r>
        <w:rPr>
          <w:rFonts w:hint="eastAsia"/>
        </w:rPr>
        <w:t>北京：国防工业</w:t>
      </w:r>
      <w:r>
        <w:t>版社</w:t>
      </w:r>
      <w:r>
        <w:rPr>
          <w:rFonts w:hint="eastAsia"/>
        </w:rPr>
        <w:t>，</w:t>
      </w:r>
      <w:r>
        <w:t>2014.1</w:t>
      </w:r>
    </w:p>
    <w:p>
      <w:r>
        <w:t>2.</w:t>
      </w:r>
      <w:r>
        <w:rPr>
          <w:rFonts w:hint="eastAsia"/>
        </w:rPr>
        <w:t xml:space="preserve"> 阳宪惠. 现场总线技术及其应用(第2版). 北京：清华大学出版社，2008</w:t>
      </w:r>
      <w:r>
        <w:t>.10</w:t>
      </w:r>
    </w:p>
    <w:p>
      <w:r>
        <w:t>3.</w:t>
      </w:r>
      <w:r>
        <w:rPr>
          <w:rFonts w:hint="eastAsia"/>
        </w:rPr>
        <w:t xml:space="preserve"> 江光灵</w:t>
      </w:r>
      <w:r>
        <w:t>.</w:t>
      </w:r>
      <w:r>
        <w:rPr>
          <w:rFonts w:hint="eastAsia"/>
        </w:rPr>
        <w:t xml:space="preserve"> 工业控制组态及现场总线技术</w:t>
      </w:r>
      <w:r>
        <w:t>.</w:t>
      </w:r>
      <w:r>
        <w:rPr>
          <w:rFonts w:hint="eastAsia"/>
        </w:rPr>
        <w:t>北京：高等</w:t>
      </w:r>
      <w:r>
        <w:t>教育出版社</w:t>
      </w:r>
      <w:r>
        <w:rPr>
          <w:rFonts w:hint="eastAsia"/>
        </w:rPr>
        <w:t>，</w:t>
      </w:r>
      <w:r>
        <w:t>2018.1</w:t>
      </w:r>
    </w:p>
    <w:p>
      <w:r>
        <w:t>4.</w:t>
      </w:r>
      <w:r>
        <w:rPr>
          <w:rFonts w:hint="eastAsia"/>
        </w:rPr>
        <w:t xml:space="preserve"> 任波，乔莉，李环</w:t>
      </w:r>
      <w:r>
        <w:t>.</w:t>
      </w:r>
      <w:r>
        <w:rPr>
          <w:rFonts w:hint="eastAsia"/>
        </w:rPr>
        <w:t xml:space="preserve"> 现场总线技术及应用</w:t>
      </w:r>
      <w:r>
        <w:t>.</w:t>
      </w:r>
      <w:r>
        <w:rPr>
          <w:rFonts w:hint="eastAsia"/>
        </w:rPr>
        <w:t>北京：航空工业出版社，</w:t>
      </w:r>
      <w:r>
        <w:t>2008.7</w:t>
      </w:r>
    </w:p>
    <w:p/>
    <w:p>
      <w:pPr>
        <w:pStyle w:val="82"/>
      </w:pPr>
      <w:r>
        <w:rPr>
          <w:rFonts w:hint="eastAsia"/>
        </w:rPr>
        <w:t>执笔人：</w:t>
      </w:r>
      <w:r>
        <w:t>刘中坡</w:t>
      </w:r>
    </w:p>
    <w:p>
      <w:pPr>
        <w:pStyle w:val="82"/>
      </w:pPr>
      <w:r>
        <w:t>审定人：吴小锋</w:t>
      </w:r>
    </w:p>
    <w:p>
      <w:pPr>
        <w:pStyle w:val="82"/>
      </w:pPr>
      <w:r>
        <w:rPr>
          <w:rFonts w:hint="eastAsia"/>
        </w:rPr>
        <w:t>审批人：尹飞鸿</w:t>
      </w:r>
    </w:p>
    <w:p>
      <w:pPr>
        <w:pStyle w:val="82"/>
      </w:pPr>
      <w:r>
        <w:rPr>
          <w:rFonts w:hint="eastAsia"/>
        </w:rPr>
        <w:t>修订时间：2018年10月</w:t>
      </w:r>
    </w:p>
    <w:p>
      <w:pPr>
        <w:pStyle w:val="82"/>
      </w:pPr>
    </w:p>
    <w:p>
      <w:pPr>
        <w:pStyle w:val="82"/>
      </w:pPr>
    </w:p>
    <w:p>
      <w:pPr>
        <w:pStyle w:val="82"/>
      </w:pPr>
    </w:p>
    <w:p>
      <w:pPr>
        <w:pStyle w:val="82"/>
      </w:pPr>
    </w:p>
    <w:p>
      <w:pPr>
        <w:sectPr>
          <w:pgSz w:w="11906" w:h="16838"/>
          <w:pgMar w:top="1440" w:right="1800" w:bottom="1440" w:left="1800" w:header="851" w:footer="992" w:gutter="0"/>
          <w:cols w:space="720" w:num="1"/>
          <w:docGrid w:type="lines" w:linePitch="312" w:charSpace="0"/>
        </w:sectPr>
      </w:pPr>
    </w:p>
    <w:p>
      <w:pPr>
        <w:pStyle w:val="51"/>
      </w:pPr>
      <w:r>
        <w:rPr>
          <w:rFonts w:hint="eastAsia"/>
        </w:rPr>
        <w:t>课程代码：</w:t>
      </w:r>
      <w:r>
        <w:t>0103006</w:t>
      </w:r>
    </w:p>
    <w:p>
      <w:pPr>
        <w:pStyle w:val="48"/>
        <w:spacing w:before="312"/>
      </w:pPr>
      <w:bookmarkStart w:id="93" w:name="_Toc34379212"/>
      <w:r>
        <w:rPr>
          <w:rFonts w:hint="eastAsia"/>
        </w:rPr>
        <w:t>工业机器人技术及应用课程</w:t>
      </w:r>
      <w:r>
        <w:t>教学大纲</w:t>
      </w:r>
      <w:bookmarkEnd w:id="93"/>
    </w:p>
    <w:p>
      <w:pPr>
        <w:pStyle w:val="97"/>
      </w:pPr>
      <w:r>
        <w:t>（IndustrialrobottechnologyandApplication）</w:t>
      </w:r>
    </w:p>
    <w:p/>
    <w:p>
      <w:pPr>
        <w:pStyle w:val="59"/>
        <w:spacing w:before="156" w:after="156"/>
      </w:pPr>
      <w:r>
        <w:t>一、课程概况</w:t>
      </w:r>
    </w:p>
    <w:p>
      <w:r>
        <w:t>课程代码：0103006</w:t>
      </w:r>
    </w:p>
    <w:p>
      <w:r>
        <w:t>学分：3</w:t>
      </w:r>
    </w:p>
    <w:p>
      <w:r>
        <w:t>学时：48（其中：讲授学时40</w:t>
      </w:r>
      <w:r>
        <w:rPr>
          <w:rFonts w:hint="eastAsia"/>
        </w:rPr>
        <w:t>，</w:t>
      </w:r>
      <w:r>
        <w:t>实验学时8）</w:t>
      </w:r>
    </w:p>
    <w:p>
      <w:r>
        <w:t>先修课程：高等数学、</w:t>
      </w:r>
      <w:r>
        <w:rPr>
          <w:rFonts w:hint="eastAsia"/>
        </w:rPr>
        <w:t>线性</w:t>
      </w:r>
      <w:r>
        <w:t>代数、</w:t>
      </w:r>
      <w:r>
        <w:rPr>
          <w:rFonts w:hint="eastAsia"/>
        </w:rPr>
        <w:t>机械</w:t>
      </w:r>
      <w:r>
        <w:t>原理、</w:t>
      </w:r>
      <w:r>
        <w:rPr>
          <w:rFonts w:hint="eastAsia"/>
        </w:rPr>
        <w:t>自动</w:t>
      </w:r>
      <w:r>
        <w:t>控制原理</w:t>
      </w:r>
      <w:r>
        <w:rPr>
          <w:rFonts w:hint="eastAsia"/>
        </w:rPr>
        <w:t>、机电传动控制</w:t>
      </w:r>
    </w:p>
    <w:p>
      <w:r>
        <w:t>适用专业：</w:t>
      </w:r>
      <w:r>
        <w:rPr>
          <w:rFonts w:hint="eastAsia"/>
        </w:rPr>
        <w:t>机械</w:t>
      </w:r>
      <w:r>
        <w:t>电子工程</w:t>
      </w:r>
      <w:r>
        <w:rPr>
          <w:rFonts w:hint="eastAsia"/>
        </w:rPr>
        <w:t>，</w:t>
      </w:r>
      <w:r>
        <w:t>自动化专业</w:t>
      </w:r>
    </w:p>
    <w:p>
      <w:r>
        <w:rPr>
          <w:rFonts w:hint="eastAsia"/>
        </w:rPr>
        <w:t>建议</w:t>
      </w:r>
      <w:r>
        <w:t>教材：《</w:t>
      </w:r>
      <w:r>
        <w:rPr>
          <w:rFonts w:hint="eastAsia"/>
        </w:rPr>
        <w:t>工业机器人</w:t>
      </w:r>
      <w:r>
        <w:t>》，</w:t>
      </w:r>
      <w:r>
        <w:rPr>
          <w:rFonts w:hint="eastAsia"/>
        </w:rPr>
        <w:t>韩</w:t>
      </w:r>
      <w:r>
        <w:t>建海，</w:t>
      </w:r>
      <w:r>
        <w:rPr>
          <w:rFonts w:hint="eastAsia"/>
        </w:rPr>
        <w:t>华中</w:t>
      </w:r>
      <w:r>
        <w:t>科技大学出版社，2018.6</w:t>
      </w:r>
    </w:p>
    <w:p>
      <w:r>
        <w:t>课程归口：</w:t>
      </w:r>
      <w:r>
        <w:rPr>
          <w:rFonts w:hint="eastAsia"/>
        </w:rPr>
        <w:t>航空与机械工程学院</w:t>
      </w:r>
    </w:p>
    <w:p>
      <w:r>
        <w:t>课程的性质与任务</w:t>
      </w:r>
      <w:r>
        <w:rPr>
          <w:rFonts w:hint="eastAsia"/>
        </w:rPr>
        <w:t>：本课程</w:t>
      </w:r>
      <w:r>
        <w:t>是</w:t>
      </w:r>
      <w:r>
        <w:rPr>
          <w:rFonts w:hint="eastAsia"/>
        </w:rPr>
        <w:t>机械电子</w:t>
      </w:r>
      <w:r>
        <w:t>工程专业</w:t>
      </w:r>
      <w:r>
        <w:rPr>
          <w:rFonts w:hint="eastAsia"/>
        </w:rPr>
        <w:t>的</w:t>
      </w:r>
      <w:r>
        <w:t>专业基础必修课，也可作为机械类、</w:t>
      </w:r>
      <w:r>
        <w:rPr>
          <w:rFonts w:hint="eastAsia"/>
        </w:rPr>
        <w:t>自动化</w:t>
      </w:r>
      <w:r>
        <w:t>类专业和其它有关专业的必修课或选修课。通过本课程的学习，</w:t>
      </w:r>
      <w:r>
        <w:rPr>
          <w:rFonts w:hint="eastAsia"/>
        </w:rPr>
        <w:t>使</w:t>
      </w:r>
      <w:r>
        <w:t>学生</w:t>
      </w:r>
      <w:r>
        <w:rPr>
          <w:rFonts w:hint="eastAsia"/>
        </w:rPr>
        <w:t>了解</w:t>
      </w:r>
      <w:r>
        <w:t>工业机器人</w:t>
      </w:r>
      <w:r>
        <w:rPr>
          <w:rFonts w:hint="eastAsia"/>
        </w:rPr>
        <w:t>及其</w:t>
      </w:r>
      <w:r>
        <w:t>应用，</w:t>
      </w:r>
      <w:r>
        <w:rPr>
          <w:rFonts w:hint="eastAsia"/>
        </w:rPr>
        <w:t>掌握</w:t>
      </w:r>
      <w:r>
        <w:t>工业机器人</w:t>
      </w:r>
      <w:r>
        <w:rPr>
          <w:rFonts w:hint="eastAsia"/>
        </w:rPr>
        <w:t>组成</w:t>
      </w:r>
      <w:r>
        <w:t>、结构、</w:t>
      </w:r>
      <w:r>
        <w:rPr>
          <w:rFonts w:hint="eastAsia"/>
        </w:rPr>
        <w:t>运动</w:t>
      </w:r>
      <w:r>
        <w:t>分析、</w:t>
      </w:r>
      <w:r>
        <w:rPr>
          <w:rFonts w:hint="eastAsia"/>
        </w:rPr>
        <w:t>控制和使用的</w:t>
      </w:r>
      <w:r>
        <w:t>技术</w:t>
      </w:r>
      <w:r>
        <w:rPr>
          <w:rFonts w:hint="eastAsia"/>
        </w:rPr>
        <w:t>要点</w:t>
      </w:r>
      <w:r>
        <w:t>与基础</w:t>
      </w:r>
      <w:r>
        <w:rPr>
          <w:rFonts w:hint="eastAsia"/>
        </w:rPr>
        <w:t>理论</w:t>
      </w:r>
      <w:r>
        <w:t>。</w:t>
      </w:r>
      <w:r>
        <w:rPr>
          <w:rFonts w:hint="eastAsia"/>
        </w:rPr>
        <w:t>工业</w:t>
      </w:r>
      <w:r>
        <w:t>机器人作为一种典型的机电一体化</w:t>
      </w:r>
      <w:r>
        <w:rPr>
          <w:rFonts w:hint="eastAsia"/>
        </w:rPr>
        <w:t>装置</w:t>
      </w:r>
      <w:r>
        <w:t>，</w:t>
      </w:r>
      <w:r>
        <w:rPr>
          <w:rFonts w:hint="eastAsia"/>
        </w:rPr>
        <w:t>是机械</w:t>
      </w:r>
      <w:r>
        <w:t>、电子、</w:t>
      </w:r>
      <w:r>
        <w:rPr>
          <w:rFonts w:hint="eastAsia"/>
        </w:rPr>
        <w:t>控制、检测、</w:t>
      </w:r>
      <w:r>
        <w:t>通信与计算机</w:t>
      </w:r>
      <w:r>
        <w:rPr>
          <w:rFonts w:hint="eastAsia"/>
        </w:rPr>
        <w:t>知识</w:t>
      </w:r>
      <w:r>
        <w:t>的有机融合</w:t>
      </w:r>
      <w:r>
        <w:rPr>
          <w:rFonts w:hint="eastAsia"/>
        </w:rPr>
        <w:t>，学生通过</w:t>
      </w:r>
      <w:r>
        <w:t>对本课程的</w:t>
      </w:r>
      <w:r>
        <w:rPr>
          <w:rFonts w:hint="eastAsia"/>
        </w:rPr>
        <w:t>学习对</w:t>
      </w:r>
      <w:r>
        <w:t>工业机器人有一个</w:t>
      </w:r>
      <w:r>
        <w:rPr>
          <w:rFonts w:hint="eastAsia"/>
        </w:rPr>
        <w:t>全面</w:t>
      </w:r>
      <w:r>
        <w:t>、深入的认识</w:t>
      </w:r>
      <w:r>
        <w:rPr>
          <w:rFonts w:hint="eastAsia"/>
        </w:rPr>
        <w:t>。</w:t>
      </w:r>
      <w:r>
        <w:t>培养</w:t>
      </w:r>
      <w:r>
        <w:rPr>
          <w:rFonts w:hint="eastAsia"/>
        </w:rPr>
        <w:t>学生</w:t>
      </w:r>
      <w:r>
        <w:t>综合运用</w:t>
      </w:r>
      <w:r>
        <w:rPr>
          <w:rFonts w:hint="eastAsia"/>
        </w:rPr>
        <w:t>所学</w:t>
      </w:r>
      <w:r>
        <w:t>基础理论</w:t>
      </w:r>
      <w:r>
        <w:rPr>
          <w:rFonts w:hint="eastAsia"/>
        </w:rPr>
        <w:t>和</w:t>
      </w:r>
      <w:r>
        <w:t>专业知识</w:t>
      </w:r>
      <w:r>
        <w:rPr>
          <w:rFonts w:hint="eastAsia"/>
        </w:rPr>
        <w:t>分析、</w:t>
      </w:r>
      <w:r>
        <w:t>解决</w:t>
      </w:r>
      <w:r>
        <w:rPr>
          <w:rFonts w:hint="eastAsia"/>
        </w:rPr>
        <w:t>相关</w:t>
      </w:r>
      <w:r>
        <w:t>问题的能力。</w:t>
      </w:r>
    </w:p>
    <w:p>
      <w:pPr>
        <w:pStyle w:val="59"/>
        <w:spacing w:before="156" w:after="156"/>
      </w:pPr>
      <w:r>
        <w:rPr>
          <w:rFonts w:hint="eastAsia"/>
        </w:rPr>
        <w:t>二</w:t>
      </w:r>
      <w:r>
        <w:t>、课程目标</w:t>
      </w:r>
    </w:p>
    <w:p>
      <w:r>
        <w:rPr>
          <w:rFonts w:hint="eastAsia"/>
        </w:rPr>
        <w:t>目标1.能够掌握工业</w:t>
      </w:r>
      <w:r>
        <w:t>机器人</w:t>
      </w:r>
      <w:r>
        <w:rPr>
          <w:rFonts w:hint="eastAsia"/>
        </w:rPr>
        <w:t>的</w:t>
      </w:r>
      <w:r>
        <w:t>基本概念</w:t>
      </w:r>
      <w:r>
        <w:rPr>
          <w:rFonts w:hint="eastAsia"/>
        </w:rPr>
        <w:t>、</w:t>
      </w:r>
      <w:r>
        <w:t>组成</w:t>
      </w:r>
      <w:r>
        <w:rPr>
          <w:rFonts w:hint="eastAsia"/>
        </w:rPr>
        <w:t>，</w:t>
      </w:r>
      <w:r>
        <w:t>了解工业机器人</w:t>
      </w:r>
      <w:r>
        <w:rPr>
          <w:rFonts w:hint="eastAsia"/>
        </w:rPr>
        <w:t>目前</w:t>
      </w:r>
      <w:r>
        <w:t>应用现状</w:t>
      </w:r>
      <w:r>
        <w:rPr>
          <w:rFonts w:hint="eastAsia"/>
        </w:rPr>
        <w:t>与</w:t>
      </w:r>
      <w:r>
        <w:t>国内外发展水平。</w:t>
      </w:r>
    </w:p>
    <w:p>
      <w:r>
        <w:rPr>
          <w:rFonts w:hint="eastAsia"/>
        </w:rPr>
        <w:t>目标2.能够掌握工业</w:t>
      </w:r>
      <w:r>
        <w:t>机器人不同的分类</w:t>
      </w:r>
      <w:r>
        <w:rPr>
          <w:rFonts w:hint="eastAsia"/>
        </w:rPr>
        <w:t>，</w:t>
      </w:r>
      <w:r>
        <w:t>掌握</w:t>
      </w:r>
      <w:r>
        <w:rPr>
          <w:rFonts w:hint="eastAsia"/>
        </w:rPr>
        <w:t>工业机器人的基本专业</w:t>
      </w:r>
      <w:r>
        <w:t>用语</w:t>
      </w:r>
      <w:r>
        <w:rPr>
          <w:rFonts w:hint="eastAsia"/>
        </w:rPr>
        <w:t>，读懂工业机器人的技术</w:t>
      </w:r>
      <w:r>
        <w:t>参数</w:t>
      </w:r>
      <w:r>
        <w:rPr>
          <w:rFonts w:hint="eastAsia"/>
        </w:rPr>
        <w:t>，</w:t>
      </w:r>
      <w:r>
        <w:t>掌握工业机器人基本</w:t>
      </w:r>
      <w:r>
        <w:rPr>
          <w:rFonts w:hint="eastAsia"/>
        </w:rPr>
        <w:t>运动学</w:t>
      </w:r>
      <w:r>
        <w:t>、动力学</w:t>
      </w:r>
      <w:r>
        <w:rPr>
          <w:rFonts w:hint="eastAsia"/>
        </w:rPr>
        <w:t>计算</w:t>
      </w:r>
      <w:r>
        <w:t>分析的基础知识</w:t>
      </w:r>
      <w:r>
        <w:rPr>
          <w:rFonts w:hint="eastAsia"/>
        </w:rPr>
        <w:t>。</w:t>
      </w:r>
    </w:p>
    <w:p>
      <w:r>
        <w:rPr>
          <w:rFonts w:hint="eastAsia"/>
        </w:rPr>
        <w:t>目标3.能够了解工业</w:t>
      </w:r>
      <w:r>
        <w:t>机器人</w:t>
      </w:r>
      <w:r>
        <w:rPr>
          <w:rFonts w:hint="eastAsia"/>
        </w:rPr>
        <w:t>的机械系统</w:t>
      </w:r>
      <w:r>
        <w:t>结构</w:t>
      </w:r>
      <w:r>
        <w:rPr>
          <w:rFonts w:hint="eastAsia"/>
        </w:rPr>
        <w:t>，了解工业</w:t>
      </w:r>
      <w:r>
        <w:t>机器人腕部的</w:t>
      </w:r>
      <w:r>
        <w:rPr>
          <w:rFonts w:hint="eastAsia"/>
        </w:rPr>
        <w:t>机构、</w:t>
      </w:r>
      <w:r>
        <w:t>手部机构</w:t>
      </w:r>
      <w:r>
        <w:rPr>
          <w:rFonts w:hint="eastAsia"/>
        </w:rPr>
        <w:t>与机构运动</w:t>
      </w:r>
      <w:r>
        <w:t>、动力传递的方式</w:t>
      </w:r>
      <w:r>
        <w:rPr>
          <w:rFonts w:hint="eastAsia"/>
        </w:rPr>
        <w:t>。</w:t>
      </w:r>
    </w:p>
    <w:p>
      <w:r>
        <w:rPr>
          <w:rFonts w:hint="eastAsia"/>
        </w:rPr>
        <w:t>目标4.能够</w:t>
      </w:r>
      <w:r>
        <w:t>掌握</w:t>
      </w:r>
      <w:r>
        <w:rPr>
          <w:rFonts w:hint="eastAsia"/>
        </w:rPr>
        <w:t>工业机器人不同</w:t>
      </w:r>
      <w:r>
        <w:t>方式</w:t>
      </w:r>
      <w:r>
        <w:rPr>
          <w:rFonts w:hint="eastAsia"/>
        </w:rPr>
        <w:t>驱动系统相关</w:t>
      </w:r>
      <w:r>
        <w:t>知识</w:t>
      </w:r>
      <w:r>
        <w:rPr>
          <w:rFonts w:hint="eastAsia"/>
        </w:rPr>
        <w:t>，能够</w:t>
      </w:r>
      <w:r>
        <w:t>掌握</w:t>
      </w:r>
      <w:r>
        <w:rPr>
          <w:rFonts w:hint="eastAsia"/>
        </w:rPr>
        <w:t>直流</w:t>
      </w:r>
      <w:r>
        <w:t>、</w:t>
      </w:r>
      <w:r>
        <w:rPr>
          <w:rFonts w:hint="eastAsia"/>
        </w:rPr>
        <w:t>步进</w:t>
      </w:r>
      <w:r>
        <w:t>、伺服</w:t>
      </w:r>
      <w:r>
        <w:rPr>
          <w:rFonts w:hint="eastAsia"/>
        </w:rPr>
        <w:t>电动机</w:t>
      </w:r>
      <w:r>
        <w:t>驱动工业机器人</w:t>
      </w:r>
      <w:r>
        <w:rPr>
          <w:rFonts w:hint="eastAsia"/>
        </w:rPr>
        <w:t>关节</w:t>
      </w:r>
      <w:r>
        <w:t>时不同的</w:t>
      </w:r>
      <w:r>
        <w:rPr>
          <w:rFonts w:hint="eastAsia"/>
        </w:rPr>
        <w:t>特性，能够了解工业</w:t>
      </w:r>
      <w:r>
        <w:t>机器人</w:t>
      </w:r>
      <w:r>
        <w:rPr>
          <w:rFonts w:hint="eastAsia"/>
        </w:rPr>
        <w:t>液压、气动驱动系统及其特性。</w:t>
      </w:r>
    </w:p>
    <w:p>
      <w:r>
        <w:rPr>
          <w:rFonts w:hint="eastAsia"/>
        </w:rPr>
        <w:t>目标5.能够掌握</w:t>
      </w:r>
      <w:r>
        <w:t>典型</w:t>
      </w:r>
      <w:r>
        <w:rPr>
          <w:rFonts w:hint="eastAsia"/>
        </w:rPr>
        <w:t>工业机器人控制系统的</w:t>
      </w:r>
      <w:r>
        <w:t>组成</w:t>
      </w:r>
      <w:r>
        <w:rPr>
          <w:rFonts w:hint="eastAsia"/>
        </w:rPr>
        <w:t>，能够掌握伺服控制系统原理及其PID控制参数的</w:t>
      </w:r>
      <w:r>
        <w:t>调节方法</w:t>
      </w:r>
      <w:r>
        <w:rPr>
          <w:rFonts w:hint="eastAsia"/>
        </w:rPr>
        <w:t>，能够了解</w:t>
      </w:r>
      <w:r>
        <w:t>具体</w:t>
      </w:r>
      <w:r>
        <w:rPr>
          <w:rFonts w:hint="eastAsia"/>
        </w:rPr>
        <w:t>交流伺服电动机的调速相关</w:t>
      </w:r>
      <w:r>
        <w:t>的工业器件</w:t>
      </w:r>
      <w:r>
        <w:rPr>
          <w:rFonts w:hint="eastAsia"/>
        </w:rPr>
        <w:t>，能够掌握工业机器人控制系统结构相关</w:t>
      </w:r>
      <w:r>
        <w:t>知识，</w:t>
      </w:r>
      <w:r>
        <w:rPr>
          <w:rFonts w:hint="eastAsia"/>
        </w:rPr>
        <w:t>能够了解工业机器人控制的示教原理，能够</w:t>
      </w:r>
      <w:r>
        <w:t>了解</w:t>
      </w:r>
      <w:r>
        <w:rPr>
          <w:rFonts w:hint="eastAsia"/>
        </w:rPr>
        <w:t>具体</w:t>
      </w:r>
      <w:r>
        <w:t>某一款工业</w:t>
      </w:r>
      <w:r>
        <w:rPr>
          <w:rFonts w:hint="eastAsia"/>
        </w:rPr>
        <w:t>机器人控制系统。</w:t>
      </w:r>
    </w:p>
    <w:p>
      <w:r>
        <w:rPr>
          <w:rFonts w:hint="eastAsia"/>
        </w:rPr>
        <w:t>目标6.能够了解工业机器人相关</w:t>
      </w:r>
      <w:r>
        <w:t>的</w:t>
      </w:r>
      <w:r>
        <w:rPr>
          <w:rFonts w:hint="eastAsia"/>
        </w:rPr>
        <w:t>传感技术，能够</w:t>
      </w:r>
      <w:r>
        <w:t>掌握伺服电机驱动关节的工业</w:t>
      </w:r>
      <w:r>
        <w:rPr>
          <w:rFonts w:hint="eastAsia"/>
        </w:rPr>
        <w:t>机器人常用的内部传感器，能够掌握典型工业机器人应用</w:t>
      </w:r>
      <w:r>
        <w:t>所使用的</w:t>
      </w:r>
      <w:r>
        <w:rPr>
          <w:rFonts w:hint="eastAsia"/>
        </w:rPr>
        <w:t>外部传感器及其</w:t>
      </w:r>
      <w:r>
        <w:t>传感器的选择</w:t>
      </w:r>
      <w:r>
        <w:rPr>
          <w:rFonts w:hint="eastAsia"/>
        </w:rPr>
        <w:t>，</w:t>
      </w:r>
      <w:r>
        <w:t>能够了解</w:t>
      </w:r>
      <w:r>
        <w:rPr>
          <w:rFonts w:hint="eastAsia"/>
        </w:rPr>
        <w:t>机器人的视觉系统。</w:t>
      </w:r>
    </w:p>
    <w:p>
      <w:r>
        <w:rPr>
          <w:rFonts w:hint="eastAsia"/>
        </w:rPr>
        <w:t>目标7.能够掌握</w:t>
      </w:r>
      <w:r>
        <w:t>工业机器人轨迹规划</w:t>
      </w:r>
      <w:r>
        <w:rPr>
          <w:rFonts w:hint="eastAsia"/>
        </w:rPr>
        <w:t>的</w:t>
      </w:r>
      <w:r>
        <w:t>概念</w:t>
      </w:r>
      <w:r>
        <w:rPr>
          <w:rFonts w:hint="eastAsia"/>
        </w:rPr>
        <w:t>，并能够</w:t>
      </w:r>
      <w:r>
        <w:t>使用不同的</w:t>
      </w:r>
      <w:r>
        <w:rPr>
          <w:rFonts w:hint="eastAsia"/>
        </w:rPr>
        <w:t>数学</w:t>
      </w:r>
      <w:r>
        <w:t>方法</w:t>
      </w:r>
      <w:r>
        <w:rPr>
          <w:rFonts w:hint="eastAsia"/>
        </w:rPr>
        <w:t>计算</w:t>
      </w:r>
      <w:r>
        <w:t>轨迹的规划，能够了解一种具体的机器人变成语言</w:t>
      </w:r>
      <w:r>
        <w:rPr>
          <w:rFonts w:hint="eastAsia"/>
        </w:rPr>
        <w:t>。</w:t>
      </w:r>
    </w:p>
    <w:p>
      <w:r>
        <w:rPr>
          <w:rFonts w:hint="eastAsia"/>
        </w:rPr>
        <w:t>目标8.掌握工业机器人的</w:t>
      </w:r>
      <w:r>
        <w:t>应用准则，能够了解焊接、</w:t>
      </w:r>
      <w:r>
        <w:rPr>
          <w:rFonts w:hint="eastAsia"/>
        </w:rPr>
        <w:t>喷涂工业</w:t>
      </w:r>
      <w:r>
        <w:t>机器人</w:t>
      </w:r>
      <w:r>
        <w:rPr>
          <w:rFonts w:hint="eastAsia"/>
        </w:rPr>
        <w:t>的</w:t>
      </w:r>
      <w:r>
        <w:t>系统与相关应用。</w:t>
      </w:r>
    </w:p>
    <w:p>
      <w:r>
        <w:t>本课程支撑专业培养计划中毕业要求</w:t>
      </w:r>
      <w:r>
        <w:rPr>
          <w:rFonts w:hint="eastAsia"/>
        </w:rPr>
        <w:t>1-4（</w:t>
      </w:r>
      <w:r>
        <w:t>占该指标点达成度的</w:t>
      </w:r>
      <w:r>
        <w:rPr>
          <w:rFonts w:hint="eastAsia"/>
        </w:rPr>
        <w:t>20</w:t>
      </w:r>
      <w:r>
        <w:t>%</w:t>
      </w:r>
      <w:r>
        <w:rPr>
          <w:rFonts w:hint="eastAsia"/>
        </w:rPr>
        <w:t>）</w:t>
      </w:r>
      <w:r>
        <w:t>、毕业要求</w:t>
      </w:r>
      <w:r>
        <w:rPr>
          <w:rFonts w:hint="eastAsia"/>
        </w:rPr>
        <w:t>3-1（</w:t>
      </w:r>
      <w:r>
        <w:t>占该指标点达成度的</w:t>
      </w:r>
      <w:r>
        <w:rPr>
          <w:rFonts w:hint="eastAsia"/>
        </w:rPr>
        <w:t>4</w:t>
      </w:r>
      <w:r>
        <w:t>0%</w:t>
      </w:r>
      <w:r>
        <w:rPr>
          <w:rFonts w:hint="eastAsia"/>
        </w:rPr>
        <w:t>）、</w:t>
      </w:r>
      <w:r>
        <w:t>毕业要求</w:t>
      </w:r>
      <w:r>
        <w:rPr>
          <w:rFonts w:hint="eastAsia"/>
        </w:rPr>
        <w:t>4-4（</w:t>
      </w:r>
      <w:r>
        <w:t>占该指标点达成度的</w:t>
      </w:r>
      <w:r>
        <w:rPr>
          <w:rFonts w:hint="eastAsia"/>
        </w:rPr>
        <w:t>3</w:t>
      </w:r>
      <w:r>
        <w:t>0%</w:t>
      </w:r>
      <w:r>
        <w:rPr>
          <w:rFonts w:hint="eastAsia"/>
        </w:rPr>
        <w:t>；）和</w:t>
      </w:r>
      <w:r>
        <w:t>毕业要求</w:t>
      </w:r>
      <w:r>
        <w:rPr>
          <w:rFonts w:hint="eastAsia"/>
        </w:rPr>
        <w:t>6-1（</w:t>
      </w:r>
      <w:r>
        <w:t>占该指标点达成度的</w:t>
      </w:r>
      <w:r>
        <w:rPr>
          <w:rFonts w:hint="eastAsia"/>
        </w:rPr>
        <w:t>4</w:t>
      </w:r>
      <w:r>
        <w:t>0%</w:t>
      </w:r>
      <w:r>
        <w:rPr>
          <w:rFonts w:hint="eastAsia"/>
        </w:rPr>
        <w:t>），对应关系如表所示。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1"/>
        <w:gridCol w:w="871"/>
        <w:gridCol w:w="871"/>
        <w:gridCol w:w="871"/>
        <w:gridCol w:w="871"/>
        <w:gridCol w:w="871"/>
        <w:gridCol w:w="871"/>
        <w:gridCol w:w="871"/>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16" w:type="pct"/>
            <w:vMerge w:val="restart"/>
            <w:shd w:val="clear" w:color="auto" w:fill="auto"/>
            <w:vAlign w:val="center"/>
          </w:tcPr>
          <w:p>
            <w:pPr>
              <w:pStyle w:val="63"/>
              <w:widowControl w:val="0"/>
              <w:wordWrap/>
              <w:adjustRightInd w:val="0"/>
              <w:spacing w:line="240" w:lineRule="auto"/>
              <w:ind w:firstLine="0" w:firstLineChars="0"/>
            </w:pPr>
            <w:r>
              <w:t>毕业要求</w:t>
            </w:r>
          </w:p>
          <w:p>
            <w:pPr>
              <w:pStyle w:val="63"/>
              <w:widowControl w:val="0"/>
              <w:wordWrap/>
              <w:adjustRightInd w:val="0"/>
              <w:spacing w:line="240" w:lineRule="auto"/>
              <w:ind w:firstLine="0" w:firstLineChars="0"/>
            </w:pPr>
            <w:r>
              <w:t>指标点</w:t>
            </w:r>
          </w:p>
        </w:tc>
        <w:tc>
          <w:tcPr>
            <w:tcW w:w="4084" w:type="pct"/>
            <w:gridSpan w:val="8"/>
            <w:shd w:val="clear" w:color="auto" w:fill="auto"/>
            <w:vAlign w:val="center"/>
          </w:tcPr>
          <w:p>
            <w:pPr>
              <w:pStyle w:val="63"/>
              <w:widowControl w:val="0"/>
              <w:wordWrap/>
              <w:adjustRightInd w:val="0"/>
              <w:spacing w:line="240" w:lineRule="auto"/>
              <w:ind w:firstLine="0" w:firstLineChars="0"/>
            </w:pPr>
            <w: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16" w:type="pct"/>
            <w:vMerge w:val="continue"/>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r>
              <w:t>目标1</w:t>
            </w:r>
          </w:p>
        </w:tc>
        <w:tc>
          <w:tcPr>
            <w:tcW w:w="511" w:type="pct"/>
            <w:shd w:val="clear" w:color="auto" w:fill="auto"/>
            <w:vAlign w:val="center"/>
          </w:tcPr>
          <w:p>
            <w:pPr>
              <w:pStyle w:val="63"/>
              <w:widowControl w:val="0"/>
              <w:wordWrap/>
              <w:adjustRightInd w:val="0"/>
              <w:spacing w:line="240" w:lineRule="auto"/>
              <w:ind w:firstLine="0" w:firstLineChars="0"/>
            </w:pPr>
            <w:r>
              <w:t>目标2</w:t>
            </w:r>
          </w:p>
        </w:tc>
        <w:tc>
          <w:tcPr>
            <w:tcW w:w="511" w:type="pct"/>
            <w:shd w:val="clear" w:color="auto" w:fill="auto"/>
            <w:vAlign w:val="center"/>
          </w:tcPr>
          <w:p>
            <w:pPr>
              <w:pStyle w:val="63"/>
              <w:widowControl w:val="0"/>
              <w:wordWrap/>
              <w:adjustRightInd w:val="0"/>
              <w:spacing w:line="240" w:lineRule="auto"/>
              <w:ind w:firstLine="0" w:firstLineChars="0"/>
            </w:pPr>
            <w:r>
              <w:t>目标3</w:t>
            </w:r>
          </w:p>
        </w:tc>
        <w:tc>
          <w:tcPr>
            <w:tcW w:w="511" w:type="pct"/>
            <w:shd w:val="clear" w:color="auto" w:fill="auto"/>
            <w:vAlign w:val="center"/>
          </w:tcPr>
          <w:p>
            <w:pPr>
              <w:pStyle w:val="63"/>
              <w:widowControl w:val="0"/>
              <w:wordWrap/>
              <w:adjustRightInd w:val="0"/>
              <w:spacing w:line="240" w:lineRule="auto"/>
              <w:ind w:firstLine="0" w:firstLineChars="0"/>
            </w:pPr>
            <w:r>
              <w:t>目标4</w:t>
            </w:r>
          </w:p>
        </w:tc>
        <w:tc>
          <w:tcPr>
            <w:tcW w:w="511" w:type="pct"/>
            <w:shd w:val="clear" w:color="auto" w:fill="auto"/>
            <w:vAlign w:val="center"/>
          </w:tcPr>
          <w:p>
            <w:pPr>
              <w:pStyle w:val="63"/>
              <w:widowControl w:val="0"/>
              <w:wordWrap/>
              <w:adjustRightInd w:val="0"/>
              <w:spacing w:line="240" w:lineRule="auto"/>
              <w:ind w:firstLine="0" w:firstLineChars="0"/>
            </w:pPr>
            <w:r>
              <w:t>目标5</w:t>
            </w:r>
          </w:p>
        </w:tc>
        <w:tc>
          <w:tcPr>
            <w:tcW w:w="511" w:type="pct"/>
            <w:shd w:val="clear" w:color="auto" w:fill="auto"/>
            <w:vAlign w:val="center"/>
          </w:tcPr>
          <w:p>
            <w:pPr>
              <w:pStyle w:val="63"/>
              <w:widowControl w:val="0"/>
              <w:wordWrap/>
              <w:adjustRightInd w:val="0"/>
              <w:spacing w:line="240" w:lineRule="auto"/>
              <w:ind w:firstLine="0" w:firstLineChars="0"/>
            </w:pPr>
            <w:r>
              <w:t>目标6</w:t>
            </w:r>
          </w:p>
        </w:tc>
        <w:tc>
          <w:tcPr>
            <w:tcW w:w="511" w:type="pct"/>
            <w:shd w:val="clear" w:color="auto" w:fill="auto"/>
            <w:vAlign w:val="center"/>
          </w:tcPr>
          <w:p>
            <w:pPr>
              <w:pStyle w:val="63"/>
              <w:widowControl w:val="0"/>
              <w:wordWrap/>
              <w:adjustRightInd w:val="0"/>
              <w:spacing w:line="240" w:lineRule="auto"/>
              <w:ind w:firstLine="0" w:firstLineChars="0"/>
            </w:pPr>
            <w:r>
              <w:t>目标7</w:t>
            </w:r>
          </w:p>
        </w:tc>
        <w:tc>
          <w:tcPr>
            <w:tcW w:w="511" w:type="pct"/>
            <w:shd w:val="clear" w:color="auto" w:fill="auto"/>
            <w:vAlign w:val="center"/>
          </w:tcPr>
          <w:p>
            <w:pPr>
              <w:pStyle w:val="63"/>
              <w:widowControl w:val="0"/>
              <w:wordWrap/>
              <w:adjustRightInd w:val="0"/>
              <w:spacing w:line="240" w:lineRule="auto"/>
              <w:ind w:firstLine="0" w:firstLineChars="0"/>
            </w:pPr>
            <w:r>
              <w:t>目标8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16" w:type="pct"/>
            <w:shd w:val="clear" w:color="auto" w:fill="auto"/>
            <w:vAlign w:val="center"/>
          </w:tcPr>
          <w:p>
            <w:pPr>
              <w:pStyle w:val="63"/>
              <w:widowControl w:val="0"/>
              <w:wordWrap/>
              <w:adjustRightInd w:val="0"/>
              <w:spacing w:line="240" w:lineRule="auto"/>
              <w:ind w:firstLine="0" w:firstLineChars="0"/>
            </w:pPr>
            <w:r>
              <w:t>毕业要求1-2</w:t>
            </w: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16" w:type="pct"/>
            <w:shd w:val="clear" w:color="auto" w:fill="auto"/>
            <w:vAlign w:val="center"/>
          </w:tcPr>
          <w:p>
            <w:pPr>
              <w:pStyle w:val="63"/>
              <w:widowControl w:val="0"/>
              <w:wordWrap/>
              <w:adjustRightInd w:val="0"/>
              <w:spacing w:line="240" w:lineRule="auto"/>
              <w:ind w:firstLine="0" w:firstLineChars="0"/>
            </w:pPr>
            <w:r>
              <w:t>毕业要求3-3</w:t>
            </w: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16" w:type="pct"/>
            <w:shd w:val="clear" w:color="auto" w:fill="auto"/>
            <w:vAlign w:val="center"/>
          </w:tcPr>
          <w:p>
            <w:pPr>
              <w:pStyle w:val="63"/>
              <w:widowControl w:val="0"/>
              <w:wordWrap/>
              <w:adjustRightInd w:val="0"/>
              <w:spacing w:line="240" w:lineRule="auto"/>
              <w:ind w:firstLine="0" w:firstLineChars="0"/>
            </w:pPr>
            <w:r>
              <w:t>毕业要求4-3</w:t>
            </w: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16" w:type="pct"/>
            <w:shd w:val="clear" w:color="auto" w:fill="auto"/>
            <w:vAlign w:val="center"/>
          </w:tcPr>
          <w:p>
            <w:pPr>
              <w:pStyle w:val="63"/>
              <w:widowControl w:val="0"/>
              <w:wordWrap/>
              <w:adjustRightInd w:val="0"/>
              <w:spacing w:line="240" w:lineRule="auto"/>
              <w:ind w:firstLine="0" w:firstLineChars="0"/>
            </w:pPr>
            <w:r>
              <w:t>毕业要求5-3</w:t>
            </w: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16" w:type="pct"/>
            <w:shd w:val="clear" w:color="auto" w:fill="auto"/>
            <w:vAlign w:val="center"/>
          </w:tcPr>
          <w:p>
            <w:pPr>
              <w:pStyle w:val="63"/>
              <w:widowControl w:val="0"/>
              <w:wordWrap/>
              <w:adjustRightInd w:val="0"/>
              <w:spacing w:line="240" w:lineRule="auto"/>
              <w:ind w:firstLine="0" w:firstLineChars="0"/>
            </w:pPr>
            <w:r>
              <w:t>毕业要求6-3</w:t>
            </w: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r>
              <w:t>√</w:t>
            </w:r>
          </w:p>
        </w:tc>
        <w:tc>
          <w:tcPr>
            <w:tcW w:w="511" w:type="pct"/>
            <w:shd w:val="clear" w:color="auto" w:fill="auto"/>
            <w:vAlign w:val="center"/>
          </w:tcPr>
          <w:p>
            <w:pPr>
              <w:pStyle w:val="63"/>
              <w:widowControl w:val="0"/>
              <w:wordWrap/>
              <w:adjustRightInd w:val="0"/>
              <w:spacing w:line="240" w:lineRule="auto"/>
              <w:ind w:firstLine="0" w:firstLineChars="0"/>
            </w:pPr>
          </w:p>
        </w:tc>
        <w:tc>
          <w:tcPr>
            <w:tcW w:w="511" w:type="pct"/>
            <w:shd w:val="clear" w:color="auto" w:fill="auto"/>
            <w:vAlign w:val="center"/>
          </w:tcPr>
          <w:p>
            <w:pPr>
              <w:pStyle w:val="63"/>
              <w:widowControl w:val="0"/>
              <w:wordWrap/>
              <w:adjustRightInd w:val="0"/>
              <w:spacing w:line="240" w:lineRule="auto"/>
              <w:ind w:firstLine="0" w:firstLineChars="0"/>
            </w:pPr>
            <w:r>
              <w:t>√</w:t>
            </w:r>
          </w:p>
        </w:tc>
      </w:tr>
    </w:tbl>
    <w:p>
      <w:pPr>
        <w:pStyle w:val="59"/>
        <w:spacing w:before="156" w:after="156"/>
      </w:pPr>
      <w:r>
        <w:rPr>
          <w:rFonts w:hint="eastAsia"/>
        </w:rPr>
        <w:t>三</w:t>
      </w:r>
      <w:r>
        <w:t>、课程内容及要求</w:t>
      </w:r>
    </w:p>
    <w:p>
      <w:r>
        <w:t>（一）绪论</w:t>
      </w:r>
    </w:p>
    <w:p>
      <w:r>
        <w:t>1.教学内容</w:t>
      </w:r>
    </w:p>
    <w:p>
      <w:r>
        <w:t>（1）</w:t>
      </w:r>
      <w:r>
        <w:rPr>
          <w:rFonts w:hint="eastAsia"/>
        </w:rPr>
        <w:t>工业机器人的概述。</w:t>
      </w:r>
    </w:p>
    <w:p>
      <w:r>
        <w:t>（2）</w:t>
      </w:r>
      <w:r>
        <w:rPr>
          <w:rFonts w:hint="eastAsia"/>
        </w:rPr>
        <w:t>工业机器人的分类。</w:t>
      </w:r>
    </w:p>
    <w:p>
      <w:r>
        <w:t>（3）</w:t>
      </w:r>
      <w:r>
        <w:rPr>
          <w:rFonts w:hint="eastAsia"/>
        </w:rPr>
        <w:t>工业机器人</w:t>
      </w:r>
      <w:r>
        <w:t>的组成与技术参数</w:t>
      </w:r>
      <w:r>
        <w:rPr>
          <w:rFonts w:hint="eastAsia"/>
        </w:rPr>
        <w:t>。</w:t>
      </w:r>
    </w:p>
    <w:p>
      <w:r>
        <w:t>2.基本要求</w:t>
      </w:r>
    </w:p>
    <w:p>
      <w:r>
        <w:t>（1）了解并掌握</w:t>
      </w:r>
      <w:r>
        <w:rPr>
          <w:rFonts w:hint="eastAsia"/>
        </w:rPr>
        <w:t>工业</w:t>
      </w:r>
      <w:r>
        <w:t>机器人的基本概念</w:t>
      </w:r>
      <w:r>
        <w:rPr>
          <w:rFonts w:hint="eastAsia"/>
        </w:rPr>
        <w:t>，</w:t>
      </w:r>
      <w:r>
        <w:t>了解工业机器人的发展历史</w:t>
      </w:r>
      <w:r>
        <w:rPr>
          <w:rFonts w:hint="eastAsia"/>
        </w:rPr>
        <w:t>。</w:t>
      </w:r>
    </w:p>
    <w:p>
      <w:r>
        <w:t>（2）了解</w:t>
      </w:r>
      <w:r>
        <w:rPr>
          <w:rFonts w:hint="eastAsia"/>
        </w:rPr>
        <w:t>并掌握</w:t>
      </w:r>
      <w:r>
        <w:t>工业机器人</w:t>
      </w:r>
      <w:r>
        <w:rPr>
          <w:rFonts w:hint="eastAsia"/>
        </w:rPr>
        <w:t>不同的</w:t>
      </w:r>
      <w:r>
        <w:t>分类</w:t>
      </w:r>
      <w:r>
        <w:rPr>
          <w:rFonts w:hint="eastAsia"/>
        </w:rPr>
        <w:t>与</w:t>
      </w:r>
      <w:r>
        <w:t>不同坐标系下的</w:t>
      </w:r>
      <w:r>
        <w:rPr>
          <w:rFonts w:hint="eastAsia"/>
        </w:rPr>
        <w:t>表达</w:t>
      </w:r>
      <w:r>
        <w:t>方式</w:t>
      </w:r>
      <w:r>
        <w:rPr>
          <w:rFonts w:hint="eastAsia"/>
        </w:rPr>
        <w:t>。</w:t>
      </w:r>
    </w:p>
    <w:p>
      <w:r>
        <w:t>（3）</w:t>
      </w:r>
      <w:r>
        <w:rPr>
          <w:rFonts w:hint="eastAsia"/>
        </w:rPr>
        <w:t>了解</w:t>
      </w:r>
      <w:r>
        <w:t>工业机器人</w:t>
      </w:r>
      <w:r>
        <w:rPr>
          <w:rFonts w:hint="eastAsia"/>
        </w:rPr>
        <w:t>系统</w:t>
      </w:r>
      <w:r>
        <w:t>的组成，</w:t>
      </w:r>
      <w:r>
        <w:rPr>
          <w:rFonts w:hint="eastAsia"/>
        </w:rPr>
        <w:t>掌握</w:t>
      </w:r>
      <w:r>
        <w:t>工业机器人</w:t>
      </w:r>
      <w:r>
        <w:rPr>
          <w:rFonts w:hint="eastAsia"/>
        </w:rPr>
        <w:t>相关</w:t>
      </w:r>
      <w:r>
        <w:t>参数</w:t>
      </w:r>
      <w:r>
        <w:rPr>
          <w:rFonts w:hint="eastAsia"/>
        </w:rPr>
        <w:t>的</w:t>
      </w:r>
      <w:r>
        <w:t>概念</w:t>
      </w:r>
      <w:r>
        <w:rPr>
          <w:rFonts w:hint="eastAsia"/>
        </w:rPr>
        <w:t>。</w:t>
      </w:r>
    </w:p>
    <w:p>
      <w:r>
        <w:rPr>
          <w:rFonts w:hint="eastAsia"/>
        </w:rPr>
        <w:t>（二）工业机器人机械</w:t>
      </w:r>
      <w:r>
        <w:t>系统设计</w:t>
      </w:r>
    </w:p>
    <w:p>
      <w:r>
        <w:t>1.教学内容</w:t>
      </w:r>
    </w:p>
    <w:p>
      <w:r>
        <w:t>（1）</w:t>
      </w:r>
      <w:r>
        <w:rPr>
          <w:rFonts w:hint="eastAsia"/>
        </w:rPr>
        <w:t>工业机器人的</w:t>
      </w:r>
      <w:r>
        <w:t>总体设计</w:t>
      </w:r>
      <w:r>
        <w:rPr>
          <w:rFonts w:hint="eastAsia"/>
        </w:rPr>
        <w:t>：系统分析</w:t>
      </w:r>
      <w:r>
        <w:t>、技术设计</w:t>
      </w:r>
      <w:r>
        <w:rPr>
          <w:rFonts w:hint="eastAsia"/>
        </w:rPr>
        <w:t>。</w:t>
      </w:r>
    </w:p>
    <w:p>
      <w:r>
        <w:t>（2）</w:t>
      </w:r>
      <w:r>
        <w:rPr>
          <w:rFonts w:hint="eastAsia"/>
        </w:rPr>
        <w:t>工业</w:t>
      </w:r>
      <w:r>
        <w:t>机器人的驱动机构</w:t>
      </w:r>
      <w:r>
        <w:rPr>
          <w:rFonts w:hint="eastAsia"/>
        </w:rPr>
        <w:t>：驱动</w:t>
      </w:r>
      <w:r>
        <w:t>方式、直线驱动机构、旋转驱动机构</w:t>
      </w:r>
      <w:r>
        <w:rPr>
          <w:rFonts w:hint="eastAsia"/>
        </w:rPr>
        <w:t>、</w:t>
      </w:r>
      <w:r>
        <w:t>常用的减速器</w:t>
      </w:r>
      <w:r>
        <w:rPr>
          <w:rFonts w:hint="eastAsia"/>
        </w:rPr>
        <w:t>。</w:t>
      </w:r>
    </w:p>
    <w:p>
      <w:r>
        <w:t>（3）</w:t>
      </w:r>
      <w:r>
        <w:rPr>
          <w:rFonts w:hint="eastAsia"/>
        </w:rPr>
        <w:t>工业</w:t>
      </w:r>
      <w:r>
        <w:t>机器人的机身与臂部的设计：</w:t>
      </w:r>
      <w:r>
        <w:rPr>
          <w:rFonts w:hint="eastAsia"/>
        </w:rPr>
        <w:t>机身</w:t>
      </w:r>
      <w:r>
        <w:t>典型结构</w:t>
      </w:r>
      <w:r>
        <w:rPr>
          <w:rFonts w:hint="eastAsia"/>
        </w:rPr>
        <w:t>、机身</w:t>
      </w:r>
      <w:r>
        <w:t>驱动力与力矩的计算、不发生自锁的条件计算</w:t>
      </w:r>
      <w:r>
        <w:rPr>
          <w:rFonts w:hint="eastAsia"/>
        </w:rPr>
        <w:t>、臂部</w:t>
      </w:r>
      <w:r>
        <w:t>的基本设计要求、</w:t>
      </w:r>
      <w:r>
        <w:rPr>
          <w:rFonts w:hint="eastAsia"/>
        </w:rPr>
        <w:t>关节型</w:t>
      </w:r>
      <w:r>
        <w:t>工业机器人</w:t>
      </w:r>
      <w:r>
        <w:rPr>
          <w:rFonts w:hint="eastAsia"/>
        </w:rPr>
        <w:t>臂部</w:t>
      </w:r>
      <w:r>
        <w:t>典型的结构、</w:t>
      </w:r>
      <w:r>
        <w:rPr>
          <w:rFonts w:hint="eastAsia"/>
        </w:rPr>
        <w:t>液压与</w:t>
      </w:r>
      <w:r>
        <w:t>气动驱动的臂部典型结构</w:t>
      </w:r>
      <w:r>
        <w:rPr>
          <w:rFonts w:hint="eastAsia"/>
        </w:rPr>
        <w:t>。</w:t>
      </w:r>
    </w:p>
    <w:p>
      <w:r>
        <w:t>（4）</w:t>
      </w:r>
      <w:r>
        <w:rPr>
          <w:rFonts w:hint="eastAsia"/>
        </w:rPr>
        <w:t>工业</w:t>
      </w:r>
      <w:r>
        <w:t>机器人腕部</w:t>
      </w:r>
      <w:r>
        <w:rPr>
          <w:rFonts w:hint="eastAsia"/>
        </w:rPr>
        <w:t>、</w:t>
      </w:r>
      <w:r>
        <w:t>手部</w:t>
      </w:r>
      <w:r>
        <w:rPr>
          <w:rFonts w:hint="eastAsia"/>
        </w:rPr>
        <w:t>与</w:t>
      </w:r>
      <w:r>
        <w:t>行走机构的设计</w:t>
      </w:r>
      <w:r>
        <w:rPr>
          <w:rFonts w:hint="eastAsia"/>
        </w:rPr>
        <w:t>：腕部</w:t>
      </w:r>
      <w:r>
        <w:t>的作用、自由度与手腕的分类、</w:t>
      </w:r>
      <w:r>
        <w:rPr>
          <w:rFonts w:hint="eastAsia"/>
        </w:rPr>
        <w:t>手腕</w:t>
      </w:r>
      <w:r>
        <w:t>关节的典型结构、手部的特点</w:t>
      </w:r>
      <w:r>
        <w:rPr>
          <w:rFonts w:hint="eastAsia"/>
        </w:rPr>
        <w:t>、</w:t>
      </w:r>
      <w:r>
        <w:t>分类</w:t>
      </w:r>
      <w:r>
        <w:rPr>
          <w:rFonts w:hint="eastAsia"/>
        </w:rPr>
        <w:t>与</w:t>
      </w:r>
      <w:r>
        <w:t>典型结构、</w:t>
      </w:r>
      <w:r>
        <w:rPr>
          <w:rFonts w:hint="eastAsia"/>
        </w:rPr>
        <w:t>车轮</w:t>
      </w:r>
      <w:r>
        <w:t>、履带</w:t>
      </w:r>
      <w:r>
        <w:rPr>
          <w:rFonts w:hint="eastAsia"/>
        </w:rPr>
        <w:t>与</w:t>
      </w:r>
      <w:r>
        <w:t>步行行走机构</w:t>
      </w:r>
      <w:r>
        <w:rPr>
          <w:rFonts w:hint="eastAsia"/>
        </w:rPr>
        <w:t>。</w:t>
      </w:r>
    </w:p>
    <w:p>
      <w:r>
        <w:t>2.基本要求</w:t>
      </w:r>
    </w:p>
    <w:p>
      <w:r>
        <w:t>（1）</w:t>
      </w:r>
      <w:r>
        <w:rPr>
          <w:rFonts w:hint="eastAsia"/>
        </w:rPr>
        <w:t>了解工业机器人</w:t>
      </w:r>
      <w:r>
        <w:t>系统分析与技术设计的原则</w:t>
      </w:r>
      <w:r>
        <w:rPr>
          <w:rFonts w:hint="eastAsia"/>
        </w:rPr>
        <w:t>。</w:t>
      </w:r>
    </w:p>
    <w:p>
      <w:r>
        <w:t>（2）</w:t>
      </w:r>
      <w:r>
        <w:rPr>
          <w:rFonts w:hint="eastAsia"/>
        </w:rPr>
        <w:t>掌握工业</w:t>
      </w:r>
      <w:r>
        <w:t>机器人不同的驱动方式</w:t>
      </w:r>
      <w:r>
        <w:rPr>
          <w:rFonts w:hint="eastAsia"/>
        </w:rPr>
        <w:t>及其</w:t>
      </w:r>
      <w:r>
        <w:t>各种驱动方式的特点</w:t>
      </w:r>
      <w:r>
        <w:rPr>
          <w:rFonts w:hint="eastAsia"/>
        </w:rPr>
        <w:t>、</w:t>
      </w:r>
      <w:r>
        <w:t>适用</w:t>
      </w:r>
      <w:r>
        <w:rPr>
          <w:rFonts w:hint="eastAsia"/>
        </w:rPr>
        <w:t>场合。</w:t>
      </w:r>
    </w:p>
    <w:p>
      <w:r>
        <w:t>（3）</w:t>
      </w:r>
      <w:r>
        <w:rPr>
          <w:rFonts w:hint="eastAsia"/>
        </w:rPr>
        <w:t>掌握典型的</w:t>
      </w:r>
      <w:r>
        <w:t>工业机器人</w:t>
      </w:r>
      <w:r>
        <w:rPr>
          <w:rFonts w:hint="eastAsia"/>
        </w:rPr>
        <w:t>机身结构，</w:t>
      </w:r>
      <w:r>
        <w:t>掌握</w:t>
      </w:r>
      <w:r>
        <w:rPr>
          <w:rFonts w:hint="eastAsia"/>
        </w:rPr>
        <w:t>机身</w:t>
      </w:r>
      <w:r>
        <w:t>驱动的设计计算的方法</w:t>
      </w:r>
      <w:r>
        <w:rPr>
          <w:rFonts w:hint="eastAsia"/>
        </w:rPr>
        <w:t>，掌握电机</w:t>
      </w:r>
      <w:r>
        <w:t>驱动</w:t>
      </w:r>
      <w:r>
        <w:rPr>
          <w:rFonts w:hint="eastAsia"/>
        </w:rPr>
        <w:t>关节型</w:t>
      </w:r>
      <w:r>
        <w:t>工业机器人臂部关节电机</w:t>
      </w:r>
      <w:r>
        <w:rPr>
          <w:rFonts w:hint="eastAsia"/>
        </w:rPr>
        <w:t>布置，</w:t>
      </w:r>
      <w:r>
        <w:t>掌握液压、</w:t>
      </w:r>
      <w:r>
        <w:rPr>
          <w:rFonts w:hint="eastAsia"/>
        </w:rPr>
        <w:t>气动</w:t>
      </w:r>
      <w:r>
        <w:t>驱动的直线运动</w:t>
      </w:r>
      <w:r>
        <w:rPr>
          <w:rFonts w:hint="eastAsia"/>
        </w:rPr>
        <w:t>手臂</w:t>
      </w:r>
      <w:r>
        <w:t>的结构</w:t>
      </w:r>
      <w:r>
        <w:rPr>
          <w:rFonts w:hint="eastAsia"/>
        </w:rPr>
        <w:t>。</w:t>
      </w:r>
    </w:p>
    <w:p>
      <w:r>
        <w:t>（4）</w:t>
      </w:r>
      <w:r>
        <w:rPr>
          <w:rFonts w:hint="eastAsia"/>
        </w:rPr>
        <w:t>了解手腕的</w:t>
      </w:r>
      <w:r>
        <w:t>自由度与不同自由度关节的结构，</w:t>
      </w:r>
      <w:r>
        <w:rPr>
          <w:rFonts w:hint="eastAsia"/>
        </w:rPr>
        <w:t>掌握典型</w:t>
      </w:r>
      <w:r>
        <w:t>的手腕结构，了解</w:t>
      </w:r>
      <w:r>
        <w:rPr>
          <w:rFonts w:hint="eastAsia"/>
        </w:rPr>
        <w:t>卡爪、</w:t>
      </w:r>
      <w:r>
        <w:t>吸盘式的手部结构，了解</w:t>
      </w:r>
      <w:r>
        <w:rPr>
          <w:rFonts w:hint="eastAsia"/>
        </w:rPr>
        <w:t>工业</w:t>
      </w:r>
      <w:r>
        <w:t>机器人的</w:t>
      </w:r>
      <w:r>
        <w:rPr>
          <w:rFonts w:hint="eastAsia"/>
        </w:rPr>
        <w:t>行走机构。</w:t>
      </w:r>
    </w:p>
    <w:p>
      <w:r>
        <w:rPr>
          <w:rFonts w:hint="eastAsia"/>
        </w:rPr>
        <w:t>（三）工业机器人</w:t>
      </w:r>
      <w:r>
        <w:t>运动学</w:t>
      </w:r>
    </w:p>
    <w:p>
      <w:r>
        <w:t>1.教学内容</w:t>
      </w:r>
    </w:p>
    <w:p>
      <w:r>
        <w:t>（1）</w:t>
      </w:r>
      <w:r>
        <w:rPr>
          <w:rFonts w:hint="eastAsia"/>
        </w:rPr>
        <w:t>物体在</w:t>
      </w:r>
      <w:r>
        <w:t>空间中的</w:t>
      </w:r>
      <w:r>
        <w:rPr>
          <w:rFonts w:hint="eastAsia"/>
        </w:rPr>
        <w:t>位姿</w:t>
      </w:r>
      <w:r>
        <w:t>描述</w:t>
      </w:r>
      <w:r>
        <w:rPr>
          <w:rFonts w:hint="eastAsia"/>
        </w:rPr>
        <w:t>：</w:t>
      </w:r>
      <w:r>
        <w:t>坐标平移与</w:t>
      </w:r>
      <w:r>
        <w:rPr>
          <w:rFonts w:hint="eastAsia"/>
        </w:rPr>
        <w:t>方向</w:t>
      </w:r>
      <w:r>
        <w:t>余弦矩阵</w:t>
      </w:r>
      <w:r>
        <w:rPr>
          <w:rFonts w:hint="eastAsia"/>
        </w:rPr>
        <w:t>。</w:t>
      </w:r>
    </w:p>
    <w:p>
      <w:r>
        <w:t>（2）齐次坐标变换</w:t>
      </w:r>
      <w:r>
        <w:rPr>
          <w:rFonts w:hint="eastAsia"/>
        </w:rPr>
        <w:t>：齐次坐标的概念</w:t>
      </w:r>
      <w:r>
        <w:t>、</w:t>
      </w:r>
      <w:r>
        <w:rPr>
          <w:rFonts w:hint="eastAsia"/>
        </w:rPr>
        <w:t>变换</w:t>
      </w:r>
      <w:r>
        <w:t>的</w:t>
      </w:r>
      <w:r>
        <w:rPr>
          <w:rFonts w:hint="eastAsia"/>
        </w:rPr>
        <w:t>计算</w:t>
      </w:r>
      <w:r>
        <w:t>方法</w:t>
      </w:r>
      <w:r>
        <w:rPr>
          <w:rFonts w:hint="eastAsia"/>
        </w:rPr>
        <w:t>、</w:t>
      </w:r>
      <w:r>
        <w:t>机器人手部位姿的表示</w:t>
      </w:r>
      <w:r>
        <w:rPr>
          <w:rFonts w:hint="eastAsia"/>
        </w:rPr>
        <w:t>。</w:t>
      </w:r>
    </w:p>
    <w:p>
      <w:r>
        <w:t>（3）</w:t>
      </w:r>
      <w:r>
        <w:rPr>
          <w:rFonts w:hint="eastAsia"/>
        </w:rPr>
        <w:t>变换方程</w:t>
      </w:r>
      <w:r>
        <w:t>的建立</w:t>
      </w:r>
      <w:r>
        <w:rPr>
          <w:rFonts w:hint="eastAsia"/>
        </w:rPr>
        <w:t>：多级</w:t>
      </w:r>
      <w:r>
        <w:t>坐标变换、多种坐标系变换。</w:t>
      </w:r>
    </w:p>
    <w:p>
      <w:r>
        <w:t>（4）</w:t>
      </w:r>
      <w:r>
        <w:rPr>
          <w:rFonts w:hint="eastAsia"/>
        </w:rPr>
        <w:t>RPY</w:t>
      </w:r>
      <w:r>
        <w:t>角与欧拉角</w:t>
      </w:r>
      <w:r>
        <w:rPr>
          <w:rFonts w:hint="eastAsia"/>
        </w:rPr>
        <w:t>：</w:t>
      </w:r>
      <w:r>
        <w:t>RPY</w:t>
      </w:r>
      <w:r>
        <w:rPr>
          <w:rFonts w:hint="eastAsia"/>
        </w:rPr>
        <w:t>角、</w:t>
      </w:r>
      <w:r>
        <w:t>欧拉角的旋转矩阵</w:t>
      </w:r>
      <w:r>
        <w:rPr>
          <w:rFonts w:hint="eastAsia"/>
        </w:rPr>
        <w:t>。</w:t>
      </w:r>
    </w:p>
    <w:p>
      <w:r>
        <w:t>（5）</w:t>
      </w:r>
      <w:r>
        <w:rPr>
          <w:rFonts w:hint="eastAsia"/>
        </w:rPr>
        <w:t>机器人</w:t>
      </w:r>
      <w:r>
        <w:t>连杆D-H参数及其坐标变换</w:t>
      </w:r>
      <w:r>
        <w:rPr>
          <w:rFonts w:hint="eastAsia"/>
        </w:rPr>
        <w:t>：D</w:t>
      </w:r>
      <w:r>
        <w:t>-</w:t>
      </w:r>
      <w:r>
        <w:rPr>
          <w:rFonts w:hint="eastAsia"/>
        </w:rPr>
        <w:t>H</w:t>
      </w:r>
      <w:r>
        <w:t>参数法</w:t>
      </w:r>
      <w:r>
        <w:rPr>
          <w:rFonts w:hint="eastAsia"/>
        </w:rPr>
        <w:t>、连杆</w:t>
      </w:r>
      <w:r>
        <w:t>坐标系之间的坐标变换。</w:t>
      </w:r>
    </w:p>
    <w:p>
      <w:r>
        <w:t>（</w:t>
      </w:r>
      <w:r>
        <w:rPr>
          <w:rFonts w:hint="eastAsia"/>
        </w:rPr>
        <w:t>6</w:t>
      </w:r>
      <w:r>
        <w:t>）</w:t>
      </w:r>
      <w:r>
        <w:rPr>
          <w:rFonts w:hint="eastAsia"/>
        </w:rPr>
        <w:t>机器人</w:t>
      </w:r>
      <w:r>
        <w:t>逆运动学</w:t>
      </w:r>
      <w:r>
        <w:rPr>
          <w:rFonts w:hint="eastAsia"/>
        </w:rPr>
        <w:t>：</w:t>
      </w:r>
      <w:r>
        <w:t>逆运动学</w:t>
      </w:r>
      <w:r>
        <w:rPr>
          <w:rFonts w:hint="eastAsia"/>
        </w:rPr>
        <w:t>的</w:t>
      </w:r>
      <w:r>
        <w:t>概念</w:t>
      </w:r>
      <w:r>
        <w:rPr>
          <w:rFonts w:hint="eastAsia"/>
        </w:rPr>
        <w:t>与</w:t>
      </w:r>
      <w:r>
        <w:t>特性、</w:t>
      </w:r>
      <w:r>
        <w:rPr>
          <w:rFonts w:hint="eastAsia"/>
        </w:rPr>
        <w:t>求解</w:t>
      </w:r>
      <w:r>
        <w:t>方法</w:t>
      </w:r>
      <w:r>
        <w:rPr>
          <w:rFonts w:hint="eastAsia"/>
        </w:rPr>
        <w:t>。</w:t>
      </w:r>
    </w:p>
    <w:p>
      <w:r>
        <w:t>2.基本要求</w:t>
      </w:r>
    </w:p>
    <w:p>
      <w:r>
        <w:t>（1）</w:t>
      </w:r>
      <w:r>
        <w:rPr>
          <w:rFonts w:hint="eastAsia"/>
        </w:rPr>
        <w:t>掌握方向</w:t>
      </w:r>
      <w:r>
        <w:t>余弦矩阵的概念</w:t>
      </w:r>
      <w:r>
        <w:rPr>
          <w:rFonts w:hint="eastAsia"/>
        </w:rPr>
        <w:t>、</w:t>
      </w:r>
      <w:r>
        <w:t>数学意义与求解方法</w:t>
      </w:r>
      <w:r>
        <w:rPr>
          <w:rFonts w:hint="eastAsia"/>
        </w:rPr>
        <w:t>。</w:t>
      </w:r>
    </w:p>
    <w:p>
      <w:r>
        <w:t>（2）</w:t>
      </w:r>
      <w:r>
        <w:rPr>
          <w:rFonts w:hint="eastAsia"/>
        </w:rPr>
        <w:t>掌握齐次</w:t>
      </w:r>
      <w:r>
        <w:t>坐标变换矩阵</w:t>
      </w:r>
      <w:r>
        <w:rPr>
          <w:rFonts w:hint="eastAsia"/>
        </w:rPr>
        <w:t>各个</w:t>
      </w:r>
      <w:r>
        <w:t>向量的数学意义、</w:t>
      </w:r>
      <w:r>
        <w:rPr>
          <w:rFonts w:hint="eastAsia"/>
        </w:rPr>
        <w:t>齐次坐标</w:t>
      </w:r>
      <w:r>
        <w:t>变换的空间几何意义，并能够根据</w:t>
      </w:r>
      <w:r>
        <w:rPr>
          <w:rFonts w:hint="eastAsia"/>
        </w:rPr>
        <w:t>空间</w:t>
      </w:r>
      <w:r>
        <w:t>坐标平移、选装的关系</w:t>
      </w:r>
      <w:r>
        <w:rPr>
          <w:rFonts w:hint="eastAsia"/>
        </w:rPr>
        <w:t>使用齐次</w:t>
      </w:r>
      <w:r>
        <w:t>坐标</w:t>
      </w:r>
      <w:r>
        <w:rPr>
          <w:rFonts w:hint="eastAsia"/>
        </w:rPr>
        <w:t>变换</w:t>
      </w:r>
      <w:r>
        <w:t>进行</w:t>
      </w:r>
      <w:r>
        <w:rPr>
          <w:rFonts w:hint="eastAsia"/>
        </w:rPr>
        <w:t>工业机器人</w:t>
      </w:r>
      <w:r>
        <w:t>手部</w:t>
      </w:r>
      <w:r>
        <w:rPr>
          <w:rFonts w:hint="eastAsia"/>
        </w:rPr>
        <w:t>空间</w:t>
      </w:r>
      <w:r>
        <w:t>位置、</w:t>
      </w:r>
      <w:r>
        <w:rPr>
          <w:rFonts w:hint="eastAsia"/>
        </w:rPr>
        <w:t>位姿</w:t>
      </w:r>
      <w:r>
        <w:t>的计算</w:t>
      </w:r>
      <w:r>
        <w:rPr>
          <w:rFonts w:hint="eastAsia"/>
        </w:rPr>
        <w:t>。</w:t>
      </w:r>
    </w:p>
    <w:p>
      <w:r>
        <w:t>（3）掌握</w:t>
      </w:r>
      <w:r>
        <w:rPr>
          <w:rFonts w:hint="eastAsia"/>
        </w:rPr>
        <w:t>多级坐标</w:t>
      </w:r>
      <w:r>
        <w:t>变换</w:t>
      </w:r>
      <w:r>
        <w:rPr>
          <w:rFonts w:hint="eastAsia"/>
        </w:rPr>
        <w:t>与</w:t>
      </w:r>
      <w:r>
        <w:t>工业机器人各个关节之间的关系</w:t>
      </w:r>
      <w:r>
        <w:rPr>
          <w:rFonts w:hint="eastAsia"/>
        </w:rPr>
        <w:t>。</w:t>
      </w:r>
    </w:p>
    <w:p>
      <w:r>
        <w:t>（4）</w:t>
      </w:r>
      <w:r>
        <w:rPr>
          <w:rFonts w:hint="eastAsia"/>
        </w:rPr>
        <w:t>掌握RPY角</w:t>
      </w:r>
      <w:r>
        <w:t>、欧拉角的坐标旋转关系，</w:t>
      </w:r>
      <w:r>
        <w:rPr>
          <w:rFonts w:hint="eastAsia"/>
        </w:rPr>
        <w:t>能够</w:t>
      </w:r>
      <w:r>
        <w:t>根据这种变化关系求解相关变换矩阵。</w:t>
      </w:r>
    </w:p>
    <w:p>
      <w:r>
        <w:rPr>
          <w:rFonts w:hint="eastAsia"/>
        </w:rPr>
        <w:t>（</w:t>
      </w:r>
      <w:r>
        <w:t>5）</w:t>
      </w:r>
      <w:r>
        <w:rPr>
          <w:rFonts w:hint="eastAsia"/>
        </w:rPr>
        <w:t>掌握</w:t>
      </w:r>
      <w:r>
        <w:t>工业机器人连杆坐标系的建立、连杆参数的计算与</w:t>
      </w:r>
      <w:r>
        <w:rPr>
          <w:rFonts w:hint="eastAsia"/>
        </w:rPr>
        <w:t>连杆</w:t>
      </w:r>
      <w:r>
        <w:t>之间</w:t>
      </w:r>
      <w:r>
        <w:rPr>
          <w:rFonts w:hint="eastAsia"/>
        </w:rPr>
        <w:t>坐标</w:t>
      </w:r>
      <w:r>
        <w:t>变换的计算</w:t>
      </w:r>
      <w:r>
        <w:rPr>
          <w:rFonts w:hint="eastAsia"/>
        </w:rPr>
        <w:t>，</w:t>
      </w:r>
      <w:r>
        <w:t>能够根据</w:t>
      </w:r>
      <w:r>
        <w:rPr>
          <w:rFonts w:hint="eastAsia"/>
        </w:rPr>
        <w:t>典型</w:t>
      </w:r>
      <w:r>
        <w:t>工业机器人给定的结构参数建立D-H</w:t>
      </w:r>
      <w:r>
        <w:rPr>
          <w:rFonts w:hint="eastAsia"/>
        </w:rPr>
        <w:t>参数</w:t>
      </w:r>
      <w:r>
        <w:t>，并求得</w:t>
      </w:r>
      <w:r>
        <w:rPr>
          <w:rFonts w:hint="eastAsia"/>
        </w:rPr>
        <w:t>相应</w:t>
      </w:r>
      <w:r>
        <w:t>的坐标变换矩阵。</w:t>
      </w:r>
    </w:p>
    <w:p>
      <w:r>
        <w:rPr>
          <w:rFonts w:hint="eastAsia"/>
        </w:rPr>
        <w:t>（</w:t>
      </w:r>
      <w:r>
        <w:t>6）</w:t>
      </w:r>
      <w:r>
        <w:rPr>
          <w:rFonts w:hint="eastAsia"/>
        </w:rPr>
        <w:t>了解逆</w:t>
      </w:r>
      <w:r>
        <w:t>运动学求解的多样性，了解</w:t>
      </w:r>
      <w:r>
        <w:rPr>
          <w:rFonts w:hint="eastAsia"/>
        </w:rPr>
        <w:t>使用</w:t>
      </w:r>
      <w:r>
        <w:t>分离变量法</w:t>
      </w:r>
      <w:r>
        <w:rPr>
          <w:rFonts w:hint="eastAsia"/>
        </w:rPr>
        <w:t>来</w:t>
      </w:r>
      <w:r>
        <w:t>进行逆运动学求解</w:t>
      </w:r>
      <w:r>
        <w:rPr>
          <w:rFonts w:hint="eastAsia"/>
        </w:rPr>
        <w:t>。</w:t>
      </w:r>
    </w:p>
    <w:p>
      <w:r>
        <w:rPr>
          <w:rFonts w:hint="eastAsia"/>
        </w:rPr>
        <w:t>（四）工业机器人</w:t>
      </w:r>
      <w:r>
        <w:t>静力计算及动力学分析</w:t>
      </w:r>
    </w:p>
    <w:p>
      <w:r>
        <w:t>1.教学内容</w:t>
      </w:r>
    </w:p>
    <w:p>
      <w:r>
        <w:t>（1）</w:t>
      </w:r>
      <w:r>
        <w:rPr>
          <w:rFonts w:hint="eastAsia"/>
        </w:rPr>
        <w:t>速度雅可比</w:t>
      </w:r>
      <w:r>
        <w:t>矩阵与速度分析</w:t>
      </w:r>
      <w:r>
        <w:rPr>
          <w:rFonts w:hint="eastAsia"/>
        </w:rPr>
        <w:t>：</w:t>
      </w:r>
      <w:r>
        <w:t>机器人速度雅可比矩阵、机器人速度分析</w:t>
      </w:r>
      <w:r>
        <w:rPr>
          <w:rFonts w:hint="eastAsia"/>
        </w:rPr>
        <w:t>。</w:t>
      </w:r>
    </w:p>
    <w:p>
      <w:r>
        <w:t>（2）</w:t>
      </w:r>
      <w:r>
        <w:rPr>
          <w:rFonts w:hint="eastAsia"/>
        </w:rPr>
        <w:t>力雅可比</w:t>
      </w:r>
      <w:r>
        <w:t>矩阵</w:t>
      </w:r>
      <w:r>
        <w:rPr>
          <w:rFonts w:hint="eastAsia"/>
        </w:rPr>
        <w:t>：操作臂</w:t>
      </w:r>
      <w:r>
        <w:t>中的</w:t>
      </w:r>
      <w:r>
        <w:rPr>
          <w:rFonts w:hint="eastAsia"/>
        </w:rPr>
        <w:t>静力</w:t>
      </w:r>
      <w:r>
        <w:t>与力矩的平衡</w:t>
      </w:r>
      <w:r>
        <w:rPr>
          <w:rFonts w:hint="eastAsia"/>
        </w:rPr>
        <w:t>、机器人</w:t>
      </w:r>
      <w:r>
        <w:t>力雅可比矩阵</w:t>
      </w:r>
      <w:r>
        <w:rPr>
          <w:rFonts w:hint="eastAsia"/>
        </w:rPr>
        <w:t>与</w:t>
      </w:r>
      <w:r>
        <w:t>静力计算</w:t>
      </w:r>
      <w:r>
        <w:rPr>
          <w:rFonts w:hint="eastAsia"/>
        </w:rPr>
        <w:t>。</w:t>
      </w:r>
    </w:p>
    <w:p>
      <w:r>
        <w:t>（3）</w:t>
      </w:r>
      <w:r>
        <w:rPr>
          <w:rFonts w:hint="eastAsia"/>
        </w:rPr>
        <w:t>工业机器人</w:t>
      </w:r>
      <w:r>
        <w:t>动力学分析</w:t>
      </w:r>
      <w:r>
        <w:rPr>
          <w:rFonts w:hint="eastAsia"/>
        </w:rPr>
        <w:t>：关节</w:t>
      </w:r>
      <w:r>
        <w:t>机器人动力学分析、</w:t>
      </w:r>
      <w:r>
        <w:rPr>
          <w:rFonts w:hint="eastAsia"/>
        </w:rPr>
        <w:t>关节</w:t>
      </w:r>
      <w:r>
        <w:t>空间与操作空间动力学</w:t>
      </w:r>
      <w:r>
        <w:rPr>
          <w:rFonts w:hint="eastAsia"/>
        </w:rPr>
        <w:t>。</w:t>
      </w:r>
    </w:p>
    <w:p>
      <w:r>
        <w:t>2.基本要求</w:t>
      </w:r>
    </w:p>
    <w:p>
      <w:r>
        <w:t>（1）</w:t>
      </w:r>
      <w:r>
        <w:rPr>
          <w:rFonts w:hint="eastAsia"/>
        </w:rPr>
        <w:t>掌握雅可比</w:t>
      </w:r>
      <w:r>
        <w:t>矩阵的</w:t>
      </w:r>
      <w:r>
        <w:rPr>
          <w:rFonts w:hint="eastAsia"/>
        </w:rPr>
        <w:t>求解</w:t>
      </w:r>
      <w:r>
        <w:t>方法，掌握关节空间与操作空间的速度映射关系</w:t>
      </w:r>
      <w:r>
        <w:rPr>
          <w:rFonts w:hint="eastAsia"/>
        </w:rPr>
        <w:t>。</w:t>
      </w:r>
    </w:p>
    <w:p>
      <w:r>
        <w:t>（2）</w:t>
      </w:r>
      <w:r>
        <w:rPr>
          <w:rFonts w:hint="eastAsia"/>
        </w:rPr>
        <w:t>掌握工业</w:t>
      </w:r>
      <w:r>
        <w:t>机器人操作臂中</w:t>
      </w:r>
      <w:r>
        <w:rPr>
          <w:rFonts w:hint="eastAsia"/>
        </w:rPr>
        <w:t>杆件力与</w:t>
      </w:r>
      <w:r>
        <w:t>力臂的</w:t>
      </w:r>
      <w:r>
        <w:rPr>
          <w:rFonts w:hint="eastAsia"/>
        </w:rPr>
        <w:t>定义</w:t>
      </w:r>
      <w:r>
        <w:t>，掌握力雅可比矩阵的物理意义，</w:t>
      </w:r>
      <w:r>
        <w:rPr>
          <w:rFonts w:hint="eastAsia"/>
        </w:rPr>
        <w:t>掌握工业</w:t>
      </w:r>
      <w:r>
        <w:t>机器人</w:t>
      </w:r>
      <w:r>
        <w:rPr>
          <w:rFonts w:hint="eastAsia"/>
        </w:rPr>
        <w:t>由</w:t>
      </w:r>
      <w:r>
        <w:t>末端</w:t>
      </w:r>
      <w:r>
        <w:rPr>
          <w:rFonts w:hint="eastAsia"/>
        </w:rPr>
        <w:t>受力</w:t>
      </w:r>
      <w:r>
        <w:t>求解关节驱动力矩的方法。</w:t>
      </w:r>
    </w:p>
    <w:p>
      <w:r>
        <w:t>（3）掌握</w:t>
      </w:r>
      <w:r>
        <w:rPr>
          <w:rFonts w:hint="eastAsia"/>
        </w:rPr>
        <w:t>建立拉格朗日</w:t>
      </w:r>
      <w:r>
        <w:t>方程的</w:t>
      </w:r>
      <w:r>
        <w:rPr>
          <w:rFonts w:hint="eastAsia"/>
        </w:rPr>
        <w:t>方法</w:t>
      </w:r>
      <w:r>
        <w:t>，了解</w:t>
      </w:r>
      <w:r>
        <w:rPr>
          <w:rFonts w:hint="eastAsia"/>
        </w:rPr>
        <w:t>使用</w:t>
      </w:r>
      <w:r>
        <w:t>拉格朗日方程对</w:t>
      </w:r>
      <w:r>
        <w:rPr>
          <w:rFonts w:hint="eastAsia"/>
        </w:rPr>
        <w:t>工业</w:t>
      </w:r>
      <w:r>
        <w:t>机器人</w:t>
      </w:r>
      <w:r>
        <w:rPr>
          <w:rFonts w:hint="eastAsia"/>
        </w:rPr>
        <w:t>动力学</w:t>
      </w:r>
      <w:r>
        <w:t>建模的步骤，了解</w:t>
      </w:r>
      <w:r>
        <w:rPr>
          <w:rFonts w:hint="eastAsia"/>
        </w:rPr>
        <w:t>关节、</w:t>
      </w:r>
      <w:r>
        <w:t>操作空间</w:t>
      </w:r>
      <w:r>
        <w:rPr>
          <w:rFonts w:hint="eastAsia"/>
        </w:rPr>
        <w:t>动力学</w:t>
      </w:r>
      <w:r>
        <w:t>的区别与联系，了解动力学仿真的步骤</w:t>
      </w:r>
      <w:r>
        <w:rPr>
          <w:rFonts w:hint="eastAsia"/>
        </w:rPr>
        <w:t>。</w:t>
      </w:r>
    </w:p>
    <w:p>
      <w:r>
        <w:rPr>
          <w:rFonts w:hint="eastAsia"/>
        </w:rPr>
        <w:t>（五）工业机器人</w:t>
      </w:r>
      <w:r>
        <w:t>控制</w:t>
      </w:r>
    </w:p>
    <w:p>
      <w:r>
        <w:t>1.教学内容</w:t>
      </w:r>
    </w:p>
    <w:p>
      <w:r>
        <w:t>（1）</w:t>
      </w:r>
      <w:r>
        <w:rPr>
          <w:rFonts w:hint="eastAsia"/>
        </w:rPr>
        <w:t>工业机器人控制</w:t>
      </w:r>
      <w:r>
        <w:t>系统与控制</w:t>
      </w:r>
      <w:r>
        <w:rPr>
          <w:rFonts w:hint="eastAsia"/>
        </w:rPr>
        <w:t>方式</w:t>
      </w:r>
      <w:r>
        <w:t>。</w:t>
      </w:r>
    </w:p>
    <w:p>
      <w:r>
        <w:t>（2）</w:t>
      </w:r>
      <w:r>
        <w:rPr>
          <w:rFonts w:hint="eastAsia"/>
        </w:rPr>
        <w:t>单</w:t>
      </w:r>
      <w:r>
        <w:t>关节机器人模型与控制：数学模型</w:t>
      </w:r>
      <w:r>
        <w:rPr>
          <w:rFonts w:hint="eastAsia"/>
        </w:rPr>
        <w:t>、</w:t>
      </w:r>
      <w:r>
        <w:t>位置控制与速度控制</w:t>
      </w:r>
      <w:r>
        <w:rPr>
          <w:rFonts w:hint="eastAsia"/>
        </w:rPr>
        <w:t>。</w:t>
      </w:r>
    </w:p>
    <w:p>
      <w:r>
        <w:t>（3）</w:t>
      </w:r>
      <w:r>
        <w:rPr>
          <w:rFonts w:hint="eastAsia"/>
        </w:rPr>
        <w:t>基于关节</w:t>
      </w:r>
      <w:r>
        <w:t>坐标</w:t>
      </w:r>
      <w:r>
        <w:rPr>
          <w:rFonts w:hint="eastAsia"/>
        </w:rPr>
        <w:t>的</w:t>
      </w:r>
      <w:r>
        <w:t>控制与基于作业空间的</w:t>
      </w:r>
      <w:r>
        <w:rPr>
          <w:rFonts w:hint="eastAsia"/>
        </w:rPr>
        <w:t>伺服</w:t>
      </w:r>
      <w:r>
        <w:t>控制</w:t>
      </w:r>
      <w:r>
        <w:rPr>
          <w:rFonts w:hint="eastAsia"/>
        </w:rPr>
        <w:t>。</w:t>
      </w:r>
    </w:p>
    <w:p>
      <w:r>
        <w:t>（4）</w:t>
      </w:r>
      <w:r>
        <w:rPr>
          <w:rFonts w:hint="eastAsia"/>
        </w:rPr>
        <w:t>工业</w:t>
      </w:r>
      <w:r>
        <w:t>机器人</w:t>
      </w:r>
      <w:r>
        <w:rPr>
          <w:rFonts w:hint="eastAsia"/>
        </w:rPr>
        <w:t>末端</w:t>
      </w:r>
      <w:r>
        <w:t>操作器</w:t>
      </w:r>
      <w:r>
        <w:rPr>
          <w:rFonts w:hint="eastAsia"/>
        </w:rPr>
        <w:t>的</w:t>
      </w:r>
      <w:r>
        <w:t>力与力矩控制：</w:t>
      </w:r>
      <w:r>
        <w:rPr>
          <w:rFonts w:hint="eastAsia"/>
        </w:rPr>
        <w:t>阻抗</w:t>
      </w:r>
      <w:r>
        <w:t>控制、力位混合控制。</w:t>
      </w:r>
    </w:p>
    <w:p>
      <w:r>
        <w:rPr>
          <w:rFonts w:hint="eastAsia"/>
        </w:rPr>
        <w:t>（</w:t>
      </w:r>
      <w:r>
        <w:t>5</w:t>
      </w:r>
      <w:r>
        <w:rPr>
          <w:rFonts w:hint="eastAsia"/>
        </w:rPr>
        <w:t>）工业</w:t>
      </w:r>
      <w:r>
        <w:t>机器人控制系统的硬件设计：</w:t>
      </w:r>
      <w:r>
        <w:rPr>
          <w:rFonts w:hint="eastAsia"/>
        </w:rPr>
        <w:t>单关节</w:t>
      </w:r>
      <w:r>
        <w:t>伺服</w:t>
      </w:r>
      <w:r>
        <w:rPr>
          <w:rFonts w:hint="eastAsia"/>
        </w:rPr>
        <w:t>系统</w:t>
      </w:r>
      <w:r>
        <w:t>、工业机器人控制系统的硬件组成。</w:t>
      </w:r>
    </w:p>
    <w:p>
      <w:r>
        <w:t>2.基本要求</w:t>
      </w:r>
    </w:p>
    <w:p>
      <w:r>
        <w:t>（1）</w:t>
      </w:r>
      <w:r>
        <w:rPr>
          <w:rFonts w:hint="eastAsia"/>
        </w:rPr>
        <w:t>了解</w:t>
      </w:r>
      <w:r>
        <w:t>工业机器人控制的特点</w:t>
      </w:r>
      <w:r>
        <w:rPr>
          <w:rFonts w:hint="eastAsia"/>
        </w:rPr>
        <w:t>，点位</w:t>
      </w:r>
      <w:r>
        <w:t>、连续轨迹</w:t>
      </w:r>
      <w:r>
        <w:rPr>
          <w:rFonts w:hint="eastAsia"/>
        </w:rPr>
        <w:t>、</w:t>
      </w:r>
      <w:r>
        <w:t>力矩、示教</w:t>
      </w:r>
      <w:r>
        <w:rPr>
          <w:rFonts w:hint="eastAsia"/>
        </w:rPr>
        <w:t>-</w:t>
      </w:r>
      <w:r>
        <w:t>在线控制方式</w:t>
      </w:r>
      <w:r>
        <w:rPr>
          <w:rFonts w:hint="eastAsia"/>
        </w:rPr>
        <w:t>。</w:t>
      </w:r>
    </w:p>
    <w:p>
      <w:r>
        <w:t>（2）</w:t>
      </w:r>
      <w:r>
        <w:rPr>
          <w:rFonts w:hint="eastAsia"/>
        </w:rPr>
        <w:t>掌握</w:t>
      </w:r>
      <w:r>
        <w:t>电机与机械系统的动力学</w:t>
      </w:r>
      <w:r>
        <w:rPr>
          <w:rFonts w:hint="eastAsia"/>
        </w:rPr>
        <w:t>方程</w:t>
      </w:r>
      <w:r>
        <w:t>的推导，掌握</w:t>
      </w:r>
      <w:r>
        <w:rPr>
          <w:rFonts w:hint="eastAsia"/>
        </w:rPr>
        <w:t>阻抗</w:t>
      </w:r>
      <w:r>
        <w:t>匹配的概念，掌握PID控制</w:t>
      </w:r>
      <w:r>
        <w:rPr>
          <w:rFonts w:hint="eastAsia"/>
        </w:rPr>
        <w:t>在</w:t>
      </w:r>
      <w:r>
        <w:t>关节速度与位置控制中的作用，了解</w:t>
      </w:r>
      <w:r>
        <w:rPr>
          <w:rFonts w:hint="eastAsia"/>
        </w:rPr>
        <w:t>PID控制关节位移、速度时</w:t>
      </w:r>
      <w:r>
        <w:t>反馈增益</w:t>
      </w:r>
      <w:r>
        <w:rPr>
          <w:rFonts w:hint="eastAsia"/>
        </w:rPr>
        <w:t>参数</w:t>
      </w:r>
      <w:r>
        <w:t>的</w:t>
      </w:r>
      <w:r>
        <w:rPr>
          <w:rFonts w:hint="eastAsia"/>
        </w:rPr>
        <w:t>计算。</w:t>
      </w:r>
    </w:p>
    <w:p>
      <w:r>
        <w:t>（3）</w:t>
      </w:r>
      <w:r>
        <w:rPr>
          <w:rFonts w:hint="eastAsia"/>
        </w:rPr>
        <w:t>掌握</w:t>
      </w:r>
      <w:r>
        <w:t>单关节坐标控制</w:t>
      </w:r>
      <w:r>
        <w:rPr>
          <w:rFonts w:hint="eastAsia"/>
        </w:rPr>
        <w:t>、</w:t>
      </w:r>
      <w:r>
        <w:t>作业空间伺服的区别</w:t>
      </w:r>
      <w:r>
        <w:rPr>
          <w:rFonts w:hint="eastAsia"/>
        </w:rPr>
        <w:t>与</w:t>
      </w:r>
      <w:r>
        <w:t>联系</w:t>
      </w:r>
      <w:r>
        <w:rPr>
          <w:rFonts w:hint="eastAsia"/>
        </w:rPr>
        <w:t>。</w:t>
      </w:r>
    </w:p>
    <w:p>
      <w:r>
        <w:t>（4）</w:t>
      </w:r>
      <w:r>
        <w:rPr>
          <w:rFonts w:hint="eastAsia"/>
        </w:rPr>
        <w:t>掌握</w:t>
      </w:r>
      <w:r>
        <w:t>阻抗控制的</w:t>
      </w:r>
      <w:r>
        <w:rPr>
          <w:rFonts w:hint="eastAsia"/>
        </w:rPr>
        <w:t>运动学</w:t>
      </w:r>
      <w:r>
        <w:t>推导过程</w:t>
      </w:r>
      <w:r>
        <w:rPr>
          <w:rFonts w:hint="eastAsia"/>
        </w:rPr>
        <w:t>，掌握</w:t>
      </w:r>
      <w:r>
        <w:t>力-位混合控制的力学推导过程</w:t>
      </w:r>
      <w:r>
        <w:rPr>
          <w:rFonts w:hint="eastAsia"/>
        </w:rPr>
        <w:t>，</w:t>
      </w:r>
      <w:r>
        <w:t>并掌握控制原理</w:t>
      </w:r>
      <w:r>
        <w:rPr>
          <w:rFonts w:hint="eastAsia"/>
        </w:rPr>
        <w:t>。</w:t>
      </w:r>
    </w:p>
    <w:p>
      <w:r>
        <w:t>（5）</w:t>
      </w:r>
      <w:r>
        <w:rPr>
          <w:rFonts w:hint="eastAsia"/>
        </w:rPr>
        <w:t>了解</w:t>
      </w:r>
      <w:r>
        <w:t>单片机、PLC与运动控制卡对伺服电机</w:t>
      </w:r>
      <w:r>
        <w:rPr>
          <w:rFonts w:hint="eastAsia"/>
        </w:rPr>
        <w:t>的</w:t>
      </w:r>
      <w:r>
        <w:t>控制</w:t>
      </w:r>
      <w:r>
        <w:rPr>
          <w:rFonts w:hint="eastAsia"/>
        </w:rPr>
        <w:t>，了解</w:t>
      </w:r>
      <w:r>
        <w:t>编码器的位置反馈方式</w:t>
      </w:r>
      <w:r>
        <w:rPr>
          <w:rFonts w:hint="eastAsia"/>
        </w:rPr>
        <w:t>，</w:t>
      </w:r>
      <w:r>
        <w:t>了解数字脉冲式、模拟信号</w:t>
      </w:r>
      <w:r>
        <w:rPr>
          <w:rFonts w:hint="eastAsia"/>
        </w:rPr>
        <w:t>式</w:t>
      </w:r>
      <w:r>
        <w:t>的控制指令。</w:t>
      </w:r>
    </w:p>
    <w:p>
      <w:r>
        <w:rPr>
          <w:rFonts w:hint="eastAsia"/>
        </w:rPr>
        <w:t>（六）工业机器人</w:t>
      </w:r>
      <w:r>
        <w:t>感觉系统</w:t>
      </w:r>
    </w:p>
    <w:p>
      <w:r>
        <w:t>1.教学内容</w:t>
      </w:r>
    </w:p>
    <w:p>
      <w:r>
        <w:t>（1）</w:t>
      </w:r>
      <w:r>
        <w:rPr>
          <w:rFonts w:hint="eastAsia"/>
        </w:rPr>
        <w:t>工业机器人</w:t>
      </w:r>
      <w:r>
        <w:t>传感器概述：</w:t>
      </w:r>
      <w:r>
        <w:rPr>
          <w:rFonts w:hint="eastAsia"/>
        </w:rPr>
        <w:t>传感器</w:t>
      </w:r>
      <w:r>
        <w:t>分类、性能指标</w:t>
      </w:r>
      <w:r>
        <w:rPr>
          <w:rFonts w:hint="eastAsia"/>
        </w:rPr>
        <w:t>。</w:t>
      </w:r>
    </w:p>
    <w:p>
      <w:r>
        <w:t>（2）</w:t>
      </w:r>
      <w:r>
        <w:rPr>
          <w:rFonts w:hint="eastAsia"/>
        </w:rPr>
        <w:t>位置</w:t>
      </w:r>
      <w:r>
        <w:t>与位移传感器：</w:t>
      </w:r>
      <w:r>
        <w:rPr>
          <w:rFonts w:hint="eastAsia"/>
        </w:rPr>
        <w:t>电位器</w:t>
      </w:r>
      <w:r>
        <w:t>式、光电编码器</w:t>
      </w:r>
      <w:r>
        <w:rPr>
          <w:rFonts w:hint="eastAsia"/>
        </w:rPr>
        <w:t>。</w:t>
      </w:r>
    </w:p>
    <w:p>
      <w:r>
        <w:rPr>
          <w:rFonts w:hint="eastAsia"/>
        </w:rPr>
        <w:t>（3</w:t>
      </w:r>
      <w:r>
        <w:t>）</w:t>
      </w:r>
      <w:r>
        <w:rPr>
          <w:rFonts w:hint="eastAsia"/>
        </w:rPr>
        <w:t>速度</w:t>
      </w:r>
      <w:r>
        <w:t>传感器：测速发电机、增量式光电编码器</w:t>
      </w:r>
      <w:r>
        <w:rPr>
          <w:rFonts w:hint="eastAsia"/>
        </w:rPr>
        <w:t>、</w:t>
      </w:r>
      <w:r>
        <w:t>MEMS陀螺仪</w:t>
      </w:r>
      <w:r>
        <w:rPr>
          <w:rFonts w:hint="eastAsia"/>
        </w:rPr>
        <w:t>。</w:t>
      </w:r>
    </w:p>
    <w:p>
      <w:r>
        <w:rPr>
          <w:rFonts w:hint="eastAsia"/>
        </w:rPr>
        <w:t>（4</w:t>
      </w:r>
      <w:r>
        <w:t>）</w:t>
      </w:r>
      <w:r>
        <w:rPr>
          <w:rFonts w:hint="eastAsia"/>
        </w:rPr>
        <w:t>接近</w:t>
      </w:r>
      <w:r>
        <w:t>传感器：</w:t>
      </w:r>
      <w:r>
        <w:rPr>
          <w:rFonts w:hint="eastAsia"/>
        </w:rPr>
        <w:t>电感</w:t>
      </w:r>
      <w:r>
        <w:t>与电容式、光电式、霍尔式、超声式。</w:t>
      </w:r>
    </w:p>
    <w:p>
      <w:r>
        <w:rPr>
          <w:rFonts w:hint="eastAsia"/>
        </w:rPr>
        <w:t>（5</w:t>
      </w:r>
      <w:r>
        <w:t>）</w:t>
      </w:r>
      <w:r>
        <w:rPr>
          <w:rFonts w:hint="eastAsia"/>
        </w:rPr>
        <w:t>触觉</w:t>
      </w:r>
      <w:r>
        <w:t>传感器</w:t>
      </w:r>
      <w:r>
        <w:rPr>
          <w:rFonts w:hint="eastAsia"/>
        </w:rPr>
        <w:t>：</w:t>
      </w:r>
      <w:r>
        <w:t>接触传感器、力传感器。</w:t>
      </w:r>
    </w:p>
    <w:p>
      <w:r>
        <w:rPr>
          <w:rFonts w:hint="eastAsia"/>
        </w:rPr>
        <w:t>（6</w:t>
      </w:r>
      <w:r>
        <w:t>）</w:t>
      </w:r>
      <w:r>
        <w:rPr>
          <w:rFonts w:hint="eastAsia"/>
        </w:rPr>
        <w:t>工业</w:t>
      </w:r>
      <w:r>
        <w:t>机器人视觉技术：视觉系统的组成、图像处理技术、工业机器人视觉伺服系统与视觉技术的应用。</w:t>
      </w:r>
    </w:p>
    <w:p>
      <w:r>
        <w:t>2.基本要求</w:t>
      </w:r>
    </w:p>
    <w:p>
      <w:r>
        <w:t>（1）</w:t>
      </w:r>
      <w:r>
        <w:rPr>
          <w:rFonts w:hint="eastAsia"/>
        </w:rPr>
        <w:t>了解</w:t>
      </w:r>
      <w:r>
        <w:t>传感器的分类，掌握传感器的灵敏度、线性度、量程、精度、重复性、分辨率、</w:t>
      </w:r>
      <w:r>
        <w:rPr>
          <w:rFonts w:hint="eastAsia"/>
        </w:rPr>
        <w:t>响应</w:t>
      </w:r>
      <w:r>
        <w:t>时间</w:t>
      </w:r>
      <w:r>
        <w:rPr>
          <w:rFonts w:hint="eastAsia"/>
        </w:rPr>
        <w:t>的</w:t>
      </w:r>
      <w:r>
        <w:t>概念</w:t>
      </w:r>
      <w:r>
        <w:rPr>
          <w:rFonts w:hint="eastAsia"/>
        </w:rPr>
        <w:t>与</w:t>
      </w:r>
      <w:r>
        <w:t>对应的数学</w:t>
      </w:r>
      <w:r>
        <w:rPr>
          <w:rFonts w:hint="eastAsia"/>
        </w:rPr>
        <w:t>、</w:t>
      </w:r>
      <w:r>
        <w:t>工程意义。</w:t>
      </w:r>
    </w:p>
    <w:p>
      <w:r>
        <w:t>（2）</w:t>
      </w:r>
      <w:r>
        <w:rPr>
          <w:rFonts w:hint="eastAsia"/>
        </w:rPr>
        <w:t>了解</w:t>
      </w:r>
      <w:r>
        <w:t>直线型、旋转</w:t>
      </w:r>
      <w:r>
        <w:rPr>
          <w:rFonts w:hint="eastAsia"/>
        </w:rPr>
        <w:t>型</w:t>
      </w:r>
      <w:r>
        <w:t>电</w:t>
      </w:r>
      <w:r>
        <w:rPr>
          <w:rFonts w:hint="eastAsia"/>
        </w:rPr>
        <w:t>位</w:t>
      </w:r>
      <w:r>
        <w:t>器式</w:t>
      </w:r>
      <w:r>
        <w:rPr>
          <w:rFonts w:hint="eastAsia"/>
        </w:rPr>
        <w:t>位移</w:t>
      </w:r>
      <w:r>
        <w:t>传感器</w:t>
      </w:r>
      <w:r>
        <w:rPr>
          <w:rFonts w:hint="eastAsia"/>
        </w:rPr>
        <w:t>的</w:t>
      </w:r>
      <w:r>
        <w:t>测量原理，</w:t>
      </w:r>
      <w:r>
        <w:rPr>
          <w:rFonts w:hint="eastAsia"/>
        </w:rPr>
        <w:t>掌握</w:t>
      </w:r>
      <w:r>
        <w:t>绝对式、增量式光电编码器的结构与</w:t>
      </w:r>
      <w:r>
        <w:rPr>
          <w:rFonts w:hint="eastAsia"/>
        </w:rPr>
        <w:t>产生</w:t>
      </w:r>
      <w:r>
        <w:t>脉冲信号</w:t>
      </w:r>
      <w:r>
        <w:rPr>
          <w:rFonts w:hint="eastAsia"/>
        </w:rPr>
        <w:t>的</w:t>
      </w:r>
      <w:r>
        <w:t>原理，了解光电编码器的</w:t>
      </w:r>
      <w:r>
        <w:rPr>
          <w:rFonts w:hint="eastAsia"/>
        </w:rPr>
        <w:t>细分</w:t>
      </w:r>
      <w:r>
        <w:t>技术</w:t>
      </w:r>
      <w:r>
        <w:rPr>
          <w:rFonts w:hint="eastAsia"/>
        </w:rPr>
        <w:t>。</w:t>
      </w:r>
    </w:p>
    <w:p>
      <w:r>
        <w:t>（3）</w:t>
      </w:r>
      <w:r>
        <w:rPr>
          <w:rFonts w:hint="eastAsia"/>
        </w:rPr>
        <w:t>了解</w:t>
      </w:r>
      <w:r>
        <w:t>测速发电机的测量原理，掌握增量光电编码器模拟、数字两种</w:t>
      </w:r>
      <w:r>
        <w:rPr>
          <w:rFonts w:hint="eastAsia"/>
        </w:rPr>
        <w:t>使用</w:t>
      </w:r>
      <w:r>
        <w:t>方式，了解</w:t>
      </w:r>
      <w:r>
        <w:rPr>
          <w:rFonts w:hint="eastAsia"/>
        </w:rPr>
        <w:t>MES</w:t>
      </w:r>
      <w:r>
        <w:t>陀螺仪</w:t>
      </w:r>
      <w:r>
        <w:rPr>
          <w:rFonts w:hint="eastAsia"/>
        </w:rPr>
        <w:t>的</w:t>
      </w:r>
      <w:r>
        <w:t>应用。</w:t>
      </w:r>
    </w:p>
    <w:p>
      <w:r>
        <w:t>（4）</w:t>
      </w:r>
      <w:r>
        <w:rPr>
          <w:rFonts w:hint="eastAsia"/>
        </w:rPr>
        <w:t>了解</w:t>
      </w:r>
      <w:r>
        <w:t>电感式</w:t>
      </w:r>
      <w:r>
        <w:rPr>
          <w:rFonts w:hint="eastAsia"/>
        </w:rPr>
        <w:t>与</w:t>
      </w:r>
      <w:r>
        <w:t>电容式接近传感器的测量原理，</w:t>
      </w:r>
      <w:r>
        <w:rPr>
          <w:rFonts w:hint="eastAsia"/>
        </w:rPr>
        <w:t>了解反射式</w:t>
      </w:r>
      <w:r>
        <w:t>、对射式、光纤式等不同类型光电</w:t>
      </w:r>
      <w:r>
        <w:rPr>
          <w:rFonts w:hint="eastAsia"/>
        </w:rPr>
        <w:t>式</w:t>
      </w:r>
      <w:r>
        <w:t>接近传感器</w:t>
      </w:r>
      <w:r>
        <w:rPr>
          <w:rFonts w:hint="eastAsia"/>
        </w:rPr>
        <w:t>测量</w:t>
      </w:r>
      <w:r>
        <w:t>原理</w:t>
      </w:r>
      <w:r>
        <w:rPr>
          <w:rFonts w:hint="eastAsia"/>
        </w:rPr>
        <w:t>、</w:t>
      </w:r>
      <w:r>
        <w:t>精度、</w:t>
      </w:r>
      <w:r>
        <w:rPr>
          <w:rFonts w:hint="eastAsia"/>
        </w:rPr>
        <w:t>响应</w:t>
      </w:r>
      <w:r>
        <w:t>时间</w:t>
      </w:r>
      <w:r>
        <w:rPr>
          <w:rFonts w:hint="eastAsia"/>
        </w:rPr>
        <w:t>与</w:t>
      </w:r>
      <w:r>
        <w:t>适用场所</w:t>
      </w:r>
      <w:r>
        <w:rPr>
          <w:rFonts w:hint="eastAsia"/>
        </w:rPr>
        <w:t>。</w:t>
      </w:r>
    </w:p>
    <w:p>
      <w:r>
        <w:rPr>
          <w:rFonts w:hint="eastAsia"/>
        </w:rPr>
        <w:t>（5</w:t>
      </w:r>
      <w:r>
        <w:t>）</w:t>
      </w:r>
      <w:r>
        <w:rPr>
          <w:rFonts w:hint="eastAsia"/>
        </w:rPr>
        <w:t>了解</w:t>
      </w:r>
      <w:r>
        <w:t>接触传感器的种类</w:t>
      </w:r>
      <w:r>
        <w:rPr>
          <w:rFonts w:hint="eastAsia"/>
        </w:rPr>
        <w:t>、</w:t>
      </w:r>
      <w:r>
        <w:t>各自</w:t>
      </w:r>
      <w:r>
        <w:rPr>
          <w:rFonts w:hint="eastAsia"/>
        </w:rPr>
        <w:t>传感</w:t>
      </w:r>
      <w:r>
        <w:t>方式、特点与</w:t>
      </w:r>
      <w:r>
        <w:rPr>
          <w:rFonts w:hint="eastAsia"/>
        </w:rPr>
        <w:t>适用</w:t>
      </w:r>
      <w:r>
        <w:t>场所</w:t>
      </w:r>
      <w:r>
        <w:rPr>
          <w:rFonts w:hint="eastAsia"/>
        </w:rPr>
        <w:t>，</w:t>
      </w:r>
      <w:r>
        <w:t>了解六维力-力矩传感器</w:t>
      </w:r>
      <w:r>
        <w:rPr>
          <w:rFonts w:hint="eastAsia"/>
        </w:rPr>
        <w:t>结构</w:t>
      </w:r>
      <w:r>
        <w:t>与测量原理。</w:t>
      </w:r>
    </w:p>
    <w:p>
      <w:r>
        <w:rPr>
          <w:rFonts w:hint="eastAsia"/>
        </w:rPr>
        <w:t>（6</w:t>
      </w:r>
      <w:r>
        <w:t>）</w:t>
      </w:r>
      <w:r>
        <w:rPr>
          <w:rFonts w:hint="eastAsia"/>
        </w:rPr>
        <w:t>了解机器</w:t>
      </w:r>
      <w:r>
        <w:t>视觉系统组成与</w:t>
      </w:r>
      <w:r>
        <w:rPr>
          <w:rFonts w:hint="eastAsia"/>
        </w:rPr>
        <w:t>各个</w:t>
      </w:r>
      <w:r>
        <w:t>部分的作用</w:t>
      </w:r>
      <w:r>
        <w:rPr>
          <w:rFonts w:hint="eastAsia"/>
        </w:rPr>
        <w:t>，</w:t>
      </w:r>
      <w:r>
        <w:t>了解图像处理技术</w:t>
      </w:r>
      <w:r>
        <w:rPr>
          <w:rFonts w:hint="eastAsia"/>
        </w:rPr>
        <w:t>的</w:t>
      </w:r>
      <w:r>
        <w:t>图像增强、</w:t>
      </w:r>
      <w:r>
        <w:rPr>
          <w:rFonts w:hint="eastAsia"/>
        </w:rPr>
        <w:t>平滑、</w:t>
      </w:r>
      <w:r>
        <w:t>边缘锐化、分割、识别算法的作用</w:t>
      </w:r>
      <w:r>
        <w:rPr>
          <w:rFonts w:hint="eastAsia"/>
        </w:rPr>
        <w:t>，</w:t>
      </w:r>
      <w:r>
        <w:t>了解工业机器人</w:t>
      </w:r>
      <w:r>
        <w:rPr>
          <w:rFonts w:hint="eastAsia"/>
        </w:rPr>
        <w:t>视觉</w:t>
      </w:r>
      <w:r>
        <w:t>伺服的定义与</w:t>
      </w:r>
      <w:r>
        <w:rPr>
          <w:rFonts w:hint="eastAsia"/>
        </w:rPr>
        <w:t>控制</w:t>
      </w:r>
      <w:r>
        <w:t>的</w:t>
      </w:r>
      <w:r>
        <w:rPr>
          <w:rFonts w:hint="eastAsia"/>
        </w:rPr>
        <w:t>优</w:t>
      </w:r>
      <w:r>
        <w:t>、</w:t>
      </w:r>
      <w:r>
        <w:rPr>
          <w:rFonts w:hint="eastAsia"/>
        </w:rPr>
        <w:t>缺</w:t>
      </w:r>
      <w:r>
        <w:t>点，了解机器视觉技术在自动化生产中的应用。</w:t>
      </w:r>
    </w:p>
    <w:p>
      <w:r>
        <w:rPr>
          <w:rFonts w:hint="eastAsia"/>
        </w:rPr>
        <w:t>（七）工业机器人轨迹规划</w:t>
      </w:r>
      <w:r>
        <w:t>与编程</w:t>
      </w:r>
    </w:p>
    <w:p>
      <w:r>
        <w:t>1.教学内容</w:t>
      </w:r>
    </w:p>
    <w:p>
      <w:r>
        <w:t>（1）</w:t>
      </w:r>
      <w:r>
        <w:rPr>
          <w:rFonts w:hint="eastAsia"/>
        </w:rPr>
        <w:t>工业机器人轨迹规划。</w:t>
      </w:r>
    </w:p>
    <w:p>
      <w:r>
        <w:t>（2）</w:t>
      </w:r>
      <w:r>
        <w:rPr>
          <w:rFonts w:hint="eastAsia"/>
        </w:rPr>
        <w:t>关节空间法、直角</w:t>
      </w:r>
      <w:r>
        <w:t>坐标空间法</w:t>
      </w:r>
      <w:r>
        <w:rPr>
          <w:rFonts w:hint="eastAsia"/>
        </w:rPr>
        <w:t>与</w:t>
      </w:r>
      <w:r>
        <w:t>轨迹的实时生成</w:t>
      </w:r>
      <w:r>
        <w:rPr>
          <w:rFonts w:hint="eastAsia"/>
        </w:rPr>
        <w:t>。</w:t>
      </w:r>
    </w:p>
    <w:p>
      <w:r>
        <w:rPr>
          <w:rFonts w:hint="eastAsia"/>
        </w:rPr>
        <w:t>（3</w:t>
      </w:r>
      <w:r>
        <w:t>）</w:t>
      </w:r>
      <w:r>
        <w:rPr>
          <w:rFonts w:hint="eastAsia"/>
        </w:rPr>
        <w:t>工业</w:t>
      </w:r>
      <w:r>
        <w:t>机器人编程：编程方式、编程语言的结构</w:t>
      </w:r>
      <w:r>
        <w:rPr>
          <w:rFonts w:hint="eastAsia"/>
        </w:rPr>
        <w:t>与</w:t>
      </w:r>
      <w:r>
        <w:t>基本功能、</w:t>
      </w:r>
      <w:r>
        <w:rPr>
          <w:rFonts w:hint="eastAsia"/>
        </w:rPr>
        <w:t>VAL</w:t>
      </w:r>
      <w:r>
        <w:t>语言</w:t>
      </w:r>
      <w:r>
        <w:rPr>
          <w:rFonts w:hint="eastAsia"/>
        </w:rPr>
        <w:t>。</w:t>
      </w:r>
    </w:p>
    <w:p>
      <w:r>
        <w:rPr>
          <w:rFonts w:hint="eastAsia"/>
        </w:rPr>
        <w:t>（4</w:t>
      </w:r>
      <w:r>
        <w:t>）</w:t>
      </w:r>
      <w:r>
        <w:rPr>
          <w:rFonts w:hint="eastAsia"/>
        </w:rPr>
        <w:t>工业</w:t>
      </w:r>
      <w:r>
        <w:t>机器人离线编程：</w:t>
      </w:r>
      <w:r>
        <w:rPr>
          <w:rFonts w:hint="eastAsia"/>
        </w:rPr>
        <w:t>离线</w:t>
      </w:r>
      <w:r>
        <w:t>编程系统的组成、特点与要求。</w:t>
      </w:r>
    </w:p>
    <w:p>
      <w:r>
        <w:t>2.基本要求</w:t>
      </w:r>
    </w:p>
    <w:p>
      <w:r>
        <w:t>（1）</w:t>
      </w:r>
      <w:r>
        <w:rPr>
          <w:rFonts w:hint="eastAsia"/>
        </w:rPr>
        <w:t>掌握</w:t>
      </w:r>
      <w:r>
        <w:t>轨迹规划的概念</w:t>
      </w:r>
      <w:r>
        <w:rPr>
          <w:rFonts w:hint="eastAsia"/>
        </w:rPr>
        <w:t>与</w:t>
      </w:r>
      <w:r>
        <w:t>轨迹的生成方式分类。</w:t>
      </w:r>
    </w:p>
    <w:p>
      <w:r>
        <w:t>（2）</w:t>
      </w:r>
      <w:r>
        <w:rPr>
          <w:rFonts w:hint="eastAsia"/>
        </w:rPr>
        <w:t>掌握基于</w:t>
      </w:r>
      <w:r>
        <w:t>三次</w:t>
      </w:r>
      <w:r>
        <w:rPr>
          <w:rFonts w:hint="eastAsia"/>
        </w:rPr>
        <w:t>与</w:t>
      </w:r>
      <w:r>
        <w:t>五次多项式插值</w:t>
      </w:r>
      <w:r>
        <w:rPr>
          <w:rFonts w:hint="eastAsia"/>
        </w:rPr>
        <w:t>、</w:t>
      </w:r>
      <w:r>
        <w:t>抛物线过度的线性函数插值的关节空间轨迹规划</w:t>
      </w:r>
      <w:r>
        <w:rPr>
          <w:rFonts w:hint="eastAsia"/>
        </w:rPr>
        <w:t>；掌握</w:t>
      </w:r>
      <w:r>
        <w:t>轨迹在直角坐标空间中的描述，了解</w:t>
      </w:r>
      <w:r>
        <w:rPr>
          <w:rFonts w:hint="eastAsia"/>
        </w:rPr>
        <w:t>在直角</w:t>
      </w:r>
      <w:r>
        <w:t>坐标空间中轨迹规划的几何原理</w:t>
      </w:r>
      <w:r>
        <w:rPr>
          <w:rFonts w:hint="eastAsia"/>
        </w:rPr>
        <w:t>，掌握</w:t>
      </w:r>
      <w:r>
        <w:t>关节空间中实时轨迹生成的计算</w:t>
      </w:r>
      <w:r>
        <w:rPr>
          <w:rFonts w:hint="eastAsia"/>
        </w:rPr>
        <w:t>方法</w:t>
      </w:r>
      <w:r>
        <w:t>，了解</w:t>
      </w:r>
      <w:r>
        <w:rPr>
          <w:rFonts w:hint="eastAsia"/>
        </w:rPr>
        <w:t>直角</w:t>
      </w:r>
      <w:r>
        <w:t>坐标空间中实时</w:t>
      </w:r>
      <w:r>
        <w:rPr>
          <w:rFonts w:hint="eastAsia"/>
        </w:rPr>
        <w:t>轨迹</w:t>
      </w:r>
      <w:r>
        <w:t>生成</w:t>
      </w:r>
      <w:r>
        <w:rPr>
          <w:rFonts w:hint="eastAsia"/>
        </w:rPr>
        <w:t>的</w:t>
      </w:r>
      <w:r>
        <w:t>数学</w:t>
      </w:r>
      <w:r>
        <w:rPr>
          <w:rFonts w:hint="eastAsia"/>
        </w:rPr>
        <w:t>知识。</w:t>
      </w:r>
    </w:p>
    <w:p>
      <w:r>
        <w:t>（3）</w:t>
      </w:r>
      <w:r>
        <w:rPr>
          <w:rFonts w:hint="eastAsia"/>
        </w:rPr>
        <w:t>了解</w:t>
      </w:r>
      <w:r>
        <w:t>工业机器人的编程方式</w:t>
      </w:r>
      <w:r>
        <w:rPr>
          <w:rFonts w:hint="eastAsia"/>
        </w:rPr>
        <w:t>、</w:t>
      </w:r>
      <w:r>
        <w:t>不同</w:t>
      </w:r>
      <w:r>
        <w:rPr>
          <w:rFonts w:hint="eastAsia"/>
        </w:rPr>
        <w:t>编程语言</w:t>
      </w:r>
      <w:r>
        <w:t>的分类</w:t>
      </w:r>
      <w:r>
        <w:rPr>
          <w:rFonts w:hint="eastAsia"/>
        </w:rPr>
        <w:t>，</w:t>
      </w:r>
      <w:r>
        <w:t>了解机器人语言的结构与编程的基本功能</w:t>
      </w:r>
      <w:r>
        <w:rPr>
          <w:rFonts w:hint="eastAsia"/>
        </w:rPr>
        <w:t>，</w:t>
      </w:r>
      <w:r>
        <w:t>了解VAL语言中典型的指令。</w:t>
      </w:r>
    </w:p>
    <w:p>
      <w:r>
        <w:t>（4）</w:t>
      </w:r>
      <w:r>
        <w:rPr>
          <w:rFonts w:hint="eastAsia"/>
        </w:rPr>
        <w:t>了解</w:t>
      </w:r>
      <w:r>
        <w:t>离线编程的概念、特点与要求</w:t>
      </w:r>
      <w:r>
        <w:rPr>
          <w:rFonts w:hint="eastAsia"/>
        </w:rPr>
        <w:t>，</w:t>
      </w:r>
      <w:r>
        <w:t>了解离线编程系统中</w:t>
      </w:r>
      <w:r>
        <w:rPr>
          <w:rFonts w:hint="eastAsia"/>
        </w:rPr>
        <w:t>的</w:t>
      </w:r>
      <w:r>
        <w:t>用户</w:t>
      </w:r>
      <w:r>
        <w:rPr>
          <w:rFonts w:hint="eastAsia"/>
        </w:rPr>
        <w:t>接口</w:t>
      </w:r>
      <w:r>
        <w:t>、</w:t>
      </w:r>
      <w:r>
        <w:rPr>
          <w:rFonts w:hint="eastAsia"/>
        </w:rPr>
        <w:t>工业机器人</w:t>
      </w:r>
      <w:r>
        <w:t>三维几何构型、运动学计算、轨迹规划、</w:t>
      </w:r>
      <w:r>
        <w:rPr>
          <w:rFonts w:hint="eastAsia"/>
        </w:rPr>
        <w:t>三维</w:t>
      </w:r>
      <w:r>
        <w:t>动态仿真</w:t>
      </w:r>
      <w:r>
        <w:rPr>
          <w:rFonts w:hint="eastAsia"/>
        </w:rPr>
        <w:t>、通信</w:t>
      </w:r>
      <w:r>
        <w:t>接口与误差校正各个部分的作用。</w:t>
      </w:r>
    </w:p>
    <w:p>
      <w:r>
        <w:rPr>
          <w:rFonts w:hint="eastAsia"/>
        </w:rPr>
        <w:t>（八）工业机器人的</w:t>
      </w:r>
      <w:r>
        <w:t>应用</w:t>
      </w:r>
    </w:p>
    <w:p>
      <w:r>
        <w:t>1.教学内容</w:t>
      </w:r>
    </w:p>
    <w:p>
      <w:r>
        <w:t>（1）</w:t>
      </w:r>
      <w:r>
        <w:rPr>
          <w:rFonts w:hint="eastAsia"/>
        </w:rPr>
        <w:t>工业机器人</w:t>
      </w:r>
      <w:r>
        <w:t>的应用准则、步骤与安全实施规范</w:t>
      </w:r>
      <w:r>
        <w:rPr>
          <w:rFonts w:hint="eastAsia"/>
        </w:rPr>
        <w:t>。</w:t>
      </w:r>
    </w:p>
    <w:p>
      <w:r>
        <w:t>（2）</w:t>
      </w:r>
      <w:r>
        <w:rPr>
          <w:rFonts w:hint="eastAsia"/>
        </w:rPr>
        <w:t>焊接工业</w:t>
      </w:r>
      <w:r>
        <w:t>机器人</w:t>
      </w:r>
      <w:r>
        <w:rPr>
          <w:rFonts w:hint="eastAsia"/>
        </w:rPr>
        <w:t>系统</w:t>
      </w:r>
      <w:r>
        <w:t>及应用：选用，系统组成，点焊</w:t>
      </w:r>
      <w:r>
        <w:rPr>
          <w:rFonts w:hint="eastAsia"/>
        </w:rPr>
        <w:t>、</w:t>
      </w:r>
      <w:r>
        <w:t>弧焊机器人</w:t>
      </w:r>
      <w:r>
        <w:rPr>
          <w:rFonts w:hint="eastAsia"/>
        </w:rPr>
        <w:t>应用</w:t>
      </w:r>
      <w:r>
        <w:t>实例</w:t>
      </w:r>
      <w:r>
        <w:rPr>
          <w:rFonts w:hint="eastAsia"/>
        </w:rPr>
        <w:t>。</w:t>
      </w:r>
    </w:p>
    <w:p>
      <w:r>
        <w:rPr>
          <w:rFonts w:hint="eastAsia"/>
        </w:rPr>
        <w:t>（3</w:t>
      </w:r>
      <w:r>
        <w:t>）</w:t>
      </w:r>
      <w:r>
        <w:rPr>
          <w:rFonts w:hint="eastAsia"/>
        </w:rPr>
        <w:t>喷涂</w:t>
      </w:r>
      <w:r>
        <w:t>机器人系统组成与应用：</w:t>
      </w:r>
      <w:r>
        <w:rPr>
          <w:rFonts w:hint="eastAsia"/>
        </w:rPr>
        <w:t>系统</w:t>
      </w:r>
      <w:r>
        <w:t>介绍</w:t>
      </w:r>
      <w:r>
        <w:rPr>
          <w:rFonts w:hint="eastAsia"/>
        </w:rPr>
        <w:t>，</w:t>
      </w:r>
      <w:r>
        <w:t>应用实例</w:t>
      </w:r>
      <w:r>
        <w:rPr>
          <w:rFonts w:hint="eastAsia"/>
        </w:rPr>
        <w:t>。</w:t>
      </w:r>
    </w:p>
    <w:p>
      <w:r>
        <w:t>2.基本要求</w:t>
      </w:r>
    </w:p>
    <w:p>
      <w:r>
        <w:t>（1）</w:t>
      </w:r>
      <w:r>
        <w:rPr>
          <w:rFonts w:hint="eastAsia"/>
        </w:rPr>
        <w:t>掌握</w:t>
      </w:r>
      <w:r>
        <w:t>工业机器人在设计与应用</w:t>
      </w:r>
      <w:r>
        <w:rPr>
          <w:rFonts w:hint="eastAsia"/>
        </w:rPr>
        <w:t>时</w:t>
      </w:r>
      <w:r>
        <w:t>从</w:t>
      </w:r>
      <w:r>
        <w:rPr>
          <w:rFonts w:hint="eastAsia"/>
        </w:rPr>
        <w:t>哪些</w:t>
      </w:r>
      <w:r>
        <w:t>方面对工业机器人进行全面、均衡的考虑</w:t>
      </w:r>
      <w:r>
        <w:rPr>
          <w:rFonts w:hint="eastAsia"/>
        </w:rPr>
        <w:t>；掌握</w:t>
      </w:r>
      <w:r>
        <w:t>将工业</w:t>
      </w:r>
      <w:r>
        <w:rPr>
          <w:rFonts w:hint="eastAsia"/>
        </w:rPr>
        <w:t>机器人</w:t>
      </w:r>
      <w:r>
        <w:t>应用到生产系统之中</w:t>
      </w:r>
      <w:r>
        <w:rPr>
          <w:rFonts w:hint="eastAsia"/>
        </w:rPr>
        <w:t>的</w:t>
      </w:r>
      <w:r>
        <w:t>一般步骤；掌握工业机器人使用时如何进行安全性分析、应采取的安全措施与操作安全规程的制定原则。</w:t>
      </w:r>
    </w:p>
    <w:p>
      <w:r>
        <w:t>（2）</w:t>
      </w:r>
      <w:r>
        <w:rPr>
          <w:rFonts w:hint="eastAsia"/>
        </w:rPr>
        <w:t>了解</w:t>
      </w:r>
      <w:r>
        <w:t>焊接机器人选用的原则，了解</w:t>
      </w:r>
      <w:r>
        <w:rPr>
          <w:rFonts w:hint="eastAsia"/>
        </w:rPr>
        <w:t>弧焊、</w:t>
      </w:r>
      <w:r>
        <w:t>点焊机器人焊接</w:t>
      </w:r>
      <w:r>
        <w:rPr>
          <w:rFonts w:hint="eastAsia"/>
        </w:rPr>
        <w:t>设备</w:t>
      </w:r>
      <w:r>
        <w:t>的</w:t>
      </w:r>
      <w:r>
        <w:rPr>
          <w:rFonts w:hint="eastAsia"/>
        </w:rPr>
        <w:t>组成与</w:t>
      </w:r>
      <w:r>
        <w:t>区别</w:t>
      </w:r>
      <w:r>
        <w:rPr>
          <w:rFonts w:hint="eastAsia"/>
        </w:rPr>
        <w:t>，</w:t>
      </w:r>
      <w:r>
        <w:t>了解</w:t>
      </w:r>
      <w:r>
        <w:rPr>
          <w:rFonts w:hint="eastAsia"/>
        </w:rPr>
        <w:t>弧焊、</w:t>
      </w:r>
      <w:r>
        <w:t>点焊机器人</w:t>
      </w:r>
      <w:r>
        <w:rPr>
          <w:rFonts w:hint="eastAsia"/>
        </w:rPr>
        <w:t>具体</w:t>
      </w:r>
      <w:r>
        <w:t>的工业应用实例。</w:t>
      </w:r>
    </w:p>
    <w:p>
      <w:r>
        <w:t>（3）</w:t>
      </w:r>
      <w:r>
        <w:rPr>
          <w:rFonts w:hint="eastAsia"/>
        </w:rPr>
        <w:t>了解</w:t>
      </w:r>
      <w:r>
        <w:t>喷涂机器人使用环境的特点</w:t>
      </w:r>
      <w:r>
        <w:rPr>
          <w:rFonts w:hint="eastAsia"/>
        </w:rPr>
        <w:t>与</w:t>
      </w:r>
      <w:r>
        <w:t>运动要求，了解喷涂机器</w:t>
      </w:r>
      <w:r>
        <w:rPr>
          <w:rFonts w:hint="eastAsia"/>
        </w:rPr>
        <w:t>人的</w:t>
      </w:r>
      <w:r>
        <w:t>系统组成，了解</w:t>
      </w:r>
      <w:r>
        <w:rPr>
          <w:rFonts w:hint="eastAsia"/>
        </w:rPr>
        <w:t>喷涂</w:t>
      </w:r>
      <w:r>
        <w:t>机器人</w:t>
      </w:r>
      <w:r>
        <w:rPr>
          <w:rFonts w:hint="eastAsia"/>
        </w:rPr>
        <w:t>具体</w:t>
      </w:r>
      <w:r>
        <w:t>的应用实例。</w:t>
      </w:r>
    </w:p>
    <w:p>
      <w:r>
        <w:rPr>
          <w:rFonts w:hint="eastAsia"/>
        </w:rPr>
        <w:t>教学内容与</w:t>
      </w:r>
      <w:r>
        <w:t>课程目标的</w:t>
      </w:r>
      <w:r>
        <w:rPr>
          <w:rFonts w:hint="eastAsia"/>
        </w:rPr>
        <w:t>对应关系及</w:t>
      </w:r>
      <w:r>
        <w:t>学时分配</w:t>
      </w:r>
      <w:r>
        <w:rPr>
          <w:rFonts w:hint="eastAsia"/>
        </w:rPr>
        <w:t>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3206"/>
        <w:gridCol w:w="1923"/>
        <w:gridCol w:w="1357"/>
        <w:gridCol w:w="67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序号</w:t>
            </w:r>
          </w:p>
        </w:tc>
        <w:tc>
          <w:tcPr>
            <w:tcW w:w="1881" w:type="pct"/>
            <w:shd w:val="clear" w:color="auto" w:fill="auto"/>
            <w:vAlign w:val="center"/>
          </w:tcPr>
          <w:p>
            <w:pPr>
              <w:pStyle w:val="63"/>
              <w:widowControl w:val="0"/>
              <w:wordWrap/>
              <w:adjustRightInd w:val="0"/>
              <w:spacing w:line="240" w:lineRule="auto"/>
              <w:ind w:firstLine="0" w:firstLineChars="0"/>
            </w:pPr>
            <w:r>
              <w:t>教学内容</w:t>
            </w:r>
          </w:p>
        </w:tc>
        <w:tc>
          <w:tcPr>
            <w:tcW w:w="1128" w:type="pct"/>
            <w:shd w:val="clear" w:color="auto" w:fill="auto"/>
            <w:vAlign w:val="center"/>
          </w:tcPr>
          <w:p>
            <w:pPr>
              <w:pStyle w:val="63"/>
              <w:widowControl w:val="0"/>
              <w:wordWrap/>
              <w:adjustRightInd w:val="0"/>
              <w:spacing w:line="240" w:lineRule="auto"/>
              <w:ind w:firstLine="0" w:firstLineChars="0"/>
            </w:pPr>
            <w:r>
              <w:t>支撑</w:t>
            </w:r>
            <w:r>
              <w:rPr>
                <w:rFonts w:hint="eastAsia"/>
              </w:rPr>
              <w:t>的</w:t>
            </w:r>
          </w:p>
          <w:p>
            <w:pPr>
              <w:pStyle w:val="63"/>
              <w:widowControl w:val="0"/>
              <w:wordWrap/>
              <w:adjustRightInd w:val="0"/>
              <w:spacing w:line="240" w:lineRule="auto"/>
              <w:ind w:firstLine="0" w:firstLineChars="0"/>
            </w:pPr>
            <w:r>
              <w:t>课程目标</w:t>
            </w:r>
          </w:p>
        </w:tc>
        <w:tc>
          <w:tcPr>
            <w:tcW w:w="795" w:type="pct"/>
            <w:shd w:val="clear" w:color="auto" w:fill="auto"/>
            <w:vAlign w:val="center"/>
          </w:tcPr>
          <w:p>
            <w:pPr>
              <w:pStyle w:val="63"/>
              <w:widowControl w:val="0"/>
              <w:wordWrap/>
              <w:adjustRightInd w:val="0"/>
              <w:spacing w:line="240" w:lineRule="auto"/>
              <w:ind w:firstLine="0" w:firstLineChars="0"/>
            </w:pPr>
            <w:r>
              <w:t>支撑</w:t>
            </w:r>
            <w:r>
              <w:rPr>
                <w:rFonts w:hint="eastAsia"/>
              </w:rPr>
              <w:t>的</w:t>
            </w:r>
            <w:r>
              <w:t>毕业要求指标点</w:t>
            </w:r>
          </w:p>
        </w:tc>
        <w:tc>
          <w:tcPr>
            <w:tcW w:w="398" w:type="pct"/>
            <w:shd w:val="clear" w:color="auto" w:fill="auto"/>
            <w:vAlign w:val="center"/>
          </w:tcPr>
          <w:p>
            <w:pPr>
              <w:pStyle w:val="63"/>
              <w:widowControl w:val="0"/>
              <w:wordWrap/>
              <w:adjustRightInd w:val="0"/>
              <w:spacing w:line="240" w:lineRule="auto"/>
              <w:ind w:firstLine="0" w:firstLineChars="0"/>
            </w:pPr>
            <w:r>
              <w:t>讲</w:t>
            </w:r>
            <w:r>
              <w:rPr>
                <w:rFonts w:hint="eastAsia"/>
              </w:rPr>
              <w:t>授</w:t>
            </w:r>
            <w:r>
              <w:t>学时</w:t>
            </w:r>
          </w:p>
        </w:tc>
        <w:tc>
          <w:tcPr>
            <w:tcW w:w="398" w:type="pct"/>
            <w:shd w:val="clear" w:color="auto" w:fill="auto"/>
            <w:vAlign w:val="center"/>
          </w:tcPr>
          <w:p>
            <w:pPr>
              <w:pStyle w:val="63"/>
              <w:widowControl w:val="0"/>
              <w:wordWrap/>
              <w:adjustRightInd w:val="0"/>
              <w:spacing w:line="240" w:lineRule="auto"/>
              <w:ind w:firstLine="0" w:firstLineChars="0"/>
            </w:pPr>
            <w: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绪论</w:t>
            </w:r>
          </w:p>
        </w:tc>
        <w:tc>
          <w:tcPr>
            <w:tcW w:w="1128" w:type="pct"/>
            <w:shd w:val="clear" w:color="auto" w:fill="auto"/>
            <w:vAlign w:val="center"/>
          </w:tcPr>
          <w:p>
            <w:pPr>
              <w:pStyle w:val="63"/>
              <w:widowControl w:val="0"/>
              <w:wordWrap/>
              <w:adjustRightInd w:val="0"/>
              <w:spacing w:line="240" w:lineRule="auto"/>
              <w:ind w:firstLine="0" w:firstLineChars="0"/>
            </w:pPr>
            <w:r>
              <w:t>目标1、2</w:t>
            </w:r>
          </w:p>
        </w:tc>
        <w:tc>
          <w:tcPr>
            <w:tcW w:w="795" w:type="pct"/>
            <w:shd w:val="clear" w:color="auto" w:fill="auto"/>
            <w:vAlign w:val="center"/>
          </w:tcPr>
          <w:p>
            <w:pPr>
              <w:pStyle w:val="63"/>
              <w:widowControl w:val="0"/>
              <w:wordWrap/>
              <w:adjustRightInd w:val="0"/>
              <w:spacing w:line="240" w:lineRule="auto"/>
              <w:ind w:firstLine="0" w:firstLineChars="0"/>
            </w:pPr>
            <w:r>
              <w:t>1-2、</w:t>
            </w:r>
            <w:r>
              <w:rPr>
                <w:rFonts w:hint="eastAsia"/>
              </w:rPr>
              <w:t>2</w:t>
            </w:r>
            <w:r>
              <w:t>-2</w:t>
            </w:r>
          </w:p>
        </w:tc>
        <w:tc>
          <w:tcPr>
            <w:tcW w:w="398" w:type="pct"/>
            <w:shd w:val="clear" w:color="auto" w:fill="auto"/>
            <w:vAlign w:val="center"/>
          </w:tcPr>
          <w:p>
            <w:pPr>
              <w:pStyle w:val="63"/>
              <w:widowControl w:val="0"/>
              <w:wordWrap/>
              <w:adjustRightInd w:val="0"/>
              <w:spacing w:line="240" w:lineRule="auto"/>
              <w:ind w:firstLine="0" w:firstLineChars="0"/>
            </w:pPr>
            <w:r>
              <w:t>4</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工业机器人</w:t>
            </w:r>
            <w:r>
              <w:t>机械系统设计</w:t>
            </w:r>
          </w:p>
        </w:tc>
        <w:tc>
          <w:tcPr>
            <w:tcW w:w="1128" w:type="pct"/>
            <w:shd w:val="clear" w:color="auto" w:fill="auto"/>
            <w:vAlign w:val="center"/>
          </w:tcPr>
          <w:p>
            <w:pPr>
              <w:pStyle w:val="63"/>
              <w:widowControl w:val="0"/>
              <w:wordWrap/>
              <w:adjustRightInd w:val="0"/>
              <w:spacing w:line="240" w:lineRule="auto"/>
              <w:ind w:firstLine="0" w:firstLineChars="0"/>
            </w:pPr>
            <w:r>
              <w:t>目标3</w:t>
            </w:r>
            <w:r>
              <w:rPr>
                <w:rFonts w:hint="eastAsia"/>
              </w:rPr>
              <w:t>，</w:t>
            </w:r>
            <w:r>
              <w:t>4</w:t>
            </w:r>
          </w:p>
        </w:tc>
        <w:tc>
          <w:tcPr>
            <w:tcW w:w="795" w:type="pct"/>
            <w:shd w:val="clear" w:color="auto" w:fill="auto"/>
            <w:vAlign w:val="center"/>
          </w:tcPr>
          <w:p>
            <w:pPr>
              <w:pStyle w:val="63"/>
              <w:widowControl w:val="0"/>
              <w:wordWrap/>
              <w:adjustRightInd w:val="0"/>
              <w:spacing w:line="240" w:lineRule="auto"/>
              <w:ind w:firstLine="0" w:firstLineChars="0"/>
            </w:pPr>
            <w:r>
              <w:rPr>
                <w:rFonts w:hint="eastAsia"/>
              </w:rPr>
              <w:t>3</w:t>
            </w:r>
            <w:r>
              <w:t>-2、</w:t>
            </w:r>
            <w:r>
              <w:rPr>
                <w:rFonts w:hint="eastAsia"/>
              </w:rPr>
              <w:t>3</w:t>
            </w:r>
            <w:r>
              <w:t>-3、4-3</w:t>
            </w:r>
          </w:p>
        </w:tc>
        <w:tc>
          <w:tcPr>
            <w:tcW w:w="398" w:type="pct"/>
            <w:shd w:val="clear" w:color="auto" w:fill="auto"/>
            <w:vAlign w:val="center"/>
          </w:tcPr>
          <w:p>
            <w:pPr>
              <w:pStyle w:val="63"/>
              <w:widowControl w:val="0"/>
              <w:wordWrap/>
              <w:adjustRightInd w:val="0"/>
              <w:spacing w:line="240" w:lineRule="auto"/>
              <w:ind w:firstLine="0" w:firstLineChars="0"/>
            </w:pPr>
            <w:r>
              <w:t>6</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3</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工业机器人</w:t>
            </w:r>
            <w:r>
              <w:t>运动学</w:t>
            </w:r>
          </w:p>
        </w:tc>
        <w:tc>
          <w:tcPr>
            <w:tcW w:w="1128" w:type="pct"/>
            <w:shd w:val="clear" w:color="auto" w:fill="auto"/>
            <w:vAlign w:val="center"/>
          </w:tcPr>
          <w:p>
            <w:pPr>
              <w:pStyle w:val="63"/>
              <w:widowControl w:val="0"/>
              <w:wordWrap/>
              <w:adjustRightInd w:val="0"/>
              <w:spacing w:line="240" w:lineRule="auto"/>
              <w:ind w:firstLine="0" w:firstLineChars="0"/>
            </w:pPr>
            <w:r>
              <w:t>目标</w:t>
            </w:r>
            <w:r>
              <w:rPr>
                <w:rFonts w:hint="eastAsia"/>
              </w:rPr>
              <w:t>2</w:t>
            </w:r>
            <w:r>
              <w:t>、4</w:t>
            </w:r>
          </w:p>
        </w:tc>
        <w:tc>
          <w:tcPr>
            <w:tcW w:w="795" w:type="pct"/>
            <w:shd w:val="clear" w:color="auto" w:fill="auto"/>
            <w:vAlign w:val="center"/>
          </w:tcPr>
          <w:p>
            <w:pPr>
              <w:pStyle w:val="63"/>
              <w:widowControl w:val="0"/>
              <w:wordWrap/>
              <w:adjustRightInd w:val="0"/>
              <w:spacing w:line="240" w:lineRule="auto"/>
              <w:ind w:firstLine="0" w:firstLineChars="0"/>
            </w:pPr>
            <w:r>
              <w:t>2-2、2-3、</w:t>
            </w:r>
            <w:r>
              <w:rPr>
                <w:rFonts w:hint="eastAsia"/>
              </w:rPr>
              <w:t>4</w:t>
            </w:r>
            <w:r>
              <w:t>-3</w:t>
            </w:r>
          </w:p>
        </w:tc>
        <w:tc>
          <w:tcPr>
            <w:tcW w:w="398" w:type="pct"/>
            <w:shd w:val="clear" w:color="auto" w:fill="auto"/>
            <w:vAlign w:val="center"/>
          </w:tcPr>
          <w:p>
            <w:pPr>
              <w:pStyle w:val="63"/>
              <w:widowControl w:val="0"/>
              <w:wordWrap/>
              <w:adjustRightInd w:val="0"/>
              <w:spacing w:line="240" w:lineRule="auto"/>
              <w:ind w:firstLine="0" w:firstLineChars="0"/>
            </w:pPr>
            <w:r>
              <w:t>6</w:t>
            </w:r>
          </w:p>
        </w:tc>
        <w:tc>
          <w:tcPr>
            <w:tcW w:w="398" w:type="pct"/>
            <w:shd w:val="clear" w:color="auto" w:fill="auto"/>
            <w:vAlign w:val="center"/>
          </w:tcPr>
          <w:p>
            <w:pPr>
              <w:pStyle w:val="63"/>
              <w:widowControl w:val="0"/>
              <w:wordWrap/>
              <w:adjustRightInd w:val="0"/>
              <w:spacing w:line="240" w:lineRule="auto"/>
              <w:ind w:firstLine="0" w:firstLineChars="0"/>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4</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工业</w:t>
            </w:r>
            <w:r>
              <w:t>机器人静力计算与动力学分析</w:t>
            </w:r>
          </w:p>
        </w:tc>
        <w:tc>
          <w:tcPr>
            <w:tcW w:w="1128" w:type="pct"/>
            <w:shd w:val="clear" w:color="auto" w:fill="auto"/>
            <w:vAlign w:val="center"/>
          </w:tcPr>
          <w:p>
            <w:pPr>
              <w:pStyle w:val="63"/>
              <w:widowControl w:val="0"/>
              <w:wordWrap/>
              <w:adjustRightInd w:val="0"/>
              <w:spacing w:line="240" w:lineRule="auto"/>
              <w:ind w:firstLine="0" w:firstLineChars="0"/>
            </w:pPr>
            <w:r>
              <w:t>目标</w:t>
            </w:r>
            <w:r>
              <w:rPr>
                <w:rFonts w:hint="eastAsia"/>
              </w:rPr>
              <w:t>2</w:t>
            </w:r>
            <w:r>
              <w:t>、4</w:t>
            </w:r>
          </w:p>
        </w:tc>
        <w:tc>
          <w:tcPr>
            <w:tcW w:w="795" w:type="pct"/>
            <w:shd w:val="clear" w:color="auto" w:fill="auto"/>
            <w:vAlign w:val="center"/>
          </w:tcPr>
          <w:p>
            <w:pPr>
              <w:pStyle w:val="63"/>
              <w:widowControl w:val="0"/>
              <w:wordWrap/>
              <w:adjustRightInd w:val="0"/>
              <w:spacing w:line="240" w:lineRule="auto"/>
              <w:ind w:firstLine="0" w:firstLineChars="0"/>
            </w:pPr>
            <w:r>
              <w:t>2-2、2-3、</w:t>
            </w:r>
            <w:r>
              <w:rPr>
                <w:rFonts w:hint="eastAsia"/>
              </w:rPr>
              <w:t>4</w:t>
            </w:r>
            <w:r>
              <w:t>-3</w:t>
            </w:r>
          </w:p>
        </w:tc>
        <w:tc>
          <w:tcPr>
            <w:tcW w:w="398" w:type="pct"/>
            <w:shd w:val="clear" w:color="auto" w:fill="auto"/>
            <w:vAlign w:val="center"/>
          </w:tcPr>
          <w:p>
            <w:pPr>
              <w:pStyle w:val="63"/>
              <w:widowControl w:val="0"/>
              <w:wordWrap/>
              <w:adjustRightInd w:val="0"/>
              <w:spacing w:line="240" w:lineRule="auto"/>
              <w:ind w:firstLine="0" w:firstLineChars="0"/>
            </w:pPr>
            <w:r>
              <w:t>6</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5</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工业</w:t>
            </w:r>
            <w:r>
              <w:t>机器人控制</w:t>
            </w:r>
          </w:p>
        </w:tc>
        <w:tc>
          <w:tcPr>
            <w:tcW w:w="1128" w:type="pct"/>
            <w:shd w:val="clear" w:color="auto" w:fill="auto"/>
            <w:vAlign w:val="center"/>
          </w:tcPr>
          <w:p>
            <w:pPr>
              <w:pStyle w:val="63"/>
              <w:widowControl w:val="0"/>
              <w:wordWrap/>
              <w:adjustRightInd w:val="0"/>
              <w:spacing w:line="240" w:lineRule="auto"/>
              <w:ind w:firstLine="0" w:firstLineChars="0"/>
            </w:pPr>
            <w:r>
              <w:t>目标</w:t>
            </w:r>
            <w:r>
              <w:rPr>
                <w:rFonts w:hint="eastAsia"/>
              </w:rPr>
              <w:t>2</w:t>
            </w:r>
            <w:r>
              <w:t>、4</w:t>
            </w:r>
          </w:p>
        </w:tc>
        <w:tc>
          <w:tcPr>
            <w:tcW w:w="795" w:type="pct"/>
            <w:shd w:val="clear" w:color="auto" w:fill="auto"/>
            <w:vAlign w:val="center"/>
          </w:tcPr>
          <w:p>
            <w:pPr>
              <w:pStyle w:val="63"/>
              <w:widowControl w:val="0"/>
              <w:wordWrap/>
              <w:adjustRightInd w:val="0"/>
              <w:spacing w:line="240" w:lineRule="auto"/>
              <w:ind w:firstLine="0" w:firstLineChars="0"/>
            </w:pPr>
            <w:r>
              <w:t>2-2、2-3、</w:t>
            </w:r>
            <w:r>
              <w:rPr>
                <w:rFonts w:hint="eastAsia"/>
              </w:rPr>
              <w:t>4</w:t>
            </w:r>
            <w:r>
              <w:t>-3</w:t>
            </w:r>
          </w:p>
        </w:tc>
        <w:tc>
          <w:tcPr>
            <w:tcW w:w="398" w:type="pct"/>
            <w:shd w:val="clear" w:color="auto" w:fill="auto"/>
            <w:vAlign w:val="center"/>
          </w:tcPr>
          <w:p>
            <w:pPr>
              <w:pStyle w:val="63"/>
              <w:widowControl w:val="0"/>
              <w:wordWrap/>
              <w:adjustRightInd w:val="0"/>
              <w:spacing w:line="240" w:lineRule="auto"/>
              <w:ind w:firstLine="0" w:firstLineChars="0"/>
            </w:pPr>
            <w:r>
              <w:t>6</w:t>
            </w:r>
          </w:p>
        </w:tc>
        <w:tc>
          <w:tcPr>
            <w:tcW w:w="398" w:type="pct"/>
            <w:shd w:val="clear" w:color="auto" w:fill="auto"/>
            <w:vAlign w:val="center"/>
          </w:tcPr>
          <w:p>
            <w:pPr>
              <w:pStyle w:val="63"/>
              <w:widowControl w:val="0"/>
              <w:wordWrap/>
              <w:adjustRightInd w:val="0"/>
              <w:spacing w:line="240" w:lineRule="auto"/>
              <w:ind w:firstLine="0" w:firstLineChars="0"/>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6</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工业机器人</w:t>
            </w:r>
            <w:r>
              <w:t>感觉系统</w:t>
            </w:r>
          </w:p>
        </w:tc>
        <w:tc>
          <w:tcPr>
            <w:tcW w:w="1128" w:type="pct"/>
            <w:shd w:val="clear" w:color="auto" w:fill="auto"/>
            <w:vAlign w:val="center"/>
          </w:tcPr>
          <w:p>
            <w:pPr>
              <w:pStyle w:val="63"/>
              <w:widowControl w:val="0"/>
              <w:wordWrap/>
              <w:adjustRightInd w:val="0"/>
              <w:spacing w:line="240" w:lineRule="auto"/>
              <w:ind w:firstLine="0" w:firstLineChars="0"/>
            </w:pPr>
            <w:r>
              <w:t>目标3、5</w:t>
            </w:r>
          </w:p>
        </w:tc>
        <w:tc>
          <w:tcPr>
            <w:tcW w:w="795" w:type="pct"/>
            <w:shd w:val="clear" w:color="auto" w:fill="auto"/>
            <w:vAlign w:val="center"/>
          </w:tcPr>
          <w:p>
            <w:pPr>
              <w:pStyle w:val="63"/>
              <w:widowControl w:val="0"/>
              <w:wordWrap/>
              <w:adjustRightInd w:val="0"/>
              <w:spacing w:line="240" w:lineRule="auto"/>
              <w:ind w:firstLine="0" w:firstLineChars="0"/>
            </w:pPr>
            <w:r>
              <w:t>3-2、3-3、5-3</w:t>
            </w:r>
          </w:p>
        </w:tc>
        <w:tc>
          <w:tcPr>
            <w:tcW w:w="398" w:type="pct"/>
            <w:shd w:val="clear" w:color="auto" w:fill="auto"/>
            <w:vAlign w:val="center"/>
          </w:tcPr>
          <w:p>
            <w:pPr>
              <w:pStyle w:val="63"/>
              <w:widowControl w:val="0"/>
              <w:wordWrap/>
              <w:adjustRightInd w:val="0"/>
              <w:spacing w:line="240" w:lineRule="auto"/>
              <w:ind w:firstLine="0" w:firstLineChars="0"/>
            </w:pPr>
            <w:r>
              <w:t>4</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7</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工业</w:t>
            </w:r>
            <w:r>
              <w:t>机器人轨迹规划与编程</w:t>
            </w:r>
          </w:p>
        </w:tc>
        <w:tc>
          <w:tcPr>
            <w:tcW w:w="1128" w:type="pct"/>
            <w:shd w:val="clear" w:color="auto" w:fill="auto"/>
            <w:vAlign w:val="center"/>
          </w:tcPr>
          <w:p>
            <w:pPr>
              <w:pStyle w:val="63"/>
              <w:widowControl w:val="0"/>
              <w:wordWrap/>
              <w:adjustRightInd w:val="0"/>
              <w:spacing w:line="240" w:lineRule="auto"/>
              <w:ind w:firstLine="0" w:firstLineChars="0"/>
            </w:pPr>
            <w:r>
              <w:t>目标</w:t>
            </w:r>
            <w:r>
              <w:rPr>
                <w:rFonts w:hint="eastAsia"/>
              </w:rPr>
              <w:t>2</w:t>
            </w:r>
            <w:r>
              <w:t>、4</w:t>
            </w:r>
          </w:p>
        </w:tc>
        <w:tc>
          <w:tcPr>
            <w:tcW w:w="795" w:type="pct"/>
            <w:shd w:val="clear" w:color="auto" w:fill="auto"/>
            <w:vAlign w:val="center"/>
          </w:tcPr>
          <w:p>
            <w:pPr>
              <w:pStyle w:val="63"/>
              <w:widowControl w:val="0"/>
              <w:wordWrap/>
              <w:adjustRightInd w:val="0"/>
              <w:spacing w:line="240" w:lineRule="auto"/>
              <w:ind w:firstLine="0" w:firstLineChars="0"/>
            </w:pPr>
            <w:r>
              <w:t>2-2、2-3、</w:t>
            </w:r>
            <w:r>
              <w:rPr>
                <w:rFonts w:hint="eastAsia"/>
              </w:rPr>
              <w:t>4</w:t>
            </w:r>
            <w:r>
              <w:t>-3</w:t>
            </w:r>
          </w:p>
        </w:tc>
        <w:tc>
          <w:tcPr>
            <w:tcW w:w="398" w:type="pct"/>
            <w:shd w:val="clear" w:color="auto" w:fill="auto"/>
            <w:vAlign w:val="center"/>
          </w:tcPr>
          <w:p>
            <w:pPr>
              <w:pStyle w:val="63"/>
              <w:widowControl w:val="0"/>
              <w:wordWrap/>
              <w:adjustRightInd w:val="0"/>
              <w:spacing w:line="240" w:lineRule="auto"/>
              <w:ind w:firstLine="0" w:firstLineChars="0"/>
            </w:pPr>
            <w:r>
              <w:t>4</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8</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工业</w:t>
            </w:r>
            <w:r>
              <w:t>机器人应用</w:t>
            </w:r>
          </w:p>
        </w:tc>
        <w:tc>
          <w:tcPr>
            <w:tcW w:w="1128" w:type="pct"/>
            <w:shd w:val="clear" w:color="auto" w:fill="auto"/>
            <w:vAlign w:val="center"/>
          </w:tcPr>
          <w:p>
            <w:pPr>
              <w:pStyle w:val="63"/>
              <w:widowControl w:val="0"/>
              <w:wordWrap/>
              <w:adjustRightInd w:val="0"/>
              <w:spacing w:line="240" w:lineRule="auto"/>
              <w:ind w:firstLine="0" w:firstLineChars="0"/>
            </w:pPr>
            <w:r>
              <w:t>目标</w:t>
            </w:r>
            <w:r>
              <w:rPr>
                <w:rFonts w:hint="eastAsia"/>
              </w:rPr>
              <w:t>1</w:t>
            </w:r>
            <w:r>
              <w:t>、</w:t>
            </w:r>
            <w:r>
              <w:rPr>
                <w:rFonts w:hint="eastAsia"/>
              </w:rPr>
              <w:t>5</w:t>
            </w:r>
          </w:p>
        </w:tc>
        <w:tc>
          <w:tcPr>
            <w:tcW w:w="795" w:type="pct"/>
            <w:shd w:val="clear" w:color="auto" w:fill="auto"/>
            <w:vAlign w:val="center"/>
          </w:tcPr>
          <w:p>
            <w:pPr>
              <w:pStyle w:val="63"/>
              <w:widowControl w:val="0"/>
              <w:wordWrap/>
              <w:adjustRightInd w:val="0"/>
              <w:spacing w:line="240" w:lineRule="auto"/>
              <w:ind w:firstLine="0" w:firstLineChars="0"/>
            </w:pPr>
            <w:r>
              <w:rPr>
                <w:rFonts w:hint="eastAsia"/>
              </w:rPr>
              <w:t>1</w:t>
            </w:r>
            <w:r>
              <w:t>-2、1-3、5-3</w:t>
            </w:r>
          </w:p>
        </w:tc>
        <w:tc>
          <w:tcPr>
            <w:tcW w:w="398" w:type="pct"/>
            <w:shd w:val="clear" w:color="auto" w:fill="auto"/>
            <w:vAlign w:val="center"/>
          </w:tcPr>
          <w:p>
            <w:pPr>
              <w:pStyle w:val="63"/>
              <w:widowControl w:val="0"/>
              <w:wordWrap/>
              <w:adjustRightInd w:val="0"/>
              <w:spacing w:line="240" w:lineRule="auto"/>
              <w:ind w:firstLine="0" w:firstLineChars="0"/>
            </w:pPr>
            <w:r>
              <w:t>4</w:t>
            </w:r>
          </w:p>
        </w:tc>
        <w:tc>
          <w:tcPr>
            <w:tcW w:w="39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5" w:type="pct"/>
            <w:gridSpan w:val="4"/>
            <w:shd w:val="clear" w:color="auto" w:fill="auto"/>
            <w:vAlign w:val="center"/>
          </w:tcPr>
          <w:p>
            <w:pPr>
              <w:pStyle w:val="63"/>
              <w:widowControl w:val="0"/>
              <w:wordWrap/>
              <w:adjustRightInd w:val="0"/>
              <w:spacing w:line="240" w:lineRule="auto"/>
              <w:ind w:firstLine="0" w:firstLineChars="0"/>
            </w:pPr>
            <w:r>
              <w:t>合计</w:t>
            </w:r>
          </w:p>
        </w:tc>
        <w:tc>
          <w:tcPr>
            <w:tcW w:w="398" w:type="pct"/>
            <w:shd w:val="clear" w:color="auto" w:fill="auto"/>
            <w:vAlign w:val="center"/>
          </w:tcPr>
          <w:p>
            <w:pPr>
              <w:pStyle w:val="63"/>
              <w:widowControl w:val="0"/>
              <w:wordWrap/>
              <w:adjustRightInd w:val="0"/>
              <w:spacing w:line="240" w:lineRule="auto"/>
              <w:ind w:firstLine="0" w:firstLineChars="0"/>
            </w:pPr>
            <w:r>
              <w:t>40</w:t>
            </w:r>
          </w:p>
        </w:tc>
        <w:tc>
          <w:tcPr>
            <w:tcW w:w="398" w:type="pct"/>
            <w:shd w:val="clear" w:color="auto" w:fill="auto"/>
            <w:vAlign w:val="center"/>
          </w:tcPr>
          <w:p>
            <w:pPr>
              <w:pStyle w:val="63"/>
              <w:widowControl w:val="0"/>
              <w:wordWrap/>
              <w:adjustRightInd w:val="0"/>
              <w:spacing w:line="240" w:lineRule="auto"/>
              <w:ind w:firstLine="0" w:firstLineChars="0"/>
            </w:pPr>
            <w:r>
              <w:t>8</w:t>
            </w:r>
          </w:p>
        </w:tc>
      </w:tr>
    </w:tbl>
    <w:p>
      <w:pPr>
        <w:pStyle w:val="59"/>
        <w:spacing w:before="156" w:after="156"/>
      </w:pPr>
      <w:r>
        <w:rPr>
          <w:rFonts w:hint="eastAsia"/>
        </w:rPr>
        <w:t>四</w:t>
      </w:r>
      <w:r>
        <w:t>、</w:t>
      </w:r>
      <w:r>
        <w:rPr>
          <w:rFonts w:hint="eastAsia"/>
        </w:rPr>
        <w:t>课内实验（实践）</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626"/>
        <w:gridCol w:w="3253"/>
        <w:gridCol w:w="670"/>
        <w:gridCol w:w="1054"/>
        <w:gridCol w:w="765"/>
        <w:gridCol w:w="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shd w:val="clear" w:color="auto" w:fill="auto"/>
            <w:vAlign w:val="center"/>
          </w:tcPr>
          <w:p>
            <w:pPr>
              <w:pStyle w:val="63"/>
              <w:widowControl w:val="0"/>
              <w:wordWrap/>
              <w:adjustRightInd w:val="0"/>
              <w:spacing w:line="240" w:lineRule="auto"/>
              <w:ind w:firstLine="0" w:firstLineChars="0"/>
            </w:pPr>
            <w:r>
              <w:t>序号</w:t>
            </w:r>
          </w:p>
        </w:tc>
        <w:tc>
          <w:tcPr>
            <w:tcW w:w="954" w:type="pct"/>
            <w:shd w:val="clear" w:color="auto" w:fill="auto"/>
            <w:vAlign w:val="center"/>
          </w:tcPr>
          <w:p>
            <w:pPr>
              <w:pStyle w:val="63"/>
              <w:widowControl w:val="0"/>
              <w:wordWrap/>
              <w:adjustRightInd w:val="0"/>
              <w:spacing w:line="240" w:lineRule="auto"/>
              <w:ind w:firstLine="0" w:firstLineChars="0"/>
            </w:pPr>
            <w:r>
              <w:t>实验项目名称</w:t>
            </w:r>
          </w:p>
        </w:tc>
        <w:tc>
          <w:tcPr>
            <w:tcW w:w="1908" w:type="pct"/>
            <w:shd w:val="clear" w:color="auto" w:fill="auto"/>
            <w:vAlign w:val="center"/>
          </w:tcPr>
          <w:p>
            <w:pPr>
              <w:pStyle w:val="63"/>
              <w:widowControl w:val="0"/>
              <w:wordWrap/>
              <w:adjustRightInd w:val="0"/>
              <w:spacing w:line="240" w:lineRule="auto"/>
              <w:ind w:firstLine="0" w:firstLineChars="0"/>
            </w:pPr>
            <w:r>
              <w:t>实验内容及要求</w:t>
            </w:r>
          </w:p>
        </w:tc>
        <w:tc>
          <w:tcPr>
            <w:tcW w:w="393" w:type="pct"/>
            <w:shd w:val="clear" w:color="auto" w:fill="auto"/>
            <w:vAlign w:val="center"/>
          </w:tcPr>
          <w:p>
            <w:pPr>
              <w:pStyle w:val="63"/>
              <w:widowControl w:val="0"/>
              <w:wordWrap/>
              <w:adjustRightInd w:val="0"/>
              <w:spacing w:line="240" w:lineRule="auto"/>
              <w:ind w:firstLine="0" w:firstLineChars="0"/>
            </w:pPr>
            <w:r>
              <w:t>学时</w:t>
            </w:r>
          </w:p>
        </w:tc>
        <w:tc>
          <w:tcPr>
            <w:tcW w:w="618" w:type="pct"/>
            <w:shd w:val="clear" w:color="auto" w:fill="auto"/>
            <w:vAlign w:val="center"/>
          </w:tcPr>
          <w:p>
            <w:pPr>
              <w:pStyle w:val="63"/>
              <w:widowControl w:val="0"/>
              <w:wordWrap/>
              <w:adjustRightInd w:val="0"/>
              <w:spacing w:line="240" w:lineRule="auto"/>
              <w:ind w:firstLine="0" w:firstLineChars="0"/>
            </w:pPr>
            <w:r>
              <w:t>对毕业要求的支撑</w:t>
            </w:r>
          </w:p>
        </w:tc>
        <w:tc>
          <w:tcPr>
            <w:tcW w:w="449" w:type="pct"/>
            <w:shd w:val="clear" w:color="auto" w:fill="auto"/>
            <w:vAlign w:val="center"/>
          </w:tcPr>
          <w:p>
            <w:pPr>
              <w:pStyle w:val="63"/>
              <w:widowControl w:val="0"/>
              <w:wordWrap/>
              <w:adjustRightInd w:val="0"/>
              <w:spacing w:line="240" w:lineRule="auto"/>
              <w:ind w:firstLine="0" w:firstLineChars="0"/>
            </w:pPr>
            <w:r>
              <w:t>类型</w:t>
            </w:r>
          </w:p>
        </w:tc>
        <w:tc>
          <w:tcPr>
            <w:tcW w:w="337" w:type="pct"/>
            <w:shd w:val="clear" w:color="auto" w:fill="auto"/>
            <w:vAlign w:val="center"/>
          </w:tcPr>
          <w:p>
            <w:pPr>
              <w:pStyle w:val="63"/>
              <w:widowControl w:val="0"/>
              <w:wordWrap/>
              <w:adjustRightInd w:val="0"/>
              <w:spacing w:line="240" w:lineRule="auto"/>
              <w:ind w:firstLine="0" w:firstLineChars="0"/>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40" w:type="pct"/>
            <w:shd w:val="clear" w:color="auto" w:fill="auto"/>
            <w:vAlign w:val="center"/>
          </w:tcPr>
          <w:p>
            <w:pPr>
              <w:pStyle w:val="63"/>
              <w:widowControl w:val="0"/>
              <w:wordWrap/>
              <w:adjustRightInd w:val="0"/>
              <w:spacing w:line="240" w:lineRule="auto"/>
              <w:ind w:firstLine="0" w:firstLineChars="0"/>
            </w:pPr>
            <w:r>
              <w:t>1</w:t>
            </w:r>
          </w:p>
        </w:tc>
        <w:tc>
          <w:tcPr>
            <w:tcW w:w="954" w:type="pct"/>
            <w:shd w:val="clear" w:color="auto" w:fill="auto"/>
            <w:vAlign w:val="center"/>
          </w:tcPr>
          <w:p>
            <w:pPr>
              <w:pStyle w:val="63"/>
              <w:widowControl w:val="0"/>
              <w:wordWrap/>
              <w:adjustRightInd w:val="0"/>
              <w:spacing w:line="240" w:lineRule="auto"/>
              <w:ind w:firstLine="0" w:firstLineChars="0"/>
            </w:pPr>
            <w:r>
              <w:rPr>
                <w:rFonts w:hint="eastAsia"/>
              </w:rPr>
              <w:t>工业机器人</w:t>
            </w:r>
            <w:r>
              <w:t>运动</w:t>
            </w:r>
            <w:r>
              <w:rPr>
                <w:rFonts w:hint="eastAsia"/>
              </w:rPr>
              <w:t>仿真</w:t>
            </w:r>
            <w:r>
              <w:t>实验</w:t>
            </w:r>
          </w:p>
        </w:tc>
        <w:tc>
          <w:tcPr>
            <w:tcW w:w="1908" w:type="pct"/>
            <w:shd w:val="clear" w:color="auto" w:fill="auto"/>
            <w:vAlign w:val="center"/>
          </w:tcPr>
          <w:p>
            <w:pPr>
              <w:pStyle w:val="63"/>
              <w:widowControl w:val="0"/>
              <w:wordWrap/>
              <w:adjustRightInd w:val="0"/>
              <w:spacing w:line="240" w:lineRule="auto"/>
              <w:ind w:firstLine="0" w:firstLineChars="0"/>
            </w:pPr>
            <w:r>
              <w:rPr>
                <w:rFonts w:hint="eastAsia"/>
              </w:rPr>
              <w:t>使用Adams</w:t>
            </w:r>
            <w:r>
              <w:t>软件，上机进行多自由度工业机器人的</w:t>
            </w:r>
            <w:r>
              <w:rPr>
                <w:rFonts w:hint="eastAsia"/>
              </w:rPr>
              <w:t>运动</w:t>
            </w:r>
            <w:r>
              <w:t>仿真</w:t>
            </w:r>
            <w:r>
              <w:rPr>
                <w:rFonts w:hint="eastAsia"/>
              </w:rPr>
              <w:t>计算</w:t>
            </w:r>
            <w:r>
              <w:t>与分析</w:t>
            </w:r>
            <w:r>
              <w:rPr>
                <w:rFonts w:hint="eastAsia"/>
              </w:rPr>
              <w:t>。</w:t>
            </w:r>
          </w:p>
        </w:tc>
        <w:tc>
          <w:tcPr>
            <w:tcW w:w="393" w:type="pct"/>
            <w:shd w:val="clear" w:color="auto" w:fill="auto"/>
            <w:vAlign w:val="center"/>
          </w:tcPr>
          <w:p>
            <w:pPr>
              <w:pStyle w:val="63"/>
              <w:widowControl w:val="0"/>
              <w:wordWrap/>
              <w:adjustRightInd w:val="0"/>
              <w:spacing w:line="240" w:lineRule="auto"/>
              <w:ind w:firstLine="0" w:firstLineChars="0"/>
            </w:pPr>
            <w:r>
              <w:t>2</w:t>
            </w:r>
          </w:p>
        </w:tc>
        <w:tc>
          <w:tcPr>
            <w:tcW w:w="618" w:type="pct"/>
            <w:shd w:val="clear" w:color="auto" w:fill="auto"/>
            <w:vAlign w:val="center"/>
          </w:tcPr>
          <w:p>
            <w:pPr>
              <w:pStyle w:val="63"/>
              <w:widowControl w:val="0"/>
              <w:wordWrap/>
              <w:adjustRightInd w:val="0"/>
              <w:spacing w:line="240" w:lineRule="auto"/>
              <w:ind w:firstLine="0" w:firstLineChars="0"/>
            </w:pPr>
            <w:r>
              <w:t>2-3</w:t>
            </w:r>
            <w:r>
              <w:rPr>
                <w:rFonts w:hint="eastAsia"/>
              </w:rPr>
              <w:t>、</w:t>
            </w:r>
            <w:r>
              <w:t>5-3</w:t>
            </w:r>
          </w:p>
        </w:tc>
        <w:tc>
          <w:tcPr>
            <w:tcW w:w="449" w:type="pct"/>
            <w:shd w:val="clear" w:color="auto" w:fill="auto"/>
            <w:vAlign w:val="center"/>
          </w:tcPr>
          <w:p>
            <w:pPr>
              <w:pStyle w:val="63"/>
              <w:widowControl w:val="0"/>
              <w:wordWrap/>
              <w:adjustRightInd w:val="0"/>
              <w:spacing w:line="240" w:lineRule="auto"/>
              <w:ind w:firstLine="0" w:firstLineChars="0"/>
            </w:pPr>
            <w:r>
              <w:rPr>
                <w:rFonts w:hint="eastAsia"/>
              </w:rPr>
              <w:t>综合</w:t>
            </w:r>
            <w:r>
              <w:t>性</w:t>
            </w:r>
          </w:p>
        </w:tc>
        <w:tc>
          <w:tcPr>
            <w:tcW w:w="337" w:type="pct"/>
            <w:shd w:val="clear" w:color="auto" w:fill="auto"/>
            <w:vAlign w:val="center"/>
          </w:tcPr>
          <w:p>
            <w:pPr>
              <w:pStyle w:val="63"/>
              <w:widowControl w:val="0"/>
              <w:wordWrap/>
              <w:adjustRightInd w:val="0"/>
              <w:spacing w:line="240" w:lineRule="auto"/>
              <w:ind w:firstLine="0" w:firstLineChars="0"/>
            </w:pPr>
            <w: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340" w:type="pct"/>
            <w:shd w:val="clear" w:color="auto" w:fill="auto"/>
            <w:vAlign w:val="center"/>
          </w:tcPr>
          <w:p>
            <w:pPr>
              <w:pStyle w:val="63"/>
              <w:widowControl w:val="0"/>
              <w:wordWrap/>
              <w:adjustRightInd w:val="0"/>
              <w:spacing w:line="240" w:lineRule="auto"/>
              <w:ind w:firstLine="0" w:firstLineChars="0"/>
            </w:pPr>
            <w:r>
              <w:t>2</w:t>
            </w:r>
          </w:p>
        </w:tc>
        <w:tc>
          <w:tcPr>
            <w:tcW w:w="954" w:type="pct"/>
            <w:shd w:val="clear" w:color="auto" w:fill="auto"/>
            <w:vAlign w:val="center"/>
          </w:tcPr>
          <w:p>
            <w:pPr>
              <w:pStyle w:val="63"/>
              <w:widowControl w:val="0"/>
              <w:wordWrap/>
              <w:adjustRightInd w:val="0"/>
              <w:spacing w:line="240" w:lineRule="auto"/>
              <w:ind w:firstLine="0" w:firstLineChars="0"/>
            </w:pPr>
            <w:r>
              <w:rPr>
                <w:rFonts w:hint="eastAsia"/>
              </w:rPr>
              <w:t>工业机器人</w:t>
            </w:r>
            <w:r>
              <w:t>静力、动力</w:t>
            </w:r>
            <w:r>
              <w:rPr>
                <w:rFonts w:hint="eastAsia"/>
              </w:rPr>
              <w:t>仿真</w:t>
            </w:r>
            <w:r>
              <w:t>实验</w:t>
            </w:r>
          </w:p>
        </w:tc>
        <w:tc>
          <w:tcPr>
            <w:tcW w:w="1908" w:type="pct"/>
            <w:shd w:val="clear" w:color="auto" w:fill="auto"/>
            <w:vAlign w:val="center"/>
          </w:tcPr>
          <w:p>
            <w:pPr>
              <w:pStyle w:val="63"/>
              <w:widowControl w:val="0"/>
              <w:wordWrap/>
              <w:adjustRightInd w:val="0"/>
              <w:spacing w:line="240" w:lineRule="auto"/>
              <w:ind w:firstLine="0" w:firstLineChars="0"/>
            </w:pPr>
            <w:r>
              <w:rPr>
                <w:rFonts w:hint="eastAsia"/>
              </w:rPr>
              <w:t>使用Adams</w:t>
            </w:r>
            <w:r>
              <w:t>软件，上机进行多自由度工业机器人的</w:t>
            </w:r>
            <w:r>
              <w:rPr>
                <w:rFonts w:hint="eastAsia"/>
              </w:rPr>
              <w:t>静力、</w:t>
            </w:r>
            <w:r>
              <w:t>动力学仿真</w:t>
            </w:r>
            <w:r>
              <w:rPr>
                <w:rFonts w:hint="eastAsia"/>
              </w:rPr>
              <w:t>计算</w:t>
            </w:r>
            <w:r>
              <w:t>与分析</w:t>
            </w:r>
            <w:r>
              <w:rPr>
                <w:rFonts w:hint="eastAsia"/>
              </w:rPr>
              <w:t>。</w:t>
            </w:r>
          </w:p>
        </w:tc>
        <w:tc>
          <w:tcPr>
            <w:tcW w:w="393" w:type="pct"/>
            <w:shd w:val="clear" w:color="auto" w:fill="auto"/>
            <w:vAlign w:val="center"/>
          </w:tcPr>
          <w:p>
            <w:pPr>
              <w:pStyle w:val="63"/>
              <w:widowControl w:val="0"/>
              <w:wordWrap/>
              <w:adjustRightInd w:val="0"/>
              <w:spacing w:line="240" w:lineRule="auto"/>
              <w:ind w:firstLine="0" w:firstLineChars="0"/>
            </w:pPr>
            <w:r>
              <w:t>2</w:t>
            </w:r>
          </w:p>
        </w:tc>
        <w:tc>
          <w:tcPr>
            <w:tcW w:w="618" w:type="pct"/>
            <w:shd w:val="clear" w:color="auto" w:fill="auto"/>
            <w:vAlign w:val="center"/>
          </w:tcPr>
          <w:p>
            <w:pPr>
              <w:pStyle w:val="63"/>
              <w:widowControl w:val="0"/>
              <w:wordWrap/>
              <w:adjustRightInd w:val="0"/>
              <w:spacing w:line="240" w:lineRule="auto"/>
              <w:ind w:firstLine="0" w:firstLineChars="0"/>
            </w:pPr>
            <w:r>
              <w:t>2-3</w:t>
            </w:r>
            <w:r>
              <w:rPr>
                <w:rFonts w:hint="eastAsia"/>
              </w:rPr>
              <w:t>、</w:t>
            </w:r>
            <w:r>
              <w:t>5-3</w:t>
            </w:r>
          </w:p>
        </w:tc>
        <w:tc>
          <w:tcPr>
            <w:tcW w:w="449" w:type="pct"/>
            <w:shd w:val="clear" w:color="auto" w:fill="auto"/>
            <w:vAlign w:val="center"/>
          </w:tcPr>
          <w:p>
            <w:pPr>
              <w:pStyle w:val="63"/>
              <w:widowControl w:val="0"/>
              <w:wordWrap/>
              <w:adjustRightInd w:val="0"/>
              <w:spacing w:line="240" w:lineRule="auto"/>
              <w:ind w:firstLine="0" w:firstLineChars="0"/>
            </w:pPr>
            <w:r>
              <w:rPr>
                <w:rFonts w:hint="eastAsia"/>
              </w:rPr>
              <w:t>综合</w:t>
            </w:r>
            <w:r>
              <w:t>性</w:t>
            </w:r>
          </w:p>
        </w:tc>
        <w:tc>
          <w:tcPr>
            <w:tcW w:w="337" w:type="pct"/>
            <w:shd w:val="clear" w:color="auto" w:fill="auto"/>
            <w:vAlign w:val="center"/>
          </w:tcPr>
          <w:p>
            <w:pPr>
              <w:pStyle w:val="63"/>
              <w:widowControl w:val="0"/>
              <w:wordWrap/>
              <w:adjustRightInd w:val="0"/>
              <w:spacing w:line="240" w:lineRule="auto"/>
              <w:ind w:firstLine="0" w:firstLineChars="0"/>
            </w:pPr>
            <w: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shd w:val="clear" w:color="auto" w:fill="auto"/>
            <w:vAlign w:val="center"/>
          </w:tcPr>
          <w:p>
            <w:pPr>
              <w:pStyle w:val="63"/>
              <w:widowControl w:val="0"/>
              <w:wordWrap/>
              <w:adjustRightInd w:val="0"/>
              <w:spacing w:line="240" w:lineRule="auto"/>
              <w:ind w:firstLine="0" w:firstLineChars="0"/>
            </w:pPr>
            <w:r>
              <w:t>3</w:t>
            </w:r>
          </w:p>
        </w:tc>
        <w:tc>
          <w:tcPr>
            <w:tcW w:w="954" w:type="pct"/>
            <w:shd w:val="clear" w:color="auto" w:fill="auto"/>
            <w:vAlign w:val="center"/>
          </w:tcPr>
          <w:p>
            <w:pPr>
              <w:pStyle w:val="63"/>
              <w:widowControl w:val="0"/>
              <w:wordWrap/>
              <w:adjustRightInd w:val="0"/>
              <w:spacing w:line="240" w:lineRule="auto"/>
              <w:ind w:firstLine="0" w:firstLineChars="0"/>
            </w:pPr>
            <w:r>
              <w:rPr>
                <w:rFonts w:hint="eastAsia"/>
              </w:rPr>
              <w:t>工业机器人示教</w:t>
            </w:r>
            <w:r>
              <w:t>控制实验</w:t>
            </w:r>
          </w:p>
        </w:tc>
        <w:tc>
          <w:tcPr>
            <w:tcW w:w="1908" w:type="pct"/>
            <w:shd w:val="clear" w:color="auto" w:fill="auto"/>
            <w:vAlign w:val="center"/>
          </w:tcPr>
          <w:p>
            <w:pPr>
              <w:pStyle w:val="63"/>
              <w:widowControl w:val="0"/>
              <w:wordWrap/>
              <w:adjustRightInd w:val="0"/>
              <w:spacing w:line="240" w:lineRule="auto"/>
              <w:ind w:firstLine="0" w:firstLineChars="0"/>
            </w:pPr>
            <w:r>
              <w:rPr>
                <w:rFonts w:hint="eastAsia"/>
              </w:rPr>
              <w:t>使用示教盒</w:t>
            </w:r>
            <w:r>
              <w:t>对</w:t>
            </w:r>
            <w:r>
              <w:rPr>
                <w:rFonts w:hint="eastAsia"/>
              </w:rPr>
              <w:t>OTC</w:t>
            </w:r>
            <w:r>
              <w:t>FD-V6</w:t>
            </w:r>
            <w:r>
              <w:rPr>
                <w:rFonts w:hint="eastAsia"/>
              </w:rPr>
              <w:t>型</w:t>
            </w:r>
            <w:r>
              <w:t>焊接机器人进行控制操作实验</w:t>
            </w:r>
            <w:r>
              <w:rPr>
                <w:rFonts w:hint="eastAsia"/>
              </w:rPr>
              <w:t>。</w:t>
            </w:r>
          </w:p>
        </w:tc>
        <w:tc>
          <w:tcPr>
            <w:tcW w:w="393" w:type="pct"/>
            <w:shd w:val="clear" w:color="auto" w:fill="auto"/>
            <w:vAlign w:val="center"/>
          </w:tcPr>
          <w:p>
            <w:pPr>
              <w:pStyle w:val="63"/>
              <w:widowControl w:val="0"/>
              <w:wordWrap/>
              <w:adjustRightInd w:val="0"/>
              <w:spacing w:line="240" w:lineRule="auto"/>
              <w:ind w:firstLine="0" w:firstLineChars="0"/>
            </w:pPr>
            <w:r>
              <w:t>2</w:t>
            </w:r>
          </w:p>
        </w:tc>
        <w:tc>
          <w:tcPr>
            <w:tcW w:w="618" w:type="pct"/>
            <w:shd w:val="clear" w:color="auto" w:fill="auto"/>
            <w:vAlign w:val="center"/>
          </w:tcPr>
          <w:p>
            <w:pPr>
              <w:pStyle w:val="63"/>
              <w:widowControl w:val="0"/>
              <w:wordWrap/>
              <w:adjustRightInd w:val="0"/>
              <w:spacing w:line="240" w:lineRule="auto"/>
              <w:ind w:firstLine="0" w:firstLineChars="0"/>
            </w:pPr>
            <w:r>
              <w:t>2-3</w:t>
            </w:r>
            <w:r>
              <w:rPr>
                <w:rFonts w:hint="eastAsia"/>
              </w:rPr>
              <w:t>、</w:t>
            </w:r>
            <w:r>
              <w:t>5-3</w:t>
            </w:r>
          </w:p>
        </w:tc>
        <w:tc>
          <w:tcPr>
            <w:tcW w:w="449" w:type="pct"/>
            <w:shd w:val="clear" w:color="auto" w:fill="auto"/>
            <w:vAlign w:val="center"/>
          </w:tcPr>
          <w:p>
            <w:pPr>
              <w:pStyle w:val="63"/>
              <w:widowControl w:val="0"/>
              <w:wordWrap/>
              <w:adjustRightInd w:val="0"/>
              <w:spacing w:line="240" w:lineRule="auto"/>
              <w:ind w:firstLine="0" w:firstLineChars="0"/>
            </w:pPr>
            <w:r>
              <w:rPr>
                <w:rFonts w:hint="eastAsia"/>
              </w:rPr>
              <w:t>综合</w:t>
            </w:r>
            <w:r>
              <w:t>性</w:t>
            </w:r>
          </w:p>
        </w:tc>
        <w:tc>
          <w:tcPr>
            <w:tcW w:w="337" w:type="pct"/>
            <w:shd w:val="clear" w:color="auto" w:fill="auto"/>
            <w:vAlign w:val="center"/>
          </w:tcPr>
          <w:p>
            <w:pPr>
              <w:pStyle w:val="63"/>
              <w:widowControl w:val="0"/>
              <w:wordWrap/>
              <w:adjustRightInd w:val="0"/>
              <w:spacing w:line="240" w:lineRule="auto"/>
              <w:ind w:firstLine="0" w:firstLineChars="0"/>
            </w:pPr>
            <w:r>
              <w:rPr>
                <w:rFonts w:hint="eastAsia"/>
              </w:rPr>
              <w:t>必</w:t>
            </w:r>
            <w:r>
              <w:t>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 w:type="pct"/>
            <w:shd w:val="clear" w:color="auto" w:fill="auto"/>
            <w:vAlign w:val="center"/>
          </w:tcPr>
          <w:p>
            <w:pPr>
              <w:pStyle w:val="63"/>
              <w:widowControl w:val="0"/>
              <w:wordWrap/>
              <w:adjustRightInd w:val="0"/>
              <w:spacing w:line="240" w:lineRule="auto"/>
              <w:ind w:firstLine="0" w:firstLineChars="0"/>
            </w:pPr>
          </w:p>
        </w:tc>
        <w:tc>
          <w:tcPr>
            <w:tcW w:w="954" w:type="pct"/>
            <w:shd w:val="clear" w:color="auto" w:fill="auto"/>
            <w:vAlign w:val="center"/>
          </w:tcPr>
          <w:p>
            <w:pPr>
              <w:pStyle w:val="63"/>
              <w:widowControl w:val="0"/>
              <w:wordWrap/>
              <w:adjustRightInd w:val="0"/>
              <w:spacing w:line="240" w:lineRule="auto"/>
              <w:ind w:firstLine="0" w:firstLineChars="0"/>
            </w:pPr>
            <w:r>
              <w:rPr>
                <w:rFonts w:hint="eastAsia"/>
              </w:rPr>
              <w:t>工业</w:t>
            </w:r>
            <w:r>
              <w:t>机器人轨迹规划实验</w:t>
            </w:r>
          </w:p>
        </w:tc>
        <w:tc>
          <w:tcPr>
            <w:tcW w:w="1908" w:type="pct"/>
            <w:shd w:val="clear" w:color="auto" w:fill="auto"/>
            <w:vAlign w:val="center"/>
          </w:tcPr>
          <w:p>
            <w:pPr>
              <w:pStyle w:val="63"/>
              <w:widowControl w:val="0"/>
              <w:wordWrap/>
              <w:adjustRightInd w:val="0"/>
              <w:spacing w:line="240" w:lineRule="auto"/>
              <w:ind w:firstLine="0" w:firstLineChars="0"/>
            </w:pPr>
            <w:r>
              <w:rPr>
                <w:rFonts w:hint="eastAsia"/>
              </w:rPr>
              <w:t>使用Adams</w:t>
            </w:r>
            <w:r>
              <w:t>软件，上机进行多自由度工业机器人的</w:t>
            </w:r>
            <w:r>
              <w:rPr>
                <w:rFonts w:hint="eastAsia"/>
              </w:rPr>
              <w:t>末端操作器</w:t>
            </w:r>
            <w:r>
              <w:t>的轨迹规划仿真计算</w:t>
            </w:r>
            <w:r>
              <w:rPr>
                <w:rFonts w:hint="eastAsia"/>
              </w:rPr>
              <w:t>。</w:t>
            </w:r>
          </w:p>
        </w:tc>
        <w:tc>
          <w:tcPr>
            <w:tcW w:w="393" w:type="pct"/>
            <w:shd w:val="clear" w:color="auto" w:fill="auto"/>
            <w:vAlign w:val="center"/>
          </w:tcPr>
          <w:p>
            <w:pPr>
              <w:pStyle w:val="63"/>
              <w:widowControl w:val="0"/>
              <w:wordWrap/>
              <w:adjustRightInd w:val="0"/>
              <w:spacing w:line="240" w:lineRule="auto"/>
              <w:ind w:firstLine="0" w:firstLineChars="0"/>
            </w:pPr>
            <w:r>
              <w:t>2</w:t>
            </w:r>
          </w:p>
        </w:tc>
        <w:tc>
          <w:tcPr>
            <w:tcW w:w="618" w:type="pct"/>
            <w:shd w:val="clear" w:color="auto" w:fill="auto"/>
            <w:vAlign w:val="center"/>
          </w:tcPr>
          <w:p>
            <w:pPr>
              <w:pStyle w:val="63"/>
              <w:widowControl w:val="0"/>
              <w:wordWrap/>
              <w:adjustRightInd w:val="0"/>
              <w:spacing w:line="240" w:lineRule="auto"/>
              <w:ind w:firstLine="0" w:firstLineChars="0"/>
            </w:pPr>
            <w:r>
              <w:t>2-3</w:t>
            </w:r>
            <w:r>
              <w:rPr>
                <w:rFonts w:hint="eastAsia"/>
              </w:rPr>
              <w:t>、</w:t>
            </w:r>
            <w:r>
              <w:t>5-3</w:t>
            </w:r>
          </w:p>
        </w:tc>
        <w:tc>
          <w:tcPr>
            <w:tcW w:w="449" w:type="pct"/>
            <w:shd w:val="clear" w:color="auto" w:fill="auto"/>
            <w:vAlign w:val="center"/>
          </w:tcPr>
          <w:p>
            <w:pPr>
              <w:pStyle w:val="63"/>
              <w:widowControl w:val="0"/>
              <w:wordWrap/>
              <w:adjustRightInd w:val="0"/>
              <w:spacing w:line="240" w:lineRule="auto"/>
              <w:ind w:firstLine="0" w:firstLineChars="0"/>
            </w:pPr>
            <w:r>
              <w:rPr>
                <w:rFonts w:hint="eastAsia"/>
              </w:rPr>
              <w:t>综合</w:t>
            </w:r>
            <w:r>
              <w:t>性</w:t>
            </w:r>
          </w:p>
        </w:tc>
        <w:tc>
          <w:tcPr>
            <w:tcW w:w="337" w:type="pct"/>
            <w:shd w:val="clear" w:color="auto" w:fill="auto"/>
            <w:vAlign w:val="center"/>
          </w:tcPr>
          <w:p>
            <w:pPr>
              <w:pStyle w:val="63"/>
              <w:widowControl w:val="0"/>
              <w:wordWrap/>
              <w:adjustRightInd w:val="0"/>
              <w:spacing w:line="240" w:lineRule="auto"/>
              <w:ind w:firstLine="0" w:firstLineChars="0"/>
            </w:pPr>
            <w:r>
              <w:rPr>
                <w:rFonts w:hint="eastAsia"/>
              </w:rPr>
              <w:t>必</w:t>
            </w:r>
            <w:r>
              <w:t>做</w:t>
            </w:r>
          </w:p>
        </w:tc>
      </w:tr>
    </w:tbl>
    <w:p>
      <w:pPr>
        <w:pStyle w:val="59"/>
        <w:spacing w:before="156" w:after="156"/>
      </w:pPr>
      <w:r>
        <w:rPr>
          <w:rFonts w:hint="eastAsia"/>
        </w:rPr>
        <w:t>五、课程实施</w:t>
      </w:r>
    </w:p>
    <w:p>
      <w:r>
        <w:t>（一）把握主线，引导学生掌握</w:t>
      </w:r>
      <w:r>
        <w:rPr>
          <w:rFonts w:hint="eastAsia"/>
        </w:rPr>
        <w:t>工业机器人</w:t>
      </w:r>
      <w:r>
        <w:t>的基本概念、</w:t>
      </w:r>
      <w:r>
        <w:rPr>
          <w:rFonts w:hint="eastAsia"/>
        </w:rPr>
        <w:t>机械</w:t>
      </w:r>
      <w:r>
        <w:t>与电气</w:t>
      </w:r>
      <w:r>
        <w:rPr>
          <w:rFonts w:hint="eastAsia"/>
        </w:rPr>
        <w:t>系统的组成，掌握对</w:t>
      </w:r>
      <w:r>
        <w:t>工业机器人</w:t>
      </w:r>
      <w:r>
        <w:rPr>
          <w:rFonts w:hint="eastAsia"/>
        </w:rPr>
        <w:t>进行</w:t>
      </w:r>
      <w:r>
        <w:t>运动、</w:t>
      </w:r>
      <w:r>
        <w:rPr>
          <w:rFonts w:hint="eastAsia"/>
        </w:rPr>
        <w:t>静力</w:t>
      </w:r>
      <w:r>
        <w:t>和动力</w:t>
      </w:r>
      <w:r>
        <w:rPr>
          <w:rFonts w:hint="eastAsia"/>
        </w:rPr>
        <w:t>计算</w:t>
      </w:r>
      <w:r>
        <w:t>分析所需要的数学</w:t>
      </w:r>
      <w:r>
        <w:rPr>
          <w:rFonts w:hint="eastAsia"/>
        </w:rPr>
        <w:t>知识</w:t>
      </w:r>
      <w:r>
        <w:t>，</w:t>
      </w:r>
      <w:r>
        <w:rPr>
          <w:rFonts w:hint="eastAsia"/>
        </w:rPr>
        <w:t>掌握</w:t>
      </w:r>
      <w:r>
        <w:t>工业机器人控制相关的理论与实际应用</w:t>
      </w:r>
      <w:r>
        <w:rPr>
          <w:rFonts w:hint="eastAsia"/>
        </w:rPr>
        <w:t>知识</w:t>
      </w:r>
      <w:r>
        <w:t>，帮助学生理解</w:t>
      </w:r>
      <w:r>
        <w:rPr>
          <w:rFonts w:hint="eastAsia"/>
        </w:rPr>
        <w:t>工业机器人是</w:t>
      </w:r>
      <w:r>
        <w:t>如何在工业生产中</w:t>
      </w:r>
      <w:r>
        <w:rPr>
          <w:rFonts w:hint="eastAsia"/>
        </w:rPr>
        <w:t>应用的</w:t>
      </w:r>
      <w:r>
        <w:t>，使学生能用</w:t>
      </w:r>
      <w:r>
        <w:rPr>
          <w:rFonts w:hint="eastAsia"/>
        </w:rPr>
        <w:t>所学知识在</w:t>
      </w:r>
      <w:r>
        <w:t>工业自动化中处理</w:t>
      </w:r>
      <w:r>
        <w:rPr>
          <w:rFonts w:hint="eastAsia"/>
        </w:rPr>
        <w:t>常见</w:t>
      </w:r>
      <w:r>
        <w:t>的实际问题。</w:t>
      </w:r>
    </w:p>
    <w:p>
      <w:r>
        <w:t>（二）采用多媒体教学手段，配合例题的讲解及适当的思考题，保证讲课进度的同时，注意学生的掌握程度和课堂的气氛。</w:t>
      </w:r>
    </w:p>
    <w:p>
      <w:r>
        <w:t>（三）采用案例式教学，引进</w:t>
      </w:r>
      <w:r>
        <w:rPr>
          <w:rFonts w:hint="eastAsia"/>
        </w:rPr>
        <w:t>工业机器人</w:t>
      </w:r>
      <w:r>
        <w:t>分析、应用的实际案例，让学生真正了解并掌握</w:t>
      </w:r>
      <w:r>
        <w:rPr>
          <w:rFonts w:hint="eastAsia"/>
        </w:rPr>
        <w:t>工业机器人设计</w:t>
      </w:r>
      <w:r>
        <w:t>、运动</w:t>
      </w:r>
      <w:r>
        <w:rPr>
          <w:rFonts w:hint="eastAsia"/>
        </w:rPr>
        <w:t>计算</w:t>
      </w:r>
      <w:r>
        <w:t>、控制</w:t>
      </w:r>
      <w:r>
        <w:rPr>
          <w:rFonts w:hint="eastAsia"/>
        </w:rPr>
        <w:t>的</w:t>
      </w:r>
      <w:r>
        <w:t>相关</w:t>
      </w:r>
      <w:r>
        <w:rPr>
          <w:rFonts w:hint="eastAsia"/>
        </w:rPr>
        <w:t>知识。</w:t>
      </w:r>
    </w:p>
    <w:p>
      <w:r>
        <w:t>（四）主要教学环节的质量要求如表所示。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594"/>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pct"/>
            <w:gridSpan w:val="2"/>
            <w:shd w:val="clear" w:color="auto" w:fill="auto"/>
            <w:vAlign w:val="center"/>
          </w:tcPr>
          <w:p>
            <w:pPr>
              <w:pStyle w:val="63"/>
              <w:widowControl w:val="0"/>
              <w:wordWrap/>
              <w:adjustRightInd w:val="0"/>
              <w:spacing w:line="240" w:lineRule="auto"/>
              <w:ind w:firstLine="0" w:firstLineChars="0"/>
            </w:pPr>
            <w:r>
              <w:t>主要教学环节</w:t>
            </w:r>
          </w:p>
        </w:tc>
        <w:tc>
          <w:tcPr>
            <w:tcW w:w="3746" w:type="pct"/>
            <w:shd w:val="clear" w:color="auto" w:fill="auto"/>
            <w:vAlign w:val="center"/>
          </w:tcPr>
          <w:p>
            <w:pPr>
              <w:pStyle w:val="63"/>
              <w:widowControl w:val="0"/>
              <w:wordWrap/>
              <w:adjustRightInd w:val="0"/>
              <w:spacing w:line="240" w:lineRule="auto"/>
              <w:ind w:firstLine="0" w:firstLineChars="0"/>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320" w:type="pct"/>
            <w:shd w:val="clear" w:color="auto" w:fill="auto"/>
            <w:vAlign w:val="center"/>
          </w:tcPr>
          <w:p>
            <w:pPr>
              <w:pStyle w:val="63"/>
              <w:widowControl w:val="0"/>
              <w:wordWrap/>
              <w:adjustRightInd w:val="0"/>
              <w:spacing w:line="240" w:lineRule="auto"/>
              <w:ind w:firstLine="0" w:firstLineChars="0"/>
            </w:pPr>
            <w:r>
              <w:t>1</w:t>
            </w:r>
          </w:p>
        </w:tc>
        <w:tc>
          <w:tcPr>
            <w:tcW w:w="935" w:type="pct"/>
            <w:shd w:val="clear" w:color="auto" w:fill="auto"/>
            <w:vAlign w:val="center"/>
          </w:tcPr>
          <w:p>
            <w:pPr>
              <w:pStyle w:val="63"/>
              <w:widowControl w:val="0"/>
              <w:wordWrap/>
              <w:adjustRightInd w:val="0"/>
              <w:spacing w:line="240" w:lineRule="auto"/>
              <w:ind w:firstLine="0" w:firstLineChars="0"/>
            </w:pPr>
            <w:r>
              <w:t>备课</w:t>
            </w:r>
          </w:p>
        </w:tc>
        <w:tc>
          <w:tcPr>
            <w:tcW w:w="3746" w:type="pct"/>
            <w:shd w:val="clear" w:color="auto" w:fill="auto"/>
            <w:vAlign w:val="center"/>
          </w:tcPr>
          <w:p>
            <w:pPr>
              <w:pStyle w:val="63"/>
              <w:widowControl w:val="0"/>
              <w:wordWrap/>
              <w:adjustRightInd w:val="0"/>
              <w:spacing w:line="240" w:lineRule="auto"/>
              <w:ind w:firstLine="0" w:firstLineChars="0"/>
            </w:pPr>
            <w:r>
              <w:t>（1）掌握本课程教学大纲内容，严格按照教学大纲要求进行课程教学内容的组织。</w:t>
            </w:r>
          </w:p>
          <w:p>
            <w:pPr>
              <w:pStyle w:val="63"/>
              <w:widowControl w:val="0"/>
              <w:wordWrap/>
              <w:adjustRightInd w:val="0"/>
              <w:spacing w:line="240" w:lineRule="auto"/>
              <w:ind w:firstLine="0" w:firstLineChars="0"/>
            </w:pPr>
            <w:r>
              <w:t>（2）熟悉教材各章节，借助专业书籍资料，并依据教学大纲编写授课计划，编写每次授课的教案。教案内容包括章节标题、教学目的、教法设计、课堂类型、时间分配、授课内容、课后作业、教学效果分析等方面。</w:t>
            </w:r>
          </w:p>
          <w:p>
            <w:pPr>
              <w:pStyle w:val="63"/>
              <w:widowControl w:val="0"/>
              <w:wordWrap/>
              <w:adjustRightInd w:val="0"/>
              <w:spacing w:line="240" w:lineRule="auto"/>
              <w:ind w:firstLine="0" w:firstLineChars="0"/>
            </w:pPr>
            <w:r>
              <w:t>（3）</w:t>
            </w:r>
            <w:r>
              <w:rPr>
                <w:rFonts w:hint="eastAsia"/>
              </w:rPr>
              <w:t>根据</w:t>
            </w:r>
            <w:r>
              <w:t>各部分</w:t>
            </w:r>
            <w:r>
              <w:rPr>
                <w:rFonts w:hint="eastAsia"/>
              </w:rPr>
              <w:t>教学</w:t>
            </w:r>
            <w:r>
              <w:t>内容</w:t>
            </w:r>
            <w:r>
              <w:rPr>
                <w:rFonts w:hint="eastAsia"/>
              </w:rPr>
              <w:t>，</w:t>
            </w:r>
            <w:r>
              <w:t>构思授课思路、技巧</w:t>
            </w:r>
            <w:r>
              <w:rPr>
                <w:rFonts w:hint="eastAsia"/>
              </w:rPr>
              <w:t>，选择合适的</w:t>
            </w:r>
            <w: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shd w:val="clear" w:color="auto" w:fill="auto"/>
            <w:vAlign w:val="center"/>
          </w:tcPr>
          <w:p>
            <w:pPr>
              <w:pStyle w:val="63"/>
              <w:widowControl w:val="0"/>
              <w:wordWrap/>
              <w:adjustRightInd w:val="0"/>
              <w:spacing w:line="240" w:lineRule="auto"/>
              <w:ind w:firstLine="0" w:firstLineChars="0"/>
            </w:pPr>
            <w:r>
              <w:t>2</w:t>
            </w:r>
          </w:p>
        </w:tc>
        <w:tc>
          <w:tcPr>
            <w:tcW w:w="935" w:type="pct"/>
            <w:shd w:val="clear" w:color="auto" w:fill="auto"/>
            <w:vAlign w:val="center"/>
          </w:tcPr>
          <w:p>
            <w:pPr>
              <w:pStyle w:val="63"/>
              <w:widowControl w:val="0"/>
              <w:wordWrap/>
              <w:adjustRightInd w:val="0"/>
              <w:spacing w:line="240" w:lineRule="auto"/>
              <w:ind w:firstLine="0" w:firstLineChars="0"/>
            </w:pPr>
            <w:r>
              <w:t>讲授</w:t>
            </w:r>
          </w:p>
        </w:tc>
        <w:tc>
          <w:tcPr>
            <w:tcW w:w="3746" w:type="pct"/>
            <w:shd w:val="clear" w:color="auto" w:fill="auto"/>
            <w:vAlign w:val="center"/>
          </w:tcPr>
          <w:p>
            <w:pPr>
              <w:pStyle w:val="63"/>
              <w:widowControl w:val="0"/>
              <w:wordWrap/>
              <w:adjustRightInd w:val="0"/>
              <w:spacing w:line="240" w:lineRule="auto"/>
              <w:ind w:firstLine="0" w:firstLineChars="0"/>
            </w:pPr>
            <w:r>
              <w:rPr>
                <w:rFonts w:hint="eastAsia"/>
              </w:rPr>
              <w:t>（1）</w:t>
            </w:r>
            <w:r>
              <w:t>要点准确</w:t>
            </w:r>
            <w:r>
              <w:rPr>
                <w:rFonts w:hint="eastAsia"/>
              </w:rPr>
              <w:t>、</w:t>
            </w:r>
            <w:r>
              <w:t>推理正确</w:t>
            </w:r>
            <w:r>
              <w:rPr>
                <w:rFonts w:hint="eastAsia"/>
              </w:rPr>
              <w:t>、</w:t>
            </w:r>
            <w:r>
              <w:t>条理清晰</w:t>
            </w:r>
            <w:r>
              <w:rPr>
                <w:rFonts w:hint="eastAsia"/>
              </w:rPr>
              <w:t>、</w:t>
            </w:r>
            <w:r>
              <w:t>重点突出，</w:t>
            </w:r>
            <w:r>
              <w:rPr>
                <w:rFonts w:hint="eastAsia"/>
              </w:rPr>
              <w:t>能够</w:t>
            </w:r>
            <w:r>
              <w:t>理论联系实际，熟练地解答和讲解例题。</w:t>
            </w:r>
          </w:p>
          <w:p>
            <w:pPr>
              <w:pStyle w:val="63"/>
              <w:widowControl w:val="0"/>
              <w:wordWrap/>
              <w:adjustRightInd w:val="0"/>
              <w:spacing w:line="240" w:lineRule="auto"/>
              <w:ind w:firstLine="0" w:firstLineChars="0"/>
            </w:pPr>
            <w:r>
              <w:rPr>
                <w:rFonts w:hint="eastAsia"/>
              </w:rPr>
              <w:t>（2）</w:t>
            </w:r>
            <w:r>
              <w:t>采用多种教学方式（如启发式教学、案例分析教学、讨论式教学、多媒体示范教学等），注重培养学生发现、分析和解决问题的能力。</w:t>
            </w:r>
          </w:p>
          <w:p>
            <w:pPr>
              <w:pStyle w:val="63"/>
              <w:widowControl w:val="0"/>
              <w:wordWrap/>
              <w:adjustRightInd w:val="0"/>
              <w:spacing w:line="240" w:lineRule="auto"/>
              <w:ind w:firstLine="0" w:firstLineChars="0"/>
            </w:pPr>
            <w:r>
              <w:rPr>
                <w:rFonts w:hint="eastAsia"/>
              </w:rPr>
              <w:t>（3）能够采用现代信息技术辅助</w:t>
            </w:r>
            <w:r>
              <w:t>教学。</w:t>
            </w:r>
          </w:p>
          <w:p>
            <w:pPr>
              <w:pStyle w:val="63"/>
              <w:widowControl w:val="0"/>
              <w:wordWrap/>
              <w:adjustRightInd w:val="0"/>
              <w:spacing w:line="240" w:lineRule="auto"/>
              <w:ind w:firstLine="0" w:firstLineChars="0"/>
            </w:pPr>
            <w:r>
              <w:rPr>
                <w:rFonts w:hint="eastAsia"/>
              </w:rPr>
              <w:t>（4）</w:t>
            </w:r>
            <w:r>
              <w:t>表达方式</w:t>
            </w:r>
            <w:r>
              <w:rPr>
                <w:rFonts w:hint="eastAsia"/>
              </w:rPr>
              <w:t>应能</w:t>
            </w:r>
            <w:r>
              <w:t>便于学生理解、接受，力求形象生动，使学生在掌握知识的过程中，保持较为浓厚的</w:t>
            </w:r>
            <w:r>
              <w:rPr>
                <w:rFonts w:hint="eastAsia"/>
              </w:rPr>
              <w:t>学习</w:t>
            </w:r>
            <w: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320" w:type="pct"/>
            <w:shd w:val="clear" w:color="auto" w:fill="auto"/>
            <w:vAlign w:val="center"/>
          </w:tcPr>
          <w:p>
            <w:pPr>
              <w:pStyle w:val="63"/>
              <w:widowControl w:val="0"/>
              <w:wordWrap/>
              <w:adjustRightInd w:val="0"/>
              <w:spacing w:line="240" w:lineRule="auto"/>
              <w:ind w:firstLine="0" w:firstLineChars="0"/>
            </w:pPr>
            <w:r>
              <w:t>3</w:t>
            </w:r>
          </w:p>
        </w:tc>
        <w:tc>
          <w:tcPr>
            <w:tcW w:w="935" w:type="pct"/>
            <w:shd w:val="clear" w:color="auto" w:fill="auto"/>
            <w:vAlign w:val="center"/>
          </w:tcPr>
          <w:p>
            <w:pPr>
              <w:pStyle w:val="63"/>
              <w:widowControl w:val="0"/>
              <w:wordWrap/>
              <w:adjustRightInd w:val="0"/>
              <w:spacing w:line="240" w:lineRule="auto"/>
              <w:ind w:firstLine="0" w:firstLineChars="0"/>
            </w:pPr>
            <w:r>
              <w:t>作业布置与批改</w:t>
            </w:r>
          </w:p>
        </w:tc>
        <w:tc>
          <w:tcPr>
            <w:tcW w:w="3746" w:type="pct"/>
            <w:shd w:val="clear" w:color="auto" w:fill="auto"/>
            <w:vAlign w:val="center"/>
          </w:tcPr>
          <w:p>
            <w:pPr>
              <w:pStyle w:val="63"/>
              <w:widowControl w:val="0"/>
              <w:wordWrap/>
              <w:adjustRightInd w:val="0"/>
              <w:spacing w:line="240" w:lineRule="auto"/>
              <w:ind w:firstLine="0" w:firstLineChars="0"/>
            </w:pPr>
            <w:r>
              <w:t>学生必须完成</w:t>
            </w:r>
            <w:r>
              <w:rPr>
                <w:rFonts w:hint="eastAsia"/>
              </w:rPr>
              <w:t>规定</w:t>
            </w:r>
            <w:r>
              <w:t>数量的作业</w:t>
            </w:r>
            <w:r>
              <w:rPr>
                <w:rFonts w:hint="eastAsia"/>
              </w:rPr>
              <w:t>，</w:t>
            </w:r>
            <w:r>
              <w:t>作业必须达到以下基本要求：</w:t>
            </w:r>
          </w:p>
          <w:p>
            <w:pPr>
              <w:pStyle w:val="63"/>
              <w:widowControl w:val="0"/>
              <w:wordWrap/>
              <w:adjustRightInd w:val="0"/>
              <w:spacing w:line="240" w:lineRule="auto"/>
              <w:ind w:firstLine="0" w:firstLineChars="0"/>
            </w:pPr>
            <w:r>
              <w:rPr>
                <w:rFonts w:hint="eastAsia"/>
              </w:rPr>
              <w:t>（1）</w:t>
            </w:r>
            <w:r>
              <w:t>按时按量完成作业，不缺交，不抄袭</w:t>
            </w:r>
            <w:r>
              <w:rPr>
                <w:rFonts w:hint="eastAsia"/>
              </w:rPr>
              <w:t>。</w:t>
            </w:r>
          </w:p>
          <w:p>
            <w:pPr>
              <w:pStyle w:val="63"/>
              <w:widowControl w:val="0"/>
              <w:wordWrap/>
              <w:adjustRightInd w:val="0"/>
              <w:spacing w:line="240" w:lineRule="auto"/>
              <w:ind w:firstLine="0" w:firstLineChars="0"/>
            </w:pPr>
            <w:r>
              <w:rPr>
                <w:rFonts w:hint="eastAsia"/>
              </w:rPr>
              <w:t>（2）书写</w:t>
            </w:r>
            <w:r>
              <w:t>规范</w:t>
            </w:r>
            <w:r>
              <w:rPr>
                <w:rFonts w:hint="eastAsia"/>
              </w:rPr>
              <w:t>、</w:t>
            </w:r>
            <w:r>
              <w:t>清晰</w:t>
            </w:r>
            <w:r>
              <w:rPr>
                <w:rFonts w:hint="eastAsia"/>
              </w:rPr>
              <w:t>。</w:t>
            </w:r>
          </w:p>
          <w:p>
            <w:pPr>
              <w:pStyle w:val="63"/>
              <w:widowControl w:val="0"/>
              <w:wordWrap/>
              <w:adjustRightInd w:val="0"/>
              <w:spacing w:line="240" w:lineRule="auto"/>
              <w:ind w:firstLine="0" w:firstLineChars="0"/>
            </w:pPr>
            <w:r>
              <w:rPr>
                <w:rFonts w:hint="eastAsia"/>
              </w:rPr>
              <w:t>（3）</w:t>
            </w:r>
            <w:r>
              <w:t>解题方法和步骤正确。</w:t>
            </w:r>
          </w:p>
          <w:p>
            <w:pPr>
              <w:pStyle w:val="63"/>
              <w:widowControl w:val="0"/>
              <w:wordWrap/>
              <w:adjustRightInd w:val="0"/>
              <w:spacing w:line="240" w:lineRule="auto"/>
              <w:ind w:firstLine="0" w:firstLineChars="0"/>
            </w:pPr>
            <w:r>
              <w:t>教师批改</w:t>
            </w:r>
            <w:r>
              <w:rPr>
                <w:rFonts w:hint="eastAsia"/>
              </w:rPr>
              <w:t>和</w:t>
            </w:r>
            <w:r>
              <w:t>讲评作业要求如下：</w:t>
            </w:r>
          </w:p>
          <w:p>
            <w:pPr>
              <w:pStyle w:val="63"/>
              <w:widowControl w:val="0"/>
              <w:wordWrap/>
              <w:adjustRightInd w:val="0"/>
              <w:spacing w:line="240" w:lineRule="auto"/>
              <w:ind w:firstLine="0" w:firstLineChars="0"/>
            </w:pPr>
            <w:r>
              <w:rPr>
                <w:rFonts w:hint="eastAsia"/>
              </w:rPr>
              <w:t>（1）</w:t>
            </w:r>
            <w:r>
              <w:t>学生的作业要</w:t>
            </w:r>
            <w:r>
              <w:rPr>
                <w:rFonts w:hint="eastAsia"/>
              </w:rPr>
              <w:t>按时</w:t>
            </w:r>
            <w:r>
              <w:t>全</w:t>
            </w:r>
            <w:r>
              <w:rPr>
                <w:rFonts w:hint="eastAsia"/>
              </w:rPr>
              <w:t>部</w:t>
            </w:r>
            <w:r>
              <w:t>批改，并</w:t>
            </w:r>
            <w:r>
              <w:rPr>
                <w:rFonts w:hint="eastAsia"/>
              </w:rPr>
              <w:t>及时进行</w:t>
            </w:r>
            <w:r>
              <w:t>讲评</w:t>
            </w:r>
            <w:r>
              <w:rPr>
                <w:rFonts w:hint="eastAsia"/>
              </w:rPr>
              <w:t>。</w:t>
            </w:r>
          </w:p>
          <w:p>
            <w:pPr>
              <w:pStyle w:val="63"/>
              <w:widowControl w:val="0"/>
              <w:wordWrap/>
              <w:adjustRightInd w:val="0"/>
              <w:spacing w:line="240" w:lineRule="auto"/>
              <w:ind w:firstLine="0" w:firstLineChars="0"/>
            </w:pPr>
            <w:r>
              <w:rPr>
                <w:rFonts w:hint="eastAsia"/>
              </w:rPr>
              <w:t>（2）</w:t>
            </w:r>
            <w:r>
              <w:t>教师批改</w:t>
            </w:r>
            <w:r>
              <w:rPr>
                <w:rFonts w:hint="eastAsia"/>
              </w:rPr>
              <w:t>和</w:t>
            </w:r>
            <w:r>
              <w:t>讲评作业要认真、细致，按百分制评定成绩并写明日期</w:t>
            </w:r>
            <w:r>
              <w:rPr>
                <w:rFonts w:hint="eastAsia"/>
              </w:rPr>
              <w:t>。</w:t>
            </w:r>
          </w:p>
          <w:p>
            <w:pPr>
              <w:pStyle w:val="63"/>
              <w:widowControl w:val="0"/>
              <w:wordWrap/>
              <w:adjustRightInd w:val="0"/>
              <w:spacing w:line="240" w:lineRule="auto"/>
              <w:ind w:firstLine="0" w:firstLineChars="0"/>
            </w:pPr>
            <w:r>
              <w:rPr>
                <w:rFonts w:hint="eastAsia"/>
              </w:rPr>
              <w:t>（3）</w:t>
            </w:r>
            <w:r>
              <w:t>学生作业的平均成绩</w:t>
            </w:r>
            <w:r>
              <w:rPr>
                <w:rFonts w:hint="eastAsia"/>
              </w:rPr>
              <w:t>应</w:t>
            </w:r>
            <w: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20" w:type="pct"/>
            <w:shd w:val="clear" w:color="auto" w:fill="auto"/>
            <w:vAlign w:val="center"/>
          </w:tcPr>
          <w:p>
            <w:pPr>
              <w:pStyle w:val="63"/>
              <w:widowControl w:val="0"/>
              <w:wordWrap/>
              <w:adjustRightInd w:val="0"/>
              <w:spacing w:line="240" w:lineRule="auto"/>
              <w:ind w:firstLine="0" w:firstLineChars="0"/>
            </w:pPr>
            <w:r>
              <w:t>4</w:t>
            </w:r>
          </w:p>
        </w:tc>
        <w:tc>
          <w:tcPr>
            <w:tcW w:w="935" w:type="pct"/>
            <w:shd w:val="clear" w:color="auto" w:fill="auto"/>
            <w:vAlign w:val="center"/>
          </w:tcPr>
          <w:p>
            <w:pPr>
              <w:pStyle w:val="63"/>
              <w:widowControl w:val="0"/>
              <w:wordWrap/>
              <w:adjustRightInd w:val="0"/>
              <w:spacing w:line="240" w:lineRule="auto"/>
              <w:ind w:firstLine="0" w:firstLineChars="0"/>
            </w:pPr>
            <w:r>
              <w:t>课外答疑</w:t>
            </w:r>
          </w:p>
        </w:tc>
        <w:tc>
          <w:tcPr>
            <w:tcW w:w="3746" w:type="pct"/>
            <w:shd w:val="clear" w:color="auto" w:fill="auto"/>
            <w:vAlign w:val="center"/>
          </w:tcPr>
          <w:p>
            <w:pPr>
              <w:pStyle w:val="63"/>
              <w:widowControl w:val="0"/>
              <w:wordWrap/>
              <w:adjustRightInd w:val="0"/>
              <w:spacing w:line="240" w:lineRule="auto"/>
              <w:ind w:firstLine="0" w:firstLineChars="0"/>
            </w:pPr>
            <w:r>
              <w:t>为了解学生的学习情况，帮助学生</w:t>
            </w:r>
            <w:r>
              <w:rPr>
                <w:rFonts w:hint="eastAsia"/>
              </w:rPr>
              <w:t>更好地</w:t>
            </w:r>
            <w:r>
              <w:t>理解和消化所学知识、改进学习方法和思维方式，培养其独立思考问题的能力，任课教师</w:t>
            </w:r>
            <w:r>
              <w:rPr>
                <w:rFonts w:hint="eastAsia"/>
              </w:rPr>
              <w:t>需</w:t>
            </w:r>
            <w:r>
              <w:t>每周安排</w:t>
            </w:r>
            <w:r>
              <w:rPr>
                <w:rFonts w:hint="eastAsia"/>
              </w:rPr>
              <w:t>一定</w:t>
            </w:r>
            <w: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320" w:type="pct"/>
            <w:shd w:val="clear" w:color="auto" w:fill="auto"/>
            <w:vAlign w:val="center"/>
          </w:tcPr>
          <w:p>
            <w:pPr>
              <w:pStyle w:val="63"/>
              <w:widowControl w:val="0"/>
              <w:wordWrap/>
              <w:adjustRightInd w:val="0"/>
              <w:spacing w:line="240" w:lineRule="auto"/>
              <w:ind w:firstLine="0" w:firstLineChars="0"/>
            </w:pPr>
            <w:r>
              <w:t>5</w:t>
            </w:r>
          </w:p>
        </w:tc>
        <w:tc>
          <w:tcPr>
            <w:tcW w:w="935" w:type="pct"/>
            <w:shd w:val="clear" w:color="auto" w:fill="auto"/>
            <w:vAlign w:val="center"/>
          </w:tcPr>
          <w:p>
            <w:pPr>
              <w:pStyle w:val="63"/>
              <w:widowControl w:val="0"/>
              <w:wordWrap/>
              <w:adjustRightInd w:val="0"/>
              <w:spacing w:line="240" w:lineRule="auto"/>
              <w:ind w:firstLine="0" w:firstLineChars="0"/>
            </w:pPr>
            <w:r>
              <w:t>成绩考核</w:t>
            </w:r>
          </w:p>
        </w:tc>
        <w:tc>
          <w:tcPr>
            <w:tcW w:w="3746" w:type="pct"/>
            <w:shd w:val="clear" w:color="auto" w:fill="auto"/>
            <w:vAlign w:val="center"/>
          </w:tcPr>
          <w:p>
            <w:pPr>
              <w:pStyle w:val="63"/>
              <w:widowControl w:val="0"/>
              <w:wordWrap/>
              <w:adjustRightInd w:val="0"/>
              <w:spacing w:line="240" w:lineRule="auto"/>
              <w:ind w:firstLine="0" w:firstLineChars="0"/>
            </w:pPr>
            <w:r>
              <w:t>本课程考核的方式</w:t>
            </w:r>
            <w:r>
              <w:rPr>
                <w:rFonts w:hint="eastAsia"/>
              </w:rPr>
              <w:t>为闭卷笔试</w:t>
            </w:r>
            <w:r>
              <w:t>。考试采取教考分离，监考</w:t>
            </w:r>
            <w:r>
              <w:rPr>
                <w:rFonts w:hint="eastAsia"/>
              </w:rPr>
              <w:t>由学院</w:t>
            </w:r>
            <w:r>
              <w:t>统一安排。有下列情况之一者，总评成绩为不及格：</w:t>
            </w:r>
          </w:p>
          <w:p>
            <w:pPr>
              <w:pStyle w:val="63"/>
              <w:widowControl w:val="0"/>
              <w:wordWrap/>
              <w:adjustRightInd w:val="0"/>
              <w:spacing w:line="240" w:lineRule="auto"/>
              <w:ind w:firstLine="0" w:firstLineChars="0"/>
            </w:pPr>
            <w:r>
              <w:rPr>
                <w:rFonts w:hint="eastAsia"/>
              </w:rPr>
              <w:t>（1）</w:t>
            </w:r>
            <w:r>
              <w:t>缺交作业次数达1/3以上者</w:t>
            </w:r>
            <w:r>
              <w:rPr>
                <w:rFonts w:hint="eastAsia"/>
              </w:rPr>
              <w:t>。</w:t>
            </w:r>
          </w:p>
          <w:p>
            <w:pPr>
              <w:pStyle w:val="63"/>
              <w:widowControl w:val="0"/>
              <w:wordWrap/>
              <w:adjustRightInd w:val="0"/>
              <w:spacing w:line="240" w:lineRule="auto"/>
              <w:ind w:firstLine="0" w:firstLineChars="0"/>
            </w:pPr>
            <w:r>
              <w:rPr>
                <w:rFonts w:hint="eastAsia"/>
              </w:rPr>
              <w:t>（2）</w:t>
            </w:r>
            <w:r>
              <w:t>缺课次数达本学期总授课学时的1/3以上者</w:t>
            </w:r>
            <w:r>
              <w:rPr>
                <w:rFonts w:hint="eastAsia"/>
              </w:rPr>
              <w:t>。</w:t>
            </w:r>
          </w:p>
          <w:p>
            <w:pPr>
              <w:pStyle w:val="63"/>
              <w:widowControl w:val="0"/>
              <w:wordWrap/>
              <w:adjustRightInd w:val="0"/>
              <w:spacing w:line="240" w:lineRule="auto"/>
              <w:ind w:firstLine="0" w:firstLineChars="0"/>
            </w:pPr>
            <w:r>
              <w:rPr>
                <w:rFonts w:hint="eastAsia"/>
              </w:rPr>
              <w:t>（3）</w:t>
            </w:r>
            <w:r>
              <w:t>课程目标小于0.6。</w:t>
            </w:r>
          </w:p>
        </w:tc>
      </w:tr>
    </w:tbl>
    <w:p>
      <w:pPr>
        <w:pStyle w:val="59"/>
        <w:spacing w:before="156" w:after="156"/>
      </w:pPr>
      <w:r>
        <w:rPr>
          <w:rFonts w:hint="eastAsia"/>
        </w:rPr>
        <w:t>六、考核方式</w:t>
      </w:r>
    </w:p>
    <w:p>
      <w:r>
        <w:rPr>
          <w:rFonts w:hint="eastAsia"/>
        </w:rPr>
        <w:t>（一）</w:t>
      </w:r>
      <w:r>
        <w:t>课程考核包括期末考试、平时及作业情况考核和实验考核，期末考试采用闭卷笔试。</w:t>
      </w:r>
    </w:p>
    <w:p>
      <w:r>
        <w:rPr>
          <w:rFonts w:hint="eastAsia"/>
        </w:rPr>
        <w:t>（二）</w:t>
      </w:r>
      <w:r>
        <w:t>课程成绩=平时成绩×20%+实验成绩×</w:t>
      </w:r>
      <w:r>
        <w:rPr>
          <w:rFonts w:hint="eastAsia"/>
        </w:rPr>
        <w:t>2</w:t>
      </w:r>
      <w:r>
        <w:t>0%+期末考试成绩×60%。</w:t>
      </w:r>
      <w:r>
        <w:rPr>
          <w:rFonts w:hint="eastAsia"/>
        </w:rPr>
        <w:t>具体内容和比例如表所示。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435"/>
        <w:gridCol w:w="741"/>
        <w:gridCol w:w="4043"/>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pct"/>
            <w:shd w:val="clear" w:color="auto" w:fill="auto"/>
            <w:vAlign w:val="center"/>
          </w:tcPr>
          <w:p>
            <w:pPr>
              <w:pStyle w:val="63"/>
              <w:widowControl w:val="0"/>
              <w:wordWrap/>
              <w:adjustRightInd w:val="0"/>
              <w:spacing w:line="240" w:lineRule="auto"/>
              <w:ind w:firstLine="0" w:firstLineChars="0"/>
            </w:pPr>
            <w:r>
              <w:t>成绩组成</w:t>
            </w:r>
          </w:p>
        </w:tc>
        <w:tc>
          <w:tcPr>
            <w:tcW w:w="842" w:type="pct"/>
            <w:shd w:val="clear" w:color="auto" w:fill="auto"/>
            <w:vAlign w:val="center"/>
          </w:tcPr>
          <w:p>
            <w:pPr>
              <w:pStyle w:val="63"/>
              <w:widowControl w:val="0"/>
              <w:wordWrap/>
              <w:adjustRightInd w:val="0"/>
              <w:spacing w:line="240" w:lineRule="auto"/>
              <w:ind w:firstLine="0" w:firstLineChars="0"/>
            </w:pPr>
            <w:r>
              <w:t>考核/评价环节</w:t>
            </w:r>
          </w:p>
        </w:tc>
        <w:tc>
          <w:tcPr>
            <w:tcW w:w="435" w:type="pct"/>
            <w:shd w:val="clear" w:color="auto" w:fill="auto"/>
            <w:vAlign w:val="center"/>
          </w:tcPr>
          <w:p>
            <w:pPr>
              <w:pStyle w:val="63"/>
              <w:widowControl w:val="0"/>
              <w:wordWrap/>
              <w:adjustRightInd w:val="0"/>
              <w:spacing w:line="240" w:lineRule="auto"/>
              <w:ind w:firstLine="0" w:firstLineChars="0"/>
            </w:pPr>
            <w:r>
              <w:rPr>
                <w:rFonts w:hint="eastAsia"/>
              </w:rPr>
              <w:t>权重</w:t>
            </w:r>
          </w:p>
        </w:tc>
        <w:tc>
          <w:tcPr>
            <w:tcW w:w="2372" w:type="pct"/>
            <w:shd w:val="clear" w:color="auto" w:fill="auto"/>
            <w:vAlign w:val="center"/>
          </w:tcPr>
          <w:p>
            <w:pPr>
              <w:pStyle w:val="63"/>
              <w:widowControl w:val="0"/>
              <w:wordWrap/>
              <w:adjustRightInd w:val="0"/>
              <w:spacing w:line="240" w:lineRule="auto"/>
              <w:ind w:firstLine="0" w:firstLineChars="0"/>
            </w:pPr>
            <w:r>
              <w:t>考核/评价细则</w:t>
            </w:r>
          </w:p>
        </w:tc>
        <w:tc>
          <w:tcPr>
            <w:tcW w:w="791" w:type="pct"/>
            <w:shd w:val="clear" w:color="auto" w:fill="auto"/>
            <w:vAlign w:val="center"/>
          </w:tcPr>
          <w:p>
            <w:pPr>
              <w:pStyle w:val="63"/>
              <w:widowControl w:val="0"/>
              <w:wordWrap/>
              <w:adjustRightInd w:val="0"/>
              <w:spacing w:line="240" w:lineRule="auto"/>
              <w:ind w:firstLine="0" w:firstLineChars="0"/>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61" w:type="pct"/>
            <w:vMerge w:val="restart"/>
            <w:shd w:val="clear" w:color="auto" w:fill="auto"/>
            <w:vAlign w:val="center"/>
          </w:tcPr>
          <w:p>
            <w:pPr>
              <w:pStyle w:val="63"/>
              <w:widowControl w:val="0"/>
              <w:wordWrap/>
              <w:adjustRightInd w:val="0"/>
              <w:spacing w:line="240" w:lineRule="auto"/>
              <w:ind w:firstLine="0" w:firstLineChars="0"/>
            </w:pPr>
            <w:r>
              <w:t>平时成绩</w:t>
            </w:r>
          </w:p>
        </w:tc>
        <w:tc>
          <w:tcPr>
            <w:tcW w:w="842" w:type="pct"/>
            <w:shd w:val="clear" w:color="auto" w:fill="auto"/>
            <w:vAlign w:val="center"/>
          </w:tcPr>
          <w:p>
            <w:pPr>
              <w:pStyle w:val="63"/>
              <w:widowControl w:val="0"/>
              <w:wordWrap/>
              <w:adjustRightInd w:val="0"/>
              <w:spacing w:line="240" w:lineRule="auto"/>
              <w:ind w:firstLine="0" w:firstLineChars="0"/>
            </w:pPr>
            <w:r>
              <w:t>平时作业</w:t>
            </w:r>
          </w:p>
        </w:tc>
        <w:tc>
          <w:tcPr>
            <w:tcW w:w="435" w:type="pct"/>
            <w:shd w:val="clear" w:color="auto" w:fill="auto"/>
            <w:vAlign w:val="center"/>
          </w:tcPr>
          <w:p>
            <w:pPr>
              <w:pStyle w:val="63"/>
              <w:widowControl w:val="0"/>
              <w:wordWrap/>
              <w:adjustRightInd w:val="0"/>
              <w:spacing w:line="240" w:lineRule="auto"/>
              <w:ind w:firstLine="0" w:firstLineChars="0"/>
            </w:pPr>
            <w:r>
              <w:t>10%</w:t>
            </w:r>
          </w:p>
        </w:tc>
        <w:tc>
          <w:tcPr>
            <w:tcW w:w="2372" w:type="pct"/>
            <w:shd w:val="clear" w:color="auto" w:fill="auto"/>
            <w:vAlign w:val="center"/>
          </w:tcPr>
          <w:p>
            <w:pPr>
              <w:pStyle w:val="63"/>
              <w:widowControl w:val="0"/>
              <w:wordWrap/>
              <w:adjustRightInd w:val="0"/>
              <w:spacing w:line="240" w:lineRule="auto"/>
              <w:ind w:firstLine="0" w:firstLineChars="0"/>
            </w:pPr>
            <w:r>
              <w:t>课后完成20-30个习题，主要考核学生对每节课知识点的复习、理解和掌握程度，计算全部作业的平均成绩再按10%计入总成绩。</w:t>
            </w:r>
          </w:p>
        </w:tc>
        <w:tc>
          <w:tcPr>
            <w:tcW w:w="791" w:type="pct"/>
            <w:shd w:val="clear" w:color="auto" w:fill="auto"/>
            <w:vAlign w:val="center"/>
          </w:tcPr>
          <w:p>
            <w:pPr>
              <w:pStyle w:val="63"/>
              <w:widowControl w:val="0"/>
              <w:wordWrap/>
              <w:adjustRightInd w:val="0"/>
              <w:spacing w:line="240" w:lineRule="auto"/>
              <w:ind w:firstLine="0" w:firstLineChars="0"/>
            </w:pPr>
            <w: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561" w:type="pct"/>
            <w:vMerge w:val="continue"/>
            <w:shd w:val="clear" w:color="auto" w:fill="auto"/>
            <w:vAlign w:val="center"/>
          </w:tcPr>
          <w:p>
            <w:pPr>
              <w:pStyle w:val="63"/>
              <w:widowControl w:val="0"/>
              <w:wordWrap/>
              <w:adjustRightInd w:val="0"/>
              <w:spacing w:line="240" w:lineRule="auto"/>
              <w:ind w:firstLine="0" w:firstLineChars="0"/>
            </w:pP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考勤</w:t>
            </w:r>
            <w:r>
              <w:t>及</w:t>
            </w:r>
          </w:p>
          <w:p>
            <w:pPr>
              <w:pStyle w:val="63"/>
              <w:widowControl w:val="0"/>
              <w:wordWrap/>
              <w:adjustRightInd w:val="0"/>
              <w:spacing w:line="240" w:lineRule="auto"/>
              <w:ind w:firstLine="0" w:firstLineChars="0"/>
            </w:pPr>
            <w:r>
              <w:t>课堂练习</w:t>
            </w:r>
          </w:p>
        </w:tc>
        <w:tc>
          <w:tcPr>
            <w:tcW w:w="435" w:type="pct"/>
            <w:shd w:val="clear" w:color="auto" w:fill="auto"/>
            <w:vAlign w:val="center"/>
          </w:tcPr>
          <w:p>
            <w:pPr>
              <w:pStyle w:val="63"/>
              <w:widowControl w:val="0"/>
              <w:wordWrap/>
              <w:adjustRightInd w:val="0"/>
              <w:spacing w:line="240" w:lineRule="auto"/>
              <w:ind w:firstLine="0" w:firstLineChars="0"/>
            </w:pPr>
            <w:r>
              <w:t>10%</w:t>
            </w:r>
          </w:p>
        </w:tc>
        <w:tc>
          <w:tcPr>
            <w:tcW w:w="2372" w:type="pct"/>
            <w:shd w:val="clear" w:color="auto" w:fill="auto"/>
            <w:vAlign w:val="center"/>
          </w:tcPr>
          <w:p>
            <w:pPr>
              <w:pStyle w:val="63"/>
              <w:widowControl w:val="0"/>
              <w:wordWrap/>
              <w:adjustRightInd w:val="0"/>
              <w:spacing w:line="240" w:lineRule="auto"/>
              <w:ind w:firstLine="0" w:firstLineChars="0"/>
            </w:pPr>
            <w:r>
              <w:t>以随机的形式，在每章内容进行中或结束后，随堂测试1-3题，主要考核学生课堂的听课效果和课后及时复习消化本章知识的能力，结合平时</w:t>
            </w:r>
            <w:r>
              <w:rPr>
                <w:rFonts w:hint="eastAsia"/>
              </w:rPr>
              <w:t>考勤</w:t>
            </w:r>
            <w:r>
              <w:t>，最后按10%计入课程总成绩。</w:t>
            </w:r>
          </w:p>
        </w:tc>
        <w:tc>
          <w:tcPr>
            <w:tcW w:w="791" w:type="pct"/>
            <w:shd w:val="clear" w:color="auto" w:fill="auto"/>
            <w:vAlign w:val="center"/>
          </w:tcPr>
          <w:p>
            <w:pPr>
              <w:pStyle w:val="63"/>
              <w:widowControl w:val="0"/>
              <w:wordWrap/>
              <w:adjustRightInd w:val="0"/>
              <w:spacing w:line="240" w:lineRule="auto"/>
              <w:ind w:firstLine="0" w:firstLineChars="0"/>
            </w:pPr>
            <w: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561" w:type="pct"/>
            <w:shd w:val="clear" w:color="auto" w:fill="auto"/>
            <w:vAlign w:val="center"/>
          </w:tcPr>
          <w:p>
            <w:pPr>
              <w:pStyle w:val="63"/>
              <w:widowControl w:val="0"/>
              <w:wordWrap/>
              <w:adjustRightInd w:val="0"/>
              <w:spacing w:line="240" w:lineRule="auto"/>
              <w:ind w:firstLine="0" w:firstLineChars="0"/>
            </w:pPr>
            <w:r>
              <w:t>实验成绩</w:t>
            </w:r>
          </w:p>
        </w:tc>
        <w:tc>
          <w:tcPr>
            <w:tcW w:w="842" w:type="pct"/>
            <w:shd w:val="clear" w:color="auto" w:fill="auto"/>
            <w:vAlign w:val="center"/>
          </w:tcPr>
          <w:p>
            <w:pPr>
              <w:pStyle w:val="63"/>
              <w:widowControl w:val="0"/>
              <w:wordWrap/>
              <w:adjustRightInd w:val="0"/>
              <w:spacing w:line="240" w:lineRule="auto"/>
              <w:ind w:firstLine="0" w:firstLineChars="0"/>
            </w:pPr>
            <w:r>
              <w:t>课程实验</w:t>
            </w:r>
          </w:p>
        </w:tc>
        <w:tc>
          <w:tcPr>
            <w:tcW w:w="435" w:type="pct"/>
            <w:shd w:val="clear" w:color="auto" w:fill="auto"/>
            <w:vAlign w:val="center"/>
          </w:tcPr>
          <w:p>
            <w:pPr>
              <w:pStyle w:val="63"/>
              <w:widowControl w:val="0"/>
              <w:wordWrap/>
              <w:adjustRightInd w:val="0"/>
              <w:spacing w:line="240" w:lineRule="auto"/>
              <w:ind w:firstLine="0" w:firstLineChars="0"/>
            </w:pPr>
            <w:r>
              <w:rPr>
                <w:rFonts w:hint="eastAsia"/>
              </w:rPr>
              <w:t>2</w:t>
            </w:r>
            <w:r>
              <w:t>0%</w:t>
            </w:r>
          </w:p>
        </w:tc>
        <w:tc>
          <w:tcPr>
            <w:tcW w:w="2372" w:type="pct"/>
            <w:shd w:val="clear" w:color="auto" w:fill="auto"/>
            <w:vAlign w:val="center"/>
          </w:tcPr>
          <w:p>
            <w:pPr>
              <w:pStyle w:val="63"/>
              <w:widowControl w:val="0"/>
              <w:wordWrap/>
              <w:adjustRightInd w:val="0"/>
              <w:spacing w:line="240" w:lineRule="auto"/>
              <w:ind w:firstLine="0" w:firstLineChars="0"/>
            </w:pPr>
            <w:r>
              <w:t>完成3个实验，主要考核学生应用基础知识</w:t>
            </w:r>
            <w:r>
              <w:rPr>
                <w:rFonts w:hint="eastAsia"/>
              </w:rPr>
              <w:t>进行</w:t>
            </w:r>
            <w:r>
              <w:t>工程测试实验，并对实验结果进行分析与评价的能力</w:t>
            </w:r>
            <w:r>
              <w:rPr>
                <w:rFonts w:hint="eastAsia"/>
              </w:rPr>
              <w:t>。每个实验按百分制分别给出预习、操作和实验报告的成绩，平均后得到该实验的成绩。3个实验成绩平均后得到实验总评成绩并</w:t>
            </w:r>
            <w:r>
              <w:t>按</w:t>
            </w:r>
            <w:r>
              <w:rPr>
                <w:rFonts w:hint="eastAsia"/>
              </w:rPr>
              <w:t>2</w:t>
            </w:r>
            <w:r>
              <w:t>0%计入课程总成绩。</w:t>
            </w:r>
          </w:p>
        </w:tc>
        <w:tc>
          <w:tcPr>
            <w:tcW w:w="791" w:type="pct"/>
            <w:shd w:val="clear" w:color="auto" w:fill="auto"/>
            <w:vAlign w:val="center"/>
          </w:tcPr>
          <w:p>
            <w:pPr>
              <w:pStyle w:val="63"/>
              <w:widowControl w:val="0"/>
              <w:wordWrap/>
              <w:adjustRightInd w:val="0"/>
              <w:spacing w:line="240" w:lineRule="auto"/>
              <w:ind w:firstLine="0" w:firstLineChars="0"/>
            </w:pPr>
            <w: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561" w:type="pct"/>
            <w:shd w:val="clear" w:color="auto" w:fill="auto"/>
            <w:vAlign w:val="center"/>
          </w:tcPr>
          <w:p>
            <w:pPr>
              <w:pStyle w:val="63"/>
              <w:widowControl w:val="0"/>
              <w:wordWrap/>
              <w:adjustRightInd w:val="0"/>
              <w:spacing w:line="240" w:lineRule="auto"/>
              <w:ind w:firstLine="0" w:firstLineChars="0"/>
            </w:pPr>
            <w:r>
              <w:t>期末考试</w:t>
            </w:r>
          </w:p>
          <w:p>
            <w:pPr>
              <w:pStyle w:val="63"/>
              <w:widowControl w:val="0"/>
              <w:wordWrap/>
              <w:adjustRightInd w:val="0"/>
              <w:spacing w:line="240" w:lineRule="auto"/>
              <w:ind w:firstLine="0" w:firstLineChars="0"/>
            </w:pPr>
          </w:p>
        </w:tc>
        <w:tc>
          <w:tcPr>
            <w:tcW w:w="842" w:type="pct"/>
            <w:shd w:val="clear" w:color="auto" w:fill="auto"/>
            <w:vAlign w:val="center"/>
          </w:tcPr>
          <w:p>
            <w:pPr>
              <w:pStyle w:val="63"/>
              <w:widowControl w:val="0"/>
              <w:wordWrap/>
              <w:adjustRightInd w:val="0"/>
              <w:spacing w:line="240" w:lineRule="auto"/>
              <w:ind w:firstLine="0" w:firstLineChars="0"/>
            </w:pPr>
            <w:r>
              <w:t>期末考试</w:t>
            </w:r>
          </w:p>
          <w:p>
            <w:pPr>
              <w:pStyle w:val="63"/>
              <w:widowControl w:val="0"/>
              <w:wordWrap/>
              <w:adjustRightInd w:val="0"/>
              <w:spacing w:line="240" w:lineRule="auto"/>
              <w:ind w:firstLine="0" w:firstLineChars="0"/>
            </w:pPr>
            <w:r>
              <w:rPr>
                <w:rFonts w:hint="eastAsia"/>
              </w:rPr>
              <w:t>卷面</w:t>
            </w:r>
            <w:r>
              <w:t>成绩</w:t>
            </w:r>
          </w:p>
        </w:tc>
        <w:tc>
          <w:tcPr>
            <w:tcW w:w="435" w:type="pct"/>
            <w:shd w:val="clear" w:color="auto" w:fill="auto"/>
            <w:vAlign w:val="center"/>
          </w:tcPr>
          <w:p>
            <w:pPr>
              <w:pStyle w:val="63"/>
              <w:widowControl w:val="0"/>
              <w:wordWrap/>
              <w:adjustRightInd w:val="0"/>
              <w:spacing w:line="240" w:lineRule="auto"/>
              <w:ind w:firstLine="0" w:firstLineChars="0"/>
            </w:pPr>
            <w:r>
              <w:t>60%</w:t>
            </w:r>
          </w:p>
        </w:tc>
        <w:tc>
          <w:tcPr>
            <w:tcW w:w="2372" w:type="pct"/>
            <w:shd w:val="clear" w:color="auto" w:fill="auto"/>
            <w:vAlign w:val="center"/>
          </w:tcPr>
          <w:p>
            <w:pPr>
              <w:pStyle w:val="63"/>
              <w:widowControl w:val="0"/>
              <w:wordWrap/>
              <w:adjustRightInd w:val="0"/>
              <w:spacing w:line="240" w:lineRule="auto"/>
              <w:ind w:firstLine="0" w:firstLineChars="0"/>
            </w:pPr>
            <w:r>
              <w:t>试卷题型包括填空题、简答题、数据分析计算题和综合应用题等，以卷面成绩的60%计入课程总成绩。其中考核误差理论与数据处理知识型题目占30%，包括误差与精度理论基础知识占20%；与本专业常用的国家标准和国际规范相关内容占10%；考核对测控系统和仪器工程的实验结果进行数据计算和分析能力题目占30%；考核针对测量控制与仪器工程问题综合分析与验证的能力占40%。</w:t>
            </w:r>
          </w:p>
        </w:tc>
        <w:tc>
          <w:tcPr>
            <w:tcW w:w="791" w:type="pct"/>
            <w:shd w:val="clear" w:color="auto" w:fill="auto"/>
            <w:vAlign w:val="center"/>
          </w:tcPr>
          <w:p>
            <w:pPr>
              <w:pStyle w:val="63"/>
              <w:widowControl w:val="0"/>
              <w:wordWrap/>
              <w:adjustRightInd w:val="0"/>
              <w:spacing w:line="240" w:lineRule="auto"/>
              <w:ind w:firstLine="0" w:firstLineChars="0"/>
            </w:pPr>
            <w:r>
              <w:t>1-3、3-2、6-1</w:t>
            </w:r>
          </w:p>
        </w:tc>
      </w:tr>
    </w:tbl>
    <w:p>
      <w:r>
        <w:t>（三）所有课程目标均</w:t>
      </w:r>
      <w:r>
        <w:rPr>
          <w:rFonts w:hint="eastAsia"/>
        </w:rPr>
        <w:t>需</w:t>
      </w:r>
      <w:r>
        <w:t>大于等于0.6，否则总评成绩不及格，需要补考或重</w:t>
      </w:r>
      <w:r>
        <w:rPr>
          <w:rFonts w:hint="eastAsia"/>
        </w:rPr>
        <w:t>修。</w:t>
      </w:r>
      <w:r>
        <w:t>每</w:t>
      </w:r>
      <w:r>
        <w:rPr>
          <w:rFonts w:hint="eastAsia"/>
        </w:rPr>
        <w:t>个</w:t>
      </w:r>
      <w:r>
        <w:t>课程目标达成度计算方法如下：</w:t>
      </w:r>
    </w:p>
    <w:p>
      <w:r>
        <w:pict>
          <v:shape id="_x0000_s1089" o:spid="_x0000_s1089" o:spt="75" type="#_x0000_t75" style="position:absolute;left:0pt;margin-left:42.7pt;margin-top:7.85pt;height:32.65pt;width:360pt;mso-wrap-distance-bottom:0pt;mso-wrap-distance-left:9pt;mso-wrap-distance-right:9pt;mso-wrap-distance-top:0pt;z-index:251689984;mso-width-relative:page;mso-height-relative:page;" o:ole="t" filled="f" o:preferrelative="t" stroked="f" coordsize="21600,21600">
            <v:path/>
            <v:fill on="f" focussize="0,0"/>
            <v:stroke on="f" joinstyle="miter"/>
            <v:imagedata r:id="rId51" o:title=""/>
            <o:lock v:ext="edit" aspectratio="t"/>
            <w10:wrap type="square"/>
          </v:shape>
          <o:OLEObject Type="Embed" ProgID="Equation.3" ShapeID="_x0000_s1089" DrawAspect="Content" ObjectID="_1468075751" r:id="rId68">
            <o:LockedField>false</o:LockedField>
          </o:OLEObject>
        </w:pict>
      </w:r>
    </w:p>
    <w:p/>
    <w:p>
      <w:r>
        <w:t>式中：Ai=平时成绩占总评成绩的权重×课程目标i在平时成绩中的权重，</w:t>
      </w:r>
    </w:p>
    <w:p>
      <w:r>
        <w:t>Bi=实</w:t>
      </w:r>
      <w:r>
        <w:rPr>
          <w:rFonts w:hint="eastAsia"/>
        </w:rPr>
        <w:t>验</w:t>
      </w:r>
      <w:r>
        <w:t>成绩占总评成绩的权重×课程目标i在实</w:t>
      </w:r>
      <w:r>
        <w:rPr>
          <w:rFonts w:hint="eastAsia"/>
        </w:rPr>
        <w:t>验</w:t>
      </w:r>
      <w:r>
        <w:t>成绩中的权重，</w:t>
      </w:r>
    </w:p>
    <w:p>
      <w:r>
        <w:t>Ci=</w:t>
      </w:r>
      <w:r>
        <w:rPr>
          <w:rFonts w:hint="eastAsia"/>
        </w:rPr>
        <w:t>期末</w:t>
      </w:r>
      <w:r>
        <w:t>成绩占总评成绩的权重×课程目标i在</w:t>
      </w:r>
      <w:r>
        <w:rPr>
          <w:rFonts w:hint="eastAsia"/>
        </w:rPr>
        <w:t>期末</w:t>
      </w:r>
      <w:r>
        <w:t>成绩中的权重。</w:t>
      </w:r>
    </w:p>
    <w:p>
      <w:pPr>
        <w:pStyle w:val="59"/>
        <w:spacing w:before="156" w:after="156"/>
      </w:pPr>
      <w:r>
        <w:rPr>
          <w:rFonts w:hint="eastAsia"/>
        </w:rPr>
        <w:t>七</w:t>
      </w:r>
      <w:r>
        <w:t>、</w:t>
      </w:r>
      <w:r>
        <w:rPr>
          <w:rFonts w:hint="eastAsia"/>
        </w:rPr>
        <w:t>有关说明</w:t>
      </w:r>
    </w:p>
    <w:p>
      <w:r>
        <w:rPr>
          <w:rFonts w:hint="eastAsia"/>
        </w:rPr>
        <w:t>（一）持续改进</w:t>
      </w:r>
    </w:p>
    <w:p>
      <w:r>
        <w:t>本课程根据学生作业、课堂讨论、实验环节、平时考核情况和学生、教学督导等</w:t>
      </w:r>
      <w:r>
        <w:rPr>
          <w:rFonts w:hint="eastAsia"/>
        </w:rPr>
        <w:t>的</w:t>
      </w:r>
      <w:r>
        <w:t>反馈，及时对教学中</w:t>
      </w:r>
      <w:r>
        <w:rPr>
          <w:rFonts w:hint="eastAsia"/>
        </w:rPr>
        <w:t>的</w:t>
      </w:r>
      <w:r>
        <w:t>不足之处进行改进，并在下一轮课程教学中</w:t>
      </w:r>
      <w:r>
        <w:rPr>
          <w:rFonts w:hint="eastAsia"/>
        </w:rPr>
        <w:t>整改完善</w:t>
      </w:r>
      <w:r>
        <w:t>，确保相应毕业要求指标点达成。</w:t>
      </w:r>
    </w:p>
    <w:p>
      <w:r>
        <w:rPr>
          <w:rFonts w:hint="eastAsia"/>
        </w:rPr>
        <w:t>（二）</w:t>
      </w:r>
      <w:r>
        <w:t>参考书目及学习资料</w:t>
      </w:r>
    </w:p>
    <w:p>
      <w:r>
        <w:rPr>
          <w:rFonts w:hint="eastAsia"/>
        </w:rPr>
        <w:t>《工业机器人》，</w:t>
      </w:r>
      <w:r>
        <w:t>韩健海</w:t>
      </w:r>
      <w:r>
        <w:rPr>
          <w:rFonts w:hint="eastAsia"/>
        </w:rPr>
        <w:t>主编，华中科技大学出版社，</w:t>
      </w:r>
      <w:r>
        <w:t>2018</w:t>
      </w:r>
      <w:r>
        <w:rPr>
          <w:rFonts w:hint="eastAsia"/>
        </w:rPr>
        <w:t>年（教材）</w:t>
      </w:r>
    </w:p>
    <w:p>
      <w:pPr>
        <w:pStyle w:val="82"/>
      </w:pPr>
    </w:p>
    <w:p>
      <w:pPr>
        <w:pStyle w:val="82"/>
      </w:pPr>
      <w:r>
        <w:t>执笔人：</w:t>
      </w:r>
      <w:r>
        <w:rPr>
          <w:rFonts w:hint="eastAsia"/>
        </w:rPr>
        <w:t>刘中坡</w:t>
      </w:r>
    </w:p>
    <w:p>
      <w:pPr>
        <w:pStyle w:val="82"/>
      </w:pPr>
      <w:r>
        <w:t>审定人：吴小锋</w:t>
      </w:r>
    </w:p>
    <w:p>
      <w:pPr>
        <w:pStyle w:val="82"/>
      </w:pPr>
      <w:r>
        <w:rPr>
          <w:rFonts w:hint="eastAsia"/>
        </w:rPr>
        <w:t>审批人：尹飞鸿</w:t>
      </w:r>
    </w:p>
    <w:p>
      <w:pPr>
        <w:pStyle w:val="82"/>
      </w:pPr>
      <w:r>
        <w:rPr>
          <w:rFonts w:hint="eastAsia"/>
        </w:rPr>
        <w:t>修订时间：2018年10月</w:t>
      </w:r>
    </w:p>
    <w:p>
      <w:pPr>
        <w:pStyle w:val="82"/>
      </w:pPr>
    </w:p>
    <w:p>
      <w:pPr>
        <w:pStyle w:val="82"/>
      </w:pPr>
    </w:p>
    <w:p>
      <w:pPr>
        <w:rPr>
          <w:rFonts w:cstheme="majorEastAsia"/>
        </w:rPr>
      </w:pPr>
      <w:r>
        <w:br w:type="page"/>
      </w:r>
    </w:p>
    <w:p>
      <w:pPr>
        <w:pStyle w:val="51"/>
      </w:pPr>
      <w:r>
        <w:rPr>
          <w:rFonts w:hint="eastAsia"/>
        </w:rPr>
        <w:t>课程代码：</w:t>
      </w:r>
      <w:r>
        <w:t>0103021</w:t>
      </w:r>
    </w:p>
    <w:p>
      <w:pPr>
        <w:pStyle w:val="48"/>
        <w:spacing w:before="312"/>
      </w:pPr>
      <w:bookmarkStart w:id="94" w:name="_Toc34379213"/>
      <w:r>
        <w:rPr>
          <w:rFonts w:hint="eastAsia"/>
        </w:rPr>
        <w:t>机器人视觉与人工智能课程教学大纲</w:t>
      </w:r>
      <w:bookmarkEnd w:id="94"/>
    </w:p>
    <w:p>
      <w:pPr>
        <w:pStyle w:val="97"/>
      </w:pPr>
      <w:r>
        <w:rPr>
          <w:rFonts w:hint="eastAsia"/>
        </w:rPr>
        <w:t>（Robot Vision and Sensing Technology）</w:t>
      </w:r>
    </w:p>
    <w:p>
      <w:pPr>
        <w:pStyle w:val="59"/>
        <w:spacing w:before="156" w:after="156"/>
      </w:pPr>
      <w:r>
        <w:t>一、课程概况</w:t>
      </w:r>
    </w:p>
    <w:p>
      <w:r>
        <w:t>课程代码：0103021</w:t>
      </w:r>
    </w:p>
    <w:p>
      <w:r>
        <w:t>学    分：2</w:t>
      </w:r>
    </w:p>
    <w:p>
      <w:r>
        <w:t>学    时：32（其中：讲授学时32</w:t>
      </w:r>
      <w:r>
        <w:rPr>
          <w:rFonts w:hint="eastAsia"/>
        </w:rPr>
        <w:t>，</w:t>
      </w:r>
      <w:r>
        <w:t>实验学时0）</w:t>
      </w:r>
    </w:p>
    <w:p>
      <w:r>
        <w:t>先修课程：</w:t>
      </w:r>
      <w:r>
        <w:rPr>
          <w:rFonts w:hint="eastAsia"/>
        </w:rPr>
        <w:t>线性代数</w:t>
      </w:r>
      <w:r>
        <w:t>、</w:t>
      </w:r>
      <w:r>
        <w:rPr>
          <w:rFonts w:hint="eastAsia"/>
        </w:rPr>
        <w:t>高等数学</w:t>
      </w:r>
      <w:r>
        <w:t>、</w:t>
      </w:r>
      <w:r>
        <w:rPr>
          <w:rFonts w:hint="eastAsia"/>
        </w:rPr>
        <w:t>概率论、高级语言程序设计</w:t>
      </w:r>
      <w:r>
        <w:t>、</w:t>
      </w:r>
      <w:r>
        <w:rPr>
          <w:rFonts w:hint="eastAsia"/>
        </w:rPr>
        <w:t>机电传动控制、工业机器人技术及应用</w:t>
      </w:r>
      <w:r>
        <w:t>等</w:t>
      </w:r>
    </w:p>
    <w:p>
      <w:r>
        <w:t>适用专业：</w:t>
      </w:r>
      <w:r>
        <w:rPr>
          <w:rFonts w:hint="eastAsia"/>
        </w:rPr>
        <w:t>机械电子工程</w:t>
      </w:r>
      <w:r>
        <w:t>、机械设计制造及其自动化</w:t>
      </w:r>
      <w:r>
        <w:rPr>
          <w:rFonts w:hint="eastAsia"/>
        </w:rPr>
        <w:t>、</w:t>
      </w:r>
      <w:r>
        <w:t>软件工程</w:t>
      </w:r>
      <w:r>
        <w:rPr>
          <w:rFonts w:hint="eastAsia"/>
        </w:rPr>
        <w:t>等</w:t>
      </w:r>
      <w:r>
        <w:t xml:space="preserve"> </w:t>
      </w:r>
    </w:p>
    <w:p>
      <w:r>
        <w:rPr>
          <w:rFonts w:hint="eastAsia"/>
        </w:rPr>
        <w:t>建议</w:t>
      </w:r>
      <w:r>
        <w:t>教材：《机器视觉</w:t>
      </w:r>
      <w:r>
        <w:rPr>
          <w:rFonts w:hint="eastAsia"/>
        </w:rPr>
        <w:t>与</w:t>
      </w:r>
      <w:r>
        <w:t>传感器技术》，</w:t>
      </w:r>
      <w:r>
        <w:rPr>
          <w:rFonts w:hint="eastAsia"/>
        </w:rPr>
        <w:t>邵欣等</w:t>
      </w:r>
      <w:r>
        <w:t>，</w:t>
      </w:r>
      <w:r>
        <w:rPr>
          <w:rFonts w:hint="eastAsia"/>
        </w:rPr>
        <w:t>北京</w:t>
      </w:r>
      <w:r>
        <w:t>航空航天大学出版社，20</w:t>
      </w:r>
      <w:r>
        <w:rPr>
          <w:rFonts w:hint="eastAsia"/>
        </w:rPr>
        <w:t>17</w:t>
      </w:r>
    </w:p>
    <w:p>
      <w:r>
        <w:t>课程归口：</w:t>
      </w:r>
      <w:r>
        <w:rPr>
          <w:rFonts w:hint="eastAsia"/>
        </w:rPr>
        <w:t>航空</w:t>
      </w:r>
      <w:r>
        <w:t>与车辆工程学院</w:t>
      </w:r>
      <w:r>
        <w:rPr>
          <w:rFonts w:hint="eastAsia"/>
        </w:rPr>
        <w:t>/飞行</w:t>
      </w:r>
      <w:r>
        <w:t>学院</w:t>
      </w:r>
    </w:p>
    <w:p>
      <w:r>
        <w:t>课程的性质与任务</w:t>
      </w:r>
      <w:r>
        <w:rPr>
          <w:rFonts w:hint="eastAsia"/>
        </w:rPr>
        <w:t>：</w:t>
      </w:r>
      <w:r>
        <w:t>课程设置是为了使得</w:t>
      </w:r>
      <w:r>
        <w:rPr>
          <w:rFonts w:hint="eastAsia"/>
        </w:rPr>
        <w:t>本科生</w:t>
      </w:r>
      <w:r>
        <w:t>了解国内外机器视觉发展的最新研究成果、机器视觉基本理论与方法以及机器视觉的一些典型应用。</w:t>
      </w:r>
      <w:r>
        <w:rPr>
          <w:rFonts w:hint="eastAsia"/>
        </w:rPr>
        <w:t>其目的是使学生</w:t>
      </w:r>
      <w:r>
        <w:t>对图像理解和机器视觉的基本理论，尤其是图像处理的概念、基本原理以及解决问题的基本思想方法有一个较为全面的了解和领会；学习机器视觉的基本理论和技术，了解各种智能图像处理与机器视觉技术的相关应用；具备解决智能化检测与识别、控制等应用问题的初步能力，为以后从事模式识别与智能控制、机器人技术、智能制造等领域的研究与开发工作打下扎实的基础。</w:t>
      </w:r>
    </w:p>
    <w:p>
      <w:pPr>
        <w:pStyle w:val="59"/>
        <w:spacing w:before="156" w:after="156"/>
      </w:pPr>
      <w:r>
        <w:rPr>
          <w:rFonts w:hint="eastAsia"/>
        </w:rPr>
        <w:t>二</w:t>
      </w:r>
      <w:r>
        <w:t>、课程目标</w:t>
      </w:r>
    </w:p>
    <w:p>
      <w:r>
        <w:rPr>
          <w:rFonts w:hint="eastAsia"/>
        </w:rPr>
        <w:t>目标1. 能够</w:t>
      </w:r>
      <w:r>
        <w:t>了解国内外机器视觉发展的最新研究成果</w:t>
      </w:r>
      <w:r>
        <w:rPr>
          <w:rFonts w:hint="eastAsia"/>
        </w:rPr>
        <w:t>。</w:t>
      </w:r>
    </w:p>
    <w:p>
      <w:r>
        <w:rPr>
          <w:rFonts w:hint="eastAsia"/>
        </w:rPr>
        <w:t>目标2. 能够深入</w:t>
      </w:r>
      <w:r>
        <w:t>理解机器</w:t>
      </w:r>
      <w:r>
        <w:rPr>
          <w:rFonts w:hint="eastAsia"/>
        </w:rPr>
        <w:t>视觉</w:t>
      </w:r>
      <w:r>
        <w:t>的基本理论与方法以及机器视觉的一些典型应用</w:t>
      </w:r>
      <w:r>
        <w:rPr>
          <w:rFonts w:hint="eastAsia"/>
        </w:rPr>
        <w:t>。</w:t>
      </w:r>
    </w:p>
    <w:p>
      <w:r>
        <w:rPr>
          <w:rFonts w:hint="eastAsia"/>
        </w:rPr>
        <w:t>目标3. 能够理解人类视觉的模型，为学习机器视觉打基础。</w:t>
      </w:r>
    </w:p>
    <w:p>
      <w:r>
        <w:rPr>
          <w:rFonts w:hint="eastAsia"/>
        </w:rPr>
        <w:t>目标4. 能够</w:t>
      </w:r>
      <w:r>
        <w:t>掌握</w:t>
      </w:r>
      <w:r>
        <w:rPr>
          <w:rFonts w:hint="eastAsia"/>
        </w:rPr>
        <w:t>视觉认知模式及主流的图像分割技术。</w:t>
      </w:r>
    </w:p>
    <w:p>
      <w:r>
        <w:rPr>
          <w:rFonts w:hint="eastAsia"/>
        </w:rPr>
        <w:t>目标5. 能够深入理解各种图像预处理的方法</w:t>
      </w:r>
      <w:r>
        <w:t>。</w:t>
      </w:r>
    </w:p>
    <w:p>
      <w:r>
        <w:rPr>
          <w:rFonts w:hint="eastAsia"/>
        </w:rPr>
        <w:t>目标6. 能够深入理解几种可用图像处理完成的任务。</w:t>
      </w:r>
    </w:p>
    <w:p>
      <w:r>
        <w:rPr>
          <w:rFonts w:hint="eastAsia"/>
        </w:rPr>
        <w:t>目标7. 能够了解立体视觉与运动视觉的基本方法。</w:t>
      </w:r>
    </w:p>
    <w:p>
      <w:r>
        <w:rPr>
          <w:rFonts w:hint="eastAsia"/>
        </w:rPr>
        <w:t>目标8. 能够了解机器视觉系统的基本框架</w:t>
      </w:r>
      <w:r>
        <w:t>。</w:t>
      </w:r>
    </w:p>
    <w:p>
      <w:r>
        <w:t>本课程支撑专业培养计划中毕业要求</w:t>
      </w:r>
      <w:r>
        <w:rPr>
          <w:rFonts w:hint="eastAsia"/>
        </w:rPr>
        <w:t>1-3（</w:t>
      </w:r>
      <w:r>
        <w:t>占该指标点达成度的</w:t>
      </w:r>
      <w:r>
        <w:rPr>
          <w:rFonts w:hint="eastAsia"/>
        </w:rPr>
        <w:t>20</w:t>
      </w:r>
      <w:r>
        <w:t>%</w:t>
      </w:r>
      <w:r>
        <w:rPr>
          <w:rFonts w:hint="eastAsia"/>
        </w:rPr>
        <w:t>）</w:t>
      </w:r>
      <w:r>
        <w:t>、毕业要求</w:t>
      </w:r>
      <w:r>
        <w:rPr>
          <w:rFonts w:hint="eastAsia"/>
        </w:rPr>
        <w:t>3-2（</w:t>
      </w:r>
      <w:r>
        <w:t>占该指标点达成度的</w:t>
      </w:r>
      <w:r>
        <w:rPr>
          <w:rFonts w:hint="eastAsia"/>
        </w:rPr>
        <w:t>3</w:t>
      </w:r>
      <w:r>
        <w:t>0%</w:t>
      </w:r>
      <w:r>
        <w:rPr>
          <w:rFonts w:hint="eastAsia"/>
        </w:rPr>
        <w:t>）、</w:t>
      </w:r>
      <w:r>
        <w:t>毕业要求</w:t>
      </w:r>
      <w:r>
        <w:rPr>
          <w:rFonts w:hint="eastAsia"/>
        </w:rPr>
        <w:t>4-1（</w:t>
      </w:r>
      <w:r>
        <w:t>占该指标点达成度的</w:t>
      </w:r>
      <w:r>
        <w:rPr>
          <w:rFonts w:hint="eastAsia"/>
        </w:rPr>
        <w:t>3</w:t>
      </w:r>
      <w:r>
        <w:t>0%</w:t>
      </w:r>
      <w:r>
        <w:rPr>
          <w:rFonts w:hint="eastAsia"/>
        </w:rPr>
        <w:t>；）和</w:t>
      </w:r>
      <w:r>
        <w:t>毕业要求</w:t>
      </w:r>
      <w:r>
        <w:rPr>
          <w:rFonts w:hint="eastAsia"/>
        </w:rPr>
        <w:t>6-1（</w:t>
      </w:r>
      <w:r>
        <w:t>占该指标点达成度的</w:t>
      </w:r>
      <w:r>
        <w:rPr>
          <w:rFonts w:hint="eastAsia"/>
        </w:rPr>
        <w:t>2</w:t>
      </w:r>
      <w:r>
        <w:t>0%</w:t>
      </w:r>
      <w:r>
        <w:rPr>
          <w:rFonts w:hint="eastAsia"/>
        </w:rPr>
        <w:t>），对应关系如表所示。</w:t>
      </w:r>
      <w:r>
        <w:rPr>
          <w:rFonts w:hint="eastAsia"/>
        </w:rPr>
        <w:tab/>
      </w:r>
    </w:p>
    <w:tbl>
      <w:tblPr>
        <w:tblStyle w:val="33"/>
        <w:tblW w:w="5000" w:type="pct"/>
        <w:tblInd w:w="0" w:type="dxa"/>
        <w:tblLayout w:type="autofit"/>
        <w:tblCellMar>
          <w:top w:w="0" w:type="dxa"/>
          <w:left w:w="108" w:type="dxa"/>
          <w:bottom w:w="0" w:type="dxa"/>
          <w:right w:w="108" w:type="dxa"/>
        </w:tblCellMar>
      </w:tblPr>
      <w:tblGrid>
        <w:gridCol w:w="1546"/>
        <w:gridCol w:w="872"/>
        <w:gridCol w:w="872"/>
        <w:gridCol w:w="872"/>
        <w:gridCol w:w="872"/>
        <w:gridCol w:w="872"/>
        <w:gridCol w:w="872"/>
        <w:gridCol w:w="872"/>
        <w:gridCol w:w="872"/>
      </w:tblGrid>
      <w:tr>
        <w:tblPrEx>
          <w:tblCellMar>
            <w:top w:w="0" w:type="dxa"/>
            <w:left w:w="108" w:type="dxa"/>
            <w:bottom w:w="0" w:type="dxa"/>
            <w:right w:w="108" w:type="dxa"/>
          </w:tblCellMar>
        </w:tblPrEx>
        <w:trPr>
          <w:trHeight w:val="514" w:hRule="atLeast"/>
        </w:trPr>
        <w:tc>
          <w:tcPr>
            <w:tcW w:w="916"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63"/>
            </w:pPr>
            <w:r>
              <w:t>毕业要求</w:t>
            </w:r>
          </w:p>
          <w:p>
            <w:pPr>
              <w:pStyle w:val="63"/>
            </w:pPr>
            <w:r>
              <w:t>指标点</w:t>
            </w:r>
          </w:p>
        </w:tc>
        <w:tc>
          <w:tcPr>
            <w:tcW w:w="4084" w:type="pct"/>
            <w:gridSpan w:val="8"/>
            <w:tcBorders>
              <w:top w:val="single" w:color="auto" w:sz="4" w:space="0"/>
              <w:left w:val="nil"/>
              <w:bottom w:val="single" w:color="auto" w:sz="4" w:space="0"/>
              <w:right w:val="single" w:color="auto" w:sz="4" w:space="0"/>
            </w:tcBorders>
            <w:shd w:val="clear" w:color="auto" w:fill="FFFFFF"/>
            <w:noWrap/>
            <w:vAlign w:val="center"/>
          </w:tcPr>
          <w:p>
            <w:pPr>
              <w:pStyle w:val="63"/>
            </w:pPr>
            <w:r>
              <w:t>课程目标</w:t>
            </w:r>
          </w:p>
        </w:tc>
      </w:tr>
      <w:tr>
        <w:tblPrEx>
          <w:tblCellMar>
            <w:top w:w="0" w:type="dxa"/>
            <w:left w:w="108" w:type="dxa"/>
            <w:bottom w:w="0" w:type="dxa"/>
            <w:right w:w="108" w:type="dxa"/>
          </w:tblCellMar>
        </w:tblPrEx>
        <w:trPr>
          <w:trHeight w:val="491" w:hRule="atLeast"/>
        </w:trPr>
        <w:tc>
          <w:tcPr>
            <w:tcW w:w="91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63"/>
            </w:pPr>
          </w:p>
        </w:tc>
        <w:tc>
          <w:tcPr>
            <w:tcW w:w="511" w:type="pct"/>
            <w:tcBorders>
              <w:top w:val="nil"/>
              <w:left w:val="nil"/>
              <w:bottom w:val="single" w:color="auto" w:sz="4" w:space="0"/>
              <w:right w:val="single" w:color="auto" w:sz="4" w:space="0"/>
            </w:tcBorders>
            <w:shd w:val="clear" w:color="auto" w:fill="FFFFFF"/>
            <w:noWrap/>
            <w:vAlign w:val="center"/>
          </w:tcPr>
          <w:p>
            <w:pPr>
              <w:pStyle w:val="63"/>
            </w:pPr>
            <w:r>
              <w:t>目标1</w:t>
            </w:r>
          </w:p>
        </w:tc>
        <w:tc>
          <w:tcPr>
            <w:tcW w:w="511" w:type="pct"/>
            <w:tcBorders>
              <w:top w:val="nil"/>
              <w:left w:val="nil"/>
              <w:bottom w:val="single" w:color="auto" w:sz="4" w:space="0"/>
              <w:right w:val="single" w:color="auto" w:sz="4" w:space="0"/>
            </w:tcBorders>
            <w:shd w:val="clear" w:color="auto" w:fill="FFFFFF"/>
            <w:noWrap/>
            <w:vAlign w:val="center"/>
          </w:tcPr>
          <w:p>
            <w:pPr>
              <w:pStyle w:val="63"/>
            </w:pPr>
            <w:r>
              <w:t>目标2</w:t>
            </w:r>
          </w:p>
        </w:tc>
        <w:tc>
          <w:tcPr>
            <w:tcW w:w="511" w:type="pct"/>
            <w:tcBorders>
              <w:top w:val="nil"/>
              <w:left w:val="nil"/>
              <w:bottom w:val="single" w:color="auto" w:sz="4" w:space="0"/>
              <w:right w:val="single" w:color="auto" w:sz="4" w:space="0"/>
            </w:tcBorders>
            <w:shd w:val="clear" w:color="auto" w:fill="FFFFFF"/>
            <w:noWrap/>
            <w:vAlign w:val="center"/>
          </w:tcPr>
          <w:p>
            <w:pPr>
              <w:pStyle w:val="63"/>
            </w:pPr>
            <w:r>
              <w:t>目标3</w:t>
            </w:r>
          </w:p>
        </w:tc>
        <w:tc>
          <w:tcPr>
            <w:tcW w:w="511" w:type="pct"/>
            <w:tcBorders>
              <w:top w:val="nil"/>
              <w:left w:val="nil"/>
              <w:bottom w:val="single" w:color="auto" w:sz="4" w:space="0"/>
              <w:right w:val="single" w:color="auto" w:sz="4" w:space="0"/>
            </w:tcBorders>
            <w:shd w:val="clear" w:color="auto" w:fill="FFFFFF"/>
            <w:noWrap/>
            <w:vAlign w:val="center"/>
          </w:tcPr>
          <w:p>
            <w:pPr>
              <w:pStyle w:val="63"/>
            </w:pPr>
            <w:r>
              <w:t>目标4</w:t>
            </w:r>
          </w:p>
        </w:tc>
        <w:tc>
          <w:tcPr>
            <w:tcW w:w="511" w:type="pct"/>
            <w:tcBorders>
              <w:top w:val="nil"/>
              <w:left w:val="nil"/>
              <w:bottom w:val="single" w:color="auto" w:sz="4" w:space="0"/>
              <w:right w:val="single" w:color="auto" w:sz="4" w:space="0"/>
            </w:tcBorders>
            <w:shd w:val="clear" w:color="auto" w:fill="FFFFFF"/>
            <w:noWrap/>
            <w:vAlign w:val="center"/>
          </w:tcPr>
          <w:p>
            <w:pPr>
              <w:pStyle w:val="63"/>
            </w:pPr>
            <w:r>
              <w:t>目标5</w:t>
            </w:r>
          </w:p>
        </w:tc>
        <w:tc>
          <w:tcPr>
            <w:tcW w:w="511" w:type="pct"/>
            <w:tcBorders>
              <w:top w:val="nil"/>
              <w:left w:val="nil"/>
              <w:bottom w:val="single" w:color="auto" w:sz="4" w:space="0"/>
              <w:right w:val="single" w:color="auto" w:sz="4" w:space="0"/>
            </w:tcBorders>
            <w:shd w:val="clear" w:color="auto" w:fill="FFFFFF"/>
            <w:noWrap/>
            <w:vAlign w:val="center"/>
          </w:tcPr>
          <w:p>
            <w:pPr>
              <w:pStyle w:val="63"/>
            </w:pPr>
            <w:r>
              <w:t>目标6</w:t>
            </w:r>
          </w:p>
        </w:tc>
        <w:tc>
          <w:tcPr>
            <w:tcW w:w="511" w:type="pct"/>
            <w:tcBorders>
              <w:top w:val="nil"/>
              <w:left w:val="nil"/>
              <w:bottom w:val="single" w:color="auto" w:sz="4" w:space="0"/>
              <w:right w:val="single" w:color="auto" w:sz="4" w:space="0"/>
            </w:tcBorders>
            <w:shd w:val="clear" w:color="auto" w:fill="FFFFFF"/>
            <w:noWrap/>
            <w:vAlign w:val="center"/>
          </w:tcPr>
          <w:p>
            <w:pPr>
              <w:pStyle w:val="63"/>
            </w:pPr>
            <w:r>
              <w:t>目标7</w:t>
            </w:r>
          </w:p>
        </w:tc>
        <w:tc>
          <w:tcPr>
            <w:tcW w:w="511" w:type="pct"/>
            <w:tcBorders>
              <w:top w:val="nil"/>
              <w:left w:val="nil"/>
              <w:bottom w:val="single" w:color="auto" w:sz="4" w:space="0"/>
              <w:right w:val="single" w:color="auto" w:sz="4" w:space="0"/>
            </w:tcBorders>
            <w:shd w:val="clear" w:color="auto" w:fill="FFFFFF"/>
            <w:noWrap/>
            <w:vAlign w:val="center"/>
          </w:tcPr>
          <w:p>
            <w:pPr>
              <w:pStyle w:val="63"/>
            </w:pPr>
            <w:r>
              <w:t>目标8</w:t>
            </w:r>
          </w:p>
        </w:tc>
      </w:tr>
      <w:tr>
        <w:tblPrEx>
          <w:tblCellMar>
            <w:top w:w="0" w:type="dxa"/>
            <w:left w:w="108" w:type="dxa"/>
            <w:bottom w:w="0" w:type="dxa"/>
            <w:right w:w="108" w:type="dxa"/>
          </w:tblCellMar>
        </w:tblPrEx>
        <w:trPr>
          <w:trHeight w:val="481" w:hRule="atLeast"/>
        </w:trPr>
        <w:tc>
          <w:tcPr>
            <w:tcW w:w="916" w:type="pct"/>
            <w:tcBorders>
              <w:top w:val="nil"/>
              <w:left w:val="single" w:color="auto" w:sz="4" w:space="0"/>
              <w:bottom w:val="single" w:color="auto" w:sz="4" w:space="0"/>
              <w:right w:val="single" w:color="auto" w:sz="4" w:space="0"/>
            </w:tcBorders>
            <w:shd w:val="clear" w:color="auto" w:fill="auto"/>
            <w:noWrap/>
            <w:vAlign w:val="center"/>
          </w:tcPr>
          <w:p>
            <w:pPr>
              <w:pStyle w:val="63"/>
            </w:pPr>
            <w:r>
              <w:t>毕业要求1-3</w:t>
            </w:r>
          </w:p>
        </w:tc>
        <w:tc>
          <w:tcPr>
            <w:tcW w:w="511" w:type="pct"/>
            <w:tcBorders>
              <w:top w:val="nil"/>
              <w:left w:val="nil"/>
              <w:bottom w:val="single" w:color="auto" w:sz="4" w:space="0"/>
              <w:right w:val="single" w:color="auto" w:sz="4" w:space="0"/>
            </w:tcBorders>
            <w:shd w:val="clear" w:color="auto" w:fill="auto"/>
            <w:noWrap/>
            <w:vAlign w:val="center"/>
          </w:tcPr>
          <w:p>
            <w:pPr>
              <w:pStyle w:val="63"/>
            </w:pPr>
            <w:r>
              <w:t>√</w:t>
            </w:r>
          </w:p>
        </w:tc>
        <w:tc>
          <w:tcPr>
            <w:tcW w:w="511" w:type="pct"/>
            <w:tcBorders>
              <w:top w:val="nil"/>
              <w:left w:val="nil"/>
              <w:bottom w:val="single" w:color="auto" w:sz="4" w:space="0"/>
              <w:right w:val="single" w:color="auto" w:sz="4" w:space="0"/>
            </w:tcBorders>
            <w:shd w:val="clear" w:color="auto" w:fill="auto"/>
            <w:noWrap/>
            <w:vAlign w:val="center"/>
          </w:tcPr>
          <w:p>
            <w:pPr>
              <w:pStyle w:val="63"/>
            </w:pPr>
            <w:r>
              <w:t>√</w:t>
            </w:r>
          </w:p>
        </w:tc>
        <w:tc>
          <w:tcPr>
            <w:tcW w:w="511" w:type="pct"/>
            <w:tcBorders>
              <w:top w:val="nil"/>
              <w:left w:val="nil"/>
              <w:bottom w:val="single" w:color="auto" w:sz="4" w:space="0"/>
              <w:right w:val="single" w:color="auto" w:sz="4" w:space="0"/>
            </w:tcBorders>
            <w:shd w:val="clear" w:color="auto" w:fill="auto"/>
            <w:noWrap/>
            <w:vAlign w:val="center"/>
          </w:tcPr>
          <w:p>
            <w:pPr>
              <w:pStyle w:val="63"/>
            </w:pPr>
          </w:p>
        </w:tc>
        <w:tc>
          <w:tcPr>
            <w:tcW w:w="511" w:type="pct"/>
            <w:tcBorders>
              <w:top w:val="nil"/>
              <w:left w:val="nil"/>
              <w:bottom w:val="single" w:color="auto" w:sz="4" w:space="0"/>
              <w:right w:val="single" w:color="auto" w:sz="4" w:space="0"/>
            </w:tcBorders>
            <w:shd w:val="clear" w:color="auto" w:fill="auto"/>
            <w:noWrap/>
            <w:vAlign w:val="center"/>
          </w:tcPr>
          <w:p>
            <w:pPr>
              <w:pStyle w:val="63"/>
            </w:pPr>
          </w:p>
        </w:tc>
        <w:tc>
          <w:tcPr>
            <w:tcW w:w="511" w:type="pct"/>
            <w:tcBorders>
              <w:top w:val="nil"/>
              <w:left w:val="nil"/>
              <w:bottom w:val="single" w:color="auto" w:sz="4" w:space="0"/>
              <w:right w:val="single" w:color="auto" w:sz="4" w:space="0"/>
            </w:tcBorders>
            <w:shd w:val="clear" w:color="auto" w:fill="auto"/>
            <w:noWrap/>
            <w:vAlign w:val="center"/>
          </w:tcPr>
          <w:p>
            <w:pPr>
              <w:pStyle w:val="63"/>
            </w:pPr>
          </w:p>
        </w:tc>
        <w:tc>
          <w:tcPr>
            <w:tcW w:w="511" w:type="pct"/>
            <w:tcBorders>
              <w:top w:val="nil"/>
              <w:left w:val="nil"/>
              <w:bottom w:val="single" w:color="auto" w:sz="4" w:space="0"/>
              <w:right w:val="single" w:color="auto" w:sz="4" w:space="0"/>
            </w:tcBorders>
            <w:shd w:val="clear" w:color="auto" w:fill="auto"/>
            <w:noWrap/>
            <w:vAlign w:val="center"/>
          </w:tcPr>
          <w:p>
            <w:pPr>
              <w:pStyle w:val="63"/>
            </w:pPr>
          </w:p>
        </w:tc>
        <w:tc>
          <w:tcPr>
            <w:tcW w:w="511" w:type="pct"/>
            <w:tcBorders>
              <w:top w:val="nil"/>
              <w:left w:val="nil"/>
              <w:bottom w:val="single" w:color="auto" w:sz="4" w:space="0"/>
              <w:right w:val="single" w:color="auto" w:sz="4" w:space="0"/>
            </w:tcBorders>
            <w:shd w:val="clear" w:color="auto" w:fill="auto"/>
            <w:noWrap/>
            <w:vAlign w:val="center"/>
          </w:tcPr>
          <w:p>
            <w:pPr>
              <w:pStyle w:val="63"/>
            </w:pPr>
          </w:p>
        </w:tc>
        <w:tc>
          <w:tcPr>
            <w:tcW w:w="511" w:type="pct"/>
            <w:tcBorders>
              <w:top w:val="nil"/>
              <w:left w:val="nil"/>
              <w:bottom w:val="single" w:color="auto" w:sz="4" w:space="0"/>
              <w:right w:val="single" w:color="auto" w:sz="4" w:space="0"/>
            </w:tcBorders>
            <w:shd w:val="clear" w:color="auto" w:fill="auto"/>
            <w:noWrap/>
            <w:vAlign w:val="center"/>
          </w:tcPr>
          <w:p>
            <w:pPr>
              <w:pStyle w:val="63"/>
            </w:pPr>
          </w:p>
        </w:tc>
      </w:tr>
      <w:tr>
        <w:tblPrEx>
          <w:tblCellMar>
            <w:top w:w="0" w:type="dxa"/>
            <w:left w:w="108" w:type="dxa"/>
            <w:bottom w:w="0" w:type="dxa"/>
            <w:right w:w="108" w:type="dxa"/>
          </w:tblCellMar>
        </w:tblPrEx>
        <w:trPr>
          <w:trHeight w:val="470" w:hRule="atLeast"/>
        </w:trPr>
        <w:tc>
          <w:tcPr>
            <w:tcW w:w="916" w:type="pct"/>
            <w:tcBorders>
              <w:top w:val="nil"/>
              <w:left w:val="single" w:color="auto" w:sz="4" w:space="0"/>
              <w:bottom w:val="single" w:color="auto" w:sz="4" w:space="0"/>
              <w:right w:val="single" w:color="auto" w:sz="4" w:space="0"/>
            </w:tcBorders>
            <w:shd w:val="clear" w:color="auto" w:fill="auto"/>
            <w:noWrap/>
            <w:vAlign w:val="center"/>
          </w:tcPr>
          <w:p>
            <w:pPr>
              <w:pStyle w:val="63"/>
            </w:pPr>
            <w:r>
              <w:t>毕业要求3-2</w:t>
            </w:r>
          </w:p>
        </w:tc>
        <w:tc>
          <w:tcPr>
            <w:tcW w:w="511" w:type="pct"/>
            <w:tcBorders>
              <w:top w:val="nil"/>
              <w:left w:val="nil"/>
              <w:bottom w:val="single" w:color="auto" w:sz="4" w:space="0"/>
              <w:right w:val="single" w:color="auto" w:sz="4" w:space="0"/>
            </w:tcBorders>
            <w:shd w:val="clear" w:color="auto" w:fill="auto"/>
            <w:noWrap/>
            <w:vAlign w:val="center"/>
          </w:tcPr>
          <w:p>
            <w:pPr>
              <w:pStyle w:val="63"/>
            </w:pPr>
          </w:p>
        </w:tc>
        <w:tc>
          <w:tcPr>
            <w:tcW w:w="511" w:type="pct"/>
            <w:tcBorders>
              <w:top w:val="nil"/>
              <w:left w:val="nil"/>
              <w:bottom w:val="single" w:color="auto" w:sz="4" w:space="0"/>
              <w:right w:val="single" w:color="auto" w:sz="4" w:space="0"/>
            </w:tcBorders>
            <w:shd w:val="clear" w:color="auto" w:fill="auto"/>
            <w:noWrap/>
            <w:vAlign w:val="center"/>
          </w:tcPr>
          <w:p>
            <w:pPr>
              <w:pStyle w:val="63"/>
            </w:pPr>
          </w:p>
        </w:tc>
        <w:tc>
          <w:tcPr>
            <w:tcW w:w="511" w:type="pct"/>
            <w:tcBorders>
              <w:top w:val="nil"/>
              <w:left w:val="nil"/>
              <w:bottom w:val="single" w:color="auto" w:sz="4" w:space="0"/>
              <w:right w:val="single" w:color="auto" w:sz="4" w:space="0"/>
            </w:tcBorders>
            <w:shd w:val="clear" w:color="auto" w:fill="auto"/>
            <w:noWrap/>
            <w:vAlign w:val="center"/>
          </w:tcPr>
          <w:p>
            <w:pPr>
              <w:pStyle w:val="63"/>
            </w:pPr>
            <w:r>
              <w:t>√</w:t>
            </w:r>
          </w:p>
        </w:tc>
        <w:tc>
          <w:tcPr>
            <w:tcW w:w="511" w:type="pct"/>
            <w:tcBorders>
              <w:top w:val="nil"/>
              <w:left w:val="nil"/>
              <w:bottom w:val="single" w:color="auto" w:sz="4" w:space="0"/>
              <w:right w:val="single" w:color="auto" w:sz="4" w:space="0"/>
            </w:tcBorders>
            <w:shd w:val="clear" w:color="auto" w:fill="auto"/>
            <w:noWrap/>
            <w:vAlign w:val="center"/>
          </w:tcPr>
          <w:p>
            <w:pPr>
              <w:pStyle w:val="63"/>
            </w:pPr>
          </w:p>
        </w:tc>
        <w:tc>
          <w:tcPr>
            <w:tcW w:w="511" w:type="pct"/>
            <w:tcBorders>
              <w:top w:val="nil"/>
              <w:left w:val="nil"/>
              <w:bottom w:val="single" w:color="auto" w:sz="4" w:space="0"/>
              <w:right w:val="single" w:color="auto" w:sz="4" w:space="0"/>
            </w:tcBorders>
            <w:shd w:val="clear" w:color="auto" w:fill="auto"/>
            <w:noWrap/>
            <w:vAlign w:val="center"/>
          </w:tcPr>
          <w:p>
            <w:pPr>
              <w:pStyle w:val="63"/>
            </w:pPr>
          </w:p>
        </w:tc>
        <w:tc>
          <w:tcPr>
            <w:tcW w:w="511" w:type="pct"/>
            <w:tcBorders>
              <w:top w:val="nil"/>
              <w:left w:val="nil"/>
              <w:bottom w:val="single" w:color="auto" w:sz="4" w:space="0"/>
              <w:right w:val="single" w:color="auto" w:sz="4" w:space="0"/>
            </w:tcBorders>
            <w:shd w:val="clear" w:color="auto" w:fill="auto"/>
            <w:noWrap/>
            <w:vAlign w:val="center"/>
          </w:tcPr>
          <w:p>
            <w:pPr>
              <w:pStyle w:val="63"/>
            </w:pPr>
            <w:r>
              <w:t>√</w:t>
            </w:r>
          </w:p>
        </w:tc>
        <w:tc>
          <w:tcPr>
            <w:tcW w:w="511" w:type="pct"/>
            <w:tcBorders>
              <w:top w:val="nil"/>
              <w:left w:val="nil"/>
              <w:bottom w:val="single" w:color="auto" w:sz="4" w:space="0"/>
              <w:right w:val="single" w:color="auto" w:sz="4" w:space="0"/>
            </w:tcBorders>
            <w:shd w:val="clear" w:color="auto" w:fill="auto"/>
            <w:noWrap/>
            <w:vAlign w:val="center"/>
          </w:tcPr>
          <w:p>
            <w:pPr>
              <w:pStyle w:val="63"/>
            </w:pPr>
          </w:p>
        </w:tc>
        <w:tc>
          <w:tcPr>
            <w:tcW w:w="511" w:type="pct"/>
            <w:tcBorders>
              <w:top w:val="nil"/>
              <w:left w:val="nil"/>
              <w:bottom w:val="single" w:color="auto" w:sz="4" w:space="0"/>
              <w:right w:val="single" w:color="auto" w:sz="4" w:space="0"/>
            </w:tcBorders>
            <w:shd w:val="clear" w:color="auto" w:fill="auto"/>
            <w:noWrap/>
            <w:vAlign w:val="center"/>
          </w:tcPr>
          <w:p>
            <w:pPr>
              <w:pStyle w:val="63"/>
            </w:pPr>
          </w:p>
        </w:tc>
      </w:tr>
      <w:tr>
        <w:tblPrEx>
          <w:tblCellMar>
            <w:top w:w="0" w:type="dxa"/>
            <w:left w:w="108" w:type="dxa"/>
            <w:bottom w:w="0" w:type="dxa"/>
            <w:right w:w="108" w:type="dxa"/>
          </w:tblCellMar>
        </w:tblPrEx>
        <w:trPr>
          <w:trHeight w:val="461" w:hRule="atLeast"/>
        </w:trPr>
        <w:tc>
          <w:tcPr>
            <w:tcW w:w="916" w:type="pct"/>
            <w:tcBorders>
              <w:top w:val="nil"/>
              <w:left w:val="single" w:color="auto" w:sz="4" w:space="0"/>
              <w:bottom w:val="single" w:color="auto" w:sz="4" w:space="0"/>
              <w:right w:val="single" w:color="auto" w:sz="4" w:space="0"/>
            </w:tcBorders>
            <w:shd w:val="clear" w:color="auto" w:fill="auto"/>
            <w:noWrap/>
            <w:vAlign w:val="center"/>
          </w:tcPr>
          <w:p>
            <w:pPr>
              <w:pStyle w:val="63"/>
            </w:pPr>
            <w:r>
              <w:t>毕业要求4-1</w:t>
            </w:r>
          </w:p>
        </w:tc>
        <w:tc>
          <w:tcPr>
            <w:tcW w:w="511" w:type="pct"/>
            <w:tcBorders>
              <w:top w:val="nil"/>
              <w:left w:val="nil"/>
              <w:bottom w:val="single" w:color="auto" w:sz="4" w:space="0"/>
              <w:right w:val="single" w:color="auto" w:sz="4" w:space="0"/>
            </w:tcBorders>
            <w:shd w:val="clear" w:color="auto" w:fill="auto"/>
            <w:noWrap/>
            <w:vAlign w:val="center"/>
          </w:tcPr>
          <w:p>
            <w:pPr>
              <w:pStyle w:val="63"/>
            </w:pPr>
          </w:p>
        </w:tc>
        <w:tc>
          <w:tcPr>
            <w:tcW w:w="511" w:type="pct"/>
            <w:tcBorders>
              <w:top w:val="nil"/>
              <w:left w:val="nil"/>
              <w:bottom w:val="single" w:color="auto" w:sz="4" w:space="0"/>
              <w:right w:val="single" w:color="auto" w:sz="4" w:space="0"/>
            </w:tcBorders>
            <w:shd w:val="clear" w:color="auto" w:fill="auto"/>
            <w:noWrap/>
            <w:vAlign w:val="center"/>
          </w:tcPr>
          <w:p>
            <w:pPr>
              <w:pStyle w:val="63"/>
            </w:pPr>
          </w:p>
        </w:tc>
        <w:tc>
          <w:tcPr>
            <w:tcW w:w="511" w:type="pct"/>
            <w:tcBorders>
              <w:top w:val="nil"/>
              <w:left w:val="nil"/>
              <w:bottom w:val="single" w:color="auto" w:sz="4" w:space="0"/>
              <w:right w:val="single" w:color="auto" w:sz="4" w:space="0"/>
            </w:tcBorders>
            <w:shd w:val="clear" w:color="auto" w:fill="auto"/>
            <w:noWrap/>
            <w:vAlign w:val="center"/>
          </w:tcPr>
          <w:p>
            <w:pPr>
              <w:pStyle w:val="63"/>
            </w:pPr>
          </w:p>
        </w:tc>
        <w:tc>
          <w:tcPr>
            <w:tcW w:w="511" w:type="pct"/>
            <w:tcBorders>
              <w:top w:val="nil"/>
              <w:left w:val="nil"/>
              <w:bottom w:val="single" w:color="auto" w:sz="4" w:space="0"/>
              <w:right w:val="single" w:color="auto" w:sz="4" w:space="0"/>
            </w:tcBorders>
            <w:shd w:val="clear" w:color="auto" w:fill="auto"/>
            <w:noWrap/>
            <w:vAlign w:val="center"/>
          </w:tcPr>
          <w:p>
            <w:pPr>
              <w:pStyle w:val="63"/>
            </w:pPr>
            <w:r>
              <w:t>√</w:t>
            </w:r>
          </w:p>
        </w:tc>
        <w:tc>
          <w:tcPr>
            <w:tcW w:w="511" w:type="pct"/>
            <w:tcBorders>
              <w:top w:val="nil"/>
              <w:left w:val="nil"/>
              <w:bottom w:val="single" w:color="auto" w:sz="4" w:space="0"/>
              <w:right w:val="single" w:color="auto" w:sz="4" w:space="0"/>
            </w:tcBorders>
            <w:shd w:val="clear" w:color="auto" w:fill="auto"/>
            <w:noWrap/>
            <w:vAlign w:val="center"/>
          </w:tcPr>
          <w:p>
            <w:pPr>
              <w:pStyle w:val="63"/>
            </w:pPr>
            <w:r>
              <w:t>√</w:t>
            </w:r>
          </w:p>
        </w:tc>
        <w:tc>
          <w:tcPr>
            <w:tcW w:w="511" w:type="pct"/>
            <w:tcBorders>
              <w:top w:val="nil"/>
              <w:left w:val="nil"/>
              <w:bottom w:val="single" w:color="auto" w:sz="4" w:space="0"/>
              <w:right w:val="single" w:color="auto" w:sz="4" w:space="0"/>
            </w:tcBorders>
            <w:shd w:val="clear" w:color="auto" w:fill="auto"/>
            <w:noWrap/>
            <w:vAlign w:val="center"/>
          </w:tcPr>
          <w:p>
            <w:pPr>
              <w:pStyle w:val="63"/>
            </w:pPr>
          </w:p>
        </w:tc>
        <w:tc>
          <w:tcPr>
            <w:tcW w:w="511" w:type="pct"/>
            <w:tcBorders>
              <w:top w:val="nil"/>
              <w:left w:val="nil"/>
              <w:bottom w:val="single" w:color="auto" w:sz="4" w:space="0"/>
              <w:right w:val="single" w:color="auto" w:sz="4" w:space="0"/>
            </w:tcBorders>
            <w:shd w:val="clear" w:color="auto" w:fill="auto"/>
            <w:noWrap/>
            <w:vAlign w:val="center"/>
          </w:tcPr>
          <w:p>
            <w:pPr>
              <w:pStyle w:val="63"/>
            </w:pPr>
          </w:p>
        </w:tc>
        <w:tc>
          <w:tcPr>
            <w:tcW w:w="511" w:type="pct"/>
            <w:tcBorders>
              <w:top w:val="nil"/>
              <w:left w:val="nil"/>
              <w:bottom w:val="single" w:color="auto" w:sz="4" w:space="0"/>
              <w:right w:val="single" w:color="auto" w:sz="4" w:space="0"/>
            </w:tcBorders>
            <w:shd w:val="clear" w:color="auto" w:fill="auto"/>
            <w:noWrap/>
            <w:vAlign w:val="center"/>
          </w:tcPr>
          <w:p>
            <w:pPr>
              <w:pStyle w:val="63"/>
            </w:pPr>
          </w:p>
        </w:tc>
      </w:tr>
      <w:tr>
        <w:tblPrEx>
          <w:tblCellMar>
            <w:top w:w="0" w:type="dxa"/>
            <w:left w:w="108" w:type="dxa"/>
            <w:bottom w:w="0" w:type="dxa"/>
            <w:right w:w="108" w:type="dxa"/>
          </w:tblCellMar>
        </w:tblPrEx>
        <w:trPr>
          <w:trHeight w:val="450" w:hRule="atLeast"/>
        </w:trPr>
        <w:tc>
          <w:tcPr>
            <w:tcW w:w="916" w:type="pct"/>
            <w:tcBorders>
              <w:top w:val="nil"/>
              <w:left w:val="single" w:color="auto" w:sz="4" w:space="0"/>
              <w:bottom w:val="single" w:color="auto" w:sz="4" w:space="0"/>
              <w:right w:val="single" w:color="auto" w:sz="4" w:space="0"/>
            </w:tcBorders>
            <w:shd w:val="clear" w:color="auto" w:fill="auto"/>
            <w:noWrap/>
            <w:vAlign w:val="center"/>
          </w:tcPr>
          <w:p>
            <w:pPr>
              <w:pStyle w:val="63"/>
            </w:pPr>
            <w:r>
              <w:t>毕业要求6-1</w:t>
            </w:r>
          </w:p>
        </w:tc>
        <w:tc>
          <w:tcPr>
            <w:tcW w:w="511" w:type="pct"/>
            <w:tcBorders>
              <w:top w:val="nil"/>
              <w:left w:val="nil"/>
              <w:bottom w:val="single" w:color="auto" w:sz="4" w:space="0"/>
              <w:right w:val="single" w:color="auto" w:sz="4" w:space="0"/>
            </w:tcBorders>
            <w:shd w:val="clear" w:color="auto" w:fill="auto"/>
            <w:noWrap/>
            <w:vAlign w:val="center"/>
          </w:tcPr>
          <w:p>
            <w:pPr>
              <w:pStyle w:val="63"/>
            </w:pPr>
          </w:p>
        </w:tc>
        <w:tc>
          <w:tcPr>
            <w:tcW w:w="511" w:type="pct"/>
            <w:tcBorders>
              <w:top w:val="nil"/>
              <w:left w:val="nil"/>
              <w:bottom w:val="single" w:color="auto" w:sz="4" w:space="0"/>
              <w:right w:val="single" w:color="auto" w:sz="4" w:space="0"/>
            </w:tcBorders>
            <w:shd w:val="clear" w:color="auto" w:fill="auto"/>
            <w:noWrap/>
            <w:vAlign w:val="center"/>
          </w:tcPr>
          <w:p>
            <w:pPr>
              <w:pStyle w:val="63"/>
            </w:pPr>
          </w:p>
        </w:tc>
        <w:tc>
          <w:tcPr>
            <w:tcW w:w="511" w:type="pct"/>
            <w:tcBorders>
              <w:top w:val="nil"/>
              <w:left w:val="nil"/>
              <w:bottom w:val="single" w:color="auto" w:sz="4" w:space="0"/>
              <w:right w:val="single" w:color="auto" w:sz="4" w:space="0"/>
            </w:tcBorders>
            <w:shd w:val="clear" w:color="auto" w:fill="auto"/>
            <w:noWrap/>
            <w:vAlign w:val="center"/>
          </w:tcPr>
          <w:p>
            <w:pPr>
              <w:pStyle w:val="63"/>
            </w:pPr>
          </w:p>
        </w:tc>
        <w:tc>
          <w:tcPr>
            <w:tcW w:w="511" w:type="pct"/>
            <w:tcBorders>
              <w:top w:val="nil"/>
              <w:left w:val="nil"/>
              <w:bottom w:val="single" w:color="auto" w:sz="4" w:space="0"/>
              <w:right w:val="single" w:color="auto" w:sz="4" w:space="0"/>
            </w:tcBorders>
            <w:shd w:val="clear" w:color="auto" w:fill="auto"/>
            <w:noWrap/>
            <w:vAlign w:val="center"/>
          </w:tcPr>
          <w:p>
            <w:pPr>
              <w:pStyle w:val="63"/>
            </w:pPr>
          </w:p>
        </w:tc>
        <w:tc>
          <w:tcPr>
            <w:tcW w:w="511" w:type="pct"/>
            <w:tcBorders>
              <w:top w:val="nil"/>
              <w:left w:val="nil"/>
              <w:bottom w:val="single" w:color="auto" w:sz="4" w:space="0"/>
              <w:right w:val="single" w:color="auto" w:sz="4" w:space="0"/>
            </w:tcBorders>
            <w:shd w:val="clear" w:color="auto" w:fill="auto"/>
            <w:noWrap/>
            <w:vAlign w:val="center"/>
          </w:tcPr>
          <w:p>
            <w:pPr>
              <w:pStyle w:val="63"/>
            </w:pPr>
          </w:p>
        </w:tc>
        <w:tc>
          <w:tcPr>
            <w:tcW w:w="511" w:type="pct"/>
            <w:tcBorders>
              <w:top w:val="nil"/>
              <w:left w:val="nil"/>
              <w:bottom w:val="single" w:color="auto" w:sz="4" w:space="0"/>
              <w:right w:val="single" w:color="auto" w:sz="4" w:space="0"/>
            </w:tcBorders>
            <w:shd w:val="clear" w:color="auto" w:fill="auto"/>
            <w:noWrap/>
            <w:vAlign w:val="center"/>
          </w:tcPr>
          <w:p>
            <w:pPr>
              <w:pStyle w:val="63"/>
            </w:pPr>
          </w:p>
        </w:tc>
        <w:tc>
          <w:tcPr>
            <w:tcW w:w="511" w:type="pct"/>
            <w:tcBorders>
              <w:top w:val="nil"/>
              <w:left w:val="nil"/>
              <w:bottom w:val="single" w:color="auto" w:sz="4" w:space="0"/>
              <w:right w:val="single" w:color="auto" w:sz="4" w:space="0"/>
            </w:tcBorders>
            <w:shd w:val="clear" w:color="auto" w:fill="auto"/>
            <w:noWrap/>
            <w:vAlign w:val="center"/>
          </w:tcPr>
          <w:p>
            <w:pPr>
              <w:pStyle w:val="63"/>
            </w:pPr>
            <w:r>
              <w:t>√</w:t>
            </w:r>
          </w:p>
        </w:tc>
        <w:tc>
          <w:tcPr>
            <w:tcW w:w="511" w:type="pct"/>
            <w:tcBorders>
              <w:top w:val="nil"/>
              <w:left w:val="nil"/>
              <w:bottom w:val="single" w:color="auto" w:sz="4" w:space="0"/>
              <w:right w:val="single" w:color="auto" w:sz="4" w:space="0"/>
            </w:tcBorders>
            <w:shd w:val="clear" w:color="auto" w:fill="auto"/>
            <w:noWrap/>
            <w:vAlign w:val="center"/>
          </w:tcPr>
          <w:p>
            <w:pPr>
              <w:pStyle w:val="63"/>
            </w:pPr>
            <w:r>
              <w:t>√</w:t>
            </w:r>
          </w:p>
        </w:tc>
      </w:tr>
    </w:tbl>
    <w:p>
      <w:pPr>
        <w:pStyle w:val="59"/>
        <w:spacing w:before="156" w:after="156"/>
      </w:pPr>
      <w:r>
        <w:rPr>
          <w:rFonts w:hint="eastAsia"/>
        </w:rPr>
        <w:t>三</w:t>
      </w:r>
      <w:r>
        <w:t>、课程内容及要求</w:t>
      </w:r>
    </w:p>
    <w:p>
      <w:r>
        <w:rPr>
          <w:rFonts w:hint="eastAsia"/>
        </w:rPr>
        <w:t>1、</w:t>
      </w:r>
      <w:r>
        <w:t xml:space="preserve">教学内容：绪 论 </w:t>
      </w:r>
    </w:p>
    <w:p>
      <w:r>
        <w:t>0.1</w:t>
      </w:r>
      <w:r>
        <w:rPr>
          <w:rFonts w:hint="eastAsia"/>
        </w:rPr>
        <w:t xml:space="preserve">  </w:t>
      </w:r>
      <w:r>
        <w:t>机器视觉的基本概念和研究内容</w:t>
      </w:r>
    </w:p>
    <w:p>
      <w:r>
        <w:t>0.2</w:t>
      </w:r>
      <w:r>
        <w:rPr>
          <w:rFonts w:hint="eastAsia"/>
        </w:rPr>
        <w:t xml:space="preserve">  </w:t>
      </w:r>
      <w:r>
        <w:t>机器视觉与其他科学领域的关系</w:t>
      </w:r>
    </w:p>
    <w:p>
      <w:r>
        <w:t xml:space="preserve">0.3  </w:t>
      </w:r>
      <w:r>
        <w:rPr>
          <w:rFonts w:hint="eastAsia"/>
        </w:rPr>
        <w:t>机器视觉的</w:t>
      </w:r>
      <w:r>
        <w:t>最新发展现状</w:t>
      </w:r>
    </w:p>
    <w:p>
      <w:r>
        <w:rPr>
          <w:rFonts w:hint="eastAsia"/>
        </w:rPr>
        <w:t>教学</w:t>
      </w:r>
      <w:r>
        <w:t>目的：</w:t>
      </w:r>
    </w:p>
    <w:p>
      <w:r>
        <w:rPr>
          <w:rFonts w:hint="eastAsia"/>
        </w:rPr>
        <w:t>1）了解机器视觉的基本概念及研究内容</w:t>
      </w:r>
    </w:p>
    <w:p>
      <w:r>
        <w:t>2</w:t>
      </w:r>
      <w:r>
        <w:rPr>
          <w:rFonts w:hint="eastAsia"/>
        </w:rPr>
        <w:t>）了解机器视觉与其他学科的关系</w:t>
      </w:r>
    </w:p>
    <w:p>
      <w:r>
        <w:rPr>
          <w:rFonts w:hint="eastAsia"/>
        </w:rPr>
        <w:t>3）了解机器视觉的最新发展现状</w:t>
      </w:r>
    </w:p>
    <w:p>
      <w:r>
        <w:rPr>
          <w:rFonts w:hint="eastAsia"/>
        </w:rPr>
        <w:t>2、</w:t>
      </w:r>
      <w:r>
        <w:t xml:space="preserve">教学内容：第一章 </w:t>
      </w:r>
      <w:r>
        <w:rPr>
          <w:rFonts w:hint="eastAsia"/>
        </w:rPr>
        <w:t xml:space="preserve"> </w:t>
      </w:r>
      <w:r>
        <w:t>图像与视觉系统</w:t>
      </w:r>
    </w:p>
    <w:p>
      <w:r>
        <w:t>1.1</w:t>
      </w:r>
      <w:r>
        <w:rPr>
          <w:rFonts w:hint="eastAsia"/>
        </w:rPr>
        <w:t xml:space="preserve">  </w:t>
      </w:r>
      <w:r>
        <w:t>人类视觉系统基本构造和模型</w:t>
      </w:r>
    </w:p>
    <w:p>
      <w:r>
        <w:t xml:space="preserve">1.2 </w:t>
      </w:r>
      <w:r>
        <w:rPr>
          <w:rFonts w:hint="eastAsia"/>
        </w:rPr>
        <w:t xml:space="preserve"> </w:t>
      </w:r>
      <w:r>
        <w:t>亮度视觉与颜色视觉的基本概念、模型及视觉特性</w:t>
      </w:r>
    </w:p>
    <w:p>
      <w:r>
        <w:t>1.3  空间几何变换与摄像机模型</w:t>
      </w:r>
    </w:p>
    <w:p>
      <w:r>
        <w:rPr>
          <w:rFonts w:hint="eastAsia"/>
        </w:rPr>
        <w:t>教学</w:t>
      </w:r>
      <w:r>
        <w:t>目的：</w:t>
      </w:r>
    </w:p>
    <w:p>
      <w:r>
        <w:rPr>
          <w:rFonts w:hint="eastAsia"/>
        </w:rPr>
        <w:t>1）理解人类视觉的运作方式</w:t>
      </w:r>
    </w:p>
    <w:p>
      <w:r>
        <w:rPr>
          <w:rFonts w:hint="eastAsia"/>
        </w:rPr>
        <w:t>2）了</w:t>
      </w:r>
      <w:r>
        <w:t>解</w:t>
      </w:r>
      <w:r>
        <w:rPr>
          <w:rFonts w:hint="eastAsia"/>
        </w:rPr>
        <w:t>亮度视觉与颜色视觉的概念</w:t>
      </w:r>
    </w:p>
    <w:p>
      <w:r>
        <w:t>3</w:t>
      </w:r>
      <w:r>
        <w:rPr>
          <w:rFonts w:hint="eastAsia"/>
        </w:rPr>
        <w:t>）掌握摄像机模型</w:t>
      </w:r>
    </w:p>
    <w:p>
      <w:r>
        <w:rPr>
          <w:rFonts w:hint="eastAsia"/>
        </w:rPr>
        <w:t>3、</w:t>
      </w:r>
      <w:r>
        <w:t xml:space="preserve">教学内容：第二章 </w:t>
      </w:r>
      <w:r>
        <w:rPr>
          <w:rFonts w:hint="eastAsia"/>
        </w:rPr>
        <w:t xml:space="preserve"> </w:t>
      </w:r>
      <w:r>
        <w:t>图像分析基础</w:t>
      </w:r>
    </w:p>
    <w:p>
      <w:r>
        <w:t xml:space="preserve">2.1 </w:t>
      </w:r>
      <w:r>
        <w:rPr>
          <w:rFonts w:hint="eastAsia"/>
        </w:rPr>
        <w:t xml:space="preserve"> </w:t>
      </w:r>
      <w:r>
        <w:t>图像信号的数学表示</w:t>
      </w:r>
    </w:p>
    <w:p>
      <w:r>
        <w:t xml:space="preserve">2.2 </w:t>
      </w:r>
      <w:r>
        <w:rPr>
          <w:rFonts w:hint="eastAsia"/>
        </w:rPr>
        <w:t xml:space="preserve"> </w:t>
      </w:r>
      <w:r>
        <w:t>图像的采样和量化</w:t>
      </w:r>
    </w:p>
    <w:p>
      <w:r>
        <w:rPr>
          <w:rFonts w:hint="eastAsia"/>
        </w:rPr>
        <w:t>2.3</w:t>
      </w:r>
      <w:r>
        <w:t xml:space="preserve">  图像像素的基本概念及相关概念</w:t>
      </w:r>
    </w:p>
    <w:p>
      <w:r>
        <w:rPr>
          <w:rFonts w:hint="eastAsia"/>
        </w:rPr>
        <w:t>2.4</w:t>
      </w:r>
      <w:r>
        <w:t xml:space="preserve">  基本图像运算</w:t>
      </w:r>
    </w:p>
    <w:p>
      <w:r>
        <w:rPr>
          <w:rFonts w:hint="eastAsia"/>
        </w:rPr>
        <w:t>教学</w:t>
      </w:r>
      <w:r>
        <w:t>目的：</w:t>
      </w:r>
    </w:p>
    <w:p>
      <w:r>
        <w:rPr>
          <w:rFonts w:hint="eastAsia"/>
        </w:rPr>
        <w:t>1）学会用数学语言来描述图像</w:t>
      </w:r>
    </w:p>
    <w:p>
      <w:r>
        <w:t>2</w:t>
      </w:r>
      <w:r>
        <w:rPr>
          <w:rFonts w:hint="eastAsia"/>
        </w:rPr>
        <w:t>）了解像素的基本概念</w:t>
      </w:r>
    </w:p>
    <w:p>
      <w:r>
        <w:rPr>
          <w:rFonts w:hint="eastAsia"/>
        </w:rPr>
        <w:t>3</w:t>
      </w:r>
      <w:r>
        <w:t xml:space="preserve">)  </w:t>
      </w:r>
      <w:r>
        <w:rPr>
          <w:rFonts w:hint="eastAsia"/>
        </w:rPr>
        <w:t>掌握基本的像素运算</w:t>
      </w:r>
    </w:p>
    <w:p>
      <w:r>
        <w:rPr>
          <w:rFonts w:hint="eastAsia"/>
        </w:rPr>
        <w:t>4、教学内容</w:t>
      </w:r>
      <w:r>
        <w:t>：第三章  图像分割</w:t>
      </w:r>
    </w:p>
    <w:p>
      <w:r>
        <w:t>3.1  视觉认知模式</w:t>
      </w:r>
    </w:p>
    <w:p>
      <w:r>
        <w:t xml:space="preserve">3.2  基于边缘的图像分割技术 </w:t>
      </w:r>
    </w:p>
    <w:p>
      <w:r>
        <w:t>3.3  基于区域的图像分割技术</w:t>
      </w:r>
    </w:p>
    <w:p>
      <w:r>
        <w:rPr>
          <w:rFonts w:hint="eastAsia"/>
        </w:rPr>
        <w:t>教学目的</w:t>
      </w:r>
      <w:r>
        <w:t>：</w:t>
      </w:r>
    </w:p>
    <w:p>
      <w:r>
        <w:rPr>
          <w:rFonts w:hint="eastAsia"/>
        </w:rPr>
        <w:t>1）了解视觉认知模式</w:t>
      </w:r>
    </w:p>
    <w:p>
      <w:r>
        <w:t>2</w:t>
      </w:r>
      <w:r>
        <w:rPr>
          <w:rFonts w:hint="eastAsia"/>
        </w:rPr>
        <w:t>）掌握各种不同的图像分割技术</w:t>
      </w:r>
    </w:p>
    <w:p>
      <w:r>
        <w:rPr>
          <w:rFonts w:hint="eastAsia"/>
        </w:rPr>
        <w:t>5、</w:t>
      </w:r>
      <w:r>
        <w:t>教学</w:t>
      </w:r>
      <w:r>
        <w:rPr>
          <w:rFonts w:hint="eastAsia"/>
        </w:rPr>
        <w:t>内容</w:t>
      </w:r>
      <w:r>
        <w:t xml:space="preserve">：第四章 </w:t>
      </w:r>
      <w:r>
        <w:rPr>
          <w:rFonts w:hint="eastAsia"/>
        </w:rPr>
        <w:t xml:space="preserve"> </w:t>
      </w:r>
      <w:r>
        <w:t xml:space="preserve">图像预处理  </w:t>
      </w:r>
    </w:p>
    <w:p>
      <w:r>
        <w:t>4.1</w:t>
      </w:r>
      <w:r>
        <w:rPr>
          <w:rFonts w:hint="eastAsia"/>
        </w:rPr>
        <w:t xml:space="preserve">  </w:t>
      </w:r>
      <w:r>
        <w:t>图像的空域增强与对比度变换</w:t>
      </w:r>
    </w:p>
    <w:p>
      <w:r>
        <w:t>4.2</w:t>
      </w:r>
      <w:r>
        <w:rPr>
          <w:rFonts w:hint="eastAsia"/>
        </w:rPr>
        <w:t xml:space="preserve">  </w:t>
      </w:r>
      <w:r>
        <w:t>图像噪声消除算法</w:t>
      </w:r>
    </w:p>
    <w:p>
      <w:r>
        <w:t>4.3</w:t>
      </w:r>
      <w:r>
        <w:rPr>
          <w:rFonts w:hint="eastAsia"/>
        </w:rPr>
        <w:t xml:space="preserve">  </w:t>
      </w:r>
      <w:r>
        <w:t>图像松弛算法</w:t>
      </w:r>
    </w:p>
    <w:p>
      <w:r>
        <w:t>4.4</w:t>
      </w:r>
      <w:r>
        <w:rPr>
          <w:rFonts w:hint="eastAsia"/>
        </w:rPr>
        <w:t xml:space="preserve">  </w:t>
      </w:r>
      <w:r>
        <w:t>多种形态学操作</w:t>
      </w:r>
    </w:p>
    <w:p>
      <w:r>
        <w:rPr>
          <w:rFonts w:hint="eastAsia"/>
        </w:rPr>
        <w:t>教学</w:t>
      </w:r>
      <w:r>
        <w:t>目的：</w:t>
      </w:r>
    </w:p>
    <w:p>
      <w:r>
        <w:t>1</w:t>
      </w:r>
      <w:r>
        <w:rPr>
          <w:rFonts w:hint="eastAsia"/>
        </w:rPr>
        <w:t>）了解图像预处理算法</w:t>
      </w:r>
    </w:p>
    <w:p>
      <w:r>
        <w:t>2</w:t>
      </w:r>
      <w:r>
        <w:rPr>
          <w:rFonts w:hint="eastAsia"/>
        </w:rPr>
        <w:t>）</w:t>
      </w:r>
      <w:r>
        <w:t>了解</w:t>
      </w:r>
      <w:r>
        <w:rPr>
          <w:rFonts w:hint="eastAsia"/>
        </w:rPr>
        <w:t>各种</w:t>
      </w:r>
      <w:r>
        <w:t>形态学操作</w:t>
      </w:r>
    </w:p>
    <w:p>
      <w:r>
        <w:rPr>
          <w:rFonts w:hint="eastAsia"/>
        </w:rPr>
        <w:t>6、</w:t>
      </w:r>
      <w:r>
        <w:t xml:space="preserve">教学内容：第五章 </w:t>
      </w:r>
      <w:r>
        <w:rPr>
          <w:rFonts w:hint="eastAsia"/>
        </w:rPr>
        <w:t xml:space="preserve"> 图像处理</w:t>
      </w:r>
      <w:r>
        <w:t xml:space="preserve"> </w:t>
      </w:r>
    </w:p>
    <w:p>
      <w:r>
        <w:t>5.1</w:t>
      </w:r>
      <w:r>
        <w:rPr>
          <w:rFonts w:hint="eastAsia"/>
        </w:rPr>
        <w:t xml:space="preserve">  </w:t>
      </w:r>
      <w:bookmarkStart w:id="95" w:name="_Hlk28875479"/>
      <w:r>
        <w:t>边缘检测与轮廓表示</w:t>
      </w:r>
      <w:bookmarkEnd w:id="95"/>
    </w:p>
    <w:p>
      <w:r>
        <w:t xml:space="preserve">5.2 </w:t>
      </w:r>
      <w:r>
        <w:rPr>
          <w:rFonts w:hint="eastAsia"/>
        </w:rPr>
        <w:t xml:space="preserve"> </w:t>
      </w:r>
      <w:bookmarkStart w:id="96" w:name="_Hlk28875495"/>
      <w:r>
        <w:t>纹理与明暗分析</w:t>
      </w:r>
      <w:bookmarkEnd w:id="96"/>
    </w:p>
    <w:p>
      <w:r>
        <w:t>5.3</w:t>
      </w:r>
      <w:r>
        <w:rPr>
          <w:rFonts w:hint="eastAsia"/>
        </w:rPr>
        <w:t xml:space="preserve"> </w:t>
      </w:r>
      <w:r>
        <w:t xml:space="preserve"> 彩色感知</w:t>
      </w:r>
    </w:p>
    <w:p>
      <w:r>
        <w:rPr>
          <w:rFonts w:hint="eastAsia"/>
        </w:rPr>
        <w:t>教学目的</w:t>
      </w:r>
      <w:r>
        <w:t>：</w:t>
      </w:r>
    </w:p>
    <w:p>
      <w:r>
        <w:rPr>
          <w:rFonts w:hint="eastAsia"/>
        </w:rPr>
        <w:t>1）了解</w:t>
      </w:r>
      <w:r>
        <w:t>边缘检测与轮廓表示</w:t>
      </w:r>
    </w:p>
    <w:p>
      <w:r>
        <w:t>2</w:t>
      </w:r>
      <w:r>
        <w:rPr>
          <w:rFonts w:hint="eastAsia"/>
        </w:rPr>
        <w:t>）</w:t>
      </w:r>
      <w:r>
        <w:t>了解纹理与明暗分析</w:t>
      </w:r>
    </w:p>
    <w:p>
      <w:r>
        <w:t>3</w:t>
      </w:r>
      <w:r>
        <w:rPr>
          <w:rFonts w:hint="eastAsia"/>
        </w:rPr>
        <w:t>）了解</w:t>
      </w:r>
      <w:r>
        <w:t>彩色感知</w:t>
      </w:r>
    </w:p>
    <w:p>
      <w:r>
        <w:rPr>
          <w:rFonts w:hint="eastAsia"/>
        </w:rPr>
        <w:t>7、</w:t>
      </w:r>
      <w:r>
        <w:t xml:space="preserve">教学内容：第六章 </w:t>
      </w:r>
      <w:r>
        <w:rPr>
          <w:rFonts w:hint="eastAsia"/>
        </w:rPr>
        <w:t xml:space="preserve"> 立体视觉</w:t>
      </w:r>
    </w:p>
    <w:p>
      <w:r>
        <w:rPr>
          <w:rFonts w:hint="eastAsia"/>
        </w:rPr>
        <w:t>6.1</w:t>
      </w:r>
      <w:r>
        <w:t xml:space="preserve">  双目立体视觉</w:t>
      </w:r>
    </w:p>
    <w:p>
      <w:r>
        <w:rPr>
          <w:rFonts w:hint="eastAsia"/>
        </w:rPr>
        <w:t>6.2</w:t>
      </w:r>
      <w:r>
        <w:t xml:space="preserve">  基于结构光的三维视觉技术</w:t>
      </w:r>
    </w:p>
    <w:p>
      <w:r>
        <w:rPr>
          <w:rFonts w:hint="eastAsia"/>
        </w:rPr>
        <w:t>6.3</w:t>
      </w:r>
      <w:r>
        <w:t xml:space="preserve">  基于多传感器信息融合的三维物体建模</w:t>
      </w:r>
    </w:p>
    <w:p>
      <w:r>
        <w:rPr>
          <w:rFonts w:hint="eastAsia"/>
        </w:rPr>
        <w:t>教学目的</w:t>
      </w:r>
      <w:r>
        <w:t>：</w:t>
      </w:r>
    </w:p>
    <w:p>
      <w:r>
        <w:rPr>
          <w:rFonts w:hint="eastAsia"/>
        </w:rPr>
        <w:t>1）</w:t>
      </w:r>
      <w:r>
        <w:t>掌握</w:t>
      </w:r>
      <w:r>
        <w:rPr>
          <w:rFonts w:hint="eastAsia"/>
        </w:rPr>
        <w:t>双目</w:t>
      </w:r>
      <w:r>
        <w:t>立体视觉的成像原理</w:t>
      </w:r>
    </w:p>
    <w:p>
      <w:r>
        <w:t>2</w:t>
      </w:r>
      <w:r>
        <w:rPr>
          <w:rFonts w:hint="eastAsia"/>
        </w:rPr>
        <w:t>）</w:t>
      </w:r>
      <w:r>
        <w:t>掌握</w:t>
      </w:r>
      <w:r>
        <w:rPr>
          <w:rFonts w:hint="eastAsia"/>
        </w:rPr>
        <w:t>多种不同的</w:t>
      </w:r>
      <w:r>
        <w:t>多种不同的三维视觉技术</w:t>
      </w:r>
    </w:p>
    <w:p>
      <w:r>
        <w:rPr>
          <w:rFonts w:hint="eastAsia"/>
        </w:rPr>
        <w:t>8、</w:t>
      </w:r>
      <w:r>
        <w:t xml:space="preserve">教学内容：第七章 </w:t>
      </w:r>
      <w:r>
        <w:rPr>
          <w:rFonts w:hint="eastAsia"/>
        </w:rPr>
        <w:t xml:space="preserve"> </w:t>
      </w:r>
      <w:r>
        <w:t xml:space="preserve">运动视觉分析 </w:t>
      </w:r>
    </w:p>
    <w:p>
      <w:r>
        <w:t xml:space="preserve">7.1 </w:t>
      </w:r>
      <w:r>
        <w:rPr>
          <w:rFonts w:hint="eastAsia"/>
        </w:rPr>
        <w:t xml:space="preserve"> </w:t>
      </w:r>
      <w:r>
        <w:t>运动物体的检测与跟踪</w:t>
      </w:r>
    </w:p>
    <w:p>
      <w:r>
        <w:t xml:space="preserve">7.2 </w:t>
      </w:r>
      <w:r>
        <w:rPr>
          <w:rFonts w:hint="eastAsia"/>
        </w:rPr>
        <w:t xml:space="preserve"> </w:t>
      </w:r>
      <w:r>
        <w:t>利用帧差分法检测运动物体</w:t>
      </w:r>
    </w:p>
    <w:p>
      <w:r>
        <w:t xml:space="preserve">7.3 </w:t>
      </w:r>
      <w:r>
        <w:rPr>
          <w:rFonts w:hint="eastAsia"/>
        </w:rPr>
        <w:t xml:space="preserve"> </w:t>
      </w:r>
      <w:r>
        <w:t>用光流法估计物体运动</w:t>
      </w:r>
    </w:p>
    <w:p>
      <w:r>
        <w:rPr>
          <w:rFonts w:hint="eastAsia"/>
        </w:rPr>
        <w:t>教学</w:t>
      </w:r>
      <w:r>
        <w:t>目的：</w:t>
      </w:r>
    </w:p>
    <w:p>
      <w:r>
        <w:rPr>
          <w:rFonts w:hint="eastAsia"/>
        </w:rPr>
        <w:t>1）</w:t>
      </w:r>
      <w:r>
        <w:t>了解</w:t>
      </w:r>
      <w:r>
        <w:rPr>
          <w:rFonts w:hint="eastAsia"/>
        </w:rPr>
        <w:t>运动物体的侦测方法</w:t>
      </w:r>
    </w:p>
    <w:p>
      <w:r>
        <w:t>2</w:t>
      </w:r>
      <w:r>
        <w:rPr>
          <w:rFonts w:hint="eastAsia"/>
        </w:rPr>
        <w:t>）了解光流法</w:t>
      </w:r>
    </w:p>
    <w:p>
      <w:r>
        <w:rPr>
          <w:rFonts w:hint="eastAsia"/>
        </w:rPr>
        <w:t>9、</w:t>
      </w:r>
      <w:r>
        <w:t>教学内容：第</w:t>
      </w:r>
      <w:r>
        <w:rPr>
          <w:rFonts w:hint="eastAsia"/>
        </w:rPr>
        <w:t>八</w:t>
      </w:r>
      <w:r>
        <w:t xml:space="preserve">章 </w:t>
      </w:r>
      <w:r>
        <w:rPr>
          <w:rFonts w:hint="eastAsia"/>
        </w:rPr>
        <w:t xml:space="preserve"> </w:t>
      </w:r>
      <w:r>
        <w:t xml:space="preserve">物体识别 </w:t>
      </w:r>
    </w:p>
    <w:p>
      <w:r>
        <w:rPr>
          <w:rFonts w:hint="eastAsia"/>
        </w:rPr>
        <w:t>8</w:t>
      </w:r>
      <w:r>
        <w:t xml:space="preserve">.1 </w:t>
      </w:r>
      <w:r>
        <w:rPr>
          <w:rFonts w:hint="eastAsia"/>
        </w:rPr>
        <w:t xml:space="preserve"> </w:t>
      </w:r>
      <w:r>
        <w:t>物体识别的概念</w:t>
      </w:r>
      <w:r>
        <w:rPr>
          <w:rFonts w:hint="eastAsia"/>
        </w:rPr>
        <w:t>与主流识别算法</w:t>
      </w:r>
    </w:p>
    <w:p>
      <w:r>
        <w:rPr>
          <w:rFonts w:hint="eastAsia"/>
        </w:rPr>
        <w:t>8</w:t>
      </w:r>
      <w:r>
        <w:t xml:space="preserve">.2 </w:t>
      </w:r>
      <w:r>
        <w:rPr>
          <w:rFonts w:hint="eastAsia"/>
        </w:rPr>
        <w:t xml:space="preserve"> </w:t>
      </w:r>
      <w:r>
        <w:t>支持向量机与人工神经网络的基本概念</w:t>
      </w:r>
    </w:p>
    <w:p>
      <w:r>
        <w:rPr>
          <w:rFonts w:hint="eastAsia"/>
        </w:rPr>
        <w:t>8</w:t>
      </w:r>
      <w:r>
        <w:t xml:space="preserve">.3 </w:t>
      </w:r>
      <w:r>
        <w:rPr>
          <w:rFonts w:hint="eastAsia"/>
        </w:rPr>
        <w:t xml:space="preserve"> </w:t>
      </w:r>
      <w:r>
        <w:t>支持向量机、人工神经网络在物体识别中的应用</w:t>
      </w:r>
    </w:p>
    <w:p>
      <w:r>
        <w:rPr>
          <w:rFonts w:hint="eastAsia"/>
        </w:rPr>
        <w:t>教学</w:t>
      </w:r>
      <w:r>
        <w:t>目的：</w:t>
      </w:r>
    </w:p>
    <w:p>
      <w:r>
        <w:rPr>
          <w:rFonts w:hint="eastAsia"/>
        </w:rPr>
        <w:t>1）</w:t>
      </w:r>
      <w:r>
        <w:t>了解</w:t>
      </w:r>
      <w:r>
        <w:rPr>
          <w:rFonts w:hint="eastAsia"/>
        </w:rPr>
        <w:t>物体识别的主流算法</w:t>
      </w:r>
    </w:p>
    <w:p>
      <w:r>
        <w:t>2</w:t>
      </w:r>
      <w:r>
        <w:rPr>
          <w:rFonts w:hint="eastAsia"/>
        </w:rPr>
        <w:t>）了解</w:t>
      </w:r>
      <w:r>
        <w:t>支持向量机与人工神经网络的基本概念</w:t>
      </w:r>
      <w:r>
        <w:rPr>
          <w:rFonts w:hint="eastAsia"/>
        </w:rPr>
        <w:t>及其应用</w:t>
      </w:r>
    </w:p>
    <w:p>
      <w:r>
        <w:rPr>
          <w:rFonts w:hint="eastAsia"/>
        </w:rPr>
        <w:t>10、</w:t>
      </w:r>
      <w:r>
        <w:t>教学内容：第</w:t>
      </w:r>
      <w:r>
        <w:rPr>
          <w:rFonts w:hint="eastAsia"/>
        </w:rPr>
        <w:t>九</w:t>
      </w:r>
      <w:r>
        <w:t xml:space="preserve">章 </w:t>
      </w:r>
      <w:r>
        <w:rPr>
          <w:rFonts w:hint="eastAsia"/>
        </w:rPr>
        <w:t xml:space="preserve"> </w:t>
      </w:r>
      <w:r>
        <w:t xml:space="preserve">机器视觉系统构建 </w:t>
      </w:r>
    </w:p>
    <w:p>
      <w:r>
        <w:rPr>
          <w:rFonts w:hint="eastAsia"/>
        </w:rPr>
        <w:t>9</w:t>
      </w:r>
      <w:r>
        <w:t xml:space="preserve">.1 </w:t>
      </w:r>
      <w:r>
        <w:rPr>
          <w:rFonts w:hint="eastAsia"/>
        </w:rPr>
        <w:t xml:space="preserve"> </w:t>
      </w:r>
      <w:r>
        <w:t>机器视觉系统框架</w:t>
      </w:r>
    </w:p>
    <w:p>
      <w:r>
        <w:rPr>
          <w:rFonts w:hint="eastAsia"/>
        </w:rPr>
        <w:t>9</w:t>
      </w:r>
      <w:r>
        <w:t xml:space="preserve">.2 </w:t>
      </w:r>
      <w:r>
        <w:rPr>
          <w:rFonts w:hint="eastAsia"/>
        </w:rPr>
        <w:t xml:space="preserve"> </w:t>
      </w:r>
      <w:r>
        <w:t>利用Opencv或Matlab实现图像采集、处理与结果显示</w:t>
      </w:r>
    </w:p>
    <w:p>
      <w:r>
        <w:rPr>
          <w:rFonts w:hint="eastAsia"/>
        </w:rPr>
        <w:t>教学</w:t>
      </w:r>
      <w:r>
        <w:t>目的：</w:t>
      </w:r>
    </w:p>
    <w:p>
      <w:r>
        <w:rPr>
          <w:rFonts w:hint="eastAsia"/>
        </w:rPr>
        <w:t>1）</w:t>
      </w:r>
      <w:r>
        <w:t>了解机器视觉系统框架</w:t>
      </w:r>
    </w:p>
    <w:p>
      <w:r>
        <w:t>2</w:t>
      </w:r>
      <w:r>
        <w:rPr>
          <w:rFonts w:hint="eastAsia"/>
        </w:rPr>
        <w:t>）了解用</w:t>
      </w:r>
      <w:r>
        <w:t>Opencv或Matlab</w:t>
      </w:r>
      <w:r>
        <w:rPr>
          <w:rFonts w:hint="eastAsia"/>
        </w:rPr>
        <w:t>搭建机器视觉系统的流程</w:t>
      </w:r>
    </w:p>
    <w:p>
      <w:r>
        <w:rPr>
          <w:rFonts w:hint="eastAsia"/>
        </w:rPr>
        <w:t>教学内容与</w:t>
      </w:r>
      <w:r>
        <w:t>课程目标的</w:t>
      </w:r>
      <w:r>
        <w:rPr>
          <w:rFonts w:hint="eastAsia"/>
        </w:rPr>
        <w:t>对应关系及</w:t>
      </w:r>
      <w:r>
        <w:t>学时分配</w:t>
      </w:r>
      <w:r>
        <w:rPr>
          <w:rFonts w:hint="eastAsia"/>
        </w:rPr>
        <w:t>如表所示。</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3206"/>
        <w:gridCol w:w="1923"/>
        <w:gridCol w:w="1357"/>
        <w:gridCol w:w="67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shd w:val="clear" w:color="auto" w:fill="FFFFFF"/>
            <w:vAlign w:val="center"/>
          </w:tcPr>
          <w:p>
            <w:pPr>
              <w:pStyle w:val="63"/>
            </w:pPr>
            <w:r>
              <w:rPr>
                <w:rFonts w:hint="eastAsia"/>
              </w:rPr>
              <w:t>序号</w:t>
            </w:r>
          </w:p>
        </w:tc>
        <w:tc>
          <w:tcPr>
            <w:tcW w:w="1881" w:type="pct"/>
            <w:shd w:val="clear" w:color="auto" w:fill="FFFFFF"/>
            <w:vAlign w:val="center"/>
          </w:tcPr>
          <w:p>
            <w:pPr>
              <w:pStyle w:val="63"/>
            </w:pPr>
            <w:r>
              <w:t>教学内容</w:t>
            </w:r>
          </w:p>
        </w:tc>
        <w:tc>
          <w:tcPr>
            <w:tcW w:w="1128" w:type="pct"/>
            <w:shd w:val="clear" w:color="auto" w:fill="FFFFFF"/>
          </w:tcPr>
          <w:p>
            <w:pPr>
              <w:pStyle w:val="63"/>
            </w:pPr>
            <w:r>
              <w:t>支撑</w:t>
            </w:r>
            <w:r>
              <w:rPr>
                <w:rFonts w:hint="eastAsia"/>
              </w:rPr>
              <w:t>的</w:t>
            </w:r>
          </w:p>
          <w:p>
            <w:pPr>
              <w:pStyle w:val="63"/>
            </w:pPr>
            <w:r>
              <w:t>课程目标</w:t>
            </w:r>
          </w:p>
        </w:tc>
        <w:tc>
          <w:tcPr>
            <w:tcW w:w="795" w:type="pct"/>
            <w:shd w:val="clear" w:color="auto" w:fill="FFFFFF"/>
            <w:vAlign w:val="center"/>
          </w:tcPr>
          <w:p>
            <w:pPr>
              <w:pStyle w:val="63"/>
            </w:pPr>
            <w:r>
              <w:t>支撑</w:t>
            </w:r>
            <w:r>
              <w:rPr>
                <w:rFonts w:hint="eastAsia"/>
              </w:rPr>
              <w:t>的</w:t>
            </w:r>
            <w:r>
              <w:t>毕业要求指标点</w:t>
            </w:r>
          </w:p>
        </w:tc>
        <w:tc>
          <w:tcPr>
            <w:tcW w:w="398" w:type="pct"/>
            <w:shd w:val="clear" w:color="auto" w:fill="FFFFFF"/>
            <w:vAlign w:val="center"/>
          </w:tcPr>
          <w:p>
            <w:pPr>
              <w:pStyle w:val="63"/>
            </w:pPr>
            <w:r>
              <w:t>讲</w:t>
            </w:r>
            <w:r>
              <w:rPr>
                <w:rFonts w:hint="eastAsia"/>
              </w:rPr>
              <w:t>授</w:t>
            </w:r>
            <w:r>
              <w:t>学时</w:t>
            </w:r>
          </w:p>
        </w:tc>
        <w:tc>
          <w:tcPr>
            <w:tcW w:w="398" w:type="pct"/>
            <w:shd w:val="clear" w:color="auto" w:fill="FFFFFF"/>
            <w:vAlign w:val="center"/>
          </w:tcPr>
          <w:p>
            <w:pPr>
              <w:pStyle w:val="63"/>
            </w:pPr>
            <w: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3"/>
            </w:pPr>
            <w:r>
              <w:rPr>
                <w:rFonts w:hint="eastAsia"/>
              </w:rPr>
              <w:t>1</w:t>
            </w:r>
          </w:p>
        </w:tc>
        <w:tc>
          <w:tcPr>
            <w:tcW w:w="1881" w:type="pct"/>
            <w:vAlign w:val="center"/>
          </w:tcPr>
          <w:p>
            <w:pPr>
              <w:pStyle w:val="63"/>
            </w:pPr>
            <w:r>
              <w:rPr>
                <w:rFonts w:hint="eastAsia"/>
              </w:rPr>
              <w:t>绪论</w:t>
            </w:r>
          </w:p>
        </w:tc>
        <w:tc>
          <w:tcPr>
            <w:tcW w:w="1128" w:type="pct"/>
            <w:vAlign w:val="center"/>
          </w:tcPr>
          <w:p>
            <w:pPr>
              <w:pStyle w:val="63"/>
            </w:pPr>
            <w:r>
              <w:t>目标1</w:t>
            </w:r>
            <w:r>
              <w:rPr>
                <w:rFonts w:hint="eastAsia"/>
              </w:rPr>
              <w:t>、2</w:t>
            </w:r>
          </w:p>
        </w:tc>
        <w:tc>
          <w:tcPr>
            <w:tcW w:w="795" w:type="pct"/>
            <w:vAlign w:val="center"/>
          </w:tcPr>
          <w:p>
            <w:pPr>
              <w:pStyle w:val="63"/>
            </w:pPr>
            <w:r>
              <w:t>1-3、</w:t>
            </w:r>
            <w:r>
              <w:rPr>
                <w:rFonts w:hint="eastAsia"/>
              </w:rPr>
              <w:t>6</w:t>
            </w:r>
            <w:r>
              <w:t>-1</w:t>
            </w:r>
          </w:p>
        </w:tc>
        <w:tc>
          <w:tcPr>
            <w:tcW w:w="398" w:type="pct"/>
            <w:vAlign w:val="center"/>
          </w:tcPr>
          <w:p>
            <w:pPr>
              <w:pStyle w:val="63"/>
            </w:pPr>
            <w:r>
              <w:rPr>
                <w:rFonts w:hint="eastAsia"/>
              </w:rPr>
              <w:t>2</w:t>
            </w:r>
          </w:p>
        </w:tc>
        <w:tc>
          <w:tcPr>
            <w:tcW w:w="398" w:type="pct"/>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3"/>
            </w:pPr>
            <w:r>
              <w:rPr>
                <w:rFonts w:hint="eastAsia"/>
              </w:rPr>
              <w:t>2</w:t>
            </w:r>
          </w:p>
        </w:tc>
        <w:tc>
          <w:tcPr>
            <w:tcW w:w="1881" w:type="pct"/>
            <w:vAlign w:val="center"/>
          </w:tcPr>
          <w:p>
            <w:pPr>
              <w:pStyle w:val="63"/>
            </w:pPr>
            <w:r>
              <w:rPr>
                <w:rFonts w:hint="eastAsia"/>
              </w:rPr>
              <w:t>图像与视觉系统</w:t>
            </w:r>
          </w:p>
        </w:tc>
        <w:tc>
          <w:tcPr>
            <w:tcW w:w="1128" w:type="pct"/>
            <w:vAlign w:val="center"/>
          </w:tcPr>
          <w:p>
            <w:pPr>
              <w:pStyle w:val="63"/>
            </w:pPr>
            <w:r>
              <w:t>目标2</w:t>
            </w:r>
            <w:r>
              <w:rPr>
                <w:rFonts w:hint="eastAsia"/>
              </w:rPr>
              <w:t>、3</w:t>
            </w:r>
          </w:p>
        </w:tc>
        <w:tc>
          <w:tcPr>
            <w:tcW w:w="795" w:type="pct"/>
            <w:vAlign w:val="center"/>
          </w:tcPr>
          <w:p>
            <w:pPr>
              <w:pStyle w:val="63"/>
            </w:pPr>
            <w:r>
              <w:t>1-3</w:t>
            </w:r>
            <w:r>
              <w:rPr>
                <w:rFonts w:hint="eastAsia"/>
              </w:rPr>
              <w:t>、6</w:t>
            </w:r>
            <w:r>
              <w:t>-1</w:t>
            </w:r>
          </w:p>
        </w:tc>
        <w:tc>
          <w:tcPr>
            <w:tcW w:w="398" w:type="pct"/>
            <w:vAlign w:val="center"/>
          </w:tcPr>
          <w:p>
            <w:pPr>
              <w:pStyle w:val="63"/>
            </w:pPr>
            <w:r>
              <w:rPr>
                <w:rFonts w:hint="eastAsia"/>
              </w:rPr>
              <w:t>2</w:t>
            </w:r>
          </w:p>
        </w:tc>
        <w:tc>
          <w:tcPr>
            <w:tcW w:w="398" w:type="pct"/>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3"/>
            </w:pPr>
            <w:r>
              <w:rPr>
                <w:rFonts w:hint="eastAsia"/>
              </w:rPr>
              <w:t>3</w:t>
            </w:r>
          </w:p>
        </w:tc>
        <w:tc>
          <w:tcPr>
            <w:tcW w:w="1881" w:type="pct"/>
            <w:vAlign w:val="center"/>
          </w:tcPr>
          <w:p>
            <w:pPr>
              <w:pStyle w:val="63"/>
            </w:pPr>
            <w:r>
              <w:rPr>
                <w:rFonts w:hint="eastAsia"/>
              </w:rPr>
              <w:t>图像分析基础</w:t>
            </w:r>
          </w:p>
        </w:tc>
        <w:tc>
          <w:tcPr>
            <w:tcW w:w="1128" w:type="pct"/>
            <w:vAlign w:val="center"/>
          </w:tcPr>
          <w:p>
            <w:pPr>
              <w:pStyle w:val="63"/>
            </w:pPr>
            <w:r>
              <w:t>目标</w:t>
            </w:r>
            <w:r>
              <w:rPr>
                <w:rFonts w:hint="eastAsia"/>
              </w:rPr>
              <w:t>2</w:t>
            </w:r>
          </w:p>
        </w:tc>
        <w:tc>
          <w:tcPr>
            <w:tcW w:w="795" w:type="pct"/>
            <w:vAlign w:val="center"/>
          </w:tcPr>
          <w:p>
            <w:pPr>
              <w:pStyle w:val="63"/>
            </w:pPr>
            <w:r>
              <w:t>1-3</w:t>
            </w:r>
          </w:p>
        </w:tc>
        <w:tc>
          <w:tcPr>
            <w:tcW w:w="398" w:type="pct"/>
            <w:vAlign w:val="center"/>
          </w:tcPr>
          <w:p>
            <w:pPr>
              <w:pStyle w:val="63"/>
            </w:pPr>
            <w:r>
              <w:rPr>
                <w:rFonts w:hint="eastAsia"/>
              </w:rPr>
              <w:t>4</w:t>
            </w:r>
          </w:p>
        </w:tc>
        <w:tc>
          <w:tcPr>
            <w:tcW w:w="398" w:type="pct"/>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3"/>
            </w:pPr>
            <w:r>
              <w:rPr>
                <w:rFonts w:hint="eastAsia"/>
              </w:rPr>
              <w:t>4</w:t>
            </w:r>
          </w:p>
        </w:tc>
        <w:tc>
          <w:tcPr>
            <w:tcW w:w="1881" w:type="pct"/>
            <w:vAlign w:val="center"/>
          </w:tcPr>
          <w:p>
            <w:pPr>
              <w:pStyle w:val="63"/>
            </w:pPr>
            <w:r>
              <w:rPr>
                <w:rFonts w:hint="eastAsia"/>
              </w:rPr>
              <w:t>图像分割</w:t>
            </w:r>
          </w:p>
        </w:tc>
        <w:tc>
          <w:tcPr>
            <w:tcW w:w="1128" w:type="pct"/>
            <w:vAlign w:val="center"/>
          </w:tcPr>
          <w:p>
            <w:pPr>
              <w:pStyle w:val="63"/>
            </w:pPr>
            <w:r>
              <w:t>目标</w:t>
            </w:r>
            <w:r>
              <w:rPr>
                <w:rFonts w:hint="eastAsia"/>
              </w:rPr>
              <w:t>2、4</w:t>
            </w:r>
          </w:p>
        </w:tc>
        <w:tc>
          <w:tcPr>
            <w:tcW w:w="795" w:type="pct"/>
            <w:vAlign w:val="center"/>
          </w:tcPr>
          <w:p>
            <w:pPr>
              <w:pStyle w:val="63"/>
            </w:pPr>
            <w:r>
              <w:t>4-1</w:t>
            </w:r>
          </w:p>
        </w:tc>
        <w:tc>
          <w:tcPr>
            <w:tcW w:w="398" w:type="pct"/>
            <w:vAlign w:val="center"/>
          </w:tcPr>
          <w:p>
            <w:pPr>
              <w:pStyle w:val="63"/>
            </w:pPr>
            <w:r>
              <w:rPr>
                <w:rFonts w:hint="eastAsia"/>
              </w:rPr>
              <w:t>2</w:t>
            </w:r>
          </w:p>
        </w:tc>
        <w:tc>
          <w:tcPr>
            <w:tcW w:w="398" w:type="pct"/>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3"/>
            </w:pPr>
            <w:r>
              <w:rPr>
                <w:rFonts w:hint="eastAsia"/>
              </w:rPr>
              <w:t>5</w:t>
            </w:r>
          </w:p>
        </w:tc>
        <w:tc>
          <w:tcPr>
            <w:tcW w:w="1881" w:type="pct"/>
            <w:vAlign w:val="center"/>
          </w:tcPr>
          <w:p>
            <w:pPr>
              <w:pStyle w:val="63"/>
            </w:pPr>
            <w:r>
              <w:rPr>
                <w:rFonts w:hint="eastAsia"/>
              </w:rPr>
              <w:t>图像预处理</w:t>
            </w:r>
          </w:p>
        </w:tc>
        <w:tc>
          <w:tcPr>
            <w:tcW w:w="1128" w:type="pct"/>
            <w:vAlign w:val="center"/>
          </w:tcPr>
          <w:p>
            <w:pPr>
              <w:pStyle w:val="63"/>
            </w:pPr>
            <w:r>
              <w:t>目标</w:t>
            </w:r>
            <w:r>
              <w:rPr>
                <w:rFonts w:hint="eastAsia"/>
              </w:rPr>
              <w:t>5</w:t>
            </w:r>
          </w:p>
        </w:tc>
        <w:tc>
          <w:tcPr>
            <w:tcW w:w="795" w:type="pct"/>
            <w:vAlign w:val="center"/>
          </w:tcPr>
          <w:p>
            <w:pPr>
              <w:pStyle w:val="63"/>
            </w:pPr>
            <w:r>
              <w:t>3-2</w:t>
            </w:r>
          </w:p>
        </w:tc>
        <w:tc>
          <w:tcPr>
            <w:tcW w:w="398" w:type="pct"/>
            <w:vAlign w:val="center"/>
          </w:tcPr>
          <w:p>
            <w:pPr>
              <w:pStyle w:val="63"/>
            </w:pPr>
            <w:r>
              <w:rPr>
                <w:rFonts w:hint="eastAsia"/>
              </w:rPr>
              <w:t>4</w:t>
            </w:r>
          </w:p>
        </w:tc>
        <w:tc>
          <w:tcPr>
            <w:tcW w:w="398" w:type="pct"/>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3"/>
            </w:pPr>
            <w:r>
              <w:rPr>
                <w:rFonts w:hint="eastAsia"/>
              </w:rPr>
              <w:t>6</w:t>
            </w:r>
          </w:p>
        </w:tc>
        <w:tc>
          <w:tcPr>
            <w:tcW w:w="1881" w:type="pct"/>
            <w:vAlign w:val="center"/>
          </w:tcPr>
          <w:p>
            <w:pPr>
              <w:pStyle w:val="63"/>
            </w:pPr>
            <w:r>
              <w:rPr>
                <w:rFonts w:hint="eastAsia"/>
              </w:rPr>
              <w:t>图像处理</w:t>
            </w:r>
          </w:p>
        </w:tc>
        <w:tc>
          <w:tcPr>
            <w:tcW w:w="1128" w:type="pct"/>
            <w:vAlign w:val="center"/>
          </w:tcPr>
          <w:p>
            <w:pPr>
              <w:pStyle w:val="63"/>
            </w:pPr>
            <w:r>
              <w:t>目标</w:t>
            </w:r>
            <w:r>
              <w:rPr>
                <w:rFonts w:hint="eastAsia"/>
              </w:rPr>
              <w:t>2、6</w:t>
            </w:r>
          </w:p>
        </w:tc>
        <w:tc>
          <w:tcPr>
            <w:tcW w:w="795" w:type="pct"/>
            <w:vAlign w:val="center"/>
          </w:tcPr>
          <w:p>
            <w:pPr>
              <w:pStyle w:val="63"/>
            </w:pPr>
            <w:r>
              <w:t>4-1、6-1</w:t>
            </w:r>
          </w:p>
        </w:tc>
        <w:tc>
          <w:tcPr>
            <w:tcW w:w="398" w:type="pct"/>
            <w:vAlign w:val="center"/>
          </w:tcPr>
          <w:p>
            <w:pPr>
              <w:pStyle w:val="63"/>
            </w:pPr>
            <w:r>
              <w:rPr>
                <w:rFonts w:hint="eastAsia"/>
              </w:rPr>
              <w:t>6</w:t>
            </w:r>
          </w:p>
        </w:tc>
        <w:tc>
          <w:tcPr>
            <w:tcW w:w="398" w:type="pct"/>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3"/>
            </w:pPr>
            <w:r>
              <w:rPr>
                <w:rFonts w:hint="eastAsia"/>
              </w:rPr>
              <w:t>7</w:t>
            </w:r>
          </w:p>
        </w:tc>
        <w:tc>
          <w:tcPr>
            <w:tcW w:w="1881" w:type="pct"/>
            <w:vAlign w:val="center"/>
          </w:tcPr>
          <w:p>
            <w:pPr>
              <w:pStyle w:val="63"/>
            </w:pPr>
            <w:r>
              <w:rPr>
                <w:rFonts w:hint="eastAsia"/>
              </w:rPr>
              <w:t>立体视觉</w:t>
            </w:r>
          </w:p>
        </w:tc>
        <w:tc>
          <w:tcPr>
            <w:tcW w:w="1128" w:type="pct"/>
            <w:vAlign w:val="center"/>
          </w:tcPr>
          <w:p>
            <w:pPr>
              <w:pStyle w:val="63"/>
            </w:pPr>
            <w:r>
              <w:rPr>
                <w:rFonts w:hint="eastAsia"/>
              </w:rPr>
              <w:t>目标3、7</w:t>
            </w:r>
          </w:p>
        </w:tc>
        <w:tc>
          <w:tcPr>
            <w:tcW w:w="795" w:type="pct"/>
            <w:vAlign w:val="center"/>
          </w:tcPr>
          <w:p>
            <w:pPr>
              <w:pStyle w:val="63"/>
            </w:pPr>
            <w:r>
              <w:rPr>
                <w:rFonts w:hint="eastAsia"/>
              </w:rPr>
              <w:t>4</w:t>
            </w:r>
            <w:r>
              <w:t>-1</w:t>
            </w:r>
          </w:p>
        </w:tc>
        <w:tc>
          <w:tcPr>
            <w:tcW w:w="398" w:type="pct"/>
            <w:vAlign w:val="center"/>
          </w:tcPr>
          <w:p>
            <w:pPr>
              <w:pStyle w:val="63"/>
            </w:pPr>
            <w:r>
              <w:rPr>
                <w:rFonts w:hint="eastAsia"/>
              </w:rPr>
              <w:t>4</w:t>
            </w:r>
          </w:p>
        </w:tc>
        <w:tc>
          <w:tcPr>
            <w:tcW w:w="398" w:type="pct"/>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3"/>
            </w:pPr>
            <w:r>
              <w:rPr>
                <w:rFonts w:hint="eastAsia"/>
              </w:rPr>
              <w:t>8</w:t>
            </w:r>
          </w:p>
        </w:tc>
        <w:tc>
          <w:tcPr>
            <w:tcW w:w="1881" w:type="pct"/>
            <w:vAlign w:val="center"/>
          </w:tcPr>
          <w:p>
            <w:pPr>
              <w:pStyle w:val="63"/>
            </w:pPr>
            <w:r>
              <w:rPr>
                <w:rFonts w:hint="eastAsia"/>
              </w:rPr>
              <w:t>运动视觉分析</w:t>
            </w:r>
          </w:p>
        </w:tc>
        <w:tc>
          <w:tcPr>
            <w:tcW w:w="1128" w:type="pct"/>
            <w:vAlign w:val="center"/>
          </w:tcPr>
          <w:p>
            <w:pPr>
              <w:pStyle w:val="63"/>
            </w:pPr>
            <w:r>
              <w:rPr>
                <w:rFonts w:hint="eastAsia"/>
              </w:rPr>
              <w:t>目标6</w:t>
            </w:r>
          </w:p>
        </w:tc>
        <w:tc>
          <w:tcPr>
            <w:tcW w:w="795" w:type="pct"/>
            <w:vAlign w:val="center"/>
          </w:tcPr>
          <w:p>
            <w:pPr>
              <w:pStyle w:val="63"/>
            </w:pPr>
            <w:r>
              <w:rPr>
                <w:rFonts w:hint="eastAsia"/>
              </w:rPr>
              <w:t>3</w:t>
            </w:r>
            <w:r>
              <w:t>-2</w:t>
            </w:r>
          </w:p>
        </w:tc>
        <w:tc>
          <w:tcPr>
            <w:tcW w:w="398" w:type="pct"/>
            <w:vAlign w:val="center"/>
          </w:tcPr>
          <w:p>
            <w:pPr>
              <w:pStyle w:val="63"/>
            </w:pPr>
            <w:r>
              <w:rPr>
                <w:rFonts w:hint="eastAsia"/>
              </w:rPr>
              <w:t>4</w:t>
            </w:r>
          </w:p>
        </w:tc>
        <w:tc>
          <w:tcPr>
            <w:tcW w:w="398" w:type="pct"/>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3"/>
            </w:pPr>
            <w:r>
              <w:rPr>
                <w:rFonts w:hint="eastAsia"/>
              </w:rPr>
              <w:t>9</w:t>
            </w:r>
          </w:p>
        </w:tc>
        <w:tc>
          <w:tcPr>
            <w:tcW w:w="1881" w:type="pct"/>
            <w:vAlign w:val="center"/>
          </w:tcPr>
          <w:p>
            <w:pPr>
              <w:pStyle w:val="63"/>
            </w:pPr>
            <w:r>
              <w:rPr>
                <w:rFonts w:hint="eastAsia"/>
              </w:rPr>
              <w:t>物体识别</w:t>
            </w:r>
          </w:p>
        </w:tc>
        <w:tc>
          <w:tcPr>
            <w:tcW w:w="1128" w:type="pct"/>
            <w:vAlign w:val="center"/>
          </w:tcPr>
          <w:p>
            <w:pPr>
              <w:pStyle w:val="63"/>
            </w:pPr>
            <w:r>
              <w:rPr>
                <w:rFonts w:hint="eastAsia"/>
              </w:rPr>
              <w:t>目标7</w:t>
            </w:r>
          </w:p>
        </w:tc>
        <w:tc>
          <w:tcPr>
            <w:tcW w:w="795" w:type="pct"/>
            <w:vAlign w:val="center"/>
          </w:tcPr>
          <w:p>
            <w:pPr>
              <w:pStyle w:val="63"/>
            </w:pPr>
            <w:r>
              <w:rPr>
                <w:rFonts w:hint="eastAsia"/>
              </w:rPr>
              <w:t>1-3</w:t>
            </w:r>
          </w:p>
        </w:tc>
        <w:tc>
          <w:tcPr>
            <w:tcW w:w="398" w:type="pct"/>
            <w:vAlign w:val="center"/>
          </w:tcPr>
          <w:p>
            <w:pPr>
              <w:pStyle w:val="63"/>
            </w:pPr>
            <w:r>
              <w:rPr>
                <w:rFonts w:hint="eastAsia"/>
              </w:rPr>
              <w:t>2</w:t>
            </w:r>
          </w:p>
        </w:tc>
        <w:tc>
          <w:tcPr>
            <w:tcW w:w="398" w:type="pct"/>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63"/>
            </w:pPr>
            <w:r>
              <w:rPr>
                <w:rFonts w:hint="eastAsia"/>
              </w:rPr>
              <w:t>10</w:t>
            </w:r>
          </w:p>
        </w:tc>
        <w:tc>
          <w:tcPr>
            <w:tcW w:w="1881" w:type="pct"/>
            <w:vAlign w:val="center"/>
          </w:tcPr>
          <w:p>
            <w:pPr>
              <w:pStyle w:val="63"/>
            </w:pPr>
            <w:r>
              <w:rPr>
                <w:rFonts w:hint="eastAsia"/>
              </w:rPr>
              <w:t>机器视觉系统构建</w:t>
            </w:r>
          </w:p>
        </w:tc>
        <w:tc>
          <w:tcPr>
            <w:tcW w:w="1128" w:type="pct"/>
            <w:vAlign w:val="center"/>
          </w:tcPr>
          <w:p>
            <w:pPr>
              <w:pStyle w:val="63"/>
            </w:pPr>
            <w:r>
              <w:rPr>
                <w:rFonts w:hint="eastAsia"/>
              </w:rPr>
              <w:t>目标8</w:t>
            </w:r>
          </w:p>
        </w:tc>
        <w:tc>
          <w:tcPr>
            <w:tcW w:w="795" w:type="pct"/>
            <w:vAlign w:val="center"/>
          </w:tcPr>
          <w:p>
            <w:pPr>
              <w:pStyle w:val="63"/>
            </w:pPr>
            <w:r>
              <w:rPr>
                <w:rFonts w:hint="eastAsia"/>
              </w:rPr>
              <w:t>4-1</w:t>
            </w:r>
          </w:p>
        </w:tc>
        <w:tc>
          <w:tcPr>
            <w:tcW w:w="398" w:type="pct"/>
            <w:vAlign w:val="center"/>
          </w:tcPr>
          <w:p>
            <w:pPr>
              <w:pStyle w:val="63"/>
            </w:pPr>
            <w:r>
              <w:rPr>
                <w:rFonts w:hint="eastAsia"/>
              </w:rPr>
              <w:t>2</w:t>
            </w:r>
          </w:p>
        </w:tc>
        <w:tc>
          <w:tcPr>
            <w:tcW w:w="398" w:type="pct"/>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5" w:type="pct"/>
            <w:gridSpan w:val="4"/>
            <w:vAlign w:val="center"/>
          </w:tcPr>
          <w:p>
            <w:pPr>
              <w:pStyle w:val="63"/>
            </w:pPr>
            <w:r>
              <w:t>合 计</w:t>
            </w:r>
          </w:p>
        </w:tc>
        <w:tc>
          <w:tcPr>
            <w:tcW w:w="398" w:type="pct"/>
            <w:vAlign w:val="center"/>
          </w:tcPr>
          <w:p>
            <w:pPr>
              <w:pStyle w:val="63"/>
            </w:pPr>
            <w:r>
              <w:rPr>
                <w:rFonts w:hint="eastAsia"/>
              </w:rPr>
              <w:t>32</w:t>
            </w:r>
          </w:p>
        </w:tc>
        <w:tc>
          <w:tcPr>
            <w:tcW w:w="398" w:type="pct"/>
            <w:vAlign w:val="center"/>
          </w:tcPr>
          <w:p>
            <w:pPr>
              <w:pStyle w:val="63"/>
            </w:pPr>
            <w:r>
              <w:rPr>
                <w:rFonts w:hint="eastAsia"/>
              </w:rPr>
              <w:t>0</w:t>
            </w:r>
          </w:p>
        </w:tc>
      </w:tr>
    </w:tbl>
    <w:p>
      <w:pPr>
        <w:pStyle w:val="59"/>
        <w:spacing w:before="156" w:after="156"/>
      </w:pPr>
      <w:r>
        <w:rPr>
          <w:rFonts w:hint="eastAsia"/>
        </w:rPr>
        <w:t>四、课程实施</w:t>
      </w:r>
    </w:p>
    <w:p>
      <w:r>
        <w:t>（</w:t>
      </w:r>
      <w:r>
        <w:rPr>
          <w:rFonts w:hint="eastAsia"/>
        </w:rPr>
        <w:t>一</w:t>
      </w:r>
      <w:r>
        <w:t>）采用多媒体教学手段，配合例题的讲解及适当的思考题，保证讲课进度的同时，注意学生的掌握程度和课堂的气氛。</w:t>
      </w:r>
    </w:p>
    <w:p>
      <w:r>
        <w:t>（</w:t>
      </w:r>
      <w:r>
        <w:rPr>
          <w:rFonts w:hint="eastAsia"/>
        </w:rPr>
        <w:t>二</w:t>
      </w:r>
      <w:r>
        <w:t>）采用案例式教学，引进</w:t>
      </w:r>
      <w:r>
        <w:rPr>
          <w:rFonts w:hint="eastAsia"/>
        </w:rPr>
        <w:t>机器视觉</w:t>
      </w:r>
      <w:r>
        <w:t>中的实际案例，让学生真正了解并掌握</w:t>
      </w:r>
      <w:r>
        <w:rPr>
          <w:rFonts w:hint="eastAsia"/>
        </w:rPr>
        <w:t>机器视觉</w:t>
      </w:r>
      <w:r>
        <w:t>的基础知识，从而具备相关知识和方法的实际应用能力。</w:t>
      </w:r>
    </w:p>
    <w:p>
      <w:r>
        <w:t>（</w:t>
      </w:r>
      <w:r>
        <w:rPr>
          <w:rFonts w:hint="eastAsia"/>
        </w:rPr>
        <w:t>三</w:t>
      </w:r>
      <w:r>
        <w:t>）主要教学环节的质量要求如表所示。</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579"/>
        <w:gridCol w:w="6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pct"/>
            <w:gridSpan w:val="2"/>
            <w:tcBorders>
              <w:top w:val="single" w:color="auto" w:sz="4" w:space="0"/>
              <w:left w:val="single" w:color="auto" w:sz="8" w:space="0"/>
              <w:right w:val="single" w:color="auto" w:sz="8" w:space="0"/>
            </w:tcBorders>
            <w:tcMar>
              <w:left w:w="28" w:type="dxa"/>
              <w:right w:w="28" w:type="dxa"/>
            </w:tcMar>
            <w:vAlign w:val="center"/>
          </w:tcPr>
          <w:p>
            <w:pPr>
              <w:pStyle w:val="63"/>
            </w:pPr>
            <w:r>
              <w:t>主要教学环节</w:t>
            </w:r>
          </w:p>
        </w:tc>
        <w:tc>
          <w:tcPr>
            <w:tcW w:w="3746" w:type="pct"/>
            <w:tcBorders>
              <w:top w:val="single" w:color="auto" w:sz="4" w:space="0"/>
              <w:left w:val="single" w:color="auto" w:sz="8" w:space="0"/>
              <w:right w:val="single" w:color="auto" w:sz="8" w:space="0"/>
            </w:tcBorders>
            <w:vAlign w:val="center"/>
          </w:tcPr>
          <w:p>
            <w:pPr>
              <w:pStyle w:val="63"/>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320" w:type="pct"/>
            <w:tcBorders>
              <w:left w:val="single" w:color="auto" w:sz="8" w:space="0"/>
            </w:tcBorders>
            <w:vAlign w:val="center"/>
          </w:tcPr>
          <w:p>
            <w:pPr>
              <w:pStyle w:val="63"/>
            </w:pPr>
            <w:r>
              <w:t>1</w:t>
            </w:r>
          </w:p>
        </w:tc>
        <w:tc>
          <w:tcPr>
            <w:tcW w:w="935" w:type="pct"/>
            <w:tcMar>
              <w:left w:w="28" w:type="dxa"/>
              <w:right w:w="28" w:type="dxa"/>
            </w:tcMar>
            <w:vAlign w:val="center"/>
          </w:tcPr>
          <w:p>
            <w:pPr>
              <w:pStyle w:val="63"/>
            </w:pPr>
            <w:r>
              <w:t>备课</w:t>
            </w:r>
          </w:p>
        </w:tc>
        <w:tc>
          <w:tcPr>
            <w:tcW w:w="3746" w:type="pct"/>
            <w:tcBorders>
              <w:right w:val="single" w:color="auto" w:sz="8" w:space="0"/>
            </w:tcBorders>
            <w:vAlign w:val="center"/>
          </w:tcPr>
          <w:p>
            <w:pPr>
              <w:pStyle w:val="63"/>
            </w:pPr>
            <w:r>
              <w:t>（1）掌握本课程教学大纲内容，严格按照教学大纲要求进行课程教学内容的组织。</w:t>
            </w:r>
          </w:p>
          <w:p>
            <w:pPr>
              <w:pStyle w:val="63"/>
            </w:pPr>
            <w:r>
              <w:t>（2）熟悉教材各章节，借助</w:t>
            </w:r>
            <w:r>
              <w:rPr>
                <w:rFonts w:hint="eastAsia"/>
              </w:rPr>
              <w:t>机器人视觉</w:t>
            </w:r>
            <w:r>
              <w:t>资料，并依据教学大纲编写授课计划，编写每次授课的教案。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tcBorders>
              <w:left w:val="single" w:color="auto" w:sz="8" w:space="0"/>
            </w:tcBorders>
            <w:vAlign w:val="center"/>
          </w:tcPr>
          <w:p>
            <w:pPr>
              <w:pStyle w:val="63"/>
            </w:pPr>
            <w:r>
              <w:t>2</w:t>
            </w:r>
          </w:p>
        </w:tc>
        <w:tc>
          <w:tcPr>
            <w:tcW w:w="935" w:type="pct"/>
            <w:tcMar>
              <w:left w:w="28" w:type="dxa"/>
              <w:right w:w="28" w:type="dxa"/>
            </w:tcMar>
            <w:vAlign w:val="center"/>
          </w:tcPr>
          <w:p>
            <w:pPr>
              <w:pStyle w:val="63"/>
            </w:pPr>
            <w:r>
              <w:t>讲授</w:t>
            </w:r>
          </w:p>
        </w:tc>
        <w:tc>
          <w:tcPr>
            <w:tcW w:w="3746" w:type="pct"/>
            <w:tcBorders>
              <w:right w:val="single" w:color="auto" w:sz="8" w:space="0"/>
            </w:tcBorders>
            <w:vAlign w:val="center"/>
          </w:tcPr>
          <w:p>
            <w:pPr>
              <w:pStyle w:val="63"/>
            </w:pPr>
            <w:r>
              <w:rPr>
                <w:rFonts w:hint="eastAsia"/>
              </w:rPr>
              <w:t>（1）</w:t>
            </w:r>
            <w:r>
              <w:t>要点准确</w:t>
            </w:r>
            <w:r>
              <w:rPr>
                <w:rFonts w:hint="eastAsia"/>
              </w:rPr>
              <w:t>、</w:t>
            </w:r>
            <w:r>
              <w:t>推理正确</w:t>
            </w:r>
            <w:r>
              <w:rPr>
                <w:rFonts w:hint="eastAsia"/>
              </w:rPr>
              <w:t>、</w:t>
            </w:r>
            <w:r>
              <w:t>条理清晰</w:t>
            </w:r>
            <w:r>
              <w:rPr>
                <w:rFonts w:hint="eastAsia"/>
              </w:rPr>
              <w:t>、</w:t>
            </w:r>
            <w:r>
              <w:t>重点突出，</w:t>
            </w:r>
            <w:r>
              <w:rPr>
                <w:rFonts w:hint="eastAsia"/>
              </w:rPr>
              <w:t>能够</w:t>
            </w:r>
            <w:r>
              <w:t>理论联系实际，熟练地解答和讲解例题。</w:t>
            </w:r>
          </w:p>
          <w:p>
            <w:pPr>
              <w:pStyle w:val="63"/>
            </w:pPr>
            <w:r>
              <w:rPr>
                <w:rFonts w:hint="eastAsia"/>
              </w:rPr>
              <w:t>（2）</w:t>
            </w:r>
            <w:r>
              <w:t>采用多种教学方式（如启发式教学、案例分析教学、讨论式教学、多媒体示范教学等），注重培养学生发现、分析和解决问题的能力。</w:t>
            </w:r>
          </w:p>
          <w:p>
            <w:pPr>
              <w:pStyle w:val="63"/>
            </w:pPr>
            <w:r>
              <w:rPr>
                <w:rFonts w:hint="eastAsia"/>
              </w:rPr>
              <w:t>（3）能够采用现代信息技术辅助</w:t>
            </w:r>
            <w:r>
              <w:t>教学。</w:t>
            </w:r>
          </w:p>
          <w:p>
            <w:pPr>
              <w:pStyle w:val="63"/>
            </w:pPr>
            <w:r>
              <w:rPr>
                <w:rFonts w:hint="eastAsia"/>
              </w:rPr>
              <w:t>（4）</w:t>
            </w:r>
            <w:r>
              <w:t>表达方式</w:t>
            </w:r>
            <w:r>
              <w:rPr>
                <w:rFonts w:hint="eastAsia"/>
              </w:rPr>
              <w:t>应能</w:t>
            </w:r>
            <w:r>
              <w:t>便于学生理解、接受，力求形象生动，使学生在掌握知识的过程中，保持较为浓厚的</w:t>
            </w:r>
            <w:r>
              <w:rPr>
                <w:rFonts w:hint="eastAsia"/>
              </w:rPr>
              <w:t>学习</w:t>
            </w:r>
            <w: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320" w:type="pct"/>
            <w:tcBorders>
              <w:left w:val="single" w:color="auto" w:sz="8" w:space="0"/>
            </w:tcBorders>
            <w:vAlign w:val="center"/>
          </w:tcPr>
          <w:p>
            <w:pPr>
              <w:pStyle w:val="63"/>
            </w:pPr>
            <w:r>
              <w:t>3</w:t>
            </w:r>
          </w:p>
        </w:tc>
        <w:tc>
          <w:tcPr>
            <w:tcW w:w="935" w:type="pct"/>
            <w:tcMar>
              <w:left w:w="28" w:type="dxa"/>
              <w:right w:w="28" w:type="dxa"/>
            </w:tcMar>
            <w:vAlign w:val="center"/>
          </w:tcPr>
          <w:p>
            <w:pPr>
              <w:pStyle w:val="63"/>
            </w:pPr>
            <w:r>
              <w:t>作业布置与批改</w:t>
            </w:r>
          </w:p>
        </w:tc>
        <w:tc>
          <w:tcPr>
            <w:tcW w:w="3746" w:type="pct"/>
            <w:tcBorders>
              <w:right w:val="single" w:color="auto" w:sz="8" w:space="0"/>
            </w:tcBorders>
            <w:vAlign w:val="center"/>
          </w:tcPr>
          <w:p>
            <w:pPr>
              <w:pStyle w:val="63"/>
            </w:pPr>
            <w:r>
              <w:rPr>
                <w:rFonts w:hint="eastAsia"/>
              </w:rPr>
              <w:t>（1）</w:t>
            </w:r>
            <w:r>
              <w:t>学生的作业要</w:t>
            </w:r>
            <w:r>
              <w:rPr>
                <w:rFonts w:hint="eastAsia"/>
              </w:rPr>
              <w:t>按时</w:t>
            </w:r>
            <w:r>
              <w:t>全</w:t>
            </w:r>
            <w:r>
              <w:rPr>
                <w:rFonts w:hint="eastAsia"/>
              </w:rPr>
              <w:t>部</w:t>
            </w:r>
            <w:r>
              <w:t>批改，并</w:t>
            </w:r>
            <w:r>
              <w:rPr>
                <w:rFonts w:hint="eastAsia"/>
              </w:rPr>
              <w:t>及时进行</w:t>
            </w:r>
            <w:r>
              <w:t>讲评</w:t>
            </w:r>
            <w:r>
              <w:rPr>
                <w:rFonts w:hint="eastAsia"/>
              </w:rPr>
              <w:t>。</w:t>
            </w:r>
          </w:p>
          <w:p>
            <w:pPr>
              <w:pStyle w:val="63"/>
            </w:pPr>
            <w:r>
              <w:rPr>
                <w:rFonts w:hint="eastAsia"/>
              </w:rPr>
              <w:t>（2）</w:t>
            </w:r>
            <w:r>
              <w:t>教师批改</w:t>
            </w:r>
            <w:r>
              <w:rPr>
                <w:rFonts w:hint="eastAsia"/>
              </w:rPr>
              <w:t>和</w:t>
            </w:r>
            <w:r>
              <w:t>讲评作业要认真、细致，按百分制评定成绩并写明日期</w:t>
            </w:r>
            <w:r>
              <w:rPr>
                <w:rFonts w:hint="eastAsia"/>
              </w:rPr>
              <w:t>。</w:t>
            </w:r>
          </w:p>
          <w:p>
            <w:pPr>
              <w:pStyle w:val="63"/>
            </w:pPr>
            <w:r>
              <w:rPr>
                <w:rFonts w:hint="eastAsia"/>
              </w:rPr>
              <w:t>（3）</w:t>
            </w:r>
            <w:r>
              <w:t>学生作业的平均成绩</w:t>
            </w:r>
            <w:r>
              <w:rPr>
                <w:rFonts w:hint="eastAsia"/>
              </w:rPr>
              <w:t>应</w:t>
            </w:r>
            <w: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20" w:type="pct"/>
            <w:tcBorders>
              <w:left w:val="single" w:color="auto" w:sz="8" w:space="0"/>
            </w:tcBorders>
            <w:vAlign w:val="center"/>
          </w:tcPr>
          <w:p>
            <w:pPr>
              <w:pStyle w:val="63"/>
            </w:pPr>
            <w:r>
              <w:t>4</w:t>
            </w:r>
          </w:p>
        </w:tc>
        <w:tc>
          <w:tcPr>
            <w:tcW w:w="935" w:type="pct"/>
            <w:tcMar>
              <w:left w:w="28" w:type="dxa"/>
              <w:right w:w="28" w:type="dxa"/>
            </w:tcMar>
            <w:vAlign w:val="center"/>
          </w:tcPr>
          <w:p>
            <w:pPr>
              <w:pStyle w:val="63"/>
            </w:pPr>
            <w:r>
              <w:t>课外答疑</w:t>
            </w:r>
          </w:p>
        </w:tc>
        <w:tc>
          <w:tcPr>
            <w:tcW w:w="3746" w:type="pct"/>
            <w:tcBorders>
              <w:right w:val="single" w:color="auto" w:sz="8" w:space="0"/>
            </w:tcBorders>
            <w:vAlign w:val="center"/>
          </w:tcPr>
          <w:p>
            <w:pPr>
              <w:pStyle w:val="63"/>
            </w:pPr>
            <w:r>
              <w:t>任课教师</w:t>
            </w:r>
            <w:r>
              <w:rPr>
                <w:rFonts w:hint="eastAsia"/>
              </w:rPr>
              <w:t>需</w:t>
            </w:r>
            <w:r>
              <w:t>每周安排</w:t>
            </w:r>
            <w:r>
              <w:rPr>
                <w:rFonts w:hint="eastAsia"/>
              </w:rPr>
              <w:t>固定</w:t>
            </w:r>
            <w:r>
              <w:t>时间进行课外答疑与辅导</w:t>
            </w:r>
            <w:r>
              <w:rPr>
                <w:rFonts w:hint="eastAsia"/>
              </w:rPr>
              <w:t>，</w:t>
            </w:r>
            <w:r>
              <w:t>使学生能够更好地掌握所学的内容和知识点。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20" w:type="pct"/>
            <w:tcBorders>
              <w:left w:val="single" w:color="auto" w:sz="8" w:space="0"/>
            </w:tcBorders>
            <w:vAlign w:val="center"/>
          </w:tcPr>
          <w:p>
            <w:pPr>
              <w:pStyle w:val="63"/>
            </w:pPr>
            <w:r>
              <w:t>5</w:t>
            </w:r>
          </w:p>
        </w:tc>
        <w:tc>
          <w:tcPr>
            <w:tcW w:w="935" w:type="pct"/>
            <w:tcMar>
              <w:left w:w="28" w:type="dxa"/>
              <w:right w:w="28" w:type="dxa"/>
            </w:tcMar>
            <w:vAlign w:val="center"/>
          </w:tcPr>
          <w:p>
            <w:pPr>
              <w:pStyle w:val="63"/>
            </w:pPr>
            <w:r>
              <w:t>成绩考核</w:t>
            </w:r>
          </w:p>
        </w:tc>
        <w:tc>
          <w:tcPr>
            <w:tcW w:w="3746" w:type="pct"/>
            <w:tcBorders>
              <w:right w:val="single" w:color="auto" w:sz="8" w:space="0"/>
            </w:tcBorders>
            <w:vAlign w:val="center"/>
          </w:tcPr>
          <w:p>
            <w:pPr>
              <w:pStyle w:val="63"/>
            </w:pPr>
            <w:r>
              <w:t>本课程考核的方式</w:t>
            </w:r>
            <w:r>
              <w:rPr>
                <w:rFonts w:hint="eastAsia"/>
              </w:rPr>
              <w:t>为开卷</w:t>
            </w:r>
            <w:r>
              <w:t>（</w:t>
            </w:r>
            <w:r>
              <w:rPr>
                <w:rFonts w:hint="eastAsia"/>
              </w:rPr>
              <w:t>或</w:t>
            </w:r>
            <w:r>
              <w:t>半开卷）</w:t>
            </w:r>
            <w:r>
              <w:rPr>
                <w:rFonts w:hint="eastAsia"/>
              </w:rPr>
              <w:t>笔试、平时成绩</w:t>
            </w:r>
            <w:r>
              <w:t>的组合考核方式进行。</w:t>
            </w:r>
          </w:p>
        </w:tc>
      </w:tr>
    </w:tbl>
    <w:p>
      <w:pPr>
        <w:pStyle w:val="59"/>
        <w:spacing w:before="156" w:after="156"/>
      </w:pPr>
      <w:r>
        <w:rPr>
          <w:rFonts w:hint="eastAsia"/>
        </w:rPr>
        <w:t>五、考核方式</w:t>
      </w:r>
    </w:p>
    <w:p>
      <w:r>
        <w:rPr>
          <w:rFonts w:hint="eastAsia"/>
        </w:rPr>
        <w:t>（一）</w:t>
      </w:r>
      <w:r>
        <w:t>课程考核包括期末考试、平时及作业情况考核和实验考核，期末考试采用</w:t>
      </w:r>
      <w:r>
        <w:rPr>
          <w:rFonts w:hint="eastAsia"/>
        </w:rPr>
        <w:t>开</w:t>
      </w:r>
      <w:r>
        <w:t>卷</w:t>
      </w:r>
      <w:r>
        <w:rPr>
          <w:rFonts w:hint="eastAsia"/>
        </w:rPr>
        <w:t>（或</w:t>
      </w:r>
      <w:r>
        <w:t>半开卷</w:t>
      </w:r>
      <w:r>
        <w:rPr>
          <w:rFonts w:hint="eastAsia"/>
        </w:rPr>
        <w:t>）</w:t>
      </w:r>
      <w:r>
        <w:t>笔试。</w:t>
      </w:r>
    </w:p>
    <w:p>
      <w:r>
        <w:rPr>
          <w:rFonts w:hint="eastAsia"/>
        </w:rPr>
        <w:t>（二）</w:t>
      </w:r>
      <w:r>
        <w:t>课程成绩=平时成绩×</w:t>
      </w:r>
      <w:r>
        <w:rPr>
          <w:rFonts w:hint="eastAsia"/>
        </w:rPr>
        <w:t>3</w:t>
      </w:r>
      <w:r>
        <w:t>0% +期末考试成绩×70%。</w:t>
      </w:r>
      <w:r>
        <w:rPr>
          <w:rFonts w:hint="eastAsia"/>
        </w:rPr>
        <w:t>具体内容和比例如表所示。</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427"/>
        <w:gridCol w:w="737"/>
        <w:gridCol w:w="4019"/>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shd w:val="clear" w:color="auto" w:fill="FFFFFF"/>
            <w:tcMar>
              <w:left w:w="57" w:type="dxa"/>
              <w:right w:w="57" w:type="dxa"/>
            </w:tcMar>
            <w:vAlign w:val="center"/>
          </w:tcPr>
          <w:p>
            <w:pPr>
              <w:pStyle w:val="63"/>
            </w:pPr>
            <w:r>
              <w:t>成绩组成</w:t>
            </w:r>
          </w:p>
        </w:tc>
        <w:tc>
          <w:tcPr>
            <w:tcW w:w="842" w:type="pct"/>
            <w:shd w:val="clear" w:color="auto" w:fill="FFFFFF"/>
            <w:vAlign w:val="center"/>
          </w:tcPr>
          <w:p>
            <w:pPr>
              <w:pStyle w:val="63"/>
            </w:pPr>
            <w:r>
              <w:t>考核/评价环节</w:t>
            </w:r>
          </w:p>
        </w:tc>
        <w:tc>
          <w:tcPr>
            <w:tcW w:w="435" w:type="pct"/>
            <w:shd w:val="clear" w:color="auto" w:fill="FFFFFF"/>
            <w:vAlign w:val="center"/>
          </w:tcPr>
          <w:p>
            <w:pPr>
              <w:pStyle w:val="63"/>
            </w:pPr>
            <w:r>
              <w:rPr>
                <w:rFonts w:hint="eastAsia"/>
              </w:rPr>
              <w:t>权重</w:t>
            </w:r>
          </w:p>
        </w:tc>
        <w:tc>
          <w:tcPr>
            <w:tcW w:w="2372" w:type="pct"/>
            <w:shd w:val="clear" w:color="auto" w:fill="FFFFFF"/>
            <w:vAlign w:val="center"/>
          </w:tcPr>
          <w:p>
            <w:pPr>
              <w:pStyle w:val="63"/>
            </w:pPr>
            <w:r>
              <w:t>考核/评价细则</w:t>
            </w:r>
          </w:p>
        </w:tc>
        <w:tc>
          <w:tcPr>
            <w:tcW w:w="791" w:type="pct"/>
            <w:shd w:val="clear" w:color="auto" w:fill="FFFFFF"/>
            <w:vAlign w:val="center"/>
          </w:tcPr>
          <w:p>
            <w:pPr>
              <w:pStyle w:val="63"/>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561" w:type="pct"/>
            <w:vMerge w:val="restart"/>
            <w:tcMar>
              <w:left w:w="57" w:type="dxa"/>
              <w:right w:w="57" w:type="dxa"/>
            </w:tcMar>
            <w:vAlign w:val="center"/>
          </w:tcPr>
          <w:p>
            <w:pPr>
              <w:pStyle w:val="63"/>
            </w:pPr>
            <w:r>
              <w:t>平时成绩</w:t>
            </w:r>
          </w:p>
        </w:tc>
        <w:tc>
          <w:tcPr>
            <w:tcW w:w="842" w:type="pct"/>
            <w:vAlign w:val="center"/>
          </w:tcPr>
          <w:p>
            <w:pPr>
              <w:pStyle w:val="63"/>
            </w:pPr>
            <w:r>
              <w:t>平时作业</w:t>
            </w:r>
          </w:p>
        </w:tc>
        <w:tc>
          <w:tcPr>
            <w:tcW w:w="435" w:type="pct"/>
            <w:vAlign w:val="center"/>
          </w:tcPr>
          <w:p>
            <w:pPr>
              <w:pStyle w:val="63"/>
            </w:pPr>
            <w:r>
              <w:t>1</w:t>
            </w:r>
            <w:r>
              <w:rPr>
                <w:rFonts w:hint="eastAsia"/>
              </w:rPr>
              <w:t>5</w:t>
            </w:r>
            <w:r>
              <w:t>%</w:t>
            </w:r>
          </w:p>
        </w:tc>
        <w:tc>
          <w:tcPr>
            <w:tcW w:w="2372" w:type="pct"/>
            <w:vAlign w:val="center"/>
          </w:tcPr>
          <w:p>
            <w:pPr>
              <w:pStyle w:val="63"/>
            </w:pPr>
            <w:r>
              <w:t>课后完成习题，主要考核学生对每节课知识点的复习、理解和掌握程度，计算全部作业的平均成绩再按10%计入总成绩。</w:t>
            </w:r>
          </w:p>
        </w:tc>
        <w:tc>
          <w:tcPr>
            <w:tcW w:w="791" w:type="pct"/>
            <w:vAlign w:val="center"/>
          </w:tcPr>
          <w:p>
            <w:pPr>
              <w:pStyle w:val="63"/>
            </w:pPr>
            <w: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561" w:type="pct"/>
            <w:vMerge w:val="continue"/>
            <w:tcMar>
              <w:left w:w="57" w:type="dxa"/>
              <w:right w:w="57" w:type="dxa"/>
            </w:tcMar>
            <w:vAlign w:val="center"/>
          </w:tcPr>
          <w:p>
            <w:pPr>
              <w:pStyle w:val="63"/>
            </w:pPr>
          </w:p>
        </w:tc>
        <w:tc>
          <w:tcPr>
            <w:tcW w:w="842" w:type="pct"/>
            <w:vAlign w:val="center"/>
          </w:tcPr>
          <w:p>
            <w:pPr>
              <w:pStyle w:val="63"/>
            </w:pPr>
            <w:r>
              <w:rPr>
                <w:rFonts w:hint="eastAsia"/>
              </w:rPr>
              <w:t>考勤</w:t>
            </w:r>
            <w:r>
              <w:t>及</w:t>
            </w:r>
          </w:p>
          <w:p>
            <w:pPr>
              <w:pStyle w:val="63"/>
            </w:pPr>
            <w:r>
              <w:t>课堂练习</w:t>
            </w:r>
          </w:p>
        </w:tc>
        <w:tc>
          <w:tcPr>
            <w:tcW w:w="435" w:type="pct"/>
            <w:vAlign w:val="center"/>
          </w:tcPr>
          <w:p>
            <w:pPr>
              <w:pStyle w:val="63"/>
            </w:pPr>
            <w:r>
              <w:t>1</w:t>
            </w:r>
            <w:r>
              <w:rPr>
                <w:rFonts w:hint="eastAsia"/>
              </w:rPr>
              <w:t>5</w:t>
            </w:r>
            <w:r>
              <w:t>%</w:t>
            </w:r>
          </w:p>
        </w:tc>
        <w:tc>
          <w:tcPr>
            <w:tcW w:w="2372" w:type="pct"/>
            <w:vAlign w:val="center"/>
          </w:tcPr>
          <w:p>
            <w:pPr>
              <w:pStyle w:val="63"/>
            </w:pPr>
            <w:r>
              <w:t>以随机的形式，在每章内容进行中或结束后，随堂测试1-3题，主要考核学生课堂的听课效果和课后及时复习消化本章知识的能力，结合平时</w:t>
            </w:r>
            <w:r>
              <w:rPr>
                <w:rFonts w:hint="eastAsia"/>
              </w:rPr>
              <w:t>考勤</w:t>
            </w:r>
            <w:r>
              <w:t>，最后按10%计入课程总成绩。</w:t>
            </w:r>
          </w:p>
        </w:tc>
        <w:tc>
          <w:tcPr>
            <w:tcW w:w="791" w:type="pct"/>
            <w:vAlign w:val="center"/>
          </w:tcPr>
          <w:p>
            <w:pPr>
              <w:pStyle w:val="63"/>
            </w:pPr>
            <w: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561" w:type="pct"/>
            <w:tcMar>
              <w:left w:w="57" w:type="dxa"/>
              <w:right w:w="57" w:type="dxa"/>
            </w:tcMar>
            <w:vAlign w:val="center"/>
          </w:tcPr>
          <w:p>
            <w:pPr>
              <w:pStyle w:val="63"/>
            </w:pPr>
            <w:r>
              <w:t>期末考试</w:t>
            </w:r>
          </w:p>
          <w:p>
            <w:pPr>
              <w:pStyle w:val="63"/>
            </w:pPr>
          </w:p>
        </w:tc>
        <w:tc>
          <w:tcPr>
            <w:tcW w:w="842" w:type="pct"/>
            <w:vAlign w:val="center"/>
          </w:tcPr>
          <w:p>
            <w:pPr>
              <w:pStyle w:val="63"/>
            </w:pPr>
            <w:r>
              <w:t>期末考试</w:t>
            </w:r>
          </w:p>
          <w:p>
            <w:pPr>
              <w:pStyle w:val="63"/>
            </w:pPr>
            <w:r>
              <w:rPr>
                <w:rFonts w:hint="eastAsia"/>
              </w:rPr>
              <w:t>卷面</w:t>
            </w:r>
            <w:r>
              <w:t>成绩</w:t>
            </w:r>
          </w:p>
        </w:tc>
        <w:tc>
          <w:tcPr>
            <w:tcW w:w="435" w:type="pct"/>
            <w:vAlign w:val="center"/>
          </w:tcPr>
          <w:p>
            <w:pPr>
              <w:pStyle w:val="63"/>
            </w:pPr>
            <w:r>
              <w:t>70%</w:t>
            </w:r>
          </w:p>
        </w:tc>
        <w:tc>
          <w:tcPr>
            <w:tcW w:w="2372" w:type="pct"/>
            <w:vAlign w:val="center"/>
          </w:tcPr>
          <w:p>
            <w:pPr>
              <w:pStyle w:val="63"/>
            </w:pPr>
            <w:r>
              <w:t>试卷题型包括填空题、</w:t>
            </w:r>
            <w:r>
              <w:rPr>
                <w:rFonts w:hint="eastAsia"/>
              </w:rPr>
              <w:t>判断题</w:t>
            </w:r>
            <w:r>
              <w:t>、简答题、计算题和综合应用题等，以卷面成绩的70%计入课程总成绩。其中考核</w:t>
            </w:r>
            <w:r>
              <w:rPr>
                <w:rFonts w:hint="eastAsia"/>
              </w:rPr>
              <w:t>机器视觉</w:t>
            </w:r>
            <w:r>
              <w:t>基本概念知识型题目占30%；考核对</w:t>
            </w:r>
            <w:r>
              <w:rPr>
                <w:rFonts w:hint="eastAsia"/>
              </w:rPr>
              <w:t>图像分析基础方面</w:t>
            </w:r>
            <w:r>
              <w:t>的题目占30%；考核针对</w:t>
            </w:r>
            <w:r>
              <w:rPr>
                <w:rFonts w:hint="eastAsia"/>
              </w:rPr>
              <w:t>图像处理</w:t>
            </w:r>
            <w:r>
              <w:t>占40%。</w:t>
            </w:r>
          </w:p>
        </w:tc>
        <w:tc>
          <w:tcPr>
            <w:tcW w:w="791" w:type="pct"/>
            <w:vAlign w:val="center"/>
          </w:tcPr>
          <w:p>
            <w:pPr>
              <w:pStyle w:val="63"/>
            </w:pPr>
            <w:r>
              <w:t>1-3、3-2、4-1</w:t>
            </w:r>
            <w:r>
              <w:rPr>
                <w:rFonts w:hint="eastAsia"/>
              </w:rPr>
              <w:t>、6</w:t>
            </w:r>
            <w:r>
              <w:t>-1</w:t>
            </w:r>
          </w:p>
        </w:tc>
      </w:tr>
    </w:tbl>
    <w:p>
      <w:r>
        <w:t>（三）所有课程目标均</w:t>
      </w:r>
      <w:r>
        <w:rPr>
          <w:rFonts w:hint="eastAsia"/>
        </w:rPr>
        <w:t>需</w:t>
      </w:r>
      <w:r>
        <w:t>大于等于0.6，否则总评成绩不及格，需要补考或重</w:t>
      </w:r>
      <w:r>
        <w:rPr>
          <w:rFonts w:hint="eastAsia"/>
        </w:rPr>
        <w:t>修。</w:t>
      </w:r>
      <w:r>
        <w:t>每</w:t>
      </w:r>
      <w:r>
        <w:rPr>
          <w:rFonts w:hint="eastAsia"/>
        </w:rPr>
        <w:t>个</w:t>
      </w:r>
      <w:r>
        <w:t>课程目标达成度计算方法如下：</w:t>
      </w:r>
    </w:p>
    <w:p>
      <w:r>
        <w:rPr>
          <w:position w:val="-32"/>
        </w:rPr>
        <w:object>
          <v:shape id="_x0000_i1044" o:spt="75" type="#_x0000_t75" style="height:36pt;width:250.9pt;" o:ole="t" filled="f" o:preferrelative="t" stroked="f" coordsize="21600,21600">
            <v:path/>
            <v:fill on="f" focussize="0,0"/>
            <v:stroke on="f" joinstyle="miter"/>
            <v:imagedata r:id="rId70" o:title=""/>
            <o:lock v:ext="edit" aspectratio="t"/>
            <w10:wrap type="none"/>
            <w10:anchorlock/>
          </v:shape>
          <o:OLEObject Type="Embed" ProgID="Equation.DSMT4" ShapeID="_x0000_i1044" DrawAspect="Content" ObjectID="_1468075752" r:id="rId69">
            <o:LockedField>false</o:LockedField>
          </o:OLEObject>
        </w:object>
      </w:r>
    </w:p>
    <w:p>
      <w:r>
        <w:t>式中：Ai=平时成绩占总评成绩的权重×课程目标i在平时成绩中的权重，</w:t>
      </w:r>
    </w:p>
    <w:p>
      <w:r>
        <w:t>Ci=</w:t>
      </w:r>
      <w:r>
        <w:rPr>
          <w:rFonts w:hint="eastAsia"/>
        </w:rPr>
        <w:t>期末</w:t>
      </w:r>
      <w:r>
        <w:t>成绩占总评成绩的权重×课程目标i在</w:t>
      </w:r>
      <w:r>
        <w:rPr>
          <w:rFonts w:hint="eastAsia"/>
        </w:rPr>
        <w:t>期末</w:t>
      </w:r>
      <w:r>
        <w:t>成绩中的权重。</w:t>
      </w:r>
    </w:p>
    <w:p>
      <w:pPr>
        <w:pStyle w:val="59"/>
        <w:spacing w:before="156" w:after="156"/>
      </w:pPr>
      <w:r>
        <w:rPr>
          <w:rFonts w:hint="eastAsia"/>
        </w:rPr>
        <w:t>七</w:t>
      </w:r>
      <w:r>
        <w:t>、</w:t>
      </w:r>
      <w:r>
        <w:rPr>
          <w:rFonts w:hint="eastAsia"/>
        </w:rPr>
        <w:t>有关说明</w:t>
      </w:r>
    </w:p>
    <w:p>
      <w:r>
        <w:rPr>
          <w:rFonts w:hint="eastAsia"/>
        </w:rPr>
        <w:t>（一）持续改进</w:t>
      </w:r>
    </w:p>
    <w:p>
      <w:r>
        <w:t>本课程根据学生作业、课堂讨论、平时考核情况和学生、教学督导等</w:t>
      </w:r>
      <w:r>
        <w:rPr>
          <w:rFonts w:hint="eastAsia"/>
        </w:rPr>
        <w:t>的</w:t>
      </w:r>
      <w:r>
        <w:t>反馈，及时对教学中</w:t>
      </w:r>
      <w:r>
        <w:rPr>
          <w:rFonts w:hint="eastAsia"/>
        </w:rPr>
        <w:t>的</w:t>
      </w:r>
      <w:r>
        <w:t>不足之处进行改进，并在下一轮课程教学中</w:t>
      </w:r>
      <w:r>
        <w:rPr>
          <w:rFonts w:hint="eastAsia"/>
        </w:rPr>
        <w:t>整改完善</w:t>
      </w:r>
      <w:r>
        <w:t>，确保相应毕业要求指标点达成。</w:t>
      </w:r>
    </w:p>
    <w:p>
      <w:r>
        <w:rPr>
          <w:rFonts w:hint="eastAsia"/>
        </w:rPr>
        <w:t>（二）</w:t>
      </w:r>
      <w:r>
        <w:t>参考书目及学习资料</w:t>
      </w:r>
    </w:p>
    <w:p>
      <w:r>
        <w:rPr>
          <w:rFonts w:hint="eastAsia"/>
        </w:rPr>
        <w:t>刘秀萍</w:t>
      </w:r>
      <w:r>
        <w:t>等</w:t>
      </w:r>
      <w:r>
        <w:rPr>
          <w:rFonts w:hint="eastAsia"/>
        </w:rPr>
        <w:t>，工业机器视觉技术</w:t>
      </w:r>
      <w:r>
        <w:t>及应用，</w:t>
      </w:r>
      <w:r>
        <w:rPr>
          <w:rFonts w:hint="eastAsia"/>
        </w:rPr>
        <w:t>西安</w:t>
      </w:r>
      <w:r>
        <w:t>电子科技大</w:t>
      </w:r>
      <w:r>
        <w:rPr>
          <w:rFonts w:hint="eastAsia"/>
        </w:rPr>
        <w:t>学</w:t>
      </w:r>
      <w:r>
        <w:t>出版社，</w:t>
      </w:r>
      <w:r>
        <w:rPr>
          <w:rFonts w:hint="eastAsia"/>
        </w:rPr>
        <w:t>2019</w:t>
      </w:r>
    </w:p>
    <w:p>
      <w:r>
        <w:rPr>
          <w:rFonts w:hint="eastAsia"/>
        </w:rPr>
        <w:t>杨高科</w:t>
      </w:r>
      <w:r>
        <w:t>，</w:t>
      </w:r>
      <w:r>
        <w:rPr>
          <w:rFonts w:hint="eastAsia"/>
        </w:rPr>
        <w:t>图像处理</w:t>
      </w:r>
      <w:r>
        <w:t>、分析与机器</w:t>
      </w:r>
      <w:r>
        <w:rPr>
          <w:rFonts w:hint="eastAsia"/>
        </w:rPr>
        <w:t>视觉（基于LabVIEW）</w:t>
      </w:r>
      <w:r>
        <w:t>，</w:t>
      </w:r>
      <w:r>
        <w:rPr>
          <w:rFonts w:hint="eastAsia"/>
        </w:rPr>
        <w:t>清华</w:t>
      </w:r>
      <w:r>
        <w:t>大学出版社，</w:t>
      </w:r>
      <w:r>
        <w:rPr>
          <w:rFonts w:hint="eastAsia"/>
        </w:rPr>
        <w:t>2018</w:t>
      </w:r>
    </w:p>
    <w:p/>
    <w:p>
      <w:pPr>
        <w:pStyle w:val="82"/>
      </w:pPr>
      <w:r>
        <w:t>执笔人：</w:t>
      </w:r>
      <w:r>
        <w:rPr>
          <w:rFonts w:hint="eastAsia"/>
        </w:rPr>
        <w:t>冯春</w:t>
      </w:r>
      <w:r>
        <w:t xml:space="preserve"> </w:t>
      </w:r>
    </w:p>
    <w:p>
      <w:pPr>
        <w:pStyle w:val="82"/>
      </w:pPr>
      <w:r>
        <w:t>审定人：吴小锋</w:t>
      </w:r>
    </w:p>
    <w:p>
      <w:pPr>
        <w:pStyle w:val="82"/>
      </w:pPr>
      <w:r>
        <w:rPr>
          <w:rFonts w:hint="eastAsia"/>
        </w:rPr>
        <w:t>审批人：尹飞鸿</w:t>
      </w:r>
    </w:p>
    <w:p>
      <w:pPr>
        <w:pStyle w:val="82"/>
      </w:pPr>
      <w:r>
        <w:rPr>
          <w:rFonts w:hint="eastAsia"/>
        </w:rPr>
        <w:t>修订时间：2018年10月</w:t>
      </w:r>
    </w:p>
    <w:p/>
    <w:p>
      <w:pPr>
        <w:rPr>
          <w:rFonts w:cstheme="majorEastAsia"/>
        </w:rPr>
      </w:pPr>
      <w:r>
        <w:br w:type="page"/>
      </w:r>
    </w:p>
    <w:p>
      <w:pPr>
        <w:pStyle w:val="51"/>
      </w:pPr>
      <w:r>
        <w:rPr>
          <w:rFonts w:hint="eastAsia"/>
        </w:rPr>
        <w:t>课程代码：01030</w:t>
      </w:r>
      <w:r>
        <w:t>22</w:t>
      </w:r>
    </w:p>
    <w:p>
      <w:pPr>
        <w:pStyle w:val="48"/>
        <w:spacing w:before="312"/>
      </w:pPr>
      <w:bookmarkStart w:id="97" w:name="_Hlk20730910"/>
      <w:bookmarkStart w:id="98" w:name="_Toc34379214"/>
      <w:r>
        <w:rPr>
          <w:rFonts w:hint="eastAsia"/>
        </w:rPr>
        <w:t>现代电机控制技术</w:t>
      </w:r>
      <w:bookmarkEnd w:id="97"/>
      <w:r>
        <w:rPr>
          <w:rFonts w:hint="eastAsia"/>
        </w:rPr>
        <w:t>课程教学大纲</w:t>
      </w:r>
      <w:bookmarkEnd w:id="98"/>
    </w:p>
    <w:p>
      <w:pPr>
        <w:pStyle w:val="97"/>
      </w:pPr>
      <w:r>
        <w:rPr>
          <w:rFonts w:hint="eastAsia"/>
        </w:rPr>
        <w:t>（</w:t>
      </w:r>
      <w:r>
        <w:t>Modern Motor Control Technology</w:t>
      </w:r>
      <w:r>
        <w:rPr>
          <w:rFonts w:hint="eastAsia"/>
        </w:rPr>
        <w:t>）</w:t>
      </w:r>
    </w:p>
    <w:p>
      <w:pPr>
        <w:pStyle w:val="59"/>
        <w:spacing w:before="156" w:after="156"/>
      </w:pPr>
      <w:r>
        <w:t>一、课程概况</w:t>
      </w:r>
    </w:p>
    <w:p>
      <w:r>
        <w:t>课程代码：0103042</w:t>
      </w:r>
    </w:p>
    <w:p>
      <w:r>
        <w:t>学分：2</w:t>
      </w:r>
    </w:p>
    <w:p>
      <w:r>
        <w:t>学时：32</w:t>
      </w:r>
    </w:p>
    <w:p>
      <w:r>
        <w:t>先修课程：</w:t>
      </w:r>
      <w:r>
        <w:rPr>
          <w:rFonts w:hint="eastAsia"/>
        </w:rPr>
        <w:t>c语言</w:t>
      </w:r>
    </w:p>
    <w:p>
      <w:r>
        <w:t>适用专业：</w:t>
      </w:r>
      <w:r>
        <w:rPr>
          <w:rFonts w:hint="eastAsia"/>
        </w:rPr>
        <w:t>机械电子工程</w:t>
      </w:r>
    </w:p>
    <w:p>
      <w:r>
        <w:t>课程归口：</w:t>
      </w:r>
      <w:r>
        <w:rPr>
          <w:rFonts w:hint="eastAsia"/>
        </w:rPr>
        <w:t>航空与机械工程</w:t>
      </w:r>
      <w:r>
        <w:t>学院</w:t>
      </w:r>
    </w:p>
    <w:p>
      <w:r>
        <w:t>课程的性质与任务</w:t>
      </w:r>
      <w:r>
        <w:rPr>
          <w:rFonts w:hint="eastAsia"/>
        </w:rPr>
        <w:t>：现代电机控制技术是介绍各类电机的控制技术及相关技术，包括直流有刷电机、直流无刷电机、步进电机的原理、驱动与控制技术等。现代电机控制技术融合了电机，微机原理，通信技术等，已成为电子及电气工程技术人员必备的专业知识。本课程的主要任务是通过各个教学环节，运用理论分析、实验教学手段与方式，使学生熟悉并掌握当前电机控制的主流技术的基本原理。为深入开展相关科研项目研究奠定良好的基础， 也为学生毕业后从事相关技术工作打下必要的基础。</w:t>
      </w:r>
    </w:p>
    <w:p>
      <w:pPr>
        <w:pStyle w:val="59"/>
        <w:spacing w:before="156" w:after="156"/>
      </w:pPr>
      <w:r>
        <w:rPr>
          <w:rFonts w:hint="eastAsia"/>
        </w:rPr>
        <w:t>二</w:t>
      </w:r>
      <w:r>
        <w:t>、课程目标</w:t>
      </w:r>
    </w:p>
    <w:p>
      <w:r>
        <w:rPr>
          <w:rFonts w:hint="eastAsia"/>
        </w:rPr>
        <w:t>目标1：理解直流有刷电机、直流无刷电机、步进电机的原理、驱动与控制技术，并掌握2种以上常用商业化伺服电机控制技术，能为机械电子工程专业在服务地方建设、发展区域经济中的某些复杂工程问题提供机电系统驱动与控制方面提供支撑。</w:t>
      </w:r>
    </w:p>
    <w:p>
      <w:r>
        <w:rPr>
          <w:rFonts w:hint="eastAsia"/>
        </w:rPr>
        <w:t>目标2：要求学生熟悉微控制器、电机、相关电器元件性能、工作原理及应用。</w:t>
      </w:r>
    </w:p>
    <w:p>
      <w:r>
        <w:rPr>
          <w:rFonts w:hint="eastAsia"/>
        </w:rPr>
        <w:t>目标3：培养学生认真踏实的工作态度，合作共事的团队精神，吃苦耐劳的工作作风，勇于开拓的创新精神等职业道德，要求学生掌握安全作业知识，正确认识电机控制安全性规范。</w:t>
      </w:r>
    </w:p>
    <w:p>
      <w:r>
        <w:rPr>
          <w:rFonts w:hint="eastAsia"/>
        </w:rPr>
        <w:t>本课程</w:t>
      </w:r>
      <w:r>
        <w:t>支撑专业</w:t>
      </w:r>
      <w:r>
        <w:rPr>
          <w:rFonts w:hint="eastAsia"/>
        </w:rPr>
        <w:t>人才</w:t>
      </w:r>
      <w:r>
        <w:t>培养</w:t>
      </w:r>
      <w:r>
        <w:rPr>
          <w:rFonts w:hint="eastAsia"/>
        </w:rPr>
        <w:t>方案</w:t>
      </w:r>
      <w:r>
        <w:t>中毕业要求</w:t>
      </w:r>
      <w:r>
        <w:rPr>
          <w:rFonts w:hint="eastAsia"/>
        </w:rPr>
        <w:t>6</w:t>
      </w:r>
      <w:r>
        <w:t>-</w:t>
      </w:r>
      <w:r>
        <w:rPr>
          <w:rFonts w:hint="eastAsia"/>
        </w:rPr>
        <w:t>2（占该指标点达成度的5</w:t>
      </w:r>
      <w:r>
        <w:t>0%</w:t>
      </w:r>
      <w:r>
        <w:rPr>
          <w:rFonts w:hint="eastAsia"/>
        </w:rPr>
        <w:t>）</w:t>
      </w:r>
      <w:r>
        <w:t>、毕业要求</w:t>
      </w:r>
      <w:r>
        <w:rPr>
          <w:rFonts w:hint="eastAsia"/>
        </w:rPr>
        <w:t>7</w:t>
      </w:r>
      <w:r>
        <w:t>-</w:t>
      </w:r>
      <w:r>
        <w:rPr>
          <w:rFonts w:hint="eastAsia"/>
        </w:rPr>
        <w:t>1（占该指标点达成度的</w:t>
      </w:r>
      <w:r>
        <w:t>30%</w:t>
      </w:r>
      <w:r>
        <w:rPr>
          <w:rFonts w:hint="eastAsia"/>
        </w:rPr>
        <w:t>）、</w:t>
      </w:r>
      <w:r>
        <w:t>毕业要求</w:t>
      </w:r>
      <w:r>
        <w:rPr>
          <w:rFonts w:hint="eastAsia"/>
        </w:rPr>
        <w:t>8</w:t>
      </w:r>
      <w:r>
        <w:t>-</w:t>
      </w:r>
      <w:r>
        <w:rPr>
          <w:rFonts w:hint="eastAsia"/>
        </w:rPr>
        <w:t>3（占该指标点达成度的2</w:t>
      </w:r>
      <w:r>
        <w:t>0%</w:t>
      </w:r>
      <w:r>
        <w:rPr>
          <w:rFonts w:hint="eastAsia"/>
        </w:rPr>
        <w:t>），对应关系如表所示。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9"/>
        <w:gridCol w:w="978"/>
        <w:gridCol w:w="978"/>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279" w:type="pct"/>
            <w:vMerge w:val="restar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毕业要求</w:t>
            </w:r>
          </w:p>
          <w:p>
            <w:pPr>
              <w:pStyle w:val="63"/>
              <w:widowControl w:val="0"/>
              <w:wordWrap/>
              <w:adjustRightInd w:val="0"/>
              <w:spacing w:line="240" w:lineRule="auto"/>
              <w:ind w:firstLine="0" w:firstLineChars="0"/>
            </w:pPr>
            <w:r>
              <w:t>指标点</w:t>
            </w:r>
          </w:p>
        </w:tc>
        <w:tc>
          <w:tcPr>
            <w:tcW w:w="1721" w:type="pct"/>
            <w:gridSpan w:val="3"/>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279" w:type="pct"/>
            <w:vMerge w:val="continue"/>
            <w:shd w:val="clear" w:color="auto" w:fill="auto"/>
            <w:vAlign w:val="center"/>
          </w:tcPr>
          <w:p>
            <w:pPr>
              <w:pStyle w:val="63"/>
              <w:widowControl w:val="0"/>
              <w:wordWrap/>
              <w:adjustRightInd w:val="0"/>
              <w:spacing w:line="240" w:lineRule="auto"/>
              <w:ind w:firstLine="0" w:firstLineChars="0"/>
            </w:pPr>
          </w:p>
        </w:tc>
        <w:tc>
          <w:tcPr>
            <w:tcW w:w="574" w:type="pct"/>
            <w:shd w:val="clear" w:color="auto" w:fill="auto"/>
            <w:vAlign w:val="center"/>
          </w:tcPr>
          <w:p>
            <w:pPr>
              <w:pStyle w:val="63"/>
              <w:widowControl w:val="0"/>
              <w:wordWrap/>
              <w:adjustRightInd w:val="0"/>
              <w:spacing w:line="240" w:lineRule="auto"/>
              <w:ind w:firstLine="0" w:firstLineChars="0"/>
            </w:pPr>
            <w:r>
              <w:t>目标1</w:t>
            </w:r>
          </w:p>
        </w:tc>
        <w:tc>
          <w:tcPr>
            <w:tcW w:w="574" w:type="pct"/>
            <w:shd w:val="clear" w:color="auto" w:fill="auto"/>
            <w:vAlign w:val="center"/>
          </w:tcPr>
          <w:p>
            <w:pPr>
              <w:pStyle w:val="63"/>
              <w:widowControl w:val="0"/>
              <w:wordWrap/>
              <w:adjustRightInd w:val="0"/>
              <w:spacing w:line="240" w:lineRule="auto"/>
              <w:ind w:firstLine="0" w:firstLineChars="0"/>
            </w:pPr>
            <w:r>
              <w:t>目标2</w:t>
            </w:r>
          </w:p>
        </w:tc>
        <w:tc>
          <w:tcPr>
            <w:tcW w:w="573" w:type="pct"/>
            <w:shd w:val="clear" w:color="auto" w:fill="auto"/>
            <w:vAlign w:val="center"/>
          </w:tcPr>
          <w:p>
            <w:pPr>
              <w:pStyle w:val="63"/>
              <w:widowControl w:val="0"/>
              <w:wordWrap/>
              <w:adjustRightInd w:val="0"/>
              <w:spacing w:line="240" w:lineRule="auto"/>
              <w:ind w:firstLine="0" w:firstLineChars="0"/>
            </w:pPr>
            <w:r>
              <w:rPr>
                <w:rFonts w:hint="eastAsia"/>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279" w:type="pct"/>
            <w:shd w:val="clear" w:color="auto" w:fill="auto"/>
            <w:vAlign w:val="center"/>
          </w:tcPr>
          <w:p>
            <w:pPr>
              <w:pStyle w:val="63"/>
              <w:widowControl w:val="0"/>
              <w:wordWrap/>
              <w:adjustRightInd w:val="0"/>
              <w:spacing w:line="240" w:lineRule="auto"/>
              <w:ind w:firstLine="0" w:firstLineChars="0"/>
            </w:pPr>
            <w:r>
              <w:t>指标点6</w:t>
            </w:r>
            <w:r>
              <w:rPr>
                <w:rFonts w:hint="eastAsia"/>
              </w:rPr>
              <w:t>-</w:t>
            </w:r>
            <w:r>
              <w:t>2：理解</w:t>
            </w:r>
            <w:r>
              <w:rPr>
                <w:rFonts w:hint="eastAsia"/>
              </w:rPr>
              <w:t>专业</w:t>
            </w:r>
            <w:r>
              <w:t>对于服务地方建设、发展区域经济的重要作用，及其对社会进步和客观世界的影响。</w:t>
            </w:r>
          </w:p>
        </w:tc>
        <w:tc>
          <w:tcPr>
            <w:tcW w:w="574" w:type="pct"/>
            <w:shd w:val="clear" w:color="auto" w:fill="auto"/>
            <w:vAlign w:val="center"/>
          </w:tcPr>
          <w:p>
            <w:pPr>
              <w:pStyle w:val="63"/>
              <w:widowControl w:val="0"/>
              <w:wordWrap/>
              <w:adjustRightInd w:val="0"/>
              <w:spacing w:line="240" w:lineRule="auto"/>
              <w:ind w:firstLine="0" w:firstLineChars="0"/>
            </w:pPr>
            <w:r>
              <w:t>√</w:t>
            </w:r>
          </w:p>
        </w:tc>
        <w:tc>
          <w:tcPr>
            <w:tcW w:w="574" w:type="pct"/>
            <w:shd w:val="clear" w:color="auto" w:fill="auto"/>
            <w:vAlign w:val="center"/>
          </w:tcPr>
          <w:p>
            <w:pPr>
              <w:pStyle w:val="63"/>
              <w:widowControl w:val="0"/>
              <w:wordWrap/>
              <w:adjustRightInd w:val="0"/>
              <w:spacing w:line="240" w:lineRule="auto"/>
              <w:ind w:firstLine="0" w:firstLineChars="0"/>
            </w:pPr>
          </w:p>
        </w:tc>
        <w:tc>
          <w:tcPr>
            <w:tcW w:w="573"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3279" w:type="pct"/>
            <w:shd w:val="clear" w:color="auto" w:fill="auto"/>
            <w:vAlign w:val="center"/>
          </w:tcPr>
          <w:p>
            <w:pPr>
              <w:pStyle w:val="63"/>
              <w:widowControl w:val="0"/>
              <w:wordWrap/>
              <w:adjustRightInd w:val="0"/>
              <w:spacing w:line="240" w:lineRule="auto"/>
              <w:ind w:firstLine="0" w:firstLineChars="0"/>
            </w:pPr>
            <w:r>
              <w:t>指标点7</w:t>
            </w:r>
            <w:r>
              <w:rPr>
                <w:rFonts w:hint="eastAsia"/>
              </w:rPr>
              <w:t>-</w:t>
            </w:r>
            <w:r>
              <w:t>1：了解工程对于客观世界和社会的影响，理解工程实践服务于社会的责任。</w:t>
            </w:r>
          </w:p>
        </w:tc>
        <w:tc>
          <w:tcPr>
            <w:tcW w:w="574" w:type="pct"/>
            <w:shd w:val="clear" w:color="auto" w:fill="auto"/>
            <w:vAlign w:val="center"/>
          </w:tcPr>
          <w:p>
            <w:pPr>
              <w:pStyle w:val="63"/>
              <w:widowControl w:val="0"/>
              <w:wordWrap/>
              <w:adjustRightInd w:val="0"/>
              <w:spacing w:line="240" w:lineRule="auto"/>
              <w:ind w:firstLine="0" w:firstLineChars="0"/>
            </w:pPr>
          </w:p>
        </w:tc>
        <w:tc>
          <w:tcPr>
            <w:tcW w:w="574" w:type="pct"/>
            <w:shd w:val="clear" w:color="auto" w:fill="auto"/>
            <w:vAlign w:val="center"/>
          </w:tcPr>
          <w:p>
            <w:pPr>
              <w:pStyle w:val="63"/>
              <w:widowControl w:val="0"/>
              <w:wordWrap/>
              <w:adjustRightInd w:val="0"/>
              <w:spacing w:line="240" w:lineRule="auto"/>
              <w:ind w:firstLine="0" w:firstLineChars="0"/>
            </w:pPr>
            <w:r>
              <w:t>√</w:t>
            </w:r>
          </w:p>
        </w:tc>
        <w:tc>
          <w:tcPr>
            <w:tcW w:w="573"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3279" w:type="pct"/>
            <w:shd w:val="clear" w:color="auto" w:fill="auto"/>
            <w:vAlign w:val="center"/>
          </w:tcPr>
          <w:p>
            <w:pPr>
              <w:pStyle w:val="63"/>
              <w:widowControl w:val="0"/>
              <w:wordWrap/>
              <w:adjustRightInd w:val="0"/>
              <w:spacing w:line="240" w:lineRule="auto"/>
              <w:ind w:firstLine="0" w:firstLineChars="0"/>
            </w:pPr>
            <w:r>
              <w:t>指标点8</w:t>
            </w:r>
            <w:r>
              <w:rPr>
                <w:rFonts w:hint="eastAsia"/>
              </w:rPr>
              <w:t>-</w:t>
            </w:r>
            <w:r>
              <w:t>3：理解工程师的职业性质与责任及职业道德的含义及其影响。</w:t>
            </w:r>
          </w:p>
        </w:tc>
        <w:tc>
          <w:tcPr>
            <w:tcW w:w="574" w:type="pct"/>
            <w:shd w:val="clear" w:color="auto" w:fill="auto"/>
            <w:vAlign w:val="center"/>
          </w:tcPr>
          <w:p>
            <w:pPr>
              <w:pStyle w:val="63"/>
              <w:widowControl w:val="0"/>
              <w:wordWrap/>
              <w:adjustRightInd w:val="0"/>
              <w:spacing w:line="240" w:lineRule="auto"/>
              <w:ind w:firstLine="0" w:firstLineChars="0"/>
            </w:pPr>
          </w:p>
        </w:tc>
        <w:tc>
          <w:tcPr>
            <w:tcW w:w="574" w:type="pct"/>
            <w:shd w:val="clear" w:color="auto" w:fill="auto"/>
            <w:vAlign w:val="center"/>
          </w:tcPr>
          <w:p>
            <w:pPr>
              <w:pStyle w:val="63"/>
              <w:widowControl w:val="0"/>
              <w:wordWrap/>
              <w:adjustRightInd w:val="0"/>
              <w:spacing w:line="240" w:lineRule="auto"/>
              <w:ind w:firstLine="0" w:firstLineChars="0"/>
            </w:pPr>
          </w:p>
        </w:tc>
        <w:tc>
          <w:tcPr>
            <w:tcW w:w="573" w:type="pct"/>
            <w:shd w:val="clear" w:color="auto" w:fill="auto"/>
            <w:vAlign w:val="center"/>
          </w:tcPr>
          <w:p>
            <w:pPr>
              <w:pStyle w:val="63"/>
              <w:widowControl w:val="0"/>
              <w:wordWrap/>
              <w:adjustRightInd w:val="0"/>
              <w:spacing w:line="240" w:lineRule="auto"/>
              <w:ind w:firstLine="0" w:firstLineChars="0"/>
            </w:pPr>
            <w:r>
              <w:t>√</w:t>
            </w:r>
          </w:p>
        </w:tc>
      </w:tr>
    </w:tbl>
    <w:p>
      <w:pPr>
        <w:pStyle w:val="59"/>
        <w:spacing w:before="156" w:after="156"/>
      </w:pPr>
      <w:r>
        <w:rPr>
          <w:rFonts w:hint="eastAsia"/>
        </w:rPr>
        <w:t>三</w:t>
      </w:r>
      <w:r>
        <w:t>、课程内容及要求</w:t>
      </w:r>
    </w:p>
    <w:p>
      <w:r>
        <w:rPr>
          <w:rFonts w:hint="eastAsia"/>
        </w:rPr>
        <w:t>1、</w:t>
      </w:r>
      <w:r>
        <w:t>教学内容：绪论</w:t>
      </w:r>
    </w:p>
    <w:p>
      <w:r>
        <w:t>1.1概述</w:t>
      </w:r>
    </w:p>
    <w:p>
      <w:r>
        <w:t>1.2</w:t>
      </w:r>
      <w:r>
        <w:rPr>
          <w:rFonts w:hint="eastAsia"/>
        </w:rPr>
        <w:t>电机</w:t>
      </w:r>
      <w:r>
        <w:t>的分类</w:t>
      </w:r>
    </w:p>
    <w:p>
      <w:r>
        <w:t>1.3</w:t>
      </w:r>
      <w:r>
        <w:rPr>
          <w:rFonts w:hint="eastAsia"/>
        </w:rPr>
        <w:t>电机</w:t>
      </w:r>
      <w:r>
        <w:t>的应用</w:t>
      </w:r>
    </w:p>
    <w:p>
      <w:r>
        <w:t>1.4</w:t>
      </w:r>
      <w:r>
        <w:rPr>
          <w:rFonts w:hint="eastAsia"/>
        </w:rPr>
        <w:t>电机</w:t>
      </w:r>
      <w:r>
        <w:t>的组成与技术参数</w:t>
      </w:r>
    </w:p>
    <w:p>
      <w:r>
        <w:rPr>
          <w:rFonts w:hint="eastAsia"/>
        </w:rPr>
        <w:t>教学</w:t>
      </w:r>
      <w:r>
        <w:t>目的：</w:t>
      </w:r>
    </w:p>
    <w:p>
      <w:r>
        <w:rPr>
          <w:rFonts w:hint="eastAsia"/>
        </w:rPr>
        <w:t>1）了解电机</w:t>
      </w:r>
      <w:r>
        <w:t>定义及其发展</w:t>
      </w:r>
    </w:p>
    <w:p>
      <w:r>
        <w:t>2</w:t>
      </w:r>
      <w:r>
        <w:rPr>
          <w:rFonts w:hint="eastAsia"/>
        </w:rPr>
        <w:t>）掌握电机</w:t>
      </w:r>
      <w:r>
        <w:t>基本组成及技术参数</w:t>
      </w:r>
    </w:p>
    <w:p>
      <w:r>
        <w:rPr>
          <w:rFonts w:hint="eastAsia"/>
        </w:rPr>
        <w:t>3）了解电机</w:t>
      </w:r>
      <w:r>
        <w:t>的分类及典型应用</w:t>
      </w:r>
    </w:p>
    <w:p/>
    <w:p>
      <w:r>
        <w:rPr>
          <w:rFonts w:hint="eastAsia"/>
        </w:rPr>
        <w:t>2、</w:t>
      </w:r>
      <w:r>
        <w:t>教学内容：第一章</w:t>
      </w:r>
      <w:r>
        <w:rPr>
          <w:rFonts w:hint="eastAsia"/>
        </w:rPr>
        <w:t xml:space="preserve"> 直流有刷电机</w:t>
      </w:r>
    </w:p>
    <w:p>
      <w:r>
        <w:t>2.1</w:t>
      </w:r>
      <w:r>
        <w:rPr>
          <w:rFonts w:hint="eastAsia"/>
        </w:rPr>
        <w:t>直流有刷电机工作原理</w:t>
      </w:r>
    </w:p>
    <w:p>
      <w:r>
        <w:t>2.2</w:t>
      </w:r>
      <w:r>
        <w:rPr>
          <w:rFonts w:hint="eastAsia"/>
        </w:rPr>
        <w:t>直流有刷电机驱动技术</w:t>
      </w:r>
    </w:p>
    <w:p>
      <w:r>
        <w:t>2.3</w:t>
      </w:r>
      <w:r>
        <w:rPr>
          <w:rFonts w:hint="eastAsia"/>
        </w:rPr>
        <w:t>直流有刷电机控制技术</w:t>
      </w:r>
    </w:p>
    <w:p>
      <w:r>
        <w:rPr>
          <w:rFonts w:hint="eastAsia"/>
        </w:rPr>
        <w:t>教学</w:t>
      </w:r>
      <w:r>
        <w:t>目的：</w:t>
      </w:r>
    </w:p>
    <w:p>
      <w:r>
        <w:rPr>
          <w:rFonts w:hint="eastAsia"/>
        </w:rPr>
        <w:t>1）理解直流有刷电机工作原理</w:t>
      </w:r>
    </w:p>
    <w:p>
      <w:r>
        <w:rPr>
          <w:rFonts w:hint="eastAsia"/>
        </w:rPr>
        <w:t>2）掌握直流有刷电机驱控技术</w:t>
      </w:r>
    </w:p>
    <w:p/>
    <w:p>
      <w:r>
        <w:t>3</w:t>
      </w:r>
      <w:r>
        <w:rPr>
          <w:rFonts w:hint="eastAsia"/>
        </w:rPr>
        <w:t>、</w:t>
      </w:r>
      <w:r>
        <w:t>教学内容：第</w:t>
      </w:r>
      <w:r>
        <w:rPr>
          <w:rFonts w:hint="eastAsia"/>
        </w:rPr>
        <w:t>二</w:t>
      </w:r>
      <w:r>
        <w:t>章</w:t>
      </w:r>
      <w:r>
        <w:rPr>
          <w:rFonts w:hint="eastAsia"/>
        </w:rPr>
        <w:t xml:space="preserve"> 直流无刷电机</w:t>
      </w:r>
    </w:p>
    <w:p>
      <w:r>
        <w:t>3.1</w:t>
      </w:r>
      <w:r>
        <w:rPr>
          <w:rFonts w:hint="eastAsia"/>
        </w:rPr>
        <w:t>直流无刷电机工作原理</w:t>
      </w:r>
    </w:p>
    <w:p>
      <w:r>
        <w:t>3.2</w:t>
      </w:r>
      <w:r>
        <w:rPr>
          <w:rFonts w:hint="eastAsia"/>
        </w:rPr>
        <w:t>直流无刷电机驱动技术</w:t>
      </w:r>
    </w:p>
    <w:p>
      <w:r>
        <w:t>3.3</w:t>
      </w:r>
      <w:r>
        <w:rPr>
          <w:rFonts w:hint="eastAsia"/>
        </w:rPr>
        <w:t>直流无刷电机控制技术</w:t>
      </w:r>
    </w:p>
    <w:p>
      <w:r>
        <w:rPr>
          <w:rFonts w:hint="eastAsia"/>
        </w:rPr>
        <w:t>教学</w:t>
      </w:r>
      <w:r>
        <w:t>目的：</w:t>
      </w:r>
    </w:p>
    <w:p>
      <w:r>
        <w:rPr>
          <w:rFonts w:hint="eastAsia"/>
        </w:rPr>
        <w:t>1）理解直流无刷电机工作原理</w:t>
      </w:r>
    </w:p>
    <w:p>
      <w:r>
        <w:rPr>
          <w:rFonts w:hint="eastAsia"/>
        </w:rPr>
        <w:t>2）掌握直流无刷电机驱控技术</w:t>
      </w:r>
    </w:p>
    <w:p>
      <w:r>
        <w:t>3</w:t>
      </w:r>
      <w:r>
        <w:rPr>
          <w:rFonts w:hint="eastAsia"/>
        </w:rPr>
        <w:t>）掌握商业化直流无刷电机通信控制技术</w:t>
      </w:r>
    </w:p>
    <w:p/>
    <w:p>
      <w:r>
        <w:rPr>
          <w:rFonts w:hint="eastAsia"/>
        </w:rPr>
        <w:t>4、教学内容：第三章 步进电机</w:t>
      </w:r>
    </w:p>
    <w:p>
      <w:r>
        <w:rPr>
          <w:rFonts w:hint="eastAsia"/>
        </w:rPr>
        <w:t>4.1步进电机工作原理</w:t>
      </w:r>
    </w:p>
    <w:p>
      <w:r>
        <w:rPr>
          <w:rFonts w:hint="eastAsia"/>
        </w:rPr>
        <w:t>4.2步进电机驱动技术</w:t>
      </w:r>
    </w:p>
    <w:p>
      <w:r>
        <w:rPr>
          <w:rFonts w:hint="eastAsia"/>
        </w:rPr>
        <w:t>4.3步进电机控制技术</w:t>
      </w:r>
    </w:p>
    <w:p>
      <w:r>
        <w:rPr>
          <w:rFonts w:hint="eastAsia"/>
        </w:rPr>
        <w:t>教学目的：</w:t>
      </w:r>
    </w:p>
    <w:p>
      <w:r>
        <w:rPr>
          <w:rFonts w:hint="eastAsia"/>
        </w:rPr>
        <w:t>1）理解步进电机工作原理</w:t>
      </w:r>
    </w:p>
    <w:p>
      <w:r>
        <w:rPr>
          <w:rFonts w:hint="eastAsia"/>
        </w:rPr>
        <w:t>2）掌握步进电机驱控技术</w:t>
      </w:r>
    </w:p>
    <w:p>
      <w:r>
        <w:rPr>
          <w:rFonts w:hint="eastAsia"/>
        </w:rPr>
        <w:t>3）掌握商业化步进电机驱动器应用</w:t>
      </w:r>
    </w:p>
    <w:p/>
    <w:p>
      <w:r>
        <w:rPr>
          <w:rFonts w:hint="eastAsia"/>
        </w:rPr>
        <w:t>5、教学内容：第四章 商业化微型伺服电机</w:t>
      </w:r>
    </w:p>
    <w:p>
      <w:r>
        <w:rPr>
          <w:rFonts w:hint="eastAsia"/>
        </w:rPr>
        <w:t>5.1商业化微型伺服电机概述</w:t>
      </w:r>
    </w:p>
    <w:p>
      <w:r>
        <w:rPr>
          <w:rFonts w:hint="eastAsia"/>
        </w:rPr>
        <w:t>5.2商业化微型伺服电机通信控制技术</w:t>
      </w:r>
    </w:p>
    <w:p>
      <w:r>
        <w:rPr>
          <w:rFonts w:hint="eastAsia"/>
        </w:rPr>
        <w:t>5.3商业化微型伺服电机的应用</w:t>
      </w:r>
    </w:p>
    <w:p>
      <w:r>
        <w:rPr>
          <w:rFonts w:hint="eastAsia"/>
        </w:rPr>
        <w:t>教学目的：</w:t>
      </w:r>
    </w:p>
    <w:p>
      <w:r>
        <w:rPr>
          <w:rFonts w:hint="eastAsia"/>
        </w:rPr>
        <w:t>1）掌握常用商业化微型伺服电机控制</w:t>
      </w:r>
    </w:p>
    <w:p>
      <w:r>
        <w:rPr>
          <w:rFonts w:hint="eastAsia"/>
        </w:rPr>
        <w:t>2）商业化微型伺服电机应用</w:t>
      </w:r>
    </w:p>
    <w:p>
      <w:r>
        <w:rPr>
          <w:rFonts w:hint="eastAsia"/>
        </w:rPr>
        <w:t>教学内容与</w:t>
      </w:r>
      <w:r>
        <w:t>课程目标的</w:t>
      </w:r>
      <w:r>
        <w:rPr>
          <w:rFonts w:hint="eastAsia"/>
        </w:rPr>
        <w:t>对应关系及</w:t>
      </w:r>
      <w:r>
        <w:t>学时分配</w:t>
      </w:r>
      <w:r>
        <w:rPr>
          <w:rFonts w:hint="eastAsia"/>
        </w:rPr>
        <w:t>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3206"/>
        <w:gridCol w:w="1923"/>
        <w:gridCol w:w="1357"/>
        <w:gridCol w:w="67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序号</w:t>
            </w:r>
          </w:p>
        </w:tc>
        <w:tc>
          <w:tcPr>
            <w:tcW w:w="1881" w:type="pct"/>
            <w:shd w:val="clear" w:color="auto" w:fill="auto"/>
            <w:vAlign w:val="center"/>
          </w:tcPr>
          <w:p>
            <w:pPr>
              <w:pStyle w:val="63"/>
              <w:widowControl w:val="0"/>
              <w:wordWrap/>
              <w:adjustRightInd w:val="0"/>
              <w:spacing w:line="240" w:lineRule="auto"/>
              <w:ind w:firstLine="0" w:firstLineChars="0"/>
            </w:pPr>
            <w:r>
              <w:t>教学内容</w:t>
            </w:r>
          </w:p>
        </w:tc>
        <w:tc>
          <w:tcPr>
            <w:tcW w:w="1128" w:type="pct"/>
            <w:shd w:val="clear" w:color="auto" w:fill="auto"/>
            <w:vAlign w:val="center"/>
          </w:tcPr>
          <w:p>
            <w:pPr>
              <w:pStyle w:val="63"/>
              <w:widowControl w:val="0"/>
              <w:wordWrap/>
              <w:adjustRightInd w:val="0"/>
              <w:spacing w:line="240" w:lineRule="auto"/>
              <w:ind w:firstLine="0" w:firstLineChars="0"/>
            </w:pPr>
            <w:r>
              <w:t>支撑</w:t>
            </w:r>
            <w:r>
              <w:rPr>
                <w:rFonts w:hint="eastAsia"/>
              </w:rPr>
              <w:t>的</w:t>
            </w:r>
          </w:p>
          <w:p>
            <w:pPr>
              <w:pStyle w:val="63"/>
              <w:widowControl w:val="0"/>
              <w:wordWrap/>
              <w:adjustRightInd w:val="0"/>
              <w:spacing w:line="240" w:lineRule="auto"/>
              <w:ind w:firstLine="0" w:firstLineChars="0"/>
            </w:pPr>
            <w:r>
              <w:t>课程目标</w:t>
            </w:r>
          </w:p>
        </w:tc>
        <w:tc>
          <w:tcPr>
            <w:tcW w:w="796" w:type="pct"/>
            <w:shd w:val="clear" w:color="auto" w:fill="auto"/>
            <w:vAlign w:val="center"/>
          </w:tcPr>
          <w:p>
            <w:pPr>
              <w:pStyle w:val="63"/>
              <w:widowControl w:val="0"/>
              <w:wordWrap/>
              <w:adjustRightInd w:val="0"/>
              <w:spacing w:line="240" w:lineRule="auto"/>
              <w:ind w:firstLine="0" w:firstLineChars="0"/>
            </w:pPr>
            <w:r>
              <w:t>支撑</w:t>
            </w:r>
            <w:r>
              <w:rPr>
                <w:rFonts w:hint="eastAsia"/>
              </w:rPr>
              <w:t>的</w:t>
            </w:r>
            <w:r>
              <w:t>毕业要求指标点</w:t>
            </w:r>
          </w:p>
        </w:tc>
        <w:tc>
          <w:tcPr>
            <w:tcW w:w="398" w:type="pct"/>
            <w:shd w:val="clear" w:color="auto" w:fill="auto"/>
            <w:vAlign w:val="center"/>
          </w:tcPr>
          <w:p>
            <w:pPr>
              <w:pStyle w:val="63"/>
              <w:widowControl w:val="0"/>
              <w:wordWrap/>
              <w:adjustRightInd w:val="0"/>
              <w:spacing w:line="240" w:lineRule="auto"/>
              <w:ind w:firstLine="0" w:firstLineChars="0"/>
            </w:pPr>
            <w:r>
              <w:t>讲</w:t>
            </w:r>
            <w:r>
              <w:rPr>
                <w:rFonts w:hint="eastAsia"/>
              </w:rPr>
              <w:t>授</w:t>
            </w:r>
            <w:r>
              <w:t>学时</w:t>
            </w:r>
          </w:p>
        </w:tc>
        <w:tc>
          <w:tcPr>
            <w:tcW w:w="397" w:type="pct"/>
            <w:shd w:val="clear" w:color="auto" w:fill="auto"/>
            <w:vAlign w:val="center"/>
          </w:tcPr>
          <w:p>
            <w:pPr>
              <w:pStyle w:val="63"/>
              <w:widowControl w:val="0"/>
              <w:wordWrap/>
              <w:adjustRightInd w:val="0"/>
              <w:spacing w:line="240" w:lineRule="auto"/>
              <w:ind w:firstLine="0" w:firstLineChars="0"/>
            </w:pPr>
            <w: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绪论</w:t>
            </w:r>
          </w:p>
        </w:tc>
        <w:tc>
          <w:tcPr>
            <w:tcW w:w="1128" w:type="pct"/>
            <w:shd w:val="clear" w:color="auto" w:fill="auto"/>
            <w:vAlign w:val="center"/>
          </w:tcPr>
          <w:p>
            <w:pPr>
              <w:pStyle w:val="63"/>
              <w:widowControl w:val="0"/>
              <w:wordWrap/>
              <w:adjustRightInd w:val="0"/>
              <w:spacing w:line="240" w:lineRule="auto"/>
              <w:ind w:firstLine="0" w:firstLineChars="0"/>
            </w:pPr>
            <w:r>
              <w:t>目标3</w:t>
            </w:r>
          </w:p>
        </w:tc>
        <w:tc>
          <w:tcPr>
            <w:tcW w:w="796" w:type="pct"/>
            <w:shd w:val="clear" w:color="auto" w:fill="auto"/>
            <w:vAlign w:val="center"/>
          </w:tcPr>
          <w:p>
            <w:pPr>
              <w:pStyle w:val="63"/>
              <w:widowControl w:val="0"/>
              <w:wordWrap/>
              <w:adjustRightInd w:val="0"/>
              <w:spacing w:line="240" w:lineRule="auto"/>
              <w:ind w:firstLine="0" w:firstLineChars="0"/>
            </w:pPr>
            <w:r>
              <w:rPr>
                <w:rFonts w:hint="eastAsia"/>
              </w:rPr>
              <w:t>6</w:t>
            </w:r>
            <w:r>
              <w:t>-2</w:t>
            </w:r>
          </w:p>
        </w:tc>
        <w:tc>
          <w:tcPr>
            <w:tcW w:w="398" w:type="pct"/>
            <w:shd w:val="clear" w:color="auto" w:fill="auto"/>
            <w:vAlign w:val="center"/>
          </w:tcPr>
          <w:p>
            <w:pPr>
              <w:pStyle w:val="63"/>
              <w:widowControl w:val="0"/>
              <w:wordWrap/>
              <w:adjustRightInd w:val="0"/>
              <w:spacing w:line="240" w:lineRule="auto"/>
              <w:ind w:firstLine="0" w:firstLineChars="0"/>
            </w:pPr>
            <w:r>
              <w:t>2</w:t>
            </w:r>
          </w:p>
        </w:tc>
        <w:tc>
          <w:tcPr>
            <w:tcW w:w="397"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直流有刷电机</w:t>
            </w:r>
          </w:p>
        </w:tc>
        <w:tc>
          <w:tcPr>
            <w:tcW w:w="1128" w:type="pct"/>
            <w:shd w:val="clear" w:color="auto" w:fill="auto"/>
            <w:vAlign w:val="center"/>
          </w:tcPr>
          <w:p>
            <w:pPr>
              <w:pStyle w:val="63"/>
              <w:widowControl w:val="0"/>
              <w:wordWrap/>
              <w:adjustRightInd w:val="0"/>
              <w:spacing w:line="240" w:lineRule="auto"/>
              <w:ind w:firstLine="0" w:firstLineChars="0"/>
            </w:pPr>
            <w:r>
              <w:t>目标2</w:t>
            </w:r>
            <w:r>
              <w:rPr>
                <w:rFonts w:hint="eastAsia"/>
              </w:rPr>
              <w:t>、3</w:t>
            </w:r>
          </w:p>
        </w:tc>
        <w:tc>
          <w:tcPr>
            <w:tcW w:w="796" w:type="pct"/>
            <w:shd w:val="clear" w:color="auto" w:fill="auto"/>
            <w:vAlign w:val="center"/>
          </w:tcPr>
          <w:p>
            <w:pPr>
              <w:pStyle w:val="63"/>
              <w:widowControl w:val="0"/>
              <w:wordWrap/>
              <w:adjustRightInd w:val="0"/>
              <w:spacing w:line="240" w:lineRule="auto"/>
              <w:ind w:firstLine="0" w:firstLineChars="0"/>
            </w:pPr>
            <w:r>
              <w:t>7-1</w:t>
            </w:r>
            <w:r>
              <w:rPr>
                <w:rFonts w:hint="eastAsia"/>
              </w:rPr>
              <w:t>、8</w:t>
            </w:r>
            <w:r>
              <w:t>-3</w:t>
            </w:r>
          </w:p>
        </w:tc>
        <w:tc>
          <w:tcPr>
            <w:tcW w:w="398" w:type="pct"/>
            <w:shd w:val="clear" w:color="auto" w:fill="auto"/>
            <w:vAlign w:val="center"/>
          </w:tcPr>
          <w:p>
            <w:pPr>
              <w:pStyle w:val="63"/>
              <w:widowControl w:val="0"/>
              <w:wordWrap/>
              <w:adjustRightInd w:val="0"/>
              <w:spacing w:line="240" w:lineRule="auto"/>
              <w:ind w:firstLine="0" w:firstLineChars="0"/>
            </w:pPr>
            <w:r>
              <w:t>2</w:t>
            </w:r>
          </w:p>
        </w:tc>
        <w:tc>
          <w:tcPr>
            <w:tcW w:w="397" w:type="pct"/>
            <w:shd w:val="clear" w:color="auto" w:fill="auto"/>
            <w:vAlign w:val="center"/>
          </w:tcPr>
          <w:p>
            <w:pPr>
              <w:pStyle w:val="63"/>
              <w:widowControl w:val="0"/>
              <w:wordWrap/>
              <w:adjustRightInd w:val="0"/>
              <w:spacing w:line="240" w:lineRule="auto"/>
              <w:ind w:firstLine="0" w:firstLineChars="0"/>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3</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直流无刷电机</w:t>
            </w:r>
          </w:p>
        </w:tc>
        <w:tc>
          <w:tcPr>
            <w:tcW w:w="1128" w:type="pct"/>
            <w:shd w:val="clear" w:color="auto" w:fill="auto"/>
            <w:vAlign w:val="center"/>
          </w:tcPr>
          <w:p>
            <w:pPr>
              <w:pStyle w:val="63"/>
              <w:widowControl w:val="0"/>
              <w:wordWrap/>
              <w:adjustRightInd w:val="0"/>
              <w:spacing w:line="240" w:lineRule="auto"/>
              <w:ind w:firstLine="0" w:firstLineChars="0"/>
            </w:pPr>
            <w:r>
              <w:t>目标2</w:t>
            </w:r>
            <w:r>
              <w:rPr>
                <w:rFonts w:hint="eastAsia"/>
              </w:rPr>
              <w:t>、3</w:t>
            </w:r>
          </w:p>
        </w:tc>
        <w:tc>
          <w:tcPr>
            <w:tcW w:w="796" w:type="pct"/>
            <w:shd w:val="clear" w:color="auto" w:fill="auto"/>
            <w:vAlign w:val="center"/>
          </w:tcPr>
          <w:p>
            <w:pPr>
              <w:pStyle w:val="63"/>
              <w:widowControl w:val="0"/>
              <w:wordWrap/>
              <w:adjustRightInd w:val="0"/>
              <w:spacing w:line="240" w:lineRule="auto"/>
              <w:ind w:firstLine="0" w:firstLineChars="0"/>
            </w:pPr>
            <w:r>
              <w:t>7-1</w:t>
            </w:r>
            <w:r>
              <w:rPr>
                <w:rFonts w:hint="eastAsia"/>
              </w:rPr>
              <w:t>、8</w:t>
            </w:r>
            <w:r>
              <w:t>-3</w:t>
            </w:r>
          </w:p>
        </w:tc>
        <w:tc>
          <w:tcPr>
            <w:tcW w:w="398" w:type="pct"/>
            <w:shd w:val="clear" w:color="auto" w:fill="auto"/>
            <w:vAlign w:val="center"/>
          </w:tcPr>
          <w:p>
            <w:pPr>
              <w:pStyle w:val="63"/>
              <w:widowControl w:val="0"/>
              <w:wordWrap/>
              <w:adjustRightInd w:val="0"/>
              <w:spacing w:line="240" w:lineRule="auto"/>
              <w:ind w:firstLine="0" w:firstLineChars="0"/>
            </w:pPr>
            <w:r>
              <w:t>2</w:t>
            </w:r>
          </w:p>
        </w:tc>
        <w:tc>
          <w:tcPr>
            <w:tcW w:w="397" w:type="pct"/>
            <w:shd w:val="clear" w:color="auto" w:fill="auto"/>
            <w:vAlign w:val="center"/>
          </w:tcPr>
          <w:p>
            <w:pPr>
              <w:pStyle w:val="63"/>
              <w:widowControl w:val="0"/>
              <w:wordWrap/>
              <w:adjustRightInd w:val="0"/>
              <w:spacing w:line="240" w:lineRule="auto"/>
              <w:ind w:firstLine="0" w:firstLineChars="0"/>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4</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步进电机</w:t>
            </w:r>
          </w:p>
        </w:tc>
        <w:tc>
          <w:tcPr>
            <w:tcW w:w="1128" w:type="pct"/>
            <w:shd w:val="clear" w:color="auto" w:fill="auto"/>
            <w:vAlign w:val="center"/>
          </w:tcPr>
          <w:p>
            <w:pPr>
              <w:pStyle w:val="63"/>
              <w:widowControl w:val="0"/>
              <w:wordWrap/>
              <w:adjustRightInd w:val="0"/>
              <w:spacing w:line="240" w:lineRule="auto"/>
              <w:ind w:firstLine="0" w:firstLineChars="0"/>
            </w:pPr>
            <w:r>
              <w:t>目标2</w:t>
            </w:r>
            <w:r>
              <w:rPr>
                <w:rFonts w:hint="eastAsia"/>
              </w:rPr>
              <w:t>、3</w:t>
            </w:r>
          </w:p>
        </w:tc>
        <w:tc>
          <w:tcPr>
            <w:tcW w:w="796" w:type="pct"/>
            <w:shd w:val="clear" w:color="auto" w:fill="auto"/>
            <w:vAlign w:val="center"/>
          </w:tcPr>
          <w:p>
            <w:pPr>
              <w:pStyle w:val="63"/>
              <w:widowControl w:val="0"/>
              <w:wordWrap/>
              <w:adjustRightInd w:val="0"/>
              <w:spacing w:line="240" w:lineRule="auto"/>
              <w:ind w:firstLine="0" w:firstLineChars="0"/>
            </w:pPr>
            <w:r>
              <w:t>7-1</w:t>
            </w:r>
            <w:r>
              <w:rPr>
                <w:rFonts w:hint="eastAsia"/>
              </w:rPr>
              <w:t>、8</w:t>
            </w:r>
            <w:r>
              <w:t>-3</w:t>
            </w:r>
          </w:p>
        </w:tc>
        <w:tc>
          <w:tcPr>
            <w:tcW w:w="398" w:type="pct"/>
            <w:shd w:val="clear" w:color="auto" w:fill="auto"/>
            <w:vAlign w:val="center"/>
          </w:tcPr>
          <w:p>
            <w:pPr>
              <w:pStyle w:val="63"/>
              <w:widowControl w:val="0"/>
              <w:wordWrap/>
              <w:adjustRightInd w:val="0"/>
              <w:spacing w:line="240" w:lineRule="auto"/>
              <w:ind w:firstLine="0" w:firstLineChars="0"/>
            </w:pPr>
            <w:r>
              <w:t>2</w:t>
            </w:r>
          </w:p>
        </w:tc>
        <w:tc>
          <w:tcPr>
            <w:tcW w:w="397" w:type="pct"/>
            <w:shd w:val="clear" w:color="auto" w:fill="auto"/>
            <w:vAlign w:val="center"/>
          </w:tcPr>
          <w:p>
            <w:pPr>
              <w:pStyle w:val="63"/>
              <w:widowControl w:val="0"/>
              <w:wordWrap/>
              <w:adjustRightInd w:val="0"/>
              <w:spacing w:line="240" w:lineRule="auto"/>
              <w:ind w:firstLine="0" w:firstLineChars="0"/>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5</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商业化微型伺服电机</w:t>
            </w:r>
          </w:p>
        </w:tc>
        <w:tc>
          <w:tcPr>
            <w:tcW w:w="1128" w:type="pct"/>
            <w:shd w:val="clear" w:color="auto" w:fill="auto"/>
            <w:vAlign w:val="center"/>
          </w:tcPr>
          <w:p>
            <w:pPr>
              <w:pStyle w:val="63"/>
              <w:widowControl w:val="0"/>
              <w:wordWrap/>
              <w:adjustRightInd w:val="0"/>
              <w:spacing w:line="240" w:lineRule="auto"/>
              <w:ind w:firstLine="0" w:firstLineChars="0"/>
            </w:pPr>
            <w:r>
              <w:t>目标2</w:t>
            </w:r>
            <w:r>
              <w:rPr>
                <w:rFonts w:hint="eastAsia"/>
              </w:rPr>
              <w:t>、3</w:t>
            </w:r>
          </w:p>
        </w:tc>
        <w:tc>
          <w:tcPr>
            <w:tcW w:w="796" w:type="pct"/>
            <w:shd w:val="clear" w:color="auto" w:fill="auto"/>
            <w:vAlign w:val="center"/>
          </w:tcPr>
          <w:p>
            <w:pPr>
              <w:pStyle w:val="63"/>
              <w:widowControl w:val="0"/>
              <w:wordWrap/>
              <w:adjustRightInd w:val="0"/>
              <w:spacing w:line="240" w:lineRule="auto"/>
              <w:ind w:firstLine="0" w:firstLineChars="0"/>
            </w:pPr>
            <w:r>
              <w:t>7-1</w:t>
            </w:r>
            <w:r>
              <w:rPr>
                <w:rFonts w:hint="eastAsia"/>
              </w:rPr>
              <w:t>、8</w:t>
            </w:r>
            <w:r>
              <w:t>-3</w:t>
            </w:r>
          </w:p>
        </w:tc>
        <w:tc>
          <w:tcPr>
            <w:tcW w:w="398" w:type="pct"/>
            <w:shd w:val="clear" w:color="auto" w:fill="auto"/>
            <w:vAlign w:val="center"/>
          </w:tcPr>
          <w:p>
            <w:pPr>
              <w:pStyle w:val="63"/>
              <w:widowControl w:val="0"/>
              <w:wordWrap/>
              <w:adjustRightInd w:val="0"/>
              <w:spacing w:line="240" w:lineRule="auto"/>
              <w:ind w:firstLine="0" w:firstLineChars="0"/>
            </w:pPr>
            <w:r>
              <w:t>4</w:t>
            </w:r>
          </w:p>
        </w:tc>
        <w:tc>
          <w:tcPr>
            <w:tcW w:w="397" w:type="pct"/>
            <w:shd w:val="clear" w:color="auto" w:fill="auto"/>
            <w:vAlign w:val="center"/>
          </w:tcPr>
          <w:p>
            <w:pPr>
              <w:pStyle w:val="63"/>
              <w:widowControl w:val="0"/>
              <w:wordWrap/>
              <w:adjustRightInd w:val="0"/>
              <w:spacing w:line="240" w:lineRule="auto"/>
              <w:ind w:firstLine="0" w:firstLineChars="0"/>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5" w:type="pct"/>
            <w:gridSpan w:val="4"/>
            <w:shd w:val="clear" w:color="auto" w:fill="auto"/>
            <w:vAlign w:val="center"/>
          </w:tcPr>
          <w:p>
            <w:pPr>
              <w:pStyle w:val="63"/>
              <w:widowControl w:val="0"/>
              <w:wordWrap/>
              <w:adjustRightInd w:val="0"/>
              <w:spacing w:line="240" w:lineRule="auto"/>
              <w:ind w:firstLine="0" w:firstLineChars="0"/>
            </w:pPr>
            <w:r>
              <w:t>合计</w:t>
            </w:r>
          </w:p>
        </w:tc>
        <w:tc>
          <w:tcPr>
            <w:tcW w:w="398" w:type="pct"/>
            <w:shd w:val="clear" w:color="auto" w:fill="auto"/>
            <w:vAlign w:val="center"/>
          </w:tcPr>
          <w:p>
            <w:pPr>
              <w:pStyle w:val="63"/>
              <w:widowControl w:val="0"/>
              <w:wordWrap/>
              <w:adjustRightInd w:val="0"/>
              <w:spacing w:line="240" w:lineRule="auto"/>
              <w:ind w:firstLine="0" w:firstLineChars="0"/>
            </w:pPr>
            <w:r>
              <w:t>12</w:t>
            </w:r>
          </w:p>
        </w:tc>
        <w:tc>
          <w:tcPr>
            <w:tcW w:w="397" w:type="pct"/>
            <w:shd w:val="clear" w:color="auto" w:fill="auto"/>
            <w:vAlign w:val="center"/>
          </w:tcPr>
          <w:p>
            <w:pPr>
              <w:pStyle w:val="63"/>
              <w:widowControl w:val="0"/>
              <w:wordWrap/>
              <w:adjustRightInd w:val="0"/>
              <w:spacing w:line="240" w:lineRule="auto"/>
              <w:ind w:firstLine="0" w:firstLineChars="0"/>
            </w:pPr>
            <w:r>
              <w:rPr>
                <w:rFonts w:hint="eastAsia"/>
              </w:rPr>
              <w:t>2</w:t>
            </w:r>
            <w:r>
              <w:t>0</w:t>
            </w:r>
          </w:p>
        </w:tc>
      </w:tr>
    </w:tbl>
    <w:p>
      <w:pPr>
        <w:pStyle w:val="59"/>
        <w:spacing w:before="156" w:after="156"/>
      </w:pPr>
      <w:r>
        <w:rPr>
          <w:rFonts w:hint="eastAsia"/>
        </w:rPr>
        <w:t>四、课程实施</w:t>
      </w:r>
    </w:p>
    <w:p>
      <w:r>
        <w:t>（</w:t>
      </w:r>
      <w:r>
        <w:rPr>
          <w:rFonts w:hint="eastAsia"/>
        </w:rPr>
        <w:t>一</w:t>
      </w:r>
      <w:r>
        <w:t>）采用多媒体教学手段，配合例题的讲解及适当的思考题，保证讲课进度的同时，注意学生的掌握程度和课堂的气氛。</w:t>
      </w:r>
    </w:p>
    <w:p>
      <w:r>
        <w:t>（</w:t>
      </w:r>
      <w:r>
        <w:rPr>
          <w:rFonts w:hint="eastAsia"/>
        </w:rPr>
        <w:t>二</w:t>
      </w:r>
      <w:r>
        <w:t>）采用案例式教学，引进</w:t>
      </w:r>
      <w:r>
        <w:rPr>
          <w:rFonts w:hint="eastAsia"/>
        </w:rPr>
        <w:t>电机在工业领域</w:t>
      </w:r>
      <w:r>
        <w:t>的实际</w:t>
      </w:r>
      <w:r>
        <w:rPr>
          <w:rFonts w:hint="eastAsia"/>
        </w:rPr>
        <w:t>应用</w:t>
      </w:r>
      <w:r>
        <w:t>案例，让学生真正了解并掌握</w:t>
      </w:r>
      <w:r>
        <w:rPr>
          <w:rFonts w:hint="eastAsia"/>
        </w:rPr>
        <w:t>电机及控制</w:t>
      </w:r>
      <w:r>
        <w:t>的基础知识，从而具备相关知识和方法的实际应用能力。</w:t>
      </w:r>
    </w:p>
    <w:p>
      <w:r>
        <w:t>（</w:t>
      </w:r>
      <w:r>
        <w:rPr>
          <w:rFonts w:hint="eastAsia"/>
        </w:rPr>
        <w:t>三</w:t>
      </w:r>
      <w:r>
        <w:t>）主要教学环节的质量要求如表所示。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594"/>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pct"/>
            <w:gridSpan w:val="2"/>
            <w:shd w:val="clear" w:color="auto" w:fill="auto"/>
            <w:vAlign w:val="center"/>
          </w:tcPr>
          <w:p>
            <w:pPr>
              <w:pStyle w:val="63"/>
              <w:widowControl w:val="0"/>
              <w:wordWrap/>
              <w:adjustRightInd w:val="0"/>
              <w:spacing w:line="240" w:lineRule="auto"/>
              <w:ind w:firstLine="0" w:firstLineChars="0"/>
            </w:pPr>
            <w:r>
              <w:t>主要教学环节</w:t>
            </w:r>
          </w:p>
        </w:tc>
        <w:tc>
          <w:tcPr>
            <w:tcW w:w="3746" w:type="pct"/>
            <w:shd w:val="clear" w:color="auto" w:fill="auto"/>
            <w:vAlign w:val="center"/>
          </w:tcPr>
          <w:p>
            <w:pPr>
              <w:pStyle w:val="63"/>
              <w:widowControl w:val="0"/>
              <w:wordWrap/>
              <w:adjustRightInd w:val="0"/>
              <w:spacing w:line="240" w:lineRule="auto"/>
              <w:ind w:firstLine="0" w:firstLineChars="0"/>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320" w:type="pct"/>
            <w:shd w:val="clear" w:color="auto" w:fill="auto"/>
            <w:vAlign w:val="center"/>
          </w:tcPr>
          <w:p>
            <w:pPr>
              <w:pStyle w:val="63"/>
              <w:widowControl w:val="0"/>
              <w:wordWrap/>
              <w:adjustRightInd w:val="0"/>
              <w:spacing w:line="240" w:lineRule="auto"/>
              <w:ind w:firstLine="0" w:firstLineChars="0"/>
            </w:pPr>
            <w:r>
              <w:t>1</w:t>
            </w:r>
          </w:p>
        </w:tc>
        <w:tc>
          <w:tcPr>
            <w:tcW w:w="935" w:type="pct"/>
            <w:shd w:val="clear" w:color="auto" w:fill="auto"/>
            <w:vAlign w:val="center"/>
          </w:tcPr>
          <w:p>
            <w:pPr>
              <w:pStyle w:val="63"/>
              <w:widowControl w:val="0"/>
              <w:wordWrap/>
              <w:adjustRightInd w:val="0"/>
              <w:spacing w:line="240" w:lineRule="auto"/>
              <w:ind w:firstLine="0" w:firstLineChars="0"/>
            </w:pPr>
            <w:r>
              <w:t>备课</w:t>
            </w:r>
          </w:p>
        </w:tc>
        <w:tc>
          <w:tcPr>
            <w:tcW w:w="3746" w:type="pct"/>
            <w:shd w:val="clear" w:color="auto" w:fill="auto"/>
            <w:vAlign w:val="center"/>
          </w:tcPr>
          <w:p>
            <w:pPr>
              <w:pStyle w:val="63"/>
              <w:widowControl w:val="0"/>
              <w:wordWrap/>
              <w:adjustRightInd w:val="0"/>
              <w:spacing w:line="240" w:lineRule="auto"/>
              <w:ind w:firstLine="0" w:firstLineChars="0"/>
            </w:pPr>
            <w:r>
              <w:t>（1）掌握本课程教学大纲内容，严格按照教学大纲要求进行课程教学内容的组织。</w:t>
            </w:r>
          </w:p>
          <w:p>
            <w:pPr>
              <w:pStyle w:val="63"/>
              <w:widowControl w:val="0"/>
              <w:wordWrap/>
              <w:adjustRightInd w:val="0"/>
              <w:spacing w:line="240" w:lineRule="auto"/>
              <w:ind w:firstLine="0" w:firstLineChars="0"/>
            </w:pPr>
            <w:r>
              <w:t>（2）熟悉教材各章节，借助</w:t>
            </w:r>
            <w:r>
              <w:rPr>
                <w:rFonts w:hint="eastAsia"/>
              </w:rPr>
              <w:t>电机学</w:t>
            </w:r>
            <w:r>
              <w:t>资料，并依据教学大纲编写授课计划，编写每次授课的教案。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shd w:val="clear" w:color="auto" w:fill="auto"/>
            <w:vAlign w:val="center"/>
          </w:tcPr>
          <w:p>
            <w:pPr>
              <w:pStyle w:val="63"/>
              <w:widowControl w:val="0"/>
              <w:wordWrap/>
              <w:adjustRightInd w:val="0"/>
              <w:spacing w:line="240" w:lineRule="auto"/>
              <w:ind w:firstLine="0" w:firstLineChars="0"/>
            </w:pPr>
            <w:r>
              <w:t>2</w:t>
            </w:r>
          </w:p>
        </w:tc>
        <w:tc>
          <w:tcPr>
            <w:tcW w:w="935" w:type="pct"/>
            <w:shd w:val="clear" w:color="auto" w:fill="auto"/>
            <w:vAlign w:val="center"/>
          </w:tcPr>
          <w:p>
            <w:pPr>
              <w:pStyle w:val="63"/>
              <w:widowControl w:val="0"/>
              <w:wordWrap/>
              <w:adjustRightInd w:val="0"/>
              <w:spacing w:line="240" w:lineRule="auto"/>
              <w:ind w:firstLine="0" w:firstLineChars="0"/>
            </w:pPr>
            <w:r>
              <w:t>讲授</w:t>
            </w:r>
          </w:p>
        </w:tc>
        <w:tc>
          <w:tcPr>
            <w:tcW w:w="3746" w:type="pct"/>
            <w:shd w:val="clear" w:color="auto" w:fill="auto"/>
            <w:vAlign w:val="center"/>
          </w:tcPr>
          <w:p>
            <w:pPr>
              <w:pStyle w:val="63"/>
              <w:widowControl w:val="0"/>
              <w:wordWrap/>
              <w:adjustRightInd w:val="0"/>
              <w:spacing w:line="240" w:lineRule="auto"/>
              <w:ind w:firstLine="0" w:firstLineChars="0"/>
            </w:pPr>
            <w:r>
              <w:rPr>
                <w:rFonts w:hint="eastAsia"/>
              </w:rPr>
              <w:t>（1）</w:t>
            </w:r>
            <w:r>
              <w:t>要点准确</w:t>
            </w:r>
            <w:r>
              <w:rPr>
                <w:rFonts w:hint="eastAsia"/>
              </w:rPr>
              <w:t>、</w:t>
            </w:r>
            <w:r>
              <w:t>推理正确</w:t>
            </w:r>
            <w:r>
              <w:rPr>
                <w:rFonts w:hint="eastAsia"/>
              </w:rPr>
              <w:t>、</w:t>
            </w:r>
            <w:r>
              <w:t>条理清晰</w:t>
            </w:r>
            <w:r>
              <w:rPr>
                <w:rFonts w:hint="eastAsia"/>
              </w:rPr>
              <w:t>、</w:t>
            </w:r>
            <w:r>
              <w:t>重点突出，</w:t>
            </w:r>
            <w:r>
              <w:rPr>
                <w:rFonts w:hint="eastAsia"/>
              </w:rPr>
              <w:t>能够</w:t>
            </w:r>
            <w:r>
              <w:t>理论联系实际，熟练地解答和讲解例题。</w:t>
            </w:r>
          </w:p>
          <w:p>
            <w:pPr>
              <w:pStyle w:val="63"/>
              <w:widowControl w:val="0"/>
              <w:wordWrap/>
              <w:adjustRightInd w:val="0"/>
              <w:spacing w:line="240" w:lineRule="auto"/>
              <w:ind w:firstLine="0" w:firstLineChars="0"/>
            </w:pPr>
            <w:r>
              <w:rPr>
                <w:rFonts w:hint="eastAsia"/>
              </w:rPr>
              <w:t>（2）</w:t>
            </w:r>
            <w:r>
              <w:t>采用多种教学方式（如启发式教学、案例分析教学、讨论式教学、多媒体示范教学等），注重培养学生发现、分析和解决问题的能力。</w:t>
            </w:r>
          </w:p>
          <w:p>
            <w:pPr>
              <w:pStyle w:val="63"/>
              <w:widowControl w:val="0"/>
              <w:wordWrap/>
              <w:adjustRightInd w:val="0"/>
              <w:spacing w:line="240" w:lineRule="auto"/>
              <w:ind w:firstLine="0" w:firstLineChars="0"/>
            </w:pPr>
            <w:r>
              <w:rPr>
                <w:rFonts w:hint="eastAsia"/>
              </w:rPr>
              <w:t>（3）能够采用现代信息技术辅助</w:t>
            </w:r>
            <w:r>
              <w:t>教学。</w:t>
            </w:r>
          </w:p>
          <w:p>
            <w:pPr>
              <w:pStyle w:val="63"/>
              <w:widowControl w:val="0"/>
              <w:wordWrap/>
              <w:adjustRightInd w:val="0"/>
              <w:spacing w:line="240" w:lineRule="auto"/>
              <w:ind w:firstLine="0" w:firstLineChars="0"/>
            </w:pPr>
            <w:r>
              <w:rPr>
                <w:rFonts w:hint="eastAsia"/>
              </w:rPr>
              <w:t>（4）</w:t>
            </w:r>
            <w:r>
              <w:t>表达方式</w:t>
            </w:r>
            <w:r>
              <w:rPr>
                <w:rFonts w:hint="eastAsia"/>
              </w:rPr>
              <w:t>应能</w:t>
            </w:r>
            <w:r>
              <w:t>便于学生理解、接受，力求形象生动，使学生在掌握知识的过程中，保持较为浓厚的</w:t>
            </w:r>
            <w:r>
              <w:rPr>
                <w:rFonts w:hint="eastAsia"/>
              </w:rPr>
              <w:t>学习</w:t>
            </w:r>
            <w: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320" w:type="pct"/>
            <w:shd w:val="clear" w:color="auto" w:fill="auto"/>
            <w:vAlign w:val="center"/>
          </w:tcPr>
          <w:p>
            <w:pPr>
              <w:pStyle w:val="63"/>
              <w:widowControl w:val="0"/>
              <w:wordWrap/>
              <w:adjustRightInd w:val="0"/>
              <w:spacing w:line="240" w:lineRule="auto"/>
              <w:ind w:firstLine="0" w:firstLineChars="0"/>
            </w:pPr>
            <w:r>
              <w:t>3</w:t>
            </w:r>
          </w:p>
        </w:tc>
        <w:tc>
          <w:tcPr>
            <w:tcW w:w="935" w:type="pct"/>
            <w:shd w:val="clear" w:color="auto" w:fill="auto"/>
            <w:vAlign w:val="center"/>
          </w:tcPr>
          <w:p>
            <w:pPr>
              <w:pStyle w:val="63"/>
              <w:widowControl w:val="0"/>
              <w:wordWrap/>
              <w:adjustRightInd w:val="0"/>
              <w:spacing w:line="240" w:lineRule="auto"/>
              <w:ind w:firstLine="0" w:firstLineChars="0"/>
            </w:pPr>
            <w:r>
              <w:t>作业布置与批改</w:t>
            </w:r>
          </w:p>
        </w:tc>
        <w:tc>
          <w:tcPr>
            <w:tcW w:w="3746" w:type="pct"/>
            <w:shd w:val="clear" w:color="auto" w:fill="auto"/>
            <w:vAlign w:val="center"/>
          </w:tcPr>
          <w:p>
            <w:pPr>
              <w:pStyle w:val="63"/>
              <w:widowControl w:val="0"/>
              <w:wordWrap/>
              <w:adjustRightInd w:val="0"/>
              <w:spacing w:line="240" w:lineRule="auto"/>
              <w:ind w:firstLine="0" w:firstLineChars="0"/>
            </w:pPr>
            <w:r>
              <w:rPr>
                <w:rFonts w:hint="eastAsia"/>
              </w:rPr>
              <w:t>（1）</w:t>
            </w:r>
            <w:r>
              <w:t>学生的作业要</w:t>
            </w:r>
            <w:r>
              <w:rPr>
                <w:rFonts w:hint="eastAsia"/>
              </w:rPr>
              <w:t>按时</w:t>
            </w:r>
            <w:r>
              <w:t>全</w:t>
            </w:r>
            <w:r>
              <w:rPr>
                <w:rFonts w:hint="eastAsia"/>
              </w:rPr>
              <w:t>部</w:t>
            </w:r>
            <w:r>
              <w:t>批改，并</w:t>
            </w:r>
            <w:r>
              <w:rPr>
                <w:rFonts w:hint="eastAsia"/>
              </w:rPr>
              <w:t>及时进行</w:t>
            </w:r>
            <w:r>
              <w:t>讲评</w:t>
            </w:r>
            <w:r>
              <w:rPr>
                <w:rFonts w:hint="eastAsia"/>
              </w:rPr>
              <w:t>。</w:t>
            </w:r>
          </w:p>
          <w:p>
            <w:pPr>
              <w:pStyle w:val="63"/>
              <w:widowControl w:val="0"/>
              <w:wordWrap/>
              <w:adjustRightInd w:val="0"/>
              <w:spacing w:line="240" w:lineRule="auto"/>
              <w:ind w:firstLine="0" w:firstLineChars="0"/>
            </w:pPr>
            <w:r>
              <w:rPr>
                <w:rFonts w:hint="eastAsia"/>
              </w:rPr>
              <w:t>（2）</w:t>
            </w:r>
            <w:r>
              <w:t>教师批改</w:t>
            </w:r>
            <w:r>
              <w:rPr>
                <w:rFonts w:hint="eastAsia"/>
              </w:rPr>
              <w:t>和</w:t>
            </w:r>
            <w:r>
              <w:t>讲评作业要认真、细致，按百分制评定成绩并写明日期</w:t>
            </w:r>
            <w:r>
              <w:rPr>
                <w:rFonts w:hint="eastAsia"/>
              </w:rPr>
              <w:t>。</w:t>
            </w:r>
          </w:p>
          <w:p>
            <w:pPr>
              <w:pStyle w:val="63"/>
              <w:widowControl w:val="0"/>
              <w:wordWrap/>
              <w:adjustRightInd w:val="0"/>
              <w:spacing w:line="240" w:lineRule="auto"/>
              <w:ind w:firstLine="0" w:firstLineChars="0"/>
            </w:pPr>
            <w:r>
              <w:rPr>
                <w:rFonts w:hint="eastAsia"/>
              </w:rPr>
              <w:t>（3）</w:t>
            </w:r>
            <w:r>
              <w:t>学生作业的平均成绩</w:t>
            </w:r>
            <w:r>
              <w:rPr>
                <w:rFonts w:hint="eastAsia"/>
              </w:rPr>
              <w:t>应</w:t>
            </w:r>
            <w: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20" w:type="pct"/>
            <w:shd w:val="clear" w:color="auto" w:fill="auto"/>
            <w:vAlign w:val="center"/>
          </w:tcPr>
          <w:p>
            <w:pPr>
              <w:pStyle w:val="63"/>
              <w:widowControl w:val="0"/>
              <w:wordWrap/>
              <w:adjustRightInd w:val="0"/>
              <w:spacing w:line="240" w:lineRule="auto"/>
              <w:ind w:firstLine="0" w:firstLineChars="0"/>
            </w:pPr>
            <w:r>
              <w:t>4</w:t>
            </w:r>
          </w:p>
        </w:tc>
        <w:tc>
          <w:tcPr>
            <w:tcW w:w="935" w:type="pct"/>
            <w:shd w:val="clear" w:color="auto" w:fill="auto"/>
            <w:vAlign w:val="center"/>
          </w:tcPr>
          <w:p>
            <w:pPr>
              <w:pStyle w:val="63"/>
              <w:widowControl w:val="0"/>
              <w:wordWrap/>
              <w:adjustRightInd w:val="0"/>
              <w:spacing w:line="240" w:lineRule="auto"/>
              <w:ind w:firstLine="0" w:firstLineChars="0"/>
            </w:pPr>
            <w:r>
              <w:t>课外答疑</w:t>
            </w:r>
          </w:p>
        </w:tc>
        <w:tc>
          <w:tcPr>
            <w:tcW w:w="3746" w:type="pct"/>
            <w:shd w:val="clear" w:color="auto" w:fill="auto"/>
            <w:vAlign w:val="center"/>
          </w:tcPr>
          <w:p>
            <w:pPr>
              <w:pStyle w:val="63"/>
              <w:widowControl w:val="0"/>
              <w:wordWrap/>
              <w:adjustRightInd w:val="0"/>
              <w:spacing w:line="240" w:lineRule="auto"/>
              <w:ind w:firstLine="0" w:firstLineChars="0"/>
            </w:pPr>
            <w:r>
              <w:t>任课教师</w:t>
            </w:r>
            <w:r>
              <w:rPr>
                <w:rFonts w:hint="eastAsia"/>
              </w:rPr>
              <w:t>需</w:t>
            </w:r>
            <w:r>
              <w:t>每周安排</w:t>
            </w:r>
            <w:r>
              <w:rPr>
                <w:rFonts w:hint="eastAsia"/>
              </w:rPr>
              <w:t>固定</w:t>
            </w:r>
            <w:r>
              <w:t>时间进行课外答疑与辅导</w:t>
            </w:r>
            <w:r>
              <w:rPr>
                <w:rFonts w:hint="eastAsia"/>
              </w:rPr>
              <w:t>，</w:t>
            </w:r>
            <w:r>
              <w:t>使学生能够更好地掌握所学的内容和知识点。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20" w:type="pct"/>
            <w:shd w:val="clear" w:color="auto" w:fill="auto"/>
            <w:vAlign w:val="center"/>
          </w:tcPr>
          <w:p>
            <w:pPr>
              <w:pStyle w:val="63"/>
              <w:widowControl w:val="0"/>
              <w:wordWrap/>
              <w:adjustRightInd w:val="0"/>
              <w:spacing w:line="240" w:lineRule="auto"/>
              <w:ind w:firstLine="0" w:firstLineChars="0"/>
            </w:pPr>
            <w:r>
              <w:t>5</w:t>
            </w:r>
          </w:p>
        </w:tc>
        <w:tc>
          <w:tcPr>
            <w:tcW w:w="935" w:type="pct"/>
            <w:shd w:val="clear" w:color="auto" w:fill="auto"/>
            <w:vAlign w:val="center"/>
          </w:tcPr>
          <w:p>
            <w:pPr>
              <w:pStyle w:val="63"/>
              <w:widowControl w:val="0"/>
              <w:wordWrap/>
              <w:adjustRightInd w:val="0"/>
              <w:spacing w:line="240" w:lineRule="auto"/>
              <w:ind w:firstLine="0" w:firstLineChars="0"/>
            </w:pPr>
            <w:r>
              <w:t>成绩考核</w:t>
            </w:r>
          </w:p>
        </w:tc>
        <w:tc>
          <w:tcPr>
            <w:tcW w:w="3746" w:type="pct"/>
            <w:shd w:val="clear" w:color="auto" w:fill="auto"/>
            <w:vAlign w:val="center"/>
          </w:tcPr>
          <w:p>
            <w:pPr>
              <w:pStyle w:val="63"/>
              <w:widowControl w:val="0"/>
              <w:wordWrap/>
              <w:adjustRightInd w:val="0"/>
              <w:spacing w:line="240" w:lineRule="auto"/>
              <w:ind w:firstLine="0" w:firstLineChars="0"/>
            </w:pPr>
            <w:r>
              <w:t>本课程考核的方式</w:t>
            </w:r>
            <w:r>
              <w:rPr>
                <w:rFonts w:hint="eastAsia"/>
              </w:rPr>
              <w:t>为平时</w:t>
            </w:r>
            <w:r>
              <w:t>成绩加实验的组合考核方式进行。</w:t>
            </w:r>
          </w:p>
        </w:tc>
      </w:tr>
    </w:tbl>
    <w:p>
      <w:pPr>
        <w:pStyle w:val="59"/>
        <w:spacing w:before="156" w:after="156"/>
      </w:pPr>
      <w:r>
        <w:rPr>
          <w:rFonts w:hint="eastAsia"/>
        </w:rPr>
        <w:t>五、考核方式</w:t>
      </w:r>
    </w:p>
    <w:p>
      <w:r>
        <w:rPr>
          <w:rFonts w:hint="eastAsia"/>
        </w:rPr>
        <w:t>（一）</w:t>
      </w:r>
      <w:r>
        <w:t>课程考核包括平时及作业情况考核和</w:t>
      </w:r>
      <w:r>
        <w:rPr>
          <w:rFonts w:hint="eastAsia"/>
        </w:rPr>
        <w:t>课程论文</w:t>
      </w:r>
      <w:r>
        <w:t>考核。</w:t>
      </w:r>
    </w:p>
    <w:p>
      <w:r>
        <w:rPr>
          <w:rFonts w:hint="eastAsia"/>
        </w:rPr>
        <w:t>（二）</w:t>
      </w:r>
      <w:r>
        <w:t>课程成绩=平时成绩×30%+</w:t>
      </w:r>
      <w:r>
        <w:rPr>
          <w:rFonts w:hint="eastAsia"/>
        </w:rPr>
        <w:t>实验与报告</w:t>
      </w:r>
      <w:r>
        <w:t>成绩×70%。</w:t>
      </w:r>
      <w:r>
        <w:rPr>
          <w:rFonts w:hint="eastAsia"/>
        </w:rPr>
        <w:t>具体内容和比例如表所示。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435"/>
        <w:gridCol w:w="741"/>
        <w:gridCol w:w="4043"/>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pct"/>
            <w:shd w:val="clear" w:color="auto" w:fill="auto"/>
            <w:vAlign w:val="center"/>
          </w:tcPr>
          <w:p>
            <w:pPr>
              <w:pStyle w:val="63"/>
              <w:widowControl w:val="0"/>
              <w:wordWrap/>
              <w:adjustRightInd w:val="0"/>
              <w:spacing w:line="240" w:lineRule="auto"/>
              <w:ind w:firstLine="0" w:firstLineChars="0"/>
            </w:pPr>
            <w:r>
              <w:t>成绩组成</w:t>
            </w:r>
          </w:p>
        </w:tc>
        <w:tc>
          <w:tcPr>
            <w:tcW w:w="842" w:type="pct"/>
            <w:shd w:val="clear" w:color="auto" w:fill="auto"/>
            <w:vAlign w:val="center"/>
          </w:tcPr>
          <w:p>
            <w:pPr>
              <w:pStyle w:val="63"/>
              <w:widowControl w:val="0"/>
              <w:wordWrap/>
              <w:adjustRightInd w:val="0"/>
              <w:spacing w:line="240" w:lineRule="auto"/>
              <w:ind w:firstLine="0" w:firstLineChars="0"/>
            </w:pPr>
            <w:r>
              <w:t>考核/评价环节</w:t>
            </w:r>
          </w:p>
        </w:tc>
        <w:tc>
          <w:tcPr>
            <w:tcW w:w="435" w:type="pct"/>
            <w:shd w:val="clear" w:color="auto" w:fill="auto"/>
            <w:vAlign w:val="center"/>
          </w:tcPr>
          <w:p>
            <w:pPr>
              <w:pStyle w:val="63"/>
              <w:widowControl w:val="0"/>
              <w:wordWrap/>
              <w:adjustRightInd w:val="0"/>
              <w:spacing w:line="240" w:lineRule="auto"/>
              <w:ind w:firstLine="0" w:firstLineChars="0"/>
            </w:pPr>
            <w:r>
              <w:rPr>
                <w:rFonts w:hint="eastAsia"/>
              </w:rPr>
              <w:t>权重</w:t>
            </w:r>
          </w:p>
        </w:tc>
        <w:tc>
          <w:tcPr>
            <w:tcW w:w="2372" w:type="pct"/>
            <w:shd w:val="clear" w:color="auto" w:fill="auto"/>
            <w:vAlign w:val="center"/>
          </w:tcPr>
          <w:p>
            <w:pPr>
              <w:pStyle w:val="63"/>
              <w:widowControl w:val="0"/>
              <w:wordWrap/>
              <w:adjustRightInd w:val="0"/>
              <w:spacing w:line="240" w:lineRule="auto"/>
              <w:ind w:firstLine="0" w:firstLineChars="0"/>
            </w:pPr>
            <w:r>
              <w:t>考核/评价细则</w:t>
            </w:r>
          </w:p>
        </w:tc>
        <w:tc>
          <w:tcPr>
            <w:tcW w:w="790" w:type="pct"/>
            <w:shd w:val="clear" w:color="auto" w:fill="auto"/>
            <w:vAlign w:val="center"/>
          </w:tcPr>
          <w:p>
            <w:pPr>
              <w:pStyle w:val="63"/>
              <w:widowControl w:val="0"/>
              <w:wordWrap/>
              <w:adjustRightInd w:val="0"/>
              <w:spacing w:line="240" w:lineRule="auto"/>
              <w:ind w:firstLine="0" w:firstLineChars="0"/>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61" w:type="pct"/>
            <w:vMerge w:val="restart"/>
            <w:shd w:val="clear" w:color="auto" w:fill="auto"/>
            <w:vAlign w:val="center"/>
          </w:tcPr>
          <w:p>
            <w:pPr>
              <w:pStyle w:val="63"/>
              <w:widowControl w:val="0"/>
              <w:wordWrap/>
              <w:adjustRightInd w:val="0"/>
              <w:spacing w:line="240" w:lineRule="auto"/>
              <w:ind w:firstLine="0" w:firstLineChars="0"/>
            </w:pPr>
            <w:r>
              <w:t>平时成绩</w:t>
            </w:r>
          </w:p>
        </w:tc>
        <w:tc>
          <w:tcPr>
            <w:tcW w:w="842" w:type="pct"/>
            <w:shd w:val="clear" w:color="auto" w:fill="auto"/>
            <w:vAlign w:val="center"/>
          </w:tcPr>
          <w:p>
            <w:pPr>
              <w:pStyle w:val="63"/>
              <w:widowControl w:val="0"/>
              <w:wordWrap/>
              <w:adjustRightInd w:val="0"/>
              <w:spacing w:line="240" w:lineRule="auto"/>
              <w:ind w:firstLine="0" w:firstLineChars="0"/>
            </w:pPr>
            <w:r>
              <w:t>平时作业</w:t>
            </w:r>
          </w:p>
        </w:tc>
        <w:tc>
          <w:tcPr>
            <w:tcW w:w="435" w:type="pct"/>
            <w:shd w:val="clear" w:color="auto" w:fill="auto"/>
            <w:vAlign w:val="center"/>
          </w:tcPr>
          <w:p>
            <w:pPr>
              <w:pStyle w:val="63"/>
              <w:widowControl w:val="0"/>
              <w:wordWrap/>
              <w:adjustRightInd w:val="0"/>
              <w:spacing w:line="240" w:lineRule="auto"/>
              <w:ind w:firstLine="0" w:firstLineChars="0"/>
            </w:pPr>
            <w:r>
              <w:t>15%</w:t>
            </w:r>
          </w:p>
        </w:tc>
        <w:tc>
          <w:tcPr>
            <w:tcW w:w="2372" w:type="pct"/>
            <w:shd w:val="clear" w:color="auto" w:fill="auto"/>
            <w:vAlign w:val="center"/>
          </w:tcPr>
          <w:p>
            <w:pPr>
              <w:pStyle w:val="63"/>
              <w:widowControl w:val="0"/>
              <w:wordWrap/>
              <w:adjustRightInd w:val="0"/>
              <w:spacing w:line="240" w:lineRule="auto"/>
              <w:ind w:firstLine="0" w:firstLineChars="0"/>
            </w:pPr>
            <w:r>
              <w:t>课后完成习题，主要考核学生对每节课知识点的复习、理解和掌握程度，计算全部作业的平均成绩再按15%计入总成绩。</w:t>
            </w:r>
          </w:p>
        </w:tc>
        <w:tc>
          <w:tcPr>
            <w:tcW w:w="790" w:type="pct"/>
            <w:shd w:val="clear" w:color="auto" w:fill="auto"/>
            <w:vAlign w:val="center"/>
          </w:tcPr>
          <w:p>
            <w:pPr>
              <w:pStyle w:val="63"/>
              <w:widowControl w:val="0"/>
              <w:wordWrap/>
              <w:adjustRightInd w:val="0"/>
              <w:spacing w:line="240" w:lineRule="auto"/>
              <w:ind w:firstLine="0" w:firstLineChars="0"/>
            </w:pPr>
            <w: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561" w:type="pct"/>
            <w:vMerge w:val="continue"/>
            <w:shd w:val="clear" w:color="auto" w:fill="auto"/>
            <w:vAlign w:val="center"/>
          </w:tcPr>
          <w:p>
            <w:pPr>
              <w:pStyle w:val="63"/>
              <w:widowControl w:val="0"/>
              <w:wordWrap/>
              <w:adjustRightInd w:val="0"/>
              <w:spacing w:line="240" w:lineRule="auto"/>
              <w:ind w:firstLine="0" w:firstLineChars="0"/>
            </w:pP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考勤</w:t>
            </w:r>
            <w:r>
              <w:t>及</w:t>
            </w:r>
          </w:p>
          <w:p>
            <w:pPr>
              <w:pStyle w:val="63"/>
              <w:widowControl w:val="0"/>
              <w:wordWrap/>
              <w:adjustRightInd w:val="0"/>
              <w:spacing w:line="240" w:lineRule="auto"/>
              <w:ind w:firstLine="0" w:firstLineChars="0"/>
            </w:pPr>
            <w:r>
              <w:t>课堂练习</w:t>
            </w:r>
          </w:p>
        </w:tc>
        <w:tc>
          <w:tcPr>
            <w:tcW w:w="435" w:type="pct"/>
            <w:shd w:val="clear" w:color="auto" w:fill="auto"/>
            <w:vAlign w:val="center"/>
          </w:tcPr>
          <w:p>
            <w:pPr>
              <w:pStyle w:val="63"/>
              <w:widowControl w:val="0"/>
              <w:wordWrap/>
              <w:adjustRightInd w:val="0"/>
              <w:spacing w:line="240" w:lineRule="auto"/>
              <w:ind w:firstLine="0" w:firstLineChars="0"/>
            </w:pPr>
            <w:r>
              <w:t>15%</w:t>
            </w:r>
          </w:p>
        </w:tc>
        <w:tc>
          <w:tcPr>
            <w:tcW w:w="2372" w:type="pct"/>
            <w:shd w:val="clear" w:color="auto" w:fill="auto"/>
            <w:vAlign w:val="center"/>
          </w:tcPr>
          <w:p>
            <w:pPr>
              <w:pStyle w:val="63"/>
              <w:widowControl w:val="0"/>
              <w:wordWrap/>
              <w:adjustRightInd w:val="0"/>
              <w:spacing w:line="240" w:lineRule="auto"/>
              <w:ind w:firstLine="0" w:firstLineChars="0"/>
            </w:pPr>
            <w:r>
              <w:t>以随机的形式，在每章内容进行中或结束后，随堂测试1-3题，主要考核学生课堂的听课效果和课后及时复习消化本章知识的能力，结合平时</w:t>
            </w:r>
            <w:r>
              <w:rPr>
                <w:rFonts w:hint="eastAsia"/>
              </w:rPr>
              <w:t>考勤</w:t>
            </w:r>
            <w:r>
              <w:t>，最后按15%计入课程总成绩。</w:t>
            </w:r>
          </w:p>
        </w:tc>
        <w:tc>
          <w:tcPr>
            <w:tcW w:w="790" w:type="pct"/>
            <w:shd w:val="clear" w:color="auto" w:fill="auto"/>
            <w:vAlign w:val="center"/>
          </w:tcPr>
          <w:p>
            <w:pPr>
              <w:pStyle w:val="63"/>
              <w:widowControl w:val="0"/>
              <w:wordWrap/>
              <w:adjustRightInd w:val="0"/>
              <w:spacing w:line="240" w:lineRule="auto"/>
              <w:ind w:firstLine="0" w:firstLineChars="0"/>
            </w:pPr>
            <w: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561" w:type="pct"/>
            <w:shd w:val="clear" w:color="auto" w:fill="auto"/>
            <w:vAlign w:val="center"/>
          </w:tcPr>
          <w:p>
            <w:pPr>
              <w:pStyle w:val="63"/>
              <w:widowControl w:val="0"/>
              <w:wordWrap/>
              <w:adjustRightInd w:val="0"/>
              <w:spacing w:line="240" w:lineRule="auto"/>
              <w:ind w:firstLine="0" w:firstLineChars="0"/>
            </w:pPr>
            <w:r>
              <w:rPr>
                <w:rFonts w:hint="eastAsia"/>
              </w:rPr>
              <w:t>论文</w:t>
            </w:r>
            <w:r>
              <w:t>成绩</w:t>
            </w: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课程论文</w:t>
            </w:r>
          </w:p>
        </w:tc>
        <w:tc>
          <w:tcPr>
            <w:tcW w:w="435" w:type="pct"/>
            <w:shd w:val="clear" w:color="auto" w:fill="auto"/>
            <w:vAlign w:val="center"/>
          </w:tcPr>
          <w:p>
            <w:pPr>
              <w:pStyle w:val="63"/>
              <w:widowControl w:val="0"/>
              <w:wordWrap/>
              <w:adjustRightInd w:val="0"/>
              <w:spacing w:line="240" w:lineRule="auto"/>
              <w:ind w:firstLine="0" w:firstLineChars="0"/>
            </w:pPr>
            <w:r>
              <w:t>70%</w:t>
            </w:r>
          </w:p>
        </w:tc>
        <w:tc>
          <w:tcPr>
            <w:tcW w:w="2372" w:type="pct"/>
            <w:shd w:val="clear" w:color="auto" w:fill="auto"/>
            <w:vAlign w:val="center"/>
          </w:tcPr>
          <w:p>
            <w:pPr>
              <w:pStyle w:val="63"/>
              <w:widowControl w:val="0"/>
              <w:wordWrap/>
              <w:adjustRightInd w:val="0"/>
              <w:spacing w:line="240" w:lineRule="auto"/>
              <w:ind w:firstLine="0" w:firstLineChars="0"/>
            </w:pPr>
            <w:r>
              <w:rPr>
                <w:rFonts w:hint="eastAsia"/>
              </w:rPr>
              <w:t>完成教师指定的电机运动控制任务，并整理形成实验报告，</w:t>
            </w:r>
            <w:r>
              <w:t>主要考核学生应用基础知识</w:t>
            </w:r>
            <w:r>
              <w:rPr>
                <w:rFonts w:hint="eastAsia"/>
              </w:rPr>
              <w:t>进行</w:t>
            </w:r>
            <w:r>
              <w:t>工程</w:t>
            </w:r>
            <w:r>
              <w:rPr>
                <w:rFonts w:hint="eastAsia"/>
              </w:rPr>
              <w:t>开发应用</w:t>
            </w:r>
            <w:r>
              <w:t>，并对实验</w:t>
            </w:r>
            <w:r>
              <w:rPr>
                <w:rFonts w:hint="eastAsia"/>
              </w:rPr>
              <w:t>过程现象</w:t>
            </w:r>
            <w:r>
              <w:t>结果进行分析与评价的能力</w:t>
            </w:r>
            <w:r>
              <w:rPr>
                <w:rFonts w:hint="eastAsia"/>
              </w:rPr>
              <w:t>。实验与报告成绩</w:t>
            </w:r>
            <w:r>
              <w:t>按</w:t>
            </w:r>
            <w:r>
              <w:rPr>
                <w:rFonts w:hint="eastAsia"/>
              </w:rPr>
              <w:t>7</w:t>
            </w:r>
            <w:r>
              <w:t>0%计入课程总成绩。</w:t>
            </w:r>
          </w:p>
        </w:tc>
        <w:tc>
          <w:tcPr>
            <w:tcW w:w="790" w:type="pct"/>
            <w:shd w:val="clear" w:color="auto" w:fill="auto"/>
            <w:vAlign w:val="center"/>
          </w:tcPr>
          <w:p>
            <w:pPr>
              <w:pStyle w:val="63"/>
              <w:widowControl w:val="0"/>
              <w:wordWrap/>
              <w:adjustRightInd w:val="0"/>
              <w:spacing w:line="240" w:lineRule="auto"/>
              <w:ind w:firstLine="0" w:firstLineChars="0"/>
            </w:pPr>
            <w:r>
              <w:t>6-2</w:t>
            </w:r>
            <w:r>
              <w:rPr>
                <w:rFonts w:hint="eastAsia"/>
              </w:rPr>
              <w:t>、7</w:t>
            </w:r>
            <w:r>
              <w:t>-1</w:t>
            </w:r>
          </w:p>
        </w:tc>
      </w:tr>
    </w:tbl>
    <w:p>
      <w:r>
        <w:t>（三）所有课程目标均</w:t>
      </w:r>
      <w:r>
        <w:rPr>
          <w:rFonts w:hint="eastAsia"/>
        </w:rPr>
        <w:t>需</w:t>
      </w:r>
      <w:r>
        <w:t>大于等于0.6，否则总评成绩不及格，需要补考或重</w:t>
      </w:r>
      <w:r>
        <w:rPr>
          <w:rFonts w:hint="eastAsia"/>
        </w:rPr>
        <w:t>修。</w:t>
      </w:r>
      <w:r>
        <w:t>每</w:t>
      </w:r>
      <w:r>
        <w:rPr>
          <w:rFonts w:hint="eastAsia"/>
        </w:rPr>
        <w:t>个</w:t>
      </w:r>
      <w:r>
        <w:t>课程目标达成度计算方法如下：</w:t>
      </w:r>
    </w:p>
    <w:p>
      <w:r>
        <w:object>
          <v:shape id="_x0000_i1045" o:spt="75" type="#_x0000_t75" style="height:33.25pt;width:219.25pt;" o:ole="t" filled="f" o:preferrelative="t" stroked="f" coordsize="21600,21600">
            <v:path/>
            <v:fill on="f" focussize="0,0"/>
            <v:stroke on="f" joinstyle="miter"/>
            <v:imagedata r:id="rId72" o:title=""/>
            <o:lock v:ext="edit" aspectratio="t"/>
            <w10:wrap type="none"/>
            <w10:anchorlock/>
          </v:shape>
          <o:OLEObject Type="Embed" ProgID="Equation.DSMT4" ShapeID="_x0000_i1045" DrawAspect="Content" ObjectID="_1468075753" r:id="rId71">
            <o:LockedField>false</o:LockedField>
          </o:OLEObject>
        </w:object>
      </w:r>
    </w:p>
    <w:p/>
    <w:p>
      <w:r>
        <w:t>式中：Ai=平时成绩占总评成绩的权重×课程目标i在平时成绩中的权重，</w:t>
      </w:r>
    </w:p>
    <w:p>
      <w:r>
        <w:t>Bi=实</w:t>
      </w:r>
      <w:r>
        <w:rPr>
          <w:rFonts w:hint="eastAsia"/>
        </w:rPr>
        <w:t>验与报告</w:t>
      </w:r>
      <w:r>
        <w:t>成绩占总评成绩的权重×课程目标i在实</w:t>
      </w:r>
      <w:r>
        <w:rPr>
          <w:rFonts w:hint="eastAsia"/>
        </w:rPr>
        <w:t>验</w:t>
      </w:r>
      <w:r>
        <w:t>成绩中的权重，</w:t>
      </w:r>
    </w:p>
    <w:p>
      <w:pPr>
        <w:pStyle w:val="59"/>
        <w:spacing w:before="156" w:after="156"/>
      </w:pPr>
      <w:r>
        <w:rPr>
          <w:rFonts w:hint="eastAsia"/>
        </w:rPr>
        <w:t>七</w:t>
      </w:r>
      <w:r>
        <w:t>、</w:t>
      </w:r>
      <w:r>
        <w:rPr>
          <w:rFonts w:hint="eastAsia"/>
        </w:rPr>
        <w:t>有关说明</w:t>
      </w:r>
    </w:p>
    <w:p>
      <w:r>
        <w:rPr>
          <w:rFonts w:hint="eastAsia"/>
        </w:rPr>
        <w:t>（一）持续改进</w:t>
      </w:r>
    </w:p>
    <w:p>
      <w:r>
        <w:t>本课程根据学生作业、课堂讨论、实验环节、平时考核情况和学生、教学督导等</w:t>
      </w:r>
      <w:r>
        <w:rPr>
          <w:rFonts w:hint="eastAsia"/>
        </w:rPr>
        <w:t>的</w:t>
      </w:r>
      <w:r>
        <w:t>反馈，及时对教学中</w:t>
      </w:r>
      <w:r>
        <w:rPr>
          <w:rFonts w:hint="eastAsia"/>
        </w:rPr>
        <w:t>的</w:t>
      </w:r>
      <w:r>
        <w:t>不足之处进行改进，并在下一轮课程教学中</w:t>
      </w:r>
      <w:r>
        <w:rPr>
          <w:rFonts w:hint="eastAsia"/>
        </w:rPr>
        <w:t>整改完善</w:t>
      </w:r>
      <w:r>
        <w:t>，确保相应毕业要求指标点达成。</w:t>
      </w:r>
    </w:p>
    <w:p>
      <w:r>
        <w:rPr>
          <w:rFonts w:hint="eastAsia"/>
        </w:rPr>
        <w:t>（二）</w:t>
      </w:r>
      <w:r>
        <w:t>参考书目及学习资料</w:t>
      </w:r>
    </w:p>
    <w:p>
      <w:r>
        <w:rPr>
          <w:rFonts w:hint="eastAsia"/>
        </w:rPr>
        <w:t>乌曼，电机学（第七版），电子工业出版社，2</w:t>
      </w:r>
      <w:r>
        <w:t>014</w:t>
      </w:r>
    </w:p>
    <w:p/>
    <w:p>
      <w:pPr>
        <w:pStyle w:val="82"/>
      </w:pPr>
      <w:r>
        <w:t>执笔人：</w:t>
      </w:r>
      <w:r>
        <w:rPr>
          <w:rFonts w:hint="eastAsia"/>
        </w:rPr>
        <w:t>华洪良</w:t>
      </w:r>
    </w:p>
    <w:p>
      <w:pPr>
        <w:pStyle w:val="82"/>
      </w:pPr>
      <w:r>
        <w:t>审定人：吴小锋</w:t>
      </w:r>
    </w:p>
    <w:p>
      <w:pPr>
        <w:pStyle w:val="82"/>
      </w:pPr>
      <w:r>
        <w:rPr>
          <w:rFonts w:hint="eastAsia"/>
        </w:rPr>
        <w:t>审批人：尹飞鸿</w:t>
      </w:r>
    </w:p>
    <w:p>
      <w:pPr>
        <w:pStyle w:val="82"/>
      </w:pPr>
      <w:r>
        <w:rPr>
          <w:rFonts w:hint="eastAsia"/>
        </w:rPr>
        <w:t>修订时间：2018年10月</w:t>
      </w:r>
    </w:p>
    <w:p>
      <w:pPr>
        <w:pStyle w:val="82"/>
      </w:pPr>
    </w:p>
    <w:p>
      <w:pPr>
        <w:sectPr>
          <w:pgSz w:w="11906" w:h="16838"/>
          <w:pgMar w:top="1440" w:right="1800" w:bottom="1440" w:left="1800" w:header="851" w:footer="992" w:gutter="0"/>
          <w:cols w:space="720" w:num="1"/>
          <w:docGrid w:type="lines" w:linePitch="312" w:charSpace="0"/>
        </w:sectPr>
      </w:pPr>
    </w:p>
    <w:p/>
    <w:p>
      <w:pPr>
        <w:pStyle w:val="51"/>
      </w:pPr>
      <w:bookmarkStart w:id="99" w:name="_Toc469494586"/>
      <w:r>
        <w:rPr>
          <w:rFonts w:hint="eastAsia"/>
        </w:rPr>
        <w:t>课程代码：</w:t>
      </w:r>
      <w:bookmarkStart w:id="100" w:name="_Hlk20507217"/>
      <w:r>
        <w:rPr>
          <w:rFonts w:hint="eastAsia"/>
        </w:rPr>
        <w:t>01030</w:t>
      </w:r>
      <w:r>
        <w:t>23</w:t>
      </w:r>
    </w:p>
    <w:bookmarkEnd w:id="100"/>
    <w:p>
      <w:pPr>
        <w:pStyle w:val="48"/>
        <w:spacing w:before="312"/>
      </w:pPr>
      <w:bookmarkStart w:id="101" w:name="_Toc34379215"/>
      <w:r>
        <w:rPr>
          <w:rFonts w:hint="eastAsia"/>
        </w:rPr>
        <w:t>数控技术课程教学大纲</w:t>
      </w:r>
      <w:bookmarkEnd w:id="99"/>
      <w:bookmarkEnd w:id="101"/>
    </w:p>
    <w:p>
      <w:pPr>
        <w:pStyle w:val="97"/>
      </w:pPr>
      <w:r>
        <w:rPr>
          <w:rFonts w:hint="eastAsia"/>
        </w:rPr>
        <w:t>（总学时数：</w:t>
      </w:r>
      <w:r>
        <w:t>48</w:t>
      </w:r>
      <w:r>
        <w:rPr>
          <w:rFonts w:hint="eastAsia"/>
        </w:rPr>
        <w:t>，学分数：</w:t>
      </w:r>
      <w:r>
        <w:t>3</w:t>
      </w:r>
      <w:r>
        <w:rPr>
          <w:rFonts w:hint="eastAsia"/>
        </w:rPr>
        <w:t>）</w:t>
      </w:r>
    </w:p>
    <w:p>
      <w:pPr>
        <w:pStyle w:val="59"/>
        <w:spacing w:before="156" w:after="156"/>
      </w:pPr>
      <w:r>
        <w:t>一、课程概况</w:t>
      </w:r>
    </w:p>
    <w:p>
      <w:bookmarkStart w:id="102" w:name="_Hlk20507294"/>
      <w:r>
        <w:t>课程代码：0103023</w:t>
      </w:r>
    </w:p>
    <w:p>
      <w:r>
        <w:t>学分：</w:t>
      </w:r>
      <w:r>
        <w:rPr>
          <w:rFonts w:hint="eastAsia"/>
        </w:rPr>
        <w:t>2</w:t>
      </w:r>
    </w:p>
    <w:p>
      <w:r>
        <w:t>学时：</w:t>
      </w:r>
      <w:r>
        <w:rPr>
          <w:rFonts w:hint="eastAsia"/>
        </w:rPr>
        <w:t>2</w:t>
      </w:r>
      <w:r>
        <w:t>周</w:t>
      </w:r>
    </w:p>
    <w:p>
      <w:r>
        <w:t>先修课程：</w:t>
      </w:r>
      <w:r>
        <w:rPr>
          <w:rFonts w:hint="eastAsia"/>
        </w:rPr>
        <w:t>《机械制造基础》、《数控技术》、《公差与技术测量》、《机械制图》等</w:t>
      </w:r>
    </w:p>
    <w:p>
      <w:r>
        <w:t>适用专业：</w:t>
      </w:r>
      <w:r>
        <w:rPr>
          <w:rFonts w:hint="eastAsia"/>
        </w:rPr>
        <w:t>机械设计制造及其自动化专业、机械电子工程专业、材料成型及其控制专业</w:t>
      </w:r>
    </w:p>
    <w:p>
      <w:r>
        <w:rPr>
          <w:rFonts w:hint="eastAsia"/>
        </w:rPr>
        <w:t>建议</w:t>
      </w:r>
      <w:r>
        <w:t>教材：</w:t>
      </w:r>
      <w:r>
        <w:rPr>
          <w:rFonts w:hint="eastAsia"/>
        </w:rPr>
        <w:t>《数控技术实践》机械工业出版社张宇等主编2006.4第二版《数控编程及加工实习》常州工学院自编俞庆钱伟忠等编写2015.12</w:t>
      </w:r>
    </w:p>
    <w:p>
      <w:r>
        <w:t>课程归口：</w:t>
      </w:r>
      <w:r>
        <w:rPr>
          <w:rFonts w:hint="eastAsia"/>
        </w:rPr>
        <w:t>航空与机械工程学院</w:t>
      </w:r>
    </w:p>
    <w:p>
      <w:r>
        <w:t>课程的性质与任务</w:t>
      </w:r>
      <w:r>
        <w:rPr>
          <w:rFonts w:hint="eastAsia"/>
        </w:rPr>
        <w:t>：本课程是工科院校机械设计制造及其自动化专业的一门重要实践性教学课程，也是应用型人才培养的必要手段。使学生通过数控编程及加工实习，了解国内外常用数控系统的组成及特点，掌握数控机床操作的基本方法、步骤及维护，把数控编程知识与机床操作结合起来，掌握一般机械零件的数控加工过程，增强学生的数控机床操作技能，提高学生的专业技术应用能力，对今后工作中复杂的工程问题的开发起到一个基础认知作用。在实习过程中培养学生良好的职业道德和规范，使学生具有人文社会科学素养、社会责任感，能够在工程实践中理解并遵守工程职业道德和规范，履行责任。能够基于工程相关背景知识进行合理分析，评价专业工程实践和机械工程领域的工程问题解决方案对社会、健康、安全、法律以及文化的影响，并理解应承担的责任，为学生今后的课程学习和技术应用打下坚实的基础。</w:t>
      </w:r>
    </w:p>
    <w:bookmarkEnd w:id="102"/>
    <w:p>
      <w:pPr>
        <w:pStyle w:val="59"/>
        <w:spacing w:before="156" w:after="156"/>
      </w:pPr>
      <w:r>
        <w:rPr>
          <w:rFonts w:hint="eastAsia"/>
        </w:rPr>
        <w:t>二</w:t>
      </w:r>
      <w:r>
        <w:t>、课程目标</w:t>
      </w:r>
    </w:p>
    <w:p>
      <w:r>
        <w:rPr>
          <w:rFonts w:hint="eastAsia"/>
        </w:rPr>
        <w:t>目标1.掌握机械制造工艺学、数控编程的基本理论，用于解决制订数控车削、数控铣削零件程序编制等机械工程中的复杂问题。</w:t>
      </w:r>
    </w:p>
    <w:p>
      <w:r>
        <w:rPr>
          <w:rFonts w:hint="eastAsia"/>
        </w:rPr>
        <w:t>目标2.能熟练掌握数控车床、数控铣床等机床的操作完成工件的加工任务。</w:t>
      </w:r>
    </w:p>
    <w:p>
      <w:r>
        <w:rPr>
          <w:rFonts w:hint="eastAsia"/>
        </w:rPr>
        <w:t>目标3.对于不同的工件，分析其各自的工艺特点，并以优质、安全、低成本为原则，编制程序，熟练运用循环加工指令。</w:t>
      </w:r>
    </w:p>
    <w:p>
      <w:r>
        <w:rPr>
          <w:rFonts w:hint="eastAsia"/>
        </w:rPr>
        <w:t>目标4.机械加工对人生、环境的影响，对加工后的废料的得当处置，切削废液专业回收等减少对环境的影响。</w:t>
      </w:r>
    </w:p>
    <w:p>
      <w:r>
        <w:rPr>
          <w:rFonts w:hint="eastAsia"/>
        </w:rPr>
        <w:t>本课程主要支撑培养方案中毕业要求的1-5、5-3、6-2和7-2指标点，具体内容如下：</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8"/>
        <w:gridCol w:w="1496"/>
        <w:gridCol w:w="1502"/>
        <w:gridCol w:w="1539"/>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pct"/>
            <w:vMerge w:val="restart"/>
            <w:vAlign w:val="center"/>
          </w:tcPr>
          <w:p>
            <w:pPr>
              <w:pStyle w:val="63"/>
            </w:pPr>
            <w:r>
              <w:t>毕业要求</w:t>
            </w:r>
          </w:p>
          <w:p>
            <w:pPr>
              <w:pStyle w:val="63"/>
            </w:pPr>
            <w:r>
              <w:t>指标点</w:t>
            </w:r>
          </w:p>
        </w:tc>
        <w:tc>
          <w:tcPr>
            <w:tcW w:w="3687" w:type="pct"/>
            <w:gridSpan w:val="4"/>
            <w:vAlign w:val="center"/>
          </w:tcPr>
          <w:p>
            <w:pPr>
              <w:pStyle w:val="63"/>
            </w:pPr>
            <w: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13" w:type="pct"/>
            <w:vMerge w:val="continue"/>
          </w:tcPr>
          <w:p>
            <w:pPr>
              <w:pStyle w:val="63"/>
            </w:pPr>
          </w:p>
        </w:tc>
        <w:tc>
          <w:tcPr>
            <w:tcW w:w="878" w:type="pct"/>
            <w:vAlign w:val="center"/>
          </w:tcPr>
          <w:p>
            <w:pPr>
              <w:pStyle w:val="63"/>
            </w:pPr>
            <w:r>
              <w:t>目标</w:t>
            </w:r>
            <w:r>
              <w:rPr>
                <w:rFonts w:hint="eastAsia"/>
              </w:rPr>
              <w:t>1</w:t>
            </w:r>
          </w:p>
        </w:tc>
        <w:tc>
          <w:tcPr>
            <w:tcW w:w="881" w:type="pct"/>
            <w:vAlign w:val="center"/>
          </w:tcPr>
          <w:p>
            <w:pPr>
              <w:pStyle w:val="63"/>
            </w:pPr>
            <w:r>
              <w:t>目标2</w:t>
            </w:r>
          </w:p>
        </w:tc>
        <w:tc>
          <w:tcPr>
            <w:tcW w:w="903" w:type="pct"/>
            <w:vAlign w:val="center"/>
          </w:tcPr>
          <w:p>
            <w:pPr>
              <w:pStyle w:val="63"/>
            </w:pPr>
            <w:r>
              <w:rPr>
                <w:rFonts w:hint="eastAsia"/>
              </w:rPr>
              <w:t>目标3</w:t>
            </w:r>
          </w:p>
        </w:tc>
        <w:tc>
          <w:tcPr>
            <w:tcW w:w="1025" w:type="pct"/>
            <w:vAlign w:val="center"/>
          </w:tcPr>
          <w:p>
            <w:pPr>
              <w:pStyle w:val="63"/>
            </w:pPr>
            <w:r>
              <w:rPr>
                <w:rFonts w:hint="eastAsia"/>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313" w:type="pct"/>
            <w:vAlign w:val="center"/>
          </w:tcPr>
          <w:p>
            <w:pPr>
              <w:pStyle w:val="63"/>
            </w:pPr>
            <w:r>
              <w:t>毕业要求</w:t>
            </w:r>
            <w:r>
              <w:rPr>
                <w:rFonts w:hint="eastAsia"/>
              </w:rPr>
              <w:t>1-5</w:t>
            </w:r>
          </w:p>
        </w:tc>
        <w:tc>
          <w:tcPr>
            <w:tcW w:w="878" w:type="pct"/>
            <w:vAlign w:val="center"/>
          </w:tcPr>
          <w:p>
            <w:pPr>
              <w:pStyle w:val="63"/>
            </w:pPr>
            <w:r>
              <w:t>√</w:t>
            </w:r>
          </w:p>
        </w:tc>
        <w:tc>
          <w:tcPr>
            <w:tcW w:w="881" w:type="pct"/>
            <w:vAlign w:val="center"/>
          </w:tcPr>
          <w:p>
            <w:pPr>
              <w:pStyle w:val="63"/>
            </w:pPr>
          </w:p>
        </w:tc>
        <w:tc>
          <w:tcPr>
            <w:tcW w:w="903" w:type="pct"/>
            <w:vAlign w:val="center"/>
          </w:tcPr>
          <w:p>
            <w:pPr>
              <w:pStyle w:val="63"/>
            </w:pPr>
          </w:p>
        </w:tc>
        <w:tc>
          <w:tcPr>
            <w:tcW w:w="1025" w:type="pct"/>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13" w:type="pct"/>
            <w:vAlign w:val="center"/>
          </w:tcPr>
          <w:p>
            <w:pPr>
              <w:pStyle w:val="63"/>
            </w:pPr>
            <w:r>
              <w:t>毕业要求</w:t>
            </w:r>
            <w:r>
              <w:rPr>
                <w:rFonts w:hint="eastAsia"/>
              </w:rPr>
              <w:t>5-3</w:t>
            </w:r>
          </w:p>
        </w:tc>
        <w:tc>
          <w:tcPr>
            <w:tcW w:w="878" w:type="pct"/>
            <w:vAlign w:val="center"/>
          </w:tcPr>
          <w:p>
            <w:pPr>
              <w:pStyle w:val="63"/>
            </w:pPr>
          </w:p>
        </w:tc>
        <w:tc>
          <w:tcPr>
            <w:tcW w:w="881" w:type="pct"/>
            <w:vAlign w:val="center"/>
          </w:tcPr>
          <w:p>
            <w:pPr>
              <w:pStyle w:val="63"/>
            </w:pPr>
            <w:r>
              <w:t>√</w:t>
            </w:r>
          </w:p>
        </w:tc>
        <w:tc>
          <w:tcPr>
            <w:tcW w:w="903" w:type="pct"/>
            <w:vAlign w:val="center"/>
          </w:tcPr>
          <w:p>
            <w:pPr>
              <w:pStyle w:val="63"/>
            </w:pPr>
          </w:p>
        </w:tc>
        <w:tc>
          <w:tcPr>
            <w:tcW w:w="1025" w:type="pct"/>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313" w:type="pct"/>
            <w:vAlign w:val="center"/>
          </w:tcPr>
          <w:p>
            <w:pPr>
              <w:pStyle w:val="63"/>
            </w:pPr>
            <w:r>
              <w:t>毕业要求</w:t>
            </w:r>
            <w:r>
              <w:rPr>
                <w:rFonts w:hint="eastAsia"/>
              </w:rPr>
              <w:t>6-2</w:t>
            </w:r>
          </w:p>
        </w:tc>
        <w:tc>
          <w:tcPr>
            <w:tcW w:w="878" w:type="pct"/>
            <w:vAlign w:val="center"/>
          </w:tcPr>
          <w:p>
            <w:pPr>
              <w:pStyle w:val="63"/>
            </w:pPr>
          </w:p>
        </w:tc>
        <w:tc>
          <w:tcPr>
            <w:tcW w:w="881" w:type="pct"/>
            <w:vAlign w:val="center"/>
          </w:tcPr>
          <w:p>
            <w:pPr>
              <w:pStyle w:val="63"/>
            </w:pPr>
          </w:p>
        </w:tc>
        <w:tc>
          <w:tcPr>
            <w:tcW w:w="903" w:type="pct"/>
            <w:vAlign w:val="center"/>
          </w:tcPr>
          <w:p>
            <w:pPr>
              <w:pStyle w:val="63"/>
            </w:pPr>
            <w:r>
              <w:t>√</w:t>
            </w:r>
          </w:p>
        </w:tc>
        <w:tc>
          <w:tcPr>
            <w:tcW w:w="1025" w:type="pct"/>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13" w:type="pct"/>
            <w:vAlign w:val="center"/>
          </w:tcPr>
          <w:p>
            <w:pPr>
              <w:pStyle w:val="63"/>
            </w:pPr>
            <w:r>
              <w:t>毕业要求</w:t>
            </w:r>
            <w:r>
              <w:rPr>
                <w:rFonts w:hint="eastAsia"/>
              </w:rPr>
              <w:t>7-2</w:t>
            </w:r>
          </w:p>
        </w:tc>
        <w:tc>
          <w:tcPr>
            <w:tcW w:w="878" w:type="pct"/>
            <w:vAlign w:val="center"/>
          </w:tcPr>
          <w:p>
            <w:pPr>
              <w:pStyle w:val="63"/>
            </w:pPr>
          </w:p>
        </w:tc>
        <w:tc>
          <w:tcPr>
            <w:tcW w:w="881" w:type="pct"/>
            <w:vAlign w:val="center"/>
          </w:tcPr>
          <w:p>
            <w:pPr>
              <w:pStyle w:val="63"/>
            </w:pPr>
          </w:p>
        </w:tc>
        <w:tc>
          <w:tcPr>
            <w:tcW w:w="903" w:type="pct"/>
            <w:vAlign w:val="center"/>
          </w:tcPr>
          <w:p>
            <w:pPr>
              <w:pStyle w:val="63"/>
            </w:pPr>
          </w:p>
        </w:tc>
        <w:tc>
          <w:tcPr>
            <w:tcW w:w="1025" w:type="pct"/>
            <w:vAlign w:val="center"/>
          </w:tcPr>
          <w:p>
            <w:pPr>
              <w:pStyle w:val="63"/>
            </w:pPr>
            <w:r>
              <w:t>√</w:t>
            </w:r>
          </w:p>
        </w:tc>
      </w:tr>
    </w:tbl>
    <w:p/>
    <w:p>
      <w:r>
        <w:t>课程内容与要求</w:t>
      </w:r>
    </w:p>
    <w:p>
      <w:r>
        <w:rPr>
          <w:rFonts w:hint="eastAsia"/>
        </w:rPr>
        <w:t>（一）实习课程内容</w:t>
      </w:r>
    </w:p>
    <w:p>
      <w:r>
        <w:rPr>
          <w:rFonts w:hint="eastAsia"/>
        </w:rPr>
        <w:t>1、数控机床的安全操作、维护讲解及职业道德规范教育</w:t>
      </w:r>
    </w:p>
    <w:p>
      <w:r>
        <w:rPr>
          <w:rFonts w:hint="eastAsia"/>
        </w:rPr>
        <w:t>1）熟悉常用数控机床操作控制面板；</w:t>
      </w:r>
    </w:p>
    <w:p>
      <w:r>
        <w:rPr>
          <w:rFonts w:hint="eastAsia"/>
        </w:rPr>
        <w:t>2）掌握数控机床零件加工的操作步骤和机床的安全操作规范；</w:t>
      </w:r>
    </w:p>
    <w:p>
      <w:r>
        <w:rPr>
          <w:rFonts w:hint="eastAsia"/>
        </w:rPr>
        <w:t>3）了解数控机床维护的方法、步骤及特点；</w:t>
      </w:r>
    </w:p>
    <w:p>
      <w:r>
        <w:rPr>
          <w:rFonts w:hint="eastAsia"/>
        </w:rPr>
        <w:t>2、常用数控编程指令的应用</w:t>
      </w:r>
    </w:p>
    <w:p>
      <w:r>
        <w:rPr>
          <w:rFonts w:hint="eastAsia"/>
        </w:rPr>
        <w:t>1）熟练掌握数控机床对刀的常用方法及操作过程；</w:t>
      </w:r>
    </w:p>
    <w:p>
      <w:r>
        <w:rPr>
          <w:rFonts w:hint="eastAsia"/>
        </w:rPr>
        <w:t>2）掌握数控机床坐标系的设定及操作；</w:t>
      </w:r>
    </w:p>
    <w:p>
      <w:r>
        <w:rPr>
          <w:rFonts w:hint="eastAsia"/>
        </w:rPr>
        <w:t>3）掌握常用的G指令及M、S、T、F指令的使用及操作；</w:t>
      </w:r>
    </w:p>
    <w:p>
      <w:r>
        <w:rPr>
          <w:rFonts w:hint="eastAsia"/>
        </w:rPr>
        <w:t>4）熟悉数控机床常用固定循环指令及镜象加工指令、比例循环加工指令及子程序的应用及操作。</w:t>
      </w:r>
    </w:p>
    <w:p>
      <w:r>
        <w:rPr>
          <w:rFonts w:hint="eastAsia"/>
        </w:rPr>
        <w:t>3、典型零件的数控车削及铣削加工</w:t>
      </w:r>
    </w:p>
    <w:p>
      <w:r>
        <w:rPr>
          <w:rFonts w:hint="eastAsia"/>
        </w:rPr>
        <w:t>1）掌握数控车削及数控铣削加工程序的编写特点；</w:t>
      </w:r>
    </w:p>
    <w:p>
      <w:r>
        <w:rPr>
          <w:rFonts w:hint="eastAsia"/>
        </w:rPr>
        <w:t>2）熟悉数控车削、数控铣削加工工艺路线；</w:t>
      </w:r>
    </w:p>
    <w:p>
      <w:r>
        <w:rPr>
          <w:rFonts w:hint="eastAsia"/>
        </w:rPr>
        <w:t>3）熟悉数控机床加工的常用夹具、量具、刀具及其附件的应用；</w:t>
      </w:r>
    </w:p>
    <w:p>
      <w:r>
        <w:rPr>
          <w:rFonts w:hint="eastAsia"/>
        </w:rPr>
        <w:t>4）掌握常用刀具的选择及切削用量的确定；</w:t>
      </w:r>
    </w:p>
    <w:p>
      <w:r>
        <w:rPr>
          <w:rFonts w:hint="eastAsia"/>
        </w:rPr>
        <w:t>（二）教学内容与课程目标的对应关系及学时分配</w:t>
      </w:r>
    </w:p>
    <w:p>
      <w:r>
        <w:rPr>
          <w:rFonts w:hint="eastAsia"/>
        </w:rPr>
        <w:t>本课程设计时间为2周（10天），安排在第6或第7学期。教学内容与课程目标的对应关系及建议时间分配如表所示</w:t>
      </w:r>
    </w:p>
    <w:tbl>
      <w:tblPr>
        <w:tblStyle w:val="33"/>
        <w:tblpPr w:leftFromText="180" w:rightFromText="180" w:vertAnchor="page" w:horzAnchor="page" w:tblpXSpec="center" w:tblpY="50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2471"/>
        <w:gridCol w:w="1043"/>
        <w:gridCol w:w="1171"/>
        <w:gridCol w:w="1123"/>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351" w:type="pct"/>
            <w:vAlign w:val="center"/>
          </w:tcPr>
          <w:p>
            <w:pPr>
              <w:pStyle w:val="63"/>
            </w:pPr>
            <w:r>
              <w:rPr>
                <w:rFonts w:hint="eastAsia"/>
              </w:rPr>
              <w:t>序号</w:t>
            </w:r>
          </w:p>
        </w:tc>
        <w:tc>
          <w:tcPr>
            <w:tcW w:w="1449" w:type="pct"/>
            <w:vAlign w:val="center"/>
          </w:tcPr>
          <w:p>
            <w:pPr>
              <w:pStyle w:val="63"/>
            </w:pPr>
            <w:r>
              <w:rPr>
                <w:rFonts w:hint="eastAsia"/>
              </w:rPr>
              <w:t>教学内容</w:t>
            </w:r>
          </w:p>
        </w:tc>
        <w:tc>
          <w:tcPr>
            <w:tcW w:w="612" w:type="pct"/>
            <w:vAlign w:val="center"/>
          </w:tcPr>
          <w:p>
            <w:pPr>
              <w:pStyle w:val="63"/>
            </w:pPr>
            <w:r>
              <w:rPr>
                <w:rFonts w:hint="eastAsia"/>
              </w:rPr>
              <w:t>支撑的课程目标</w:t>
            </w:r>
          </w:p>
        </w:tc>
        <w:tc>
          <w:tcPr>
            <w:tcW w:w="687" w:type="pct"/>
            <w:vAlign w:val="center"/>
          </w:tcPr>
          <w:p>
            <w:pPr>
              <w:pStyle w:val="63"/>
            </w:pPr>
            <w:r>
              <w:rPr>
                <w:rFonts w:hint="eastAsia"/>
              </w:rPr>
              <w:t>支撑的毕业指标点</w:t>
            </w:r>
          </w:p>
        </w:tc>
        <w:tc>
          <w:tcPr>
            <w:tcW w:w="659" w:type="pct"/>
            <w:vAlign w:val="center"/>
          </w:tcPr>
          <w:p>
            <w:pPr>
              <w:pStyle w:val="63"/>
            </w:pPr>
            <w:r>
              <w:rPr>
                <w:rFonts w:hint="eastAsia"/>
              </w:rPr>
              <w:t>时间分配（天）</w:t>
            </w:r>
          </w:p>
        </w:tc>
        <w:tc>
          <w:tcPr>
            <w:tcW w:w="1242" w:type="pct"/>
            <w:vAlign w:val="center"/>
          </w:tcPr>
          <w:p>
            <w:pPr>
              <w:pStyle w:val="63"/>
            </w:pPr>
          </w:p>
          <w:p>
            <w:pPr>
              <w:pStyle w:val="63"/>
            </w:pPr>
            <w:r>
              <w:rPr>
                <w:rFonts w:hint="eastAsia"/>
              </w:rPr>
              <w:t>教学形式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51" w:type="pct"/>
            <w:vAlign w:val="center"/>
          </w:tcPr>
          <w:p>
            <w:pPr>
              <w:pStyle w:val="63"/>
            </w:pPr>
            <w:r>
              <w:rPr>
                <w:rFonts w:hint="eastAsia"/>
              </w:rPr>
              <w:t>1</w:t>
            </w:r>
          </w:p>
        </w:tc>
        <w:tc>
          <w:tcPr>
            <w:tcW w:w="1449" w:type="pct"/>
          </w:tcPr>
          <w:p>
            <w:pPr>
              <w:pStyle w:val="63"/>
            </w:pPr>
            <w:r>
              <w:rPr>
                <w:rFonts w:hint="eastAsia"/>
              </w:rPr>
              <w:t>数控实习安全教育。数控机床的基本知识。</w:t>
            </w:r>
          </w:p>
        </w:tc>
        <w:tc>
          <w:tcPr>
            <w:tcW w:w="612" w:type="pct"/>
            <w:vAlign w:val="center"/>
          </w:tcPr>
          <w:p>
            <w:pPr>
              <w:pStyle w:val="63"/>
            </w:pPr>
            <w:r>
              <w:rPr>
                <w:rFonts w:hint="eastAsia"/>
              </w:rPr>
              <w:t>1、3、4</w:t>
            </w:r>
          </w:p>
        </w:tc>
        <w:tc>
          <w:tcPr>
            <w:tcW w:w="687" w:type="pct"/>
            <w:vAlign w:val="center"/>
          </w:tcPr>
          <w:p>
            <w:pPr>
              <w:pStyle w:val="63"/>
            </w:pPr>
            <w:r>
              <w:rPr>
                <w:rFonts w:hint="eastAsia"/>
              </w:rPr>
              <w:t>1-5、6-2、7-2</w:t>
            </w:r>
          </w:p>
        </w:tc>
        <w:tc>
          <w:tcPr>
            <w:tcW w:w="659" w:type="pct"/>
            <w:vAlign w:val="center"/>
          </w:tcPr>
          <w:p>
            <w:pPr>
              <w:pStyle w:val="63"/>
            </w:pPr>
            <w:r>
              <w:rPr>
                <w:rFonts w:hint="eastAsia"/>
              </w:rPr>
              <w:t>0.5</w:t>
            </w:r>
          </w:p>
        </w:tc>
        <w:tc>
          <w:tcPr>
            <w:tcW w:w="1242" w:type="pct"/>
            <w:vAlign w:val="center"/>
          </w:tcPr>
          <w:p>
            <w:pPr>
              <w:pStyle w:val="63"/>
            </w:pPr>
            <w:r>
              <w:rPr>
                <w:rFonts w:hint="eastAsia"/>
              </w:rPr>
              <w:t>讲授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51" w:type="pct"/>
            <w:vAlign w:val="center"/>
          </w:tcPr>
          <w:p>
            <w:pPr>
              <w:pStyle w:val="63"/>
            </w:pPr>
            <w:r>
              <w:rPr>
                <w:rFonts w:hint="eastAsia"/>
              </w:rPr>
              <w:t>2</w:t>
            </w:r>
          </w:p>
        </w:tc>
        <w:tc>
          <w:tcPr>
            <w:tcW w:w="1449" w:type="pct"/>
          </w:tcPr>
          <w:p>
            <w:pPr>
              <w:pStyle w:val="63"/>
            </w:pPr>
            <w:r>
              <w:rPr>
                <w:rFonts w:hint="eastAsia"/>
              </w:rPr>
              <w:t>数控车削、铣削任务布置。编程讲解。</w:t>
            </w:r>
          </w:p>
        </w:tc>
        <w:tc>
          <w:tcPr>
            <w:tcW w:w="612" w:type="pct"/>
            <w:vAlign w:val="center"/>
          </w:tcPr>
          <w:p>
            <w:pPr>
              <w:pStyle w:val="63"/>
            </w:pPr>
            <w:r>
              <w:rPr>
                <w:rFonts w:hint="eastAsia"/>
              </w:rPr>
              <w:t>1、3</w:t>
            </w:r>
          </w:p>
        </w:tc>
        <w:tc>
          <w:tcPr>
            <w:tcW w:w="687" w:type="pct"/>
            <w:vAlign w:val="center"/>
          </w:tcPr>
          <w:p>
            <w:pPr>
              <w:pStyle w:val="63"/>
            </w:pPr>
            <w:r>
              <w:rPr>
                <w:rFonts w:hint="eastAsia"/>
              </w:rPr>
              <w:t>1-5、5-3</w:t>
            </w:r>
          </w:p>
        </w:tc>
        <w:tc>
          <w:tcPr>
            <w:tcW w:w="659" w:type="pct"/>
            <w:vAlign w:val="center"/>
          </w:tcPr>
          <w:p>
            <w:pPr>
              <w:pStyle w:val="63"/>
            </w:pPr>
            <w:r>
              <w:rPr>
                <w:rFonts w:hint="eastAsia"/>
              </w:rPr>
              <w:t>0.5</w:t>
            </w:r>
          </w:p>
        </w:tc>
        <w:tc>
          <w:tcPr>
            <w:tcW w:w="1242" w:type="pct"/>
            <w:vAlign w:val="center"/>
          </w:tcPr>
          <w:p>
            <w:pPr>
              <w:pStyle w:val="63"/>
            </w:pPr>
            <w:r>
              <w:rPr>
                <w:rFonts w:hint="eastAsia"/>
              </w:rPr>
              <w:t>讲授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51" w:type="pct"/>
            <w:vAlign w:val="center"/>
          </w:tcPr>
          <w:p>
            <w:pPr>
              <w:pStyle w:val="63"/>
            </w:pPr>
            <w:r>
              <w:rPr>
                <w:rFonts w:hint="eastAsia"/>
              </w:rPr>
              <w:t>3</w:t>
            </w:r>
          </w:p>
        </w:tc>
        <w:tc>
          <w:tcPr>
            <w:tcW w:w="1449" w:type="pct"/>
          </w:tcPr>
          <w:p>
            <w:pPr>
              <w:pStyle w:val="63"/>
            </w:pPr>
            <w:r>
              <w:rPr>
                <w:rFonts w:hint="eastAsia"/>
              </w:rPr>
              <w:t>数控车床操作讲解。学生熟悉机床。</w:t>
            </w:r>
          </w:p>
        </w:tc>
        <w:tc>
          <w:tcPr>
            <w:tcW w:w="612" w:type="pct"/>
            <w:vAlign w:val="center"/>
          </w:tcPr>
          <w:p>
            <w:pPr>
              <w:pStyle w:val="63"/>
            </w:pPr>
            <w:r>
              <w:rPr>
                <w:rFonts w:hint="eastAsia"/>
              </w:rPr>
              <w:t>1、2、3</w:t>
            </w:r>
          </w:p>
        </w:tc>
        <w:tc>
          <w:tcPr>
            <w:tcW w:w="687" w:type="pct"/>
            <w:vAlign w:val="center"/>
          </w:tcPr>
          <w:p>
            <w:pPr>
              <w:pStyle w:val="63"/>
            </w:pPr>
            <w:r>
              <w:rPr>
                <w:rFonts w:hint="eastAsia"/>
              </w:rPr>
              <w:t>1-5、5-3、6-2</w:t>
            </w:r>
          </w:p>
        </w:tc>
        <w:tc>
          <w:tcPr>
            <w:tcW w:w="659" w:type="pct"/>
            <w:vAlign w:val="center"/>
          </w:tcPr>
          <w:p>
            <w:pPr>
              <w:pStyle w:val="63"/>
            </w:pPr>
            <w:r>
              <w:rPr>
                <w:rFonts w:hint="eastAsia"/>
              </w:rPr>
              <w:t>1.5</w:t>
            </w:r>
          </w:p>
        </w:tc>
        <w:tc>
          <w:tcPr>
            <w:tcW w:w="1242" w:type="pct"/>
            <w:vAlign w:val="center"/>
          </w:tcPr>
          <w:p>
            <w:pPr>
              <w:pStyle w:val="63"/>
            </w:pPr>
            <w:r>
              <w:rPr>
                <w:rFonts w:hint="eastAsia"/>
              </w:rPr>
              <w:t>讲授0.5天，操作练习1天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351" w:type="pct"/>
            <w:vAlign w:val="center"/>
          </w:tcPr>
          <w:p>
            <w:pPr>
              <w:pStyle w:val="63"/>
            </w:pPr>
            <w:r>
              <w:rPr>
                <w:rFonts w:hint="eastAsia"/>
              </w:rPr>
              <w:t>4</w:t>
            </w:r>
          </w:p>
        </w:tc>
        <w:tc>
          <w:tcPr>
            <w:tcW w:w="1449" w:type="pct"/>
          </w:tcPr>
          <w:p>
            <w:pPr>
              <w:pStyle w:val="63"/>
            </w:pPr>
            <w:r>
              <w:rPr>
                <w:rFonts w:hint="eastAsia"/>
              </w:rPr>
              <w:t>学生绘制零件图、编程、老师指导学生修改程序。程序输入数控机床并试运行。</w:t>
            </w:r>
          </w:p>
        </w:tc>
        <w:tc>
          <w:tcPr>
            <w:tcW w:w="612" w:type="pct"/>
            <w:vAlign w:val="center"/>
          </w:tcPr>
          <w:p>
            <w:pPr>
              <w:pStyle w:val="63"/>
            </w:pPr>
            <w:r>
              <w:rPr>
                <w:rFonts w:hint="eastAsia"/>
              </w:rPr>
              <w:t>1、2</w:t>
            </w:r>
          </w:p>
        </w:tc>
        <w:tc>
          <w:tcPr>
            <w:tcW w:w="687" w:type="pct"/>
            <w:vAlign w:val="center"/>
          </w:tcPr>
          <w:p>
            <w:pPr>
              <w:pStyle w:val="63"/>
            </w:pPr>
            <w:r>
              <w:rPr>
                <w:rFonts w:hint="eastAsia"/>
              </w:rPr>
              <w:t>1-5、5-3</w:t>
            </w:r>
          </w:p>
        </w:tc>
        <w:tc>
          <w:tcPr>
            <w:tcW w:w="659" w:type="pct"/>
            <w:vAlign w:val="center"/>
          </w:tcPr>
          <w:p>
            <w:pPr>
              <w:pStyle w:val="63"/>
            </w:pPr>
            <w:r>
              <w:rPr>
                <w:rFonts w:hint="eastAsia"/>
              </w:rPr>
              <w:t>2</w:t>
            </w:r>
          </w:p>
        </w:tc>
        <w:tc>
          <w:tcPr>
            <w:tcW w:w="1242" w:type="pct"/>
            <w:vAlign w:val="center"/>
          </w:tcPr>
          <w:p>
            <w:pPr>
              <w:pStyle w:val="63"/>
            </w:pPr>
            <w:r>
              <w:rPr>
                <w:rFonts w:hint="eastAsia"/>
              </w:rPr>
              <w:t>学生操作练习，老师指导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51" w:type="pct"/>
            <w:vAlign w:val="center"/>
          </w:tcPr>
          <w:p>
            <w:pPr>
              <w:pStyle w:val="63"/>
            </w:pPr>
            <w:r>
              <w:rPr>
                <w:rFonts w:hint="eastAsia"/>
              </w:rPr>
              <w:t>5</w:t>
            </w:r>
          </w:p>
        </w:tc>
        <w:tc>
          <w:tcPr>
            <w:tcW w:w="1449" w:type="pct"/>
          </w:tcPr>
          <w:p>
            <w:pPr>
              <w:pStyle w:val="63"/>
            </w:pPr>
            <w:r>
              <w:rPr>
                <w:rFonts w:hint="eastAsia"/>
              </w:rPr>
              <w:t>指导老师示范对刀、参数设定及加工零件。学生完成零件的加工。</w:t>
            </w:r>
          </w:p>
        </w:tc>
        <w:tc>
          <w:tcPr>
            <w:tcW w:w="612" w:type="pct"/>
            <w:vAlign w:val="center"/>
          </w:tcPr>
          <w:p>
            <w:pPr>
              <w:pStyle w:val="63"/>
            </w:pPr>
            <w:r>
              <w:rPr>
                <w:rFonts w:hint="eastAsia"/>
              </w:rPr>
              <w:t>1、2、3、4</w:t>
            </w:r>
          </w:p>
        </w:tc>
        <w:tc>
          <w:tcPr>
            <w:tcW w:w="687" w:type="pct"/>
            <w:vAlign w:val="center"/>
          </w:tcPr>
          <w:p>
            <w:pPr>
              <w:pStyle w:val="63"/>
            </w:pPr>
            <w:r>
              <w:rPr>
                <w:rFonts w:hint="eastAsia"/>
              </w:rPr>
              <w:t>1-5、5-3</w:t>
            </w:r>
          </w:p>
          <w:p>
            <w:pPr>
              <w:pStyle w:val="63"/>
            </w:pPr>
            <w:r>
              <w:rPr>
                <w:rFonts w:hint="eastAsia"/>
              </w:rPr>
              <w:t>6-2、7-2</w:t>
            </w:r>
          </w:p>
        </w:tc>
        <w:tc>
          <w:tcPr>
            <w:tcW w:w="659" w:type="pct"/>
            <w:vAlign w:val="center"/>
          </w:tcPr>
          <w:p>
            <w:pPr>
              <w:pStyle w:val="63"/>
            </w:pPr>
            <w:r>
              <w:rPr>
                <w:rFonts w:hint="eastAsia"/>
              </w:rPr>
              <w:t>1</w:t>
            </w:r>
          </w:p>
        </w:tc>
        <w:tc>
          <w:tcPr>
            <w:tcW w:w="1242" w:type="pct"/>
            <w:vAlign w:val="center"/>
          </w:tcPr>
          <w:p>
            <w:pPr>
              <w:pStyle w:val="63"/>
            </w:pPr>
            <w:r>
              <w:rPr>
                <w:rFonts w:hint="eastAsia"/>
              </w:rPr>
              <w:t>操作指导，学生练习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51" w:type="pct"/>
            <w:vAlign w:val="center"/>
          </w:tcPr>
          <w:p>
            <w:pPr>
              <w:pStyle w:val="63"/>
            </w:pPr>
            <w:r>
              <w:rPr>
                <w:rFonts w:hint="eastAsia"/>
              </w:rPr>
              <w:t>6</w:t>
            </w:r>
          </w:p>
        </w:tc>
        <w:tc>
          <w:tcPr>
            <w:tcW w:w="1449" w:type="pct"/>
          </w:tcPr>
          <w:p>
            <w:pPr>
              <w:pStyle w:val="63"/>
            </w:pPr>
            <w:r>
              <w:rPr>
                <w:rFonts w:hint="eastAsia"/>
              </w:rPr>
              <w:t>数控铣床操作讲解。学生熟悉机床。</w:t>
            </w:r>
          </w:p>
        </w:tc>
        <w:tc>
          <w:tcPr>
            <w:tcW w:w="612" w:type="pct"/>
            <w:vAlign w:val="center"/>
          </w:tcPr>
          <w:p>
            <w:pPr>
              <w:pStyle w:val="63"/>
            </w:pPr>
            <w:r>
              <w:rPr>
                <w:rFonts w:hint="eastAsia"/>
              </w:rPr>
              <w:t>1、2、3</w:t>
            </w:r>
          </w:p>
        </w:tc>
        <w:tc>
          <w:tcPr>
            <w:tcW w:w="687" w:type="pct"/>
            <w:vAlign w:val="center"/>
          </w:tcPr>
          <w:p>
            <w:pPr>
              <w:pStyle w:val="63"/>
            </w:pPr>
            <w:r>
              <w:rPr>
                <w:rFonts w:hint="eastAsia"/>
              </w:rPr>
              <w:t>1-5、5-3、6-2</w:t>
            </w:r>
          </w:p>
        </w:tc>
        <w:tc>
          <w:tcPr>
            <w:tcW w:w="659" w:type="pct"/>
            <w:vAlign w:val="center"/>
          </w:tcPr>
          <w:p>
            <w:pPr>
              <w:pStyle w:val="63"/>
            </w:pPr>
            <w:r>
              <w:rPr>
                <w:rFonts w:hint="eastAsia"/>
              </w:rPr>
              <w:t>1.5</w:t>
            </w:r>
          </w:p>
        </w:tc>
        <w:tc>
          <w:tcPr>
            <w:tcW w:w="1242" w:type="pct"/>
            <w:vAlign w:val="center"/>
          </w:tcPr>
          <w:p>
            <w:pPr>
              <w:pStyle w:val="63"/>
            </w:pPr>
            <w:r>
              <w:rPr>
                <w:rFonts w:hint="eastAsia"/>
              </w:rPr>
              <w:t>讲授0.5天，操作练习1天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351" w:type="pct"/>
            <w:vAlign w:val="center"/>
          </w:tcPr>
          <w:p>
            <w:pPr>
              <w:pStyle w:val="63"/>
            </w:pPr>
            <w:r>
              <w:rPr>
                <w:rFonts w:hint="eastAsia"/>
              </w:rPr>
              <w:t>7</w:t>
            </w:r>
          </w:p>
        </w:tc>
        <w:tc>
          <w:tcPr>
            <w:tcW w:w="1449" w:type="pct"/>
          </w:tcPr>
          <w:p>
            <w:pPr>
              <w:pStyle w:val="63"/>
            </w:pPr>
            <w:r>
              <w:rPr>
                <w:rFonts w:hint="eastAsia"/>
              </w:rPr>
              <w:t>学生绘制零件图、编程、老师指导学生修改程序。程序输入数控机床并试运行。</w:t>
            </w:r>
          </w:p>
        </w:tc>
        <w:tc>
          <w:tcPr>
            <w:tcW w:w="612" w:type="pct"/>
            <w:vAlign w:val="center"/>
          </w:tcPr>
          <w:p>
            <w:pPr>
              <w:pStyle w:val="63"/>
            </w:pPr>
            <w:r>
              <w:rPr>
                <w:rFonts w:hint="eastAsia"/>
              </w:rPr>
              <w:t>1、2</w:t>
            </w:r>
          </w:p>
        </w:tc>
        <w:tc>
          <w:tcPr>
            <w:tcW w:w="687" w:type="pct"/>
            <w:vAlign w:val="center"/>
          </w:tcPr>
          <w:p>
            <w:pPr>
              <w:pStyle w:val="63"/>
            </w:pPr>
            <w:r>
              <w:rPr>
                <w:rFonts w:hint="eastAsia"/>
              </w:rPr>
              <w:t>1-5、5-3</w:t>
            </w:r>
          </w:p>
        </w:tc>
        <w:tc>
          <w:tcPr>
            <w:tcW w:w="659" w:type="pct"/>
            <w:vAlign w:val="center"/>
          </w:tcPr>
          <w:p>
            <w:pPr>
              <w:pStyle w:val="63"/>
            </w:pPr>
            <w:r>
              <w:rPr>
                <w:rFonts w:hint="eastAsia"/>
              </w:rPr>
              <w:t>2</w:t>
            </w:r>
          </w:p>
        </w:tc>
        <w:tc>
          <w:tcPr>
            <w:tcW w:w="1242" w:type="pct"/>
            <w:vAlign w:val="center"/>
          </w:tcPr>
          <w:p>
            <w:pPr>
              <w:pStyle w:val="63"/>
            </w:pPr>
            <w:r>
              <w:rPr>
                <w:rFonts w:hint="eastAsia"/>
              </w:rPr>
              <w:t>学生操作练习，老师指导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351" w:type="pct"/>
            <w:vAlign w:val="center"/>
          </w:tcPr>
          <w:p>
            <w:pPr>
              <w:pStyle w:val="63"/>
            </w:pPr>
            <w:r>
              <w:rPr>
                <w:rFonts w:hint="eastAsia"/>
              </w:rPr>
              <w:t>8</w:t>
            </w:r>
          </w:p>
        </w:tc>
        <w:tc>
          <w:tcPr>
            <w:tcW w:w="1449" w:type="pct"/>
          </w:tcPr>
          <w:p>
            <w:pPr>
              <w:pStyle w:val="63"/>
            </w:pPr>
            <w:r>
              <w:rPr>
                <w:rFonts w:hint="eastAsia"/>
              </w:rPr>
              <w:t>指导老师示范对刀、参数设定及加工零件。学生完成零件的加工。</w:t>
            </w:r>
          </w:p>
        </w:tc>
        <w:tc>
          <w:tcPr>
            <w:tcW w:w="612" w:type="pct"/>
            <w:vAlign w:val="center"/>
          </w:tcPr>
          <w:p>
            <w:pPr>
              <w:pStyle w:val="63"/>
            </w:pPr>
            <w:r>
              <w:rPr>
                <w:rFonts w:hint="eastAsia"/>
              </w:rPr>
              <w:t>1、2、3、4</w:t>
            </w:r>
          </w:p>
        </w:tc>
        <w:tc>
          <w:tcPr>
            <w:tcW w:w="687" w:type="pct"/>
            <w:vAlign w:val="center"/>
          </w:tcPr>
          <w:p>
            <w:pPr>
              <w:pStyle w:val="63"/>
            </w:pPr>
            <w:r>
              <w:rPr>
                <w:rFonts w:hint="eastAsia"/>
              </w:rPr>
              <w:t>1-5、5-3</w:t>
            </w:r>
          </w:p>
          <w:p>
            <w:pPr>
              <w:pStyle w:val="63"/>
            </w:pPr>
            <w:r>
              <w:rPr>
                <w:rFonts w:hint="eastAsia"/>
              </w:rPr>
              <w:t>6-2、7-2</w:t>
            </w:r>
          </w:p>
        </w:tc>
        <w:tc>
          <w:tcPr>
            <w:tcW w:w="659" w:type="pct"/>
            <w:vAlign w:val="center"/>
          </w:tcPr>
          <w:p>
            <w:pPr>
              <w:pStyle w:val="63"/>
            </w:pPr>
            <w:r>
              <w:rPr>
                <w:rFonts w:hint="eastAsia"/>
              </w:rPr>
              <w:t>1</w:t>
            </w:r>
          </w:p>
        </w:tc>
        <w:tc>
          <w:tcPr>
            <w:tcW w:w="1242" w:type="pct"/>
            <w:vAlign w:val="center"/>
          </w:tcPr>
          <w:p>
            <w:pPr>
              <w:pStyle w:val="63"/>
            </w:pPr>
            <w:r>
              <w:rPr>
                <w:rFonts w:hint="eastAsia"/>
              </w:rPr>
              <w:t>操作指导，学生练习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801" w:type="pct"/>
            <w:gridSpan w:val="2"/>
          </w:tcPr>
          <w:p>
            <w:pPr>
              <w:pStyle w:val="63"/>
            </w:pPr>
            <w:r>
              <w:rPr>
                <w:rFonts w:hint="eastAsia"/>
              </w:rPr>
              <w:t>合计</w:t>
            </w:r>
          </w:p>
        </w:tc>
        <w:tc>
          <w:tcPr>
            <w:tcW w:w="3199" w:type="pct"/>
            <w:gridSpan w:val="4"/>
          </w:tcPr>
          <w:p>
            <w:pPr>
              <w:pStyle w:val="63"/>
            </w:pPr>
            <w:r>
              <w:rPr>
                <w:rFonts w:hint="eastAsia"/>
              </w:rPr>
              <w:t>10</w:t>
            </w:r>
          </w:p>
        </w:tc>
      </w:tr>
    </w:tbl>
    <w:p>
      <w:pPr>
        <w:pStyle w:val="59"/>
        <w:spacing w:before="156" w:after="156"/>
      </w:pPr>
      <w:r>
        <w:rPr>
          <w:rFonts w:hint="eastAsia"/>
        </w:rPr>
        <w:t>三</w:t>
      </w:r>
      <w:r>
        <w:t>、</w:t>
      </w:r>
      <w:r>
        <w:rPr>
          <w:rFonts w:hint="eastAsia"/>
        </w:rPr>
        <w:t>课程实施</w:t>
      </w:r>
    </w:p>
    <w:p>
      <w:r>
        <w:rPr>
          <w:rFonts w:hint="eastAsia"/>
        </w:rPr>
        <w:t>（一）编程加工零件应</w:t>
      </w:r>
      <w:r>
        <w:t>难易适中</w:t>
      </w:r>
      <w:r>
        <w:rPr>
          <w:rFonts w:hint="eastAsia"/>
        </w:rPr>
        <w:t>，包含相应典型几何参数，注重培养学生运用先进设备的能力，培养学生综合能力。</w:t>
      </w:r>
    </w:p>
    <w:p>
      <w:r>
        <w:rPr>
          <w:rFonts w:hint="eastAsia"/>
        </w:rPr>
        <w:t>（二）</w:t>
      </w:r>
      <w:r>
        <w:t>针对</w:t>
      </w:r>
      <w:r>
        <w:rPr>
          <w:rFonts w:hint="eastAsia"/>
        </w:rPr>
        <w:t>教学</w:t>
      </w:r>
      <w:r>
        <w:t>任务，组织学生</w:t>
      </w:r>
      <w:r>
        <w:rPr>
          <w:rFonts w:hint="eastAsia"/>
        </w:rPr>
        <w:t>从绘图、编制程序、模拟加工，实际操作等</w:t>
      </w:r>
      <w:r>
        <w:t>过程指导</w:t>
      </w:r>
      <w:r>
        <w:rPr>
          <w:rFonts w:hint="eastAsia"/>
        </w:rPr>
        <w:t>与</w:t>
      </w:r>
      <w:r>
        <w:t>监控，</w:t>
      </w:r>
      <w:r>
        <w:rPr>
          <w:rFonts w:hint="eastAsia"/>
        </w:rPr>
        <w:t>督促学生</w:t>
      </w:r>
      <w:r>
        <w:t>按照进度计划完成各阶段工作，确保</w:t>
      </w:r>
      <w:r>
        <w:rPr>
          <w:rFonts w:hint="eastAsia"/>
        </w:rPr>
        <w:t>实习</w:t>
      </w:r>
      <w:r>
        <w:t>任务</w:t>
      </w:r>
      <w:r>
        <w:rPr>
          <w:rFonts w:hint="eastAsia"/>
        </w:rPr>
        <w:t>的</w:t>
      </w:r>
      <w:r>
        <w:t>完成</w:t>
      </w:r>
      <w:r>
        <w:rPr>
          <w:rFonts w:hint="eastAsia"/>
        </w:rPr>
        <w:t>。</w:t>
      </w:r>
    </w:p>
    <w:p>
      <w:r>
        <w:rPr>
          <w:rFonts w:hint="eastAsia"/>
        </w:rPr>
        <w:t>（三）</w:t>
      </w:r>
      <w:r>
        <w:t>采用平时考勤</w:t>
      </w:r>
      <w:r>
        <w:rPr>
          <w:rFonts w:hint="eastAsia"/>
        </w:rPr>
        <w:t>、工作</w:t>
      </w:r>
      <w:r>
        <w:t>态度考核、</w:t>
      </w:r>
      <w:r>
        <w:rPr>
          <w:rFonts w:hint="eastAsia"/>
        </w:rPr>
        <w:t>数控程序编制合理性，加工件的难易程度及完成情况，完成实习报告情况的</w:t>
      </w:r>
      <w:r>
        <w:t>考核方法，引导学生</w:t>
      </w:r>
      <w:r>
        <w:rPr>
          <w:rFonts w:hint="eastAsia"/>
        </w:rPr>
        <w:t>按时、保质保量地</w:t>
      </w:r>
      <w:r>
        <w:t>完成</w:t>
      </w:r>
      <w:r>
        <w:rPr>
          <w:rFonts w:hint="eastAsia"/>
        </w:rPr>
        <w:t>实习</w:t>
      </w:r>
      <w:r>
        <w:t>任务。</w:t>
      </w:r>
    </w:p>
    <w:p>
      <w:r>
        <w:rPr>
          <w:rFonts w:hint="eastAsia"/>
        </w:rPr>
        <w:t>（四）</w:t>
      </w:r>
      <w:r>
        <w:t>主要</w:t>
      </w:r>
      <w:r>
        <w:rPr>
          <w:rFonts w:hint="eastAsia"/>
        </w:rPr>
        <w:t>教学</w:t>
      </w:r>
      <w:r>
        <w:t>环节</w:t>
      </w:r>
      <w:r>
        <w:rPr>
          <w:rFonts w:hint="eastAsia"/>
        </w:rPr>
        <w:t>的</w:t>
      </w:r>
      <w:r>
        <w:t>质量要求</w:t>
      </w:r>
      <w:r>
        <w:rPr>
          <w:rFonts w:hint="eastAsia"/>
        </w:rPr>
        <w:t>如表所示。</w:t>
      </w:r>
    </w:p>
    <w:p/>
    <w:tbl>
      <w:tblPr>
        <w:tblStyle w:val="33"/>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311"/>
        <w:gridCol w:w="64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7" w:type="pct"/>
            <w:gridSpan w:val="2"/>
            <w:vAlign w:val="center"/>
          </w:tcPr>
          <w:p>
            <w:pPr>
              <w:pStyle w:val="63"/>
            </w:pPr>
            <w:r>
              <w:t>主要</w:t>
            </w:r>
            <w:r>
              <w:rPr>
                <w:rFonts w:hint="eastAsia"/>
              </w:rPr>
              <w:t>教学</w:t>
            </w:r>
            <w:r>
              <w:t>环节</w:t>
            </w:r>
          </w:p>
        </w:tc>
        <w:tc>
          <w:tcPr>
            <w:tcW w:w="3763" w:type="pct"/>
            <w:vAlign w:val="center"/>
          </w:tcPr>
          <w:p>
            <w:pPr>
              <w:pStyle w:val="63"/>
            </w:pPr>
            <w:r>
              <w:t>质量要求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68" w:type="pct"/>
            <w:vMerge w:val="restart"/>
            <w:vAlign w:val="center"/>
          </w:tcPr>
          <w:p>
            <w:pPr>
              <w:pStyle w:val="63"/>
            </w:pPr>
            <w:r>
              <w:t>准备</w:t>
            </w:r>
          </w:p>
          <w:p>
            <w:pPr>
              <w:pStyle w:val="63"/>
            </w:pPr>
            <w:r>
              <w:t>阶段</w:t>
            </w:r>
          </w:p>
        </w:tc>
        <w:tc>
          <w:tcPr>
            <w:tcW w:w="769" w:type="pct"/>
            <w:vAlign w:val="center"/>
          </w:tcPr>
          <w:p>
            <w:pPr>
              <w:pStyle w:val="63"/>
            </w:pPr>
            <w:r>
              <w:t>1.实践计划</w:t>
            </w:r>
          </w:p>
        </w:tc>
        <w:tc>
          <w:tcPr>
            <w:tcW w:w="3763" w:type="pct"/>
            <w:vAlign w:val="center"/>
          </w:tcPr>
          <w:p>
            <w:pPr>
              <w:pStyle w:val="63"/>
            </w:pPr>
            <w:r>
              <w:t>根据学校要求及专业人才培养方案制定详实可行的</w:t>
            </w:r>
            <w:r>
              <w:rPr>
                <w:rFonts w:hint="eastAsia"/>
              </w:rPr>
              <w:t>实习</w:t>
            </w:r>
            <w:r>
              <w:t>计划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68" w:type="pct"/>
            <w:vMerge w:val="continue"/>
            <w:vAlign w:val="center"/>
          </w:tcPr>
          <w:p>
            <w:pPr>
              <w:pStyle w:val="63"/>
            </w:pPr>
          </w:p>
        </w:tc>
        <w:tc>
          <w:tcPr>
            <w:tcW w:w="769" w:type="pct"/>
            <w:vAlign w:val="center"/>
          </w:tcPr>
          <w:p>
            <w:pPr>
              <w:pStyle w:val="63"/>
            </w:pPr>
            <w:r>
              <w:t>2.指导老师</w:t>
            </w:r>
          </w:p>
        </w:tc>
        <w:tc>
          <w:tcPr>
            <w:tcW w:w="3763" w:type="pct"/>
            <w:vAlign w:val="center"/>
          </w:tcPr>
          <w:p>
            <w:pPr>
              <w:pStyle w:val="63"/>
            </w:pPr>
            <w:r>
              <w:t>指导教师</w:t>
            </w:r>
            <w:r>
              <w:rPr>
                <w:rFonts w:hint="eastAsia"/>
              </w:rPr>
              <w:t>应</w:t>
            </w:r>
            <w:r>
              <w:t>具备扎实的理论知识和丰富的实践经验</w:t>
            </w:r>
            <w:r>
              <w:rPr>
                <w:rFonts w:hint="eastAsia"/>
              </w:rPr>
              <w:t>。</w:t>
            </w:r>
            <w:r>
              <w:t>指导教师</w:t>
            </w:r>
            <w:r>
              <w:rPr>
                <w:rFonts w:hint="eastAsia"/>
              </w:rPr>
              <w:t>应提前做好准备，</w:t>
            </w:r>
            <w:r>
              <w:t>对</w:t>
            </w:r>
            <w:r>
              <w:rPr>
                <w:rFonts w:hint="eastAsia"/>
              </w:rPr>
              <w:t>所需的实习设备</w:t>
            </w:r>
            <w:r>
              <w:t>，确认其完备</w:t>
            </w:r>
            <w:r>
              <w:rPr>
                <w:rFonts w:hint="eastAsia"/>
              </w:rPr>
              <w:t>、安全使</w:t>
            </w:r>
            <w:r>
              <w:t>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68" w:type="pct"/>
            <w:vMerge w:val="continue"/>
            <w:vAlign w:val="center"/>
          </w:tcPr>
          <w:p>
            <w:pPr>
              <w:pStyle w:val="63"/>
            </w:pPr>
          </w:p>
        </w:tc>
        <w:tc>
          <w:tcPr>
            <w:tcW w:w="769" w:type="pct"/>
            <w:vAlign w:val="center"/>
          </w:tcPr>
          <w:p>
            <w:pPr>
              <w:pStyle w:val="63"/>
            </w:pPr>
            <w:r>
              <w:t>3.</w:t>
            </w:r>
            <w:r>
              <w:rPr>
                <w:rFonts w:hint="eastAsia"/>
              </w:rPr>
              <w:t>选用</w:t>
            </w:r>
            <w:r>
              <w:t>教材</w:t>
            </w:r>
          </w:p>
        </w:tc>
        <w:tc>
          <w:tcPr>
            <w:tcW w:w="3763" w:type="pct"/>
            <w:vAlign w:val="center"/>
          </w:tcPr>
          <w:p>
            <w:pPr>
              <w:pStyle w:val="63"/>
            </w:pPr>
            <w:r>
              <w:rPr>
                <w:rFonts w:hint="eastAsia"/>
              </w:rPr>
              <w:t>选用或者自编</w:t>
            </w:r>
            <w:r>
              <w:t>应用性强</w:t>
            </w:r>
            <w:r>
              <w:rPr>
                <w:rFonts w:hint="eastAsia"/>
              </w:rPr>
              <w:t>、</w:t>
            </w:r>
            <w:r>
              <w:t>实践指导性强，且符合教学大纲要求的教材和指导书。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continue"/>
            <w:vAlign w:val="center"/>
          </w:tcPr>
          <w:p>
            <w:pPr>
              <w:pStyle w:val="63"/>
            </w:pPr>
          </w:p>
        </w:tc>
        <w:tc>
          <w:tcPr>
            <w:tcW w:w="769" w:type="pct"/>
            <w:vAlign w:val="center"/>
          </w:tcPr>
          <w:p>
            <w:pPr>
              <w:pStyle w:val="63"/>
            </w:pPr>
            <w:r>
              <w:t>4.组织管理</w:t>
            </w:r>
          </w:p>
        </w:tc>
        <w:tc>
          <w:tcPr>
            <w:tcW w:w="3763" w:type="pct"/>
            <w:vAlign w:val="center"/>
          </w:tcPr>
          <w:p>
            <w:pPr>
              <w:pStyle w:val="63"/>
            </w:pPr>
            <w:r>
              <w:t>进行</w:t>
            </w:r>
            <w:r>
              <w:rPr>
                <w:rFonts w:hint="eastAsia"/>
              </w:rPr>
              <w:t>实习</w:t>
            </w:r>
            <w:r>
              <w:t>要求讲解和安全教育，同组中每位学生都</w:t>
            </w:r>
            <w:r>
              <w:rPr>
                <w:rFonts w:hint="eastAsia"/>
              </w:rPr>
              <w:t>要</w:t>
            </w:r>
            <w:r>
              <w:t>有明确的要求。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restart"/>
            <w:vAlign w:val="center"/>
          </w:tcPr>
          <w:p>
            <w:pPr>
              <w:pStyle w:val="63"/>
            </w:pPr>
            <w:r>
              <w:t>实施</w:t>
            </w:r>
          </w:p>
          <w:p>
            <w:pPr>
              <w:pStyle w:val="63"/>
            </w:pPr>
            <w:r>
              <w:t>阶段</w:t>
            </w:r>
          </w:p>
        </w:tc>
        <w:tc>
          <w:tcPr>
            <w:tcW w:w="769" w:type="pct"/>
            <w:vAlign w:val="center"/>
          </w:tcPr>
          <w:p>
            <w:pPr>
              <w:pStyle w:val="63"/>
            </w:pPr>
            <w:r>
              <w:t>1.计划执行</w:t>
            </w:r>
          </w:p>
        </w:tc>
        <w:tc>
          <w:tcPr>
            <w:tcW w:w="3763" w:type="pct"/>
            <w:vAlign w:val="center"/>
          </w:tcPr>
          <w:p>
            <w:pPr>
              <w:pStyle w:val="63"/>
            </w:pPr>
            <w:r>
              <w:rPr>
                <w:rFonts w:hint="eastAsia"/>
              </w:rPr>
              <w:t>实习</w:t>
            </w:r>
            <w:r>
              <w:t>进度及</w:t>
            </w:r>
            <w:r>
              <w:rPr>
                <w:rFonts w:hint="eastAsia"/>
              </w:rPr>
              <w:t>完成</w:t>
            </w:r>
            <w:r>
              <w:t>质量等符合教学大纲的要求。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continue"/>
            <w:vAlign w:val="center"/>
          </w:tcPr>
          <w:p>
            <w:pPr>
              <w:pStyle w:val="63"/>
            </w:pPr>
          </w:p>
        </w:tc>
        <w:tc>
          <w:tcPr>
            <w:tcW w:w="769" w:type="pct"/>
            <w:vAlign w:val="center"/>
          </w:tcPr>
          <w:p>
            <w:pPr>
              <w:pStyle w:val="63"/>
            </w:pPr>
            <w:r>
              <w:t>2.</w:t>
            </w:r>
            <w:r>
              <w:rPr>
                <w:rFonts w:hint="eastAsia"/>
              </w:rPr>
              <w:t>过程</w:t>
            </w:r>
            <w:r>
              <w:t>指导</w:t>
            </w:r>
          </w:p>
        </w:tc>
        <w:tc>
          <w:tcPr>
            <w:tcW w:w="3763" w:type="pct"/>
            <w:vAlign w:val="center"/>
          </w:tcPr>
          <w:p>
            <w:pPr>
              <w:pStyle w:val="63"/>
            </w:pPr>
            <w:r>
              <w:t>按要求对每个学生予以指导，并做好相关记录。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68" w:type="pct"/>
            <w:vMerge w:val="continue"/>
            <w:vAlign w:val="center"/>
          </w:tcPr>
          <w:p>
            <w:pPr>
              <w:pStyle w:val="63"/>
            </w:pPr>
          </w:p>
        </w:tc>
        <w:tc>
          <w:tcPr>
            <w:tcW w:w="769" w:type="pct"/>
            <w:vAlign w:val="center"/>
          </w:tcPr>
          <w:p>
            <w:pPr>
              <w:pStyle w:val="63"/>
            </w:pPr>
            <w:r>
              <w:t>3.学生管理</w:t>
            </w:r>
          </w:p>
        </w:tc>
        <w:tc>
          <w:tcPr>
            <w:tcW w:w="3763" w:type="pct"/>
            <w:vAlign w:val="center"/>
          </w:tcPr>
          <w:p>
            <w:pPr>
              <w:pStyle w:val="63"/>
            </w:pPr>
            <w:r>
              <w:t>严格进行考勤和平时考核，认真记录</w:t>
            </w:r>
            <w:r>
              <w:rPr>
                <w:rFonts w:hint="eastAsia"/>
              </w:rPr>
              <w:t>学生工作</w:t>
            </w:r>
            <w:r>
              <w:t>情况；对迟到、早退和无故缺勤等违纪情况及时处理。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continue"/>
            <w:vAlign w:val="center"/>
          </w:tcPr>
          <w:p>
            <w:pPr>
              <w:pStyle w:val="63"/>
            </w:pPr>
          </w:p>
        </w:tc>
        <w:tc>
          <w:tcPr>
            <w:tcW w:w="769" w:type="pct"/>
            <w:vAlign w:val="center"/>
          </w:tcPr>
          <w:p>
            <w:pPr>
              <w:pStyle w:val="63"/>
            </w:pPr>
            <w:r>
              <w:t>4.教学检查</w:t>
            </w:r>
          </w:p>
        </w:tc>
        <w:tc>
          <w:tcPr>
            <w:tcW w:w="3763" w:type="pct"/>
            <w:vAlign w:val="center"/>
          </w:tcPr>
          <w:p>
            <w:pPr>
              <w:pStyle w:val="63"/>
            </w:pPr>
            <w:r>
              <w:t>有计划地开展督导检查，并及时反馈检查情况。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restart"/>
            <w:vAlign w:val="center"/>
          </w:tcPr>
          <w:p>
            <w:pPr>
              <w:pStyle w:val="63"/>
            </w:pPr>
            <w:r>
              <w:t>总结</w:t>
            </w:r>
          </w:p>
          <w:p>
            <w:pPr>
              <w:pStyle w:val="63"/>
            </w:pPr>
            <w:r>
              <w:t>考核</w:t>
            </w:r>
          </w:p>
        </w:tc>
        <w:tc>
          <w:tcPr>
            <w:tcW w:w="769" w:type="pct"/>
            <w:vAlign w:val="center"/>
          </w:tcPr>
          <w:p>
            <w:pPr>
              <w:pStyle w:val="63"/>
            </w:pPr>
            <w:r>
              <w:t>1.</w:t>
            </w:r>
            <w:r>
              <w:rPr>
                <w:rFonts w:hint="eastAsia"/>
              </w:rPr>
              <w:t>实习</w:t>
            </w:r>
            <w:r>
              <w:t>报告</w:t>
            </w:r>
          </w:p>
        </w:tc>
        <w:tc>
          <w:tcPr>
            <w:tcW w:w="3763" w:type="pct"/>
            <w:vAlign w:val="center"/>
          </w:tcPr>
          <w:p>
            <w:pPr>
              <w:pStyle w:val="63"/>
            </w:pPr>
            <w:r>
              <w:t>结束后，及时按要求提交</w:t>
            </w:r>
            <w:r>
              <w:rPr>
                <w:rFonts w:hint="eastAsia"/>
              </w:rPr>
              <w:t>实习</w:t>
            </w:r>
            <w:r>
              <w:t>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468" w:type="pct"/>
            <w:vMerge w:val="continue"/>
            <w:vAlign w:val="center"/>
          </w:tcPr>
          <w:p>
            <w:pPr>
              <w:pStyle w:val="63"/>
            </w:pPr>
          </w:p>
        </w:tc>
        <w:tc>
          <w:tcPr>
            <w:tcW w:w="769" w:type="pct"/>
            <w:vAlign w:val="center"/>
          </w:tcPr>
          <w:p>
            <w:pPr>
              <w:pStyle w:val="63"/>
            </w:pPr>
            <w:r>
              <w:t>2.</w:t>
            </w:r>
            <w:r>
              <w:rPr>
                <w:rFonts w:hint="eastAsia"/>
              </w:rPr>
              <w:t>成绩</w:t>
            </w:r>
            <w:r>
              <w:t>考核</w:t>
            </w:r>
          </w:p>
        </w:tc>
        <w:tc>
          <w:tcPr>
            <w:tcW w:w="3763" w:type="pct"/>
            <w:vAlign w:val="center"/>
          </w:tcPr>
          <w:p>
            <w:pPr>
              <w:pStyle w:val="63"/>
            </w:pPr>
            <w:r>
              <w:t>根据考核内容及要求对每位学生</w:t>
            </w:r>
            <w:r>
              <w:rPr>
                <w:rFonts w:hint="eastAsia"/>
              </w:rPr>
              <w:t>完成工件</w:t>
            </w:r>
            <w:r>
              <w:t>情况进行考核，合理评价，并按照学校有关规定登记成绩。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continue"/>
            <w:vAlign w:val="center"/>
          </w:tcPr>
          <w:p>
            <w:pPr>
              <w:pStyle w:val="63"/>
            </w:pPr>
          </w:p>
        </w:tc>
        <w:tc>
          <w:tcPr>
            <w:tcW w:w="769" w:type="pct"/>
            <w:vAlign w:val="center"/>
          </w:tcPr>
          <w:p>
            <w:pPr>
              <w:pStyle w:val="63"/>
            </w:pPr>
            <w:r>
              <w:t>3.总结归档</w:t>
            </w:r>
          </w:p>
        </w:tc>
        <w:tc>
          <w:tcPr>
            <w:tcW w:w="3763" w:type="pct"/>
            <w:vAlign w:val="center"/>
          </w:tcPr>
          <w:p>
            <w:pPr>
              <w:pStyle w:val="63"/>
            </w:pPr>
            <w:r>
              <w:t>及时总结交流经验与体会，按要求做好材料归档。</w:t>
            </w:r>
          </w:p>
        </w:tc>
      </w:tr>
    </w:tbl>
    <w:p/>
    <w:p/>
    <w:p/>
    <w:p>
      <w:pPr>
        <w:pStyle w:val="59"/>
        <w:spacing w:before="156" w:after="156"/>
      </w:pPr>
      <w:r>
        <w:rPr>
          <w:rFonts w:hint="eastAsia"/>
        </w:rPr>
        <w:t>四</w:t>
      </w:r>
      <w:r>
        <w:t>、课程考核</w:t>
      </w:r>
    </w:p>
    <w:p>
      <w:r>
        <w:t>考核资料要求</w:t>
      </w:r>
    </w:p>
    <w:p>
      <w:r>
        <w:rPr>
          <w:rFonts w:hint="eastAsia"/>
        </w:rPr>
        <w:t>1.工件图纸，要求熟练使用CAD。</w:t>
      </w:r>
    </w:p>
    <w:p>
      <w:r>
        <w:rPr>
          <w:rFonts w:hint="eastAsia"/>
        </w:rPr>
        <w:t>2.编制工艺流程及数控程序。</w:t>
      </w:r>
    </w:p>
    <w:p>
      <w:r>
        <w:rPr>
          <w:rFonts w:hint="eastAsia"/>
        </w:rPr>
        <w:t>3.数控车、数控铣（加工工件）成品照片。</w:t>
      </w:r>
    </w:p>
    <w:p>
      <w:r>
        <w:rPr>
          <w:rFonts w:hint="eastAsia"/>
        </w:rPr>
        <w:t>4.实习报告（纸质）包括实习心得体会。</w:t>
      </w:r>
    </w:p>
    <w:p>
      <w:r>
        <w:rPr>
          <w:rFonts w:hint="eastAsia"/>
        </w:rPr>
        <w:t>5.要求每位学生提交电子文档。</w:t>
      </w:r>
    </w:p>
    <w:p>
      <w:r>
        <w:t>（二）</w:t>
      </w:r>
      <w:r>
        <w:rPr>
          <w:rFonts w:hint="eastAsia"/>
        </w:rPr>
        <w:t>成绩评定要求</w:t>
      </w:r>
    </w:p>
    <w:p>
      <w:r>
        <w:rPr>
          <w:rFonts w:hint="eastAsia"/>
        </w:rPr>
        <w:t>本课程设计</w:t>
      </w:r>
      <w:r>
        <w:t>成绩分优、良、中、及格和不及格五个档次。</w:t>
      </w:r>
    </w:p>
    <w:p>
      <w:r>
        <w:t>课程考核方式：采用平时</w:t>
      </w:r>
      <w:r>
        <w:rPr>
          <w:rFonts w:hint="eastAsia"/>
        </w:rPr>
        <w:t>表现</w:t>
      </w:r>
      <w:r>
        <w:t>、</w:t>
      </w:r>
      <w:r>
        <w:rPr>
          <w:rFonts w:hint="eastAsia"/>
        </w:rPr>
        <w:t>考勤记录、工件质量、实习报告</w:t>
      </w:r>
      <w:r>
        <w:t>相结合</w:t>
      </w:r>
      <w:r>
        <w:rPr>
          <w:rFonts w:hint="eastAsia"/>
        </w:rPr>
        <w:t>的</w:t>
      </w:r>
      <w:r>
        <w:t>形式。</w:t>
      </w:r>
    </w:p>
    <w:p>
      <w:r>
        <w:t>具体内容和比例</w:t>
      </w:r>
      <w:r>
        <w:rPr>
          <w:rFonts w:hint="eastAsia"/>
        </w:rPr>
        <w:t>如表所示。</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2088"/>
        <w:gridCol w:w="699"/>
        <w:gridCol w:w="3956"/>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4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3"/>
            </w:pPr>
            <w:r>
              <w:t>成绩组成</w:t>
            </w:r>
          </w:p>
        </w:tc>
        <w:tc>
          <w:tcPr>
            <w:tcW w:w="122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3"/>
            </w:pPr>
            <w:r>
              <w:t>考核/评价环节</w:t>
            </w:r>
          </w:p>
        </w:tc>
        <w:tc>
          <w:tcPr>
            <w:tcW w:w="410"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3"/>
            </w:pPr>
            <w:r>
              <w:rPr>
                <w:rFonts w:hint="eastAsia"/>
              </w:rPr>
              <w:t>权重</w:t>
            </w:r>
          </w:p>
        </w:tc>
        <w:tc>
          <w:tcPr>
            <w:tcW w:w="232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3"/>
            </w:pPr>
            <w:r>
              <w:t>考核/评价细则</w:t>
            </w:r>
          </w:p>
        </w:tc>
        <w:tc>
          <w:tcPr>
            <w:tcW w:w="604"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3"/>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40" w:type="pct"/>
            <w:tcBorders>
              <w:top w:val="single" w:color="auto" w:sz="4" w:space="0"/>
              <w:left w:val="single" w:color="auto" w:sz="4" w:space="0"/>
              <w:bottom w:val="single" w:color="auto" w:sz="4" w:space="0"/>
              <w:right w:val="single" w:color="auto" w:sz="4" w:space="0"/>
            </w:tcBorders>
            <w:vAlign w:val="center"/>
          </w:tcPr>
          <w:p>
            <w:pPr>
              <w:pStyle w:val="63"/>
            </w:pPr>
            <w:r>
              <w:rPr>
                <w:rFonts w:hint="eastAsia"/>
              </w:rPr>
              <w:t>考勤</w:t>
            </w:r>
          </w:p>
        </w:tc>
        <w:tc>
          <w:tcPr>
            <w:tcW w:w="1225" w:type="pct"/>
            <w:tcBorders>
              <w:top w:val="single" w:color="auto" w:sz="4" w:space="0"/>
              <w:left w:val="single" w:color="auto" w:sz="4" w:space="0"/>
              <w:bottom w:val="single" w:color="auto" w:sz="4" w:space="0"/>
              <w:right w:val="single" w:color="auto" w:sz="4" w:space="0"/>
            </w:tcBorders>
            <w:vAlign w:val="center"/>
          </w:tcPr>
          <w:p>
            <w:pPr>
              <w:pStyle w:val="63"/>
            </w:pPr>
            <w:r>
              <w:rPr>
                <w:rFonts w:hint="eastAsia"/>
              </w:rPr>
              <w:t>学生出勤情况、实习态度</w:t>
            </w:r>
          </w:p>
        </w:tc>
        <w:tc>
          <w:tcPr>
            <w:tcW w:w="410" w:type="pct"/>
            <w:tcBorders>
              <w:top w:val="single" w:color="auto" w:sz="4" w:space="0"/>
              <w:left w:val="single" w:color="auto" w:sz="4" w:space="0"/>
              <w:bottom w:val="single" w:color="auto" w:sz="4" w:space="0"/>
              <w:right w:val="single" w:color="auto" w:sz="4" w:space="0"/>
            </w:tcBorders>
            <w:vAlign w:val="center"/>
          </w:tcPr>
          <w:p>
            <w:pPr>
              <w:pStyle w:val="63"/>
            </w:pPr>
            <w:r>
              <w:t>10%</w:t>
            </w:r>
          </w:p>
        </w:tc>
        <w:tc>
          <w:tcPr>
            <w:tcW w:w="2321" w:type="pct"/>
            <w:tcBorders>
              <w:top w:val="single" w:color="auto" w:sz="4" w:space="0"/>
              <w:left w:val="single" w:color="auto" w:sz="4" w:space="0"/>
              <w:bottom w:val="single" w:color="auto" w:sz="4" w:space="0"/>
              <w:right w:val="single" w:color="auto" w:sz="4" w:space="0"/>
            </w:tcBorders>
            <w:vAlign w:val="center"/>
          </w:tcPr>
          <w:p>
            <w:pPr>
              <w:pStyle w:val="63"/>
            </w:pPr>
            <w:r>
              <w:t>重点考核：学生的出勤情况</w:t>
            </w:r>
            <w:r>
              <w:rPr>
                <w:rFonts w:hint="eastAsia"/>
              </w:rPr>
              <w:t>，早晚点名，迟到早退一次扣5分，经教育仍然迟到早退两次没成绩；无故旷课一次没成绩。</w:t>
            </w:r>
          </w:p>
        </w:tc>
        <w:tc>
          <w:tcPr>
            <w:tcW w:w="604" w:type="pct"/>
            <w:tcBorders>
              <w:top w:val="single" w:color="auto" w:sz="4" w:space="0"/>
              <w:left w:val="single" w:color="auto" w:sz="4" w:space="0"/>
              <w:bottom w:val="single" w:color="auto" w:sz="4" w:space="0"/>
              <w:right w:val="single" w:color="auto" w:sz="4" w:space="0"/>
            </w:tcBorders>
            <w:vAlign w:val="center"/>
          </w:tcPr>
          <w:p>
            <w:pPr>
              <w:pStyle w:val="63"/>
            </w:pPr>
            <w:r>
              <w:rPr>
                <w:rFonts w:hint="eastAsia"/>
              </w:rPr>
              <w:t>1-5、5-3</w:t>
            </w:r>
          </w:p>
          <w:p>
            <w:pPr>
              <w:pStyle w:val="63"/>
            </w:pPr>
            <w:r>
              <w:rPr>
                <w:rFonts w:hint="eastAsia"/>
              </w:rPr>
              <w:t>6-2、7-2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40" w:type="pct"/>
            <w:tcBorders>
              <w:top w:val="single" w:color="auto" w:sz="4" w:space="0"/>
              <w:left w:val="single" w:color="auto" w:sz="4" w:space="0"/>
              <w:bottom w:val="single" w:color="auto" w:sz="4" w:space="0"/>
              <w:right w:val="single" w:color="auto" w:sz="4" w:space="0"/>
            </w:tcBorders>
            <w:vAlign w:val="center"/>
          </w:tcPr>
          <w:p>
            <w:pPr>
              <w:pStyle w:val="63"/>
            </w:pPr>
            <w:r>
              <w:rPr>
                <w:rFonts w:hint="eastAsia"/>
              </w:rPr>
              <w:t>平时表现，纪律分</w:t>
            </w:r>
          </w:p>
        </w:tc>
        <w:tc>
          <w:tcPr>
            <w:tcW w:w="1225" w:type="pct"/>
            <w:tcBorders>
              <w:top w:val="single" w:color="auto" w:sz="4" w:space="0"/>
              <w:left w:val="single" w:color="auto" w:sz="4" w:space="0"/>
              <w:bottom w:val="single" w:color="auto" w:sz="4" w:space="0"/>
              <w:right w:val="single" w:color="auto" w:sz="4" w:space="0"/>
            </w:tcBorders>
            <w:vAlign w:val="center"/>
          </w:tcPr>
          <w:p>
            <w:pPr>
              <w:pStyle w:val="63"/>
            </w:pPr>
            <w:r>
              <w:rPr>
                <w:rFonts w:hint="eastAsia"/>
              </w:rPr>
              <w:t>遵守实习场地的规章制度，认真设计、合理编程，规范。熟练操作机床</w:t>
            </w:r>
          </w:p>
        </w:tc>
        <w:tc>
          <w:tcPr>
            <w:tcW w:w="410" w:type="pct"/>
            <w:tcBorders>
              <w:top w:val="single" w:color="auto" w:sz="4" w:space="0"/>
              <w:left w:val="single" w:color="auto" w:sz="4" w:space="0"/>
              <w:bottom w:val="single" w:color="auto" w:sz="4" w:space="0"/>
              <w:right w:val="single" w:color="auto" w:sz="4" w:space="0"/>
            </w:tcBorders>
            <w:vAlign w:val="center"/>
          </w:tcPr>
          <w:p>
            <w:pPr>
              <w:pStyle w:val="63"/>
            </w:pPr>
            <w:r>
              <w:rPr>
                <w:rFonts w:hint="eastAsia"/>
              </w:rPr>
              <w:t>10</w:t>
            </w:r>
            <w:r>
              <w:t>%</w:t>
            </w:r>
          </w:p>
        </w:tc>
        <w:tc>
          <w:tcPr>
            <w:tcW w:w="2321" w:type="pct"/>
            <w:tcBorders>
              <w:top w:val="single" w:color="auto" w:sz="4" w:space="0"/>
              <w:left w:val="single" w:color="auto" w:sz="4" w:space="0"/>
              <w:bottom w:val="single" w:color="auto" w:sz="4" w:space="0"/>
              <w:right w:val="single" w:color="auto" w:sz="4" w:space="0"/>
            </w:tcBorders>
            <w:vAlign w:val="center"/>
          </w:tcPr>
          <w:p>
            <w:pPr>
              <w:pStyle w:val="63"/>
            </w:pPr>
            <w:r>
              <w:t>重点考核：学生能够根据</w:t>
            </w:r>
            <w:r>
              <w:rPr>
                <w:rFonts w:hint="eastAsia"/>
              </w:rPr>
              <w:t>实习</w:t>
            </w:r>
            <w:r>
              <w:t>任务要求，</w:t>
            </w:r>
            <w:r>
              <w:rPr>
                <w:rFonts w:hint="eastAsia"/>
              </w:rPr>
              <w:t>平时工作进展情况良好，</w:t>
            </w:r>
            <w:r>
              <w:t>设计</w:t>
            </w:r>
            <w:r>
              <w:rPr>
                <w:rFonts w:hint="eastAsia"/>
              </w:rPr>
              <w:t>、编程</w:t>
            </w:r>
            <w:r>
              <w:t>过程</w:t>
            </w:r>
            <w:r>
              <w:rPr>
                <w:rFonts w:hint="eastAsia"/>
              </w:rPr>
              <w:t>中是否</w:t>
            </w:r>
            <w:r>
              <w:t>能够就</w:t>
            </w:r>
            <w:r>
              <w:rPr>
                <w:rFonts w:hint="eastAsia"/>
              </w:rPr>
              <w:t>疑难</w:t>
            </w:r>
            <w:r>
              <w:t>程问题与老师、同学进行有效</w:t>
            </w:r>
            <w:r>
              <w:rPr>
                <w:rFonts w:hint="eastAsia"/>
              </w:rPr>
              <w:t>地</w:t>
            </w:r>
            <w:r>
              <w:t>沟通和交流。提出</w:t>
            </w:r>
            <w:r>
              <w:rPr>
                <w:rFonts w:hint="eastAsia"/>
              </w:rPr>
              <w:t>解决</w:t>
            </w:r>
            <w:r>
              <w:t>问题的方案，在</w:t>
            </w:r>
            <w:r>
              <w:rPr>
                <w:rFonts w:hint="eastAsia"/>
              </w:rPr>
              <w:t>编程、加工</w:t>
            </w:r>
            <w:r>
              <w:t>中，依据相关标准、规范，综合考虑社会、健康、安全、法律、文化以及环境等制约因素，并体现创新意识。</w:t>
            </w:r>
          </w:p>
        </w:tc>
        <w:tc>
          <w:tcPr>
            <w:tcW w:w="604" w:type="pct"/>
            <w:tcBorders>
              <w:top w:val="single" w:color="auto" w:sz="4" w:space="0"/>
              <w:left w:val="single" w:color="auto" w:sz="4" w:space="0"/>
              <w:bottom w:val="single" w:color="auto" w:sz="4" w:space="0"/>
              <w:right w:val="single" w:color="auto" w:sz="4" w:space="0"/>
            </w:tcBorders>
            <w:vAlign w:val="center"/>
          </w:tcPr>
          <w:p>
            <w:pPr>
              <w:pStyle w:val="63"/>
            </w:pPr>
            <w:r>
              <w:rPr>
                <w:rFonts w:hint="eastAsia"/>
              </w:rPr>
              <w:t>1-5、5-3</w:t>
            </w:r>
          </w:p>
          <w:p>
            <w:pPr>
              <w:pStyle w:val="63"/>
            </w:pPr>
            <w:r>
              <w:rPr>
                <w:rFonts w:hint="eastAsia"/>
              </w:rPr>
              <w:t>6-2、7-2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40" w:type="pct"/>
            <w:tcBorders>
              <w:top w:val="single" w:color="auto" w:sz="4" w:space="0"/>
              <w:left w:val="single" w:color="auto" w:sz="4" w:space="0"/>
              <w:bottom w:val="single" w:color="auto" w:sz="4" w:space="0"/>
              <w:right w:val="single" w:color="auto" w:sz="4" w:space="0"/>
            </w:tcBorders>
            <w:vAlign w:val="center"/>
          </w:tcPr>
          <w:p>
            <w:pPr>
              <w:pStyle w:val="63"/>
            </w:pPr>
            <w:r>
              <w:rPr>
                <w:rFonts w:hint="eastAsia"/>
              </w:rPr>
              <w:t>工件分</w:t>
            </w:r>
          </w:p>
        </w:tc>
        <w:tc>
          <w:tcPr>
            <w:tcW w:w="1225" w:type="pct"/>
            <w:tcBorders>
              <w:top w:val="single" w:color="auto" w:sz="4" w:space="0"/>
              <w:left w:val="single" w:color="auto" w:sz="4" w:space="0"/>
              <w:bottom w:val="single" w:color="auto" w:sz="4" w:space="0"/>
              <w:right w:val="single" w:color="auto" w:sz="4" w:space="0"/>
            </w:tcBorders>
            <w:vAlign w:val="center"/>
          </w:tcPr>
          <w:p>
            <w:pPr>
              <w:pStyle w:val="63"/>
            </w:pPr>
            <w:r>
              <w:rPr>
                <w:rFonts w:hint="eastAsia"/>
              </w:rPr>
              <w:t>安全、规范、独立完成工件的加工</w:t>
            </w:r>
          </w:p>
        </w:tc>
        <w:tc>
          <w:tcPr>
            <w:tcW w:w="410" w:type="pct"/>
            <w:tcBorders>
              <w:top w:val="single" w:color="auto" w:sz="4" w:space="0"/>
              <w:left w:val="single" w:color="auto" w:sz="4" w:space="0"/>
              <w:bottom w:val="single" w:color="auto" w:sz="4" w:space="0"/>
              <w:right w:val="single" w:color="auto" w:sz="4" w:space="0"/>
            </w:tcBorders>
            <w:vAlign w:val="center"/>
          </w:tcPr>
          <w:p>
            <w:pPr>
              <w:pStyle w:val="63"/>
            </w:pPr>
            <w:r>
              <w:rPr>
                <w:rFonts w:hint="eastAsia"/>
              </w:rPr>
              <w:t>60</w:t>
            </w:r>
            <w:r>
              <w:t>%</w:t>
            </w:r>
          </w:p>
        </w:tc>
        <w:tc>
          <w:tcPr>
            <w:tcW w:w="2321" w:type="pct"/>
            <w:tcBorders>
              <w:top w:val="single" w:color="auto" w:sz="4" w:space="0"/>
              <w:left w:val="single" w:color="auto" w:sz="4" w:space="0"/>
              <w:bottom w:val="single" w:color="auto" w:sz="4" w:space="0"/>
              <w:right w:val="single" w:color="auto" w:sz="4" w:space="0"/>
            </w:tcBorders>
            <w:vAlign w:val="center"/>
          </w:tcPr>
          <w:p>
            <w:pPr>
              <w:pStyle w:val="63"/>
            </w:pPr>
            <w:r>
              <w:t>重点考核：学生能够</w:t>
            </w:r>
            <w:r>
              <w:rPr>
                <w:rFonts w:hint="eastAsia"/>
              </w:rPr>
              <w:t>独立操作机床，完成工件的加工，工件符合图纸要求，无操作安全事故。</w:t>
            </w:r>
          </w:p>
        </w:tc>
        <w:tc>
          <w:tcPr>
            <w:tcW w:w="604" w:type="pct"/>
            <w:tcBorders>
              <w:top w:val="single" w:color="auto" w:sz="4" w:space="0"/>
              <w:left w:val="single" w:color="auto" w:sz="4" w:space="0"/>
              <w:bottom w:val="single" w:color="auto" w:sz="4" w:space="0"/>
              <w:right w:val="single" w:color="auto" w:sz="4" w:space="0"/>
            </w:tcBorders>
            <w:vAlign w:val="center"/>
          </w:tcPr>
          <w:p>
            <w:pPr>
              <w:pStyle w:val="63"/>
            </w:pPr>
            <w:r>
              <w:rPr>
                <w:rFonts w:hint="eastAsia"/>
              </w:rPr>
              <w:t>1-5、5-3</w:t>
            </w:r>
          </w:p>
          <w:p>
            <w:pPr>
              <w:pStyle w:val="63"/>
            </w:pPr>
            <w:r>
              <w:rPr>
                <w:rFonts w:hint="eastAsia"/>
              </w:rPr>
              <w:t>6-2、7-2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440" w:type="pct"/>
            <w:tcBorders>
              <w:top w:val="single" w:color="auto" w:sz="4" w:space="0"/>
              <w:left w:val="single" w:color="auto" w:sz="4" w:space="0"/>
              <w:bottom w:val="single" w:color="auto" w:sz="4" w:space="0"/>
              <w:right w:val="single" w:color="auto" w:sz="4" w:space="0"/>
            </w:tcBorders>
            <w:vAlign w:val="center"/>
          </w:tcPr>
          <w:p>
            <w:pPr>
              <w:pStyle w:val="63"/>
            </w:pPr>
            <w:r>
              <w:rPr>
                <w:rFonts w:hint="eastAsia"/>
              </w:rPr>
              <w:t>实习报告</w:t>
            </w:r>
          </w:p>
        </w:tc>
        <w:tc>
          <w:tcPr>
            <w:tcW w:w="1225" w:type="pct"/>
            <w:tcBorders>
              <w:top w:val="single" w:color="auto" w:sz="4" w:space="0"/>
              <w:left w:val="single" w:color="auto" w:sz="4" w:space="0"/>
              <w:bottom w:val="single" w:color="auto" w:sz="4" w:space="0"/>
              <w:right w:val="single" w:color="auto" w:sz="4" w:space="0"/>
            </w:tcBorders>
            <w:vAlign w:val="center"/>
          </w:tcPr>
          <w:p>
            <w:pPr>
              <w:pStyle w:val="63"/>
            </w:pPr>
            <w:r>
              <w:rPr>
                <w:rFonts w:hint="eastAsia"/>
              </w:rPr>
              <w:t>认真完成实习报告，按要求</w:t>
            </w:r>
            <w:r>
              <w:t>分析、归纳、总结的能力</w:t>
            </w:r>
          </w:p>
        </w:tc>
        <w:tc>
          <w:tcPr>
            <w:tcW w:w="410" w:type="pct"/>
            <w:tcBorders>
              <w:top w:val="single" w:color="auto" w:sz="4" w:space="0"/>
              <w:left w:val="single" w:color="auto" w:sz="4" w:space="0"/>
              <w:bottom w:val="single" w:color="auto" w:sz="4" w:space="0"/>
              <w:right w:val="single" w:color="auto" w:sz="4" w:space="0"/>
            </w:tcBorders>
            <w:vAlign w:val="center"/>
          </w:tcPr>
          <w:p>
            <w:pPr>
              <w:pStyle w:val="63"/>
            </w:pPr>
            <w:r>
              <w:t>20%</w:t>
            </w:r>
          </w:p>
        </w:tc>
        <w:tc>
          <w:tcPr>
            <w:tcW w:w="2321" w:type="pct"/>
            <w:tcBorders>
              <w:top w:val="single" w:color="auto" w:sz="4" w:space="0"/>
              <w:left w:val="single" w:color="auto" w:sz="4" w:space="0"/>
              <w:bottom w:val="single" w:color="auto" w:sz="4" w:space="0"/>
              <w:right w:val="single" w:color="auto" w:sz="4" w:space="0"/>
            </w:tcBorders>
            <w:vAlign w:val="center"/>
          </w:tcPr>
          <w:p>
            <w:pPr>
              <w:pStyle w:val="63"/>
            </w:pPr>
            <w:r>
              <w:t>重点考核：</w:t>
            </w:r>
            <w:r>
              <w:rPr>
                <w:rFonts w:hint="eastAsia"/>
              </w:rPr>
              <w:t>学生对数控实习从理论到实践的完整基本知识。</w:t>
            </w:r>
          </w:p>
        </w:tc>
        <w:tc>
          <w:tcPr>
            <w:tcW w:w="604" w:type="pct"/>
            <w:tcBorders>
              <w:top w:val="single" w:color="auto" w:sz="4" w:space="0"/>
              <w:left w:val="single" w:color="auto" w:sz="4" w:space="0"/>
              <w:bottom w:val="single" w:color="auto" w:sz="4" w:space="0"/>
              <w:right w:val="single" w:color="auto" w:sz="4" w:space="0"/>
            </w:tcBorders>
            <w:vAlign w:val="center"/>
          </w:tcPr>
          <w:p>
            <w:pPr>
              <w:pStyle w:val="63"/>
            </w:pPr>
            <w:r>
              <w:rPr>
                <w:rFonts w:hint="eastAsia"/>
              </w:rPr>
              <w:t>1-5、5-3</w:t>
            </w:r>
          </w:p>
          <w:p>
            <w:pPr>
              <w:pStyle w:val="63"/>
            </w:pPr>
            <w:r>
              <w:rPr>
                <w:rFonts w:hint="eastAsia"/>
              </w:rPr>
              <w:t>6-2、7-2</w:t>
            </w:r>
          </w:p>
        </w:tc>
      </w:tr>
    </w:tbl>
    <w:p>
      <w:r>
        <w:rPr>
          <w:rFonts w:hint="eastAsia"/>
        </w:rPr>
        <w:t>有关说明</w:t>
      </w:r>
    </w:p>
    <w:p>
      <w:r>
        <w:rPr>
          <w:rFonts w:hint="eastAsia"/>
        </w:rPr>
        <w:t>持续改进</w:t>
      </w:r>
    </w:p>
    <w:p>
      <w:r>
        <w:t>本</w:t>
      </w:r>
      <w:r>
        <w:rPr>
          <w:rFonts w:hint="eastAsia"/>
        </w:rPr>
        <w:t>教学环节</w:t>
      </w:r>
      <w:r>
        <w:t>根据学生在</w:t>
      </w:r>
      <w:r>
        <w:rPr>
          <w:rFonts w:hint="eastAsia"/>
        </w:rPr>
        <w:t>数控实习</w:t>
      </w:r>
      <w:r>
        <w:t>期间的</w:t>
      </w:r>
      <w:r>
        <w:rPr>
          <w:rFonts w:hint="eastAsia"/>
        </w:rPr>
        <w:t>平时表现、数控编程及加工实习阶段完成工件的加工考核、归纳并总结完成实习报告等情况，及时对实习过程中的</w:t>
      </w:r>
      <w:r>
        <w:t>不足之处进行改进，并在下一轮</w:t>
      </w:r>
      <w:r>
        <w:rPr>
          <w:rFonts w:hint="eastAsia"/>
        </w:rPr>
        <w:t>实践教学</w:t>
      </w:r>
      <w:r>
        <w:t>中</w:t>
      </w:r>
      <w:r>
        <w:rPr>
          <w:rFonts w:hint="eastAsia"/>
        </w:rPr>
        <w:t>整改完善</w:t>
      </w:r>
      <w:r>
        <w:t>，确保相应毕业要求指标点</w:t>
      </w:r>
      <w:r>
        <w:rPr>
          <w:rFonts w:hint="eastAsia"/>
        </w:rPr>
        <w:t>的</w:t>
      </w:r>
      <w:r>
        <w:t>达成。</w:t>
      </w:r>
    </w:p>
    <w:p/>
    <w:p>
      <w:pPr>
        <w:pStyle w:val="82"/>
      </w:pPr>
      <w:r>
        <w:t>执笔人：</w:t>
      </w:r>
      <w:r>
        <w:rPr>
          <w:rFonts w:hint="eastAsia"/>
        </w:rPr>
        <w:t>钱伟忠</w:t>
      </w:r>
    </w:p>
    <w:p>
      <w:pPr>
        <w:pStyle w:val="82"/>
      </w:pPr>
      <w:r>
        <w:t>审定人：吴小锋</w:t>
      </w:r>
    </w:p>
    <w:p>
      <w:pPr>
        <w:pStyle w:val="82"/>
      </w:pPr>
      <w:r>
        <w:rPr>
          <w:rFonts w:hint="eastAsia"/>
        </w:rPr>
        <w:t>审批人：尹飞鸿</w:t>
      </w:r>
    </w:p>
    <w:p>
      <w:pPr>
        <w:pStyle w:val="82"/>
      </w:pPr>
      <w:r>
        <w:rPr>
          <w:rFonts w:hint="eastAsia"/>
        </w:rPr>
        <w:t>修订时间：2018年10月</w:t>
      </w:r>
    </w:p>
    <w:p>
      <w:pPr>
        <w:pStyle w:val="82"/>
      </w:pPr>
    </w:p>
    <w:p/>
    <w:p>
      <w:pPr>
        <w:sectPr>
          <w:pgSz w:w="11906" w:h="16838"/>
          <w:pgMar w:top="1440" w:right="1800" w:bottom="1440" w:left="1800" w:header="851" w:footer="992" w:gutter="0"/>
          <w:cols w:space="720" w:num="1"/>
          <w:docGrid w:type="lines" w:linePitch="312" w:charSpace="0"/>
        </w:sectPr>
      </w:pPr>
    </w:p>
    <w:p/>
    <w:p>
      <w:pPr>
        <w:pStyle w:val="51"/>
      </w:pPr>
      <w:bookmarkStart w:id="103" w:name="_Hlk20484064"/>
      <w:bookmarkStart w:id="104" w:name="_Toc511482043"/>
      <w:bookmarkStart w:id="105" w:name="_Toc209927127"/>
      <w:bookmarkStart w:id="106" w:name="_Toc209926095"/>
      <w:bookmarkStart w:id="107" w:name="_Toc209890707"/>
      <w:r>
        <w:rPr>
          <w:rFonts w:hint="eastAsia"/>
        </w:rPr>
        <w:t>课程代码：</w:t>
      </w:r>
      <w:bookmarkEnd w:id="103"/>
      <w:bookmarkStart w:id="108" w:name="_Hlk20507301"/>
      <w:r>
        <w:t>0103024</w:t>
      </w:r>
      <w:bookmarkEnd w:id="108"/>
    </w:p>
    <w:p>
      <w:pPr>
        <w:pStyle w:val="48"/>
        <w:spacing w:before="312"/>
      </w:pPr>
      <w:bookmarkStart w:id="109" w:name="_Toc34379216"/>
      <w:r>
        <w:rPr>
          <w:rFonts w:hint="eastAsia"/>
        </w:rPr>
        <w:t>MATLAB</w:t>
      </w:r>
      <w:r>
        <w:rPr>
          <w:rStyle w:val="50"/>
          <w:rFonts w:hint="eastAsia"/>
          <w:b w:val="0"/>
        </w:rPr>
        <w:t>软件应用</w:t>
      </w:r>
      <w:r>
        <w:rPr>
          <w:rFonts w:hint="eastAsia"/>
        </w:rPr>
        <w:t>课程教学大纲</w:t>
      </w:r>
      <w:bookmarkEnd w:id="104"/>
      <w:bookmarkEnd w:id="105"/>
      <w:bookmarkEnd w:id="106"/>
      <w:bookmarkEnd w:id="107"/>
      <w:bookmarkEnd w:id="109"/>
    </w:p>
    <w:p>
      <w:pPr>
        <w:pStyle w:val="59"/>
        <w:spacing w:before="156" w:after="156"/>
      </w:pPr>
      <w:r>
        <w:rPr>
          <w:rFonts w:hint="eastAsia"/>
        </w:rPr>
        <w:t>一、课程概况</w:t>
      </w:r>
    </w:p>
    <w:p>
      <w:r>
        <w:rPr>
          <w:rFonts w:hint="eastAsia"/>
        </w:rPr>
        <w:t>课程代码：</w:t>
      </w:r>
      <w:r>
        <w:t>0103024</w:t>
      </w:r>
    </w:p>
    <w:p>
      <w:r>
        <w:rPr>
          <w:rFonts w:hint="eastAsia"/>
        </w:rPr>
        <w:t>学分：2</w:t>
      </w:r>
    </w:p>
    <w:p>
      <w:r>
        <w:rPr>
          <w:rFonts w:hint="eastAsia"/>
        </w:rPr>
        <w:t>学时：</w:t>
      </w:r>
      <w:r>
        <w:t>32</w:t>
      </w:r>
    </w:p>
    <w:p>
      <w:r>
        <w:rPr>
          <w:rFonts w:hint="eastAsia"/>
        </w:rPr>
        <w:t>先修课程：《线性代数》</w:t>
      </w:r>
    </w:p>
    <w:p>
      <w:r>
        <w:rPr>
          <w:rFonts w:hint="eastAsia"/>
        </w:rPr>
        <w:t>适用专业：机械电子工程专业</w:t>
      </w:r>
    </w:p>
    <w:p>
      <w:r>
        <w:rPr>
          <w:rFonts w:hint="eastAsia"/>
        </w:rPr>
        <w:t>课程归口：航空与机械工程学院</w:t>
      </w:r>
    </w:p>
    <w:p>
      <w:r>
        <w:rPr>
          <w:rFonts w:hint="eastAsia"/>
        </w:rPr>
        <w:t>课程的性质与任务：</w:t>
      </w:r>
      <w:r>
        <w:t>本课程是车辆工程专业选修课程。通过本课程的学习，使学生初步掌握MATLAB语言的基本知识，结合所学《控制工程基础》课程，学会运用MATLAB语言进行控制系统仿真和辅助设计的基本技能，为今后从事科学研究打下较好的基础。</w:t>
      </w:r>
    </w:p>
    <w:p>
      <w:pPr>
        <w:pStyle w:val="59"/>
        <w:spacing w:before="156" w:after="156"/>
      </w:pPr>
      <w:r>
        <w:t>二、课程内容</w:t>
      </w:r>
    </w:p>
    <w:p>
      <w:r>
        <w:t>第一章计算机仿真和辅助设计概述</w:t>
      </w:r>
    </w:p>
    <w:p>
      <w:r>
        <w:t>了解控制系统计算机仿真和辅助设计的必要性、可能性以及计算机仿真与辅助设计的基本思路、基本方法和发展现状。</w:t>
      </w:r>
    </w:p>
    <w:p>
      <w:r>
        <w:t>第二章MATLAB语言基础</w:t>
      </w:r>
    </w:p>
    <w:p>
      <w:r>
        <w:t>第一节使用MATLAB的窗口环境</w:t>
      </w:r>
    </w:p>
    <w:p>
      <w:r>
        <w:t>1．MATLAB语言特点</w:t>
      </w:r>
    </w:p>
    <w:p>
      <w:r>
        <w:t>2．MATLAB命令窗口</w:t>
      </w:r>
    </w:p>
    <w:p>
      <w:r>
        <w:t>掌握语句的输入、语句的显示与否、多行命令、方向键的使用、分页命令。</w:t>
      </w:r>
    </w:p>
    <w:p>
      <w:r>
        <w:t>3．变量和数据显示格式</w:t>
      </w:r>
    </w:p>
    <w:p>
      <w:r>
        <w:t>掌握变量的命名方法、数据显示格式的控制命令format、一些特殊的变量。</w:t>
      </w:r>
    </w:p>
    <w:p>
      <w:r>
        <w:t>4．常见的数学运算符及基本的数学函数</w:t>
      </w:r>
    </w:p>
    <w:p>
      <w:r>
        <w:t>+、-、*、/、\</w:t>
      </w:r>
    </w:p>
    <w:p>
      <w:r>
        <w:t>abs,sin,cos,asin,acos,tan,atan,sqrt,exp,imag,real,sign,log,log10,conj</w:t>
      </w:r>
    </w:p>
    <w:p>
      <w:r>
        <w:t>5．MATLAB工作空间</w:t>
      </w:r>
    </w:p>
    <w:p>
      <w:r>
        <w:t>掌握who,whos,clear,save,load,quit,exit等命令的使用</w:t>
      </w:r>
    </w:p>
    <w:p>
      <w:r>
        <w:t>了解workspace浏览器</w:t>
      </w:r>
    </w:p>
    <w:p>
      <w:r>
        <w:t>6．文件管理</w:t>
      </w:r>
    </w:p>
    <w:p>
      <w:r>
        <w:t>掌握常用文件管理命令what,delete,dir,type,cd,which</w:t>
      </w:r>
    </w:p>
    <w:p>
      <w:r>
        <w:t>掌握MATLAB工作路径的设置</w:t>
      </w:r>
    </w:p>
    <w:p>
      <w:r>
        <w:t>7．使用帮助</w:t>
      </w:r>
    </w:p>
    <w:p>
      <w:r>
        <w:t>学会用下列帮助和演示命令自学MATLAB语言：</w:t>
      </w:r>
    </w:p>
    <w:p>
      <w:r>
        <w:t>helpmatfun：矩阵函数－数值线性代数</w:t>
      </w:r>
    </w:p>
    <w:p>
      <w:r>
        <w:t>helpgeneral：通用命令</w:t>
      </w:r>
    </w:p>
    <w:p>
      <w:r>
        <w:t>helpgraphics：通用图形函数</w:t>
      </w:r>
    </w:p>
    <w:p>
      <w:r>
        <w:t>helpelfun：基本的数学函数</w:t>
      </w:r>
    </w:p>
    <w:p>
      <w:r>
        <w:t>helpelmat：基本矩阵和矩阵操作</w:t>
      </w:r>
    </w:p>
    <w:p>
      <w:r>
        <w:t>helpdatafun：数据分析和傅立叶变换函数</w:t>
      </w:r>
    </w:p>
    <w:p>
      <w:r>
        <w:t>helpops：操作符和特殊字符</w:t>
      </w:r>
    </w:p>
    <w:p>
      <w:r>
        <w:t>helppolyfun：多项式和内插函数</w:t>
      </w:r>
    </w:p>
    <w:p>
      <w:r>
        <w:t>helplang：语言结构和调试</w:t>
      </w:r>
    </w:p>
    <w:p>
      <w:r>
        <w:t>helpstrfun：字符串函数</w:t>
      </w:r>
    </w:p>
    <w:p>
      <w:r>
        <w:t>helpcontrol：控制系统工具箱函数</w:t>
      </w:r>
    </w:p>
    <w:p>
      <w:r>
        <w:t>helpwin：帮助窗口</w:t>
      </w:r>
    </w:p>
    <w:p>
      <w:r>
        <w:t>helpdesk：帮助桌面，浏览器模式</w:t>
      </w:r>
    </w:p>
    <w:p>
      <w:r>
        <w:t>lookfor命令：返回包含指定关键词的那些项</w:t>
      </w:r>
    </w:p>
    <w:p>
      <w:r>
        <w:t>demo：打开示例窗口</w:t>
      </w:r>
    </w:p>
    <w:p>
      <w:r>
        <w:t>第二节MATLAB矩阵运算及多项式处理</w:t>
      </w:r>
    </w:p>
    <w:p>
      <w:r>
        <w:t>1．矩阵的输入</w:t>
      </w:r>
    </w:p>
    <w:p>
      <w:r>
        <w:t>掌握在命令窗口中用键盘输入</w:t>
      </w:r>
    </w:p>
    <w:p>
      <w:r>
        <w:t>掌握用语句生成矩阵：[from:step:to]；linspace；logspace</w:t>
      </w:r>
    </w:p>
    <w:p>
      <w:r>
        <w:t>掌握一些常用特殊矩阵生成：eye(m,n)；zeros(m,n)；ones(m,n)；diag(V)；随机矩阵rand()</w:t>
      </w:r>
    </w:p>
    <w:p>
      <w:r>
        <w:t>2．矩阵的运算</w:t>
      </w:r>
    </w:p>
    <w:p>
      <w:r>
        <w:t>掌握矩阵的转置、四则运算、逆矩阵与行列式运算：inv()，det()；矩阵乘方^，.^</w:t>
      </w:r>
    </w:p>
    <w:p>
      <w:r>
        <w:t>矩阵的大小：[m,n]=size(A,x)；length(A)=max(size(A))；矩阵求秩：rank（A）</w:t>
      </w:r>
    </w:p>
    <w:p>
      <w:r>
        <w:t>了解矩阵超越函数</w:t>
      </w:r>
    </w:p>
    <w:p>
      <w:r>
        <w:t>3．矩阵操作</w:t>
      </w:r>
    </w:p>
    <w:p>
      <w:r>
        <w:t>矩阵的下标：定位矩阵元素A(m,n)，A(:,n)，A(m,:)，A(m1:m2,n1:n2)，A(:)</w:t>
      </w:r>
    </w:p>
    <w:p>
      <w:r>
        <w:t>矩阵的翻转</w:t>
      </w:r>
    </w:p>
    <w:p>
      <w:r>
        <w:t>4．多项式处理</w:t>
      </w:r>
    </w:p>
    <w:p>
      <w:r>
        <w:t>多项式的建立与表示方法：用降幂系数的行向量来表示；roots求解多项式等于零的根；poly根据多项式等于零的根求解多项式。</w:t>
      </w:r>
    </w:p>
    <w:p>
      <w:r>
        <w:t>多项式的运算：相乘conv；相除deconv；微分多项式polyder；求多项式的值polyval(p,x)。</w:t>
      </w:r>
    </w:p>
    <w:p>
      <w:r>
        <w:t>第三节绘图简介</w:t>
      </w:r>
    </w:p>
    <w:p>
      <w:r>
        <w:t>掌握plot,figure,axis,text,gtext,title,xlabel,ylabel,zlabel,hold,legend,subplot,grid,semilogx命令的基本运用，了解bax,hist,stairs,stem,pie等应用绘图及三维绘图命令。</w:t>
      </w:r>
    </w:p>
    <w:p>
      <w:r>
        <w:t>第四节MATLAB程序设计入门</w:t>
      </w:r>
    </w:p>
    <w:p>
      <w:r>
        <w:t>1．MATLAB程序设计的基本原则</w:t>
      </w:r>
    </w:p>
    <w:p>
      <w:r>
        <w:t>2．MATLAB程序的编辑</w:t>
      </w:r>
    </w:p>
    <w:p>
      <w:r>
        <w:t>Editor/Debugger的使用</w:t>
      </w:r>
    </w:p>
    <w:p>
      <w:r>
        <w:t>3．MATLAB程序的种类</w:t>
      </w:r>
    </w:p>
    <w:p>
      <w:r>
        <w:t>脚本M文件（即程序文件）与函数文件之间的区别及其基本结构</w:t>
      </w:r>
    </w:p>
    <w:p>
      <w:r>
        <w:t>4．局部变量与全局变量的声明</w:t>
      </w:r>
    </w:p>
    <w:p>
      <w:r>
        <w:t>5．字符串宏命令：eval</w:t>
      </w:r>
    </w:p>
    <w:p>
      <w:r>
        <w:t>6．常用编程命令：pause，echo，keyboard，input，disp</w:t>
      </w:r>
    </w:p>
    <w:p>
      <w:r>
        <w:t>7．关系与逻辑运算符</w:t>
      </w:r>
    </w:p>
    <w:p>
      <w:r>
        <w:t>8．程序流程控制</w:t>
      </w:r>
    </w:p>
    <w:p>
      <w:r>
        <w:t>循环语句：for,while</w:t>
      </w:r>
    </w:p>
    <w:p>
      <w:r>
        <w:t>条件转移语句：if,else,elseif,switch</w:t>
      </w:r>
    </w:p>
    <w:p>
      <w:r>
        <w:t>第三章控制系统的数学描述与建模</w:t>
      </w:r>
    </w:p>
    <w:p>
      <w:r>
        <w:t>第一节系统的分类</w:t>
      </w:r>
    </w:p>
    <w:p>
      <w:r>
        <w:t>1．线性连续系统（线性定常连续系统）</w:t>
      </w:r>
    </w:p>
    <w:p>
      <w:r>
        <w:t>2．线性定常离散系统</w:t>
      </w:r>
    </w:p>
    <w:p>
      <w:r>
        <w:t>3．非线性系统</w:t>
      </w:r>
    </w:p>
    <w:p>
      <w:r>
        <w:t>第二节控制系统的微分方程数学模型</w:t>
      </w:r>
    </w:p>
    <w:p>
      <w:r>
        <w:t>线性定常连续系统微分方程求解</w:t>
      </w:r>
    </w:p>
    <w:p>
      <w:r>
        <w:t>ode23()、ode45()</w:t>
      </w:r>
    </w:p>
    <w:p>
      <w:r>
        <w:t>第三节传递函数描述</w:t>
      </w:r>
    </w:p>
    <w:p>
      <w:r>
        <w:t>1．连续系统的传递函数模型</w:t>
      </w:r>
    </w:p>
    <w:p>
      <w:r>
        <w:t>分子降幂系数向量num=[b1,b2,…,bm+1]；分母降幂系数向量den=[a1,a2,…,an+1]</w:t>
      </w:r>
    </w:p>
    <w:p>
      <w:r>
        <w:t>多项式相乘形式的传递函数用conv指令来转换求num,den</w:t>
      </w:r>
    </w:p>
    <w:p>
      <w:r>
        <w:t>2．零极点增益模型</w:t>
      </w:r>
    </w:p>
    <w:p>
      <w:r>
        <w:t>[z,p,k]=tf2zp(num,den)：求传递函数的零极点和增益</w:t>
      </w:r>
    </w:p>
    <w:p>
      <w:r>
        <w:t>[num,den]=zp2tf：根据零极点和增益求传递函数</w:t>
      </w:r>
    </w:p>
    <w:p>
      <w:r>
        <w:t>3．部分分式展开</w:t>
      </w:r>
    </w:p>
    <w:p>
      <w:r>
        <w:t>[r,p,k]=residue(b,a)：对两个多项式的比进行分部展开，以及把传递函数分解为微分单元和的形式。</w:t>
      </w:r>
    </w:p>
    <w:p>
      <w:r>
        <w:t>[b,a]=residue(r,p,k)：降部分多项式转化为多项式比</w:t>
      </w:r>
    </w:p>
    <w:p>
      <w:r>
        <w:t>第四节状态空间描述</w:t>
      </w:r>
    </w:p>
    <w:p>
      <w:r>
        <w:t>状态空间表达式[A,B,C,D]</w:t>
      </w:r>
    </w:p>
    <w:p>
      <w:r>
        <w:t>第五节模型的转换与连接</w:t>
      </w:r>
    </w:p>
    <w:p>
      <w:r>
        <w:t>1．数学模型的转换</w:t>
      </w:r>
    </w:p>
    <w:p>
      <w:r>
        <w:t>residue；ss2tf；ss2zp；tf2ss；tf2zp；zp2ss；zp2tf</w:t>
      </w:r>
    </w:p>
    <w:p>
      <w:r>
        <w:t>2．系统模型的连接</w:t>
      </w:r>
    </w:p>
    <w:p>
      <w:r>
        <w:t>并联parallel；串联series；反馈feedback；闭环cloop</w:t>
      </w:r>
    </w:p>
    <w:p>
      <w:r>
        <w:t>3．控制系统的模型属性</w:t>
      </w:r>
    </w:p>
    <w:p>
      <w:r>
        <w:t>系统的可观与可控：ctrb；obsv</w:t>
      </w:r>
    </w:p>
    <w:p>
      <w:r>
        <w:t>第四章控制系统的分析方法</w:t>
      </w:r>
    </w:p>
    <w:p>
      <w:r>
        <w:t>第一节稳定性分析</w:t>
      </w:r>
    </w:p>
    <w:p>
      <w:r>
        <w:t>1．稳定性判据，最小相位系统判别</w:t>
      </w:r>
    </w:p>
    <w:p>
      <w:r>
        <w:t>2．零极点图的绘制：pzmap</w:t>
      </w:r>
    </w:p>
    <w:p>
      <w:r>
        <w:t>第二节控制系统的时域分析</w:t>
      </w:r>
    </w:p>
    <w:p>
      <w:r>
        <w:t>1．时域分析的一般方法</w:t>
      </w:r>
    </w:p>
    <w:p>
      <w:r>
        <w:t>单位阶跃响应：step()</w:t>
      </w:r>
    </w:p>
    <w:p>
      <w:r>
        <w:t>单位脉冲响应：impulse()</w:t>
      </w:r>
    </w:p>
    <w:p>
      <w:r>
        <w:t>了解零输入响应函数initial()、任意输入响应函数lsim()</w:t>
      </w:r>
    </w:p>
    <w:p>
      <w:r>
        <w:t>2．了解常用时域分析函数（helpcontrol）</w:t>
      </w:r>
    </w:p>
    <w:p>
      <w:r>
        <w:t>3．时域分析应用实例</w:t>
      </w:r>
    </w:p>
    <w:p/>
    <w:p>
      <w:r>
        <w:t>第三节控制系统的频域分析</w:t>
      </w:r>
    </w:p>
    <w:p>
      <w:r>
        <w:t>1．频域分析的一般方法</w:t>
      </w:r>
    </w:p>
    <w:p>
      <w:r>
        <w:t>对数频率特性曲线（波特图）：bode</w:t>
      </w:r>
    </w:p>
    <w:p>
      <w:r>
        <w:t>极坐标图（奈奎斯特图）：nyquist</w:t>
      </w:r>
    </w:p>
    <w:p>
      <w:r>
        <w:t>了解频率响应函数：freqs</w:t>
      </w:r>
    </w:p>
    <w:p>
      <w:r>
        <w:t>2．常用频域分析函数（helpcontrol）</w:t>
      </w:r>
    </w:p>
    <w:p>
      <w:r>
        <w:t>掌握margin：求增益裕度和相位裕度及对应的转折频率</w:t>
      </w:r>
    </w:p>
    <w:p>
      <w:r>
        <w:t>了解nichols：连续系统的尼科尔斯曲线</w:t>
      </w:r>
    </w:p>
    <w:p>
      <w:r>
        <w:t>3．频域分析的应用实例</w:t>
      </w:r>
    </w:p>
    <w:p/>
    <w:p>
      <w:r>
        <w:t>第四节根轨迹分析方法</w:t>
      </w:r>
    </w:p>
    <w:p>
      <w:r>
        <w:t>1．模条件和角条件</w:t>
      </w:r>
    </w:p>
    <w:p>
      <w:r>
        <w:t>2．绘制根轨迹的基本规则</w:t>
      </w:r>
    </w:p>
    <w:p>
      <w:r>
        <w:t>3．根轨迹分析应用实例</w:t>
      </w:r>
    </w:p>
    <w:p>
      <w:r>
        <w:t>掌握绘制根轨迹曲线函数：rlocus；rlocfind</w:t>
      </w:r>
    </w:p>
    <w:p/>
    <w:p>
      <w:r>
        <w:t>第五章SIMULINK仿真基础（6学时）</w:t>
      </w:r>
    </w:p>
    <w:p/>
    <w:p>
      <w:r>
        <w:t>第一节SIMULINK概述</w:t>
      </w:r>
    </w:p>
    <w:p>
      <w:r>
        <w:t>1．SIMULINK的启动</w:t>
      </w:r>
    </w:p>
    <w:p>
      <w:r>
        <w:t>2．模块库介绍</w:t>
      </w:r>
    </w:p>
    <w:p>
      <w:r>
        <w:t>3．举例建立一个二阶系统模型并仿真</w:t>
      </w:r>
    </w:p>
    <w:p>
      <w:r>
        <w:t>第二节功能模块的处理</w:t>
      </w:r>
    </w:p>
    <w:p>
      <w:r>
        <w:t>模块的移动、复制、删除、转向、改变大小、模块命名、颜色设置、参数设定</w:t>
      </w:r>
    </w:p>
    <w:p>
      <w:r>
        <w:t>第三节线的处理</w:t>
      </w:r>
    </w:p>
    <w:p>
      <w:r>
        <w:t>改变线的粗细、设定标签、线的折弯、线的分支</w:t>
      </w:r>
    </w:p>
    <w:p>
      <w:r>
        <w:t>第四节自定义功能模块</w:t>
      </w:r>
    </w:p>
    <w:p>
      <w:r>
        <w:t>createsubsystem；封装自定义功能模块</w:t>
      </w:r>
    </w:p>
    <w:p>
      <w:r>
        <w:t>第五节SIMULINK的仿真方法</w:t>
      </w:r>
    </w:p>
    <w:p>
      <w:r>
        <w:t>1．仿真过程的设置（solver设置，工作空间输入输出设置，其他页的设置）</w:t>
      </w:r>
    </w:p>
    <w:p>
      <w:r>
        <w:t>2．系统仿真的启动（Start，在命令窗口中执行仿真）</w:t>
      </w:r>
    </w:p>
    <w:p>
      <w:r>
        <w:t>第六节S-FUNCTION的设计</w:t>
      </w:r>
    </w:p>
    <w:p>
      <w:r>
        <w:t>第七节SIMULINK仿真应用举例</w:t>
      </w:r>
    </w:p>
    <w:p>
      <w:pPr>
        <w:pStyle w:val="59"/>
        <w:spacing w:before="156" w:after="156"/>
      </w:pPr>
      <w:r>
        <w:t>三、时间分配表</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4491"/>
        <w:gridCol w:w="1011"/>
        <w:gridCol w:w="1009"/>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90" w:type="pct"/>
            <w:shd w:val="clear" w:color="auto" w:fill="auto"/>
            <w:vAlign w:val="center"/>
          </w:tcPr>
          <w:p>
            <w:pPr>
              <w:pStyle w:val="63"/>
              <w:widowControl w:val="0"/>
              <w:wordWrap/>
              <w:adjustRightInd w:val="0"/>
              <w:spacing w:line="240" w:lineRule="auto"/>
              <w:ind w:firstLine="0" w:firstLineChars="0"/>
            </w:pPr>
            <w:r>
              <w:t>序号</w:t>
            </w:r>
          </w:p>
        </w:tc>
        <w:tc>
          <w:tcPr>
            <w:tcW w:w="2635" w:type="pct"/>
            <w:shd w:val="clear" w:color="auto" w:fill="auto"/>
            <w:vAlign w:val="center"/>
          </w:tcPr>
          <w:p>
            <w:pPr>
              <w:pStyle w:val="63"/>
              <w:widowControl w:val="0"/>
              <w:wordWrap/>
              <w:adjustRightInd w:val="0"/>
              <w:spacing w:line="240" w:lineRule="auto"/>
              <w:ind w:firstLine="0" w:firstLineChars="0"/>
            </w:pPr>
            <w:r>
              <w:t>内容</w:t>
            </w:r>
          </w:p>
        </w:tc>
        <w:tc>
          <w:tcPr>
            <w:tcW w:w="593" w:type="pct"/>
            <w:shd w:val="clear" w:color="auto" w:fill="auto"/>
            <w:vAlign w:val="center"/>
          </w:tcPr>
          <w:p>
            <w:pPr>
              <w:pStyle w:val="63"/>
              <w:widowControl w:val="0"/>
              <w:wordWrap/>
              <w:adjustRightInd w:val="0"/>
              <w:spacing w:line="240" w:lineRule="auto"/>
              <w:ind w:firstLine="0" w:firstLineChars="0"/>
            </w:pPr>
            <w:r>
              <w:t>讲授</w:t>
            </w:r>
          </w:p>
        </w:tc>
        <w:tc>
          <w:tcPr>
            <w:tcW w:w="592" w:type="pct"/>
            <w:shd w:val="clear" w:color="auto" w:fill="auto"/>
            <w:vAlign w:val="center"/>
          </w:tcPr>
          <w:p>
            <w:pPr>
              <w:pStyle w:val="63"/>
              <w:widowControl w:val="0"/>
              <w:wordWrap/>
              <w:adjustRightInd w:val="0"/>
              <w:spacing w:line="240" w:lineRule="auto"/>
              <w:ind w:firstLine="0" w:firstLineChars="0"/>
            </w:pPr>
            <w:r>
              <w:t>实践</w:t>
            </w:r>
          </w:p>
        </w:tc>
        <w:tc>
          <w:tcPr>
            <w:tcW w:w="590" w:type="pct"/>
            <w:shd w:val="clear" w:color="auto" w:fill="auto"/>
            <w:vAlign w:val="center"/>
          </w:tcPr>
          <w:p>
            <w:pPr>
              <w:pStyle w:val="63"/>
              <w:widowControl w:val="0"/>
              <w:wordWrap/>
              <w:adjustRightInd w:val="0"/>
              <w:spacing w:line="240" w:lineRule="auto"/>
              <w:ind w:firstLine="0" w:firstLineChars="0"/>
            </w:pPr>
            <w: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90" w:type="pct"/>
            <w:shd w:val="clear" w:color="auto" w:fill="auto"/>
            <w:vAlign w:val="center"/>
          </w:tcPr>
          <w:p>
            <w:pPr>
              <w:pStyle w:val="63"/>
              <w:widowControl w:val="0"/>
              <w:wordWrap/>
              <w:adjustRightInd w:val="0"/>
              <w:spacing w:line="240" w:lineRule="auto"/>
              <w:ind w:firstLine="0" w:firstLineChars="0"/>
            </w:pPr>
            <w:r>
              <w:t>1</w:t>
            </w:r>
          </w:p>
        </w:tc>
        <w:tc>
          <w:tcPr>
            <w:tcW w:w="2635" w:type="pct"/>
            <w:shd w:val="clear" w:color="auto" w:fill="auto"/>
            <w:vAlign w:val="center"/>
          </w:tcPr>
          <w:p>
            <w:pPr>
              <w:pStyle w:val="63"/>
              <w:widowControl w:val="0"/>
              <w:wordWrap/>
              <w:adjustRightInd w:val="0"/>
              <w:spacing w:line="240" w:lineRule="auto"/>
              <w:ind w:firstLine="0" w:firstLineChars="0"/>
            </w:pPr>
            <w:r>
              <w:t>计算机仿真和辅助设计概述</w:t>
            </w:r>
          </w:p>
        </w:tc>
        <w:tc>
          <w:tcPr>
            <w:tcW w:w="593" w:type="pct"/>
            <w:shd w:val="clear" w:color="auto" w:fill="auto"/>
            <w:vAlign w:val="center"/>
          </w:tcPr>
          <w:p>
            <w:pPr>
              <w:pStyle w:val="63"/>
              <w:widowControl w:val="0"/>
              <w:wordWrap/>
              <w:adjustRightInd w:val="0"/>
              <w:spacing w:line="240" w:lineRule="auto"/>
              <w:ind w:firstLine="0" w:firstLineChars="0"/>
            </w:pPr>
            <w:r>
              <w:t>1</w:t>
            </w:r>
          </w:p>
        </w:tc>
        <w:tc>
          <w:tcPr>
            <w:tcW w:w="592" w:type="pct"/>
            <w:shd w:val="clear" w:color="auto" w:fill="auto"/>
            <w:vAlign w:val="center"/>
          </w:tcPr>
          <w:p>
            <w:pPr>
              <w:pStyle w:val="63"/>
              <w:widowControl w:val="0"/>
              <w:wordWrap/>
              <w:adjustRightInd w:val="0"/>
              <w:spacing w:line="240" w:lineRule="auto"/>
              <w:ind w:firstLine="0" w:firstLineChars="0"/>
            </w:pPr>
          </w:p>
        </w:tc>
        <w:tc>
          <w:tcPr>
            <w:tcW w:w="590" w:type="pct"/>
            <w:shd w:val="clear" w:color="auto" w:fill="auto"/>
            <w:vAlign w:val="center"/>
          </w:tcPr>
          <w:p>
            <w:pPr>
              <w:pStyle w:val="63"/>
              <w:widowControl w:val="0"/>
              <w:wordWrap/>
              <w:adjustRightInd w:val="0"/>
              <w:spacing w:line="240" w:lineRule="auto"/>
              <w:ind w:firstLine="0" w:firstLineChars="0"/>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90" w:type="pct"/>
            <w:shd w:val="clear" w:color="auto" w:fill="auto"/>
            <w:vAlign w:val="center"/>
          </w:tcPr>
          <w:p>
            <w:pPr>
              <w:pStyle w:val="63"/>
              <w:widowControl w:val="0"/>
              <w:wordWrap/>
              <w:adjustRightInd w:val="0"/>
              <w:spacing w:line="240" w:lineRule="auto"/>
              <w:ind w:firstLine="0" w:firstLineChars="0"/>
            </w:pPr>
            <w:r>
              <w:t>2</w:t>
            </w:r>
          </w:p>
        </w:tc>
        <w:tc>
          <w:tcPr>
            <w:tcW w:w="2635" w:type="pct"/>
            <w:shd w:val="clear" w:color="auto" w:fill="auto"/>
            <w:vAlign w:val="center"/>
          </w:tcPr>
          <w:p>
            <w:pPr>
              <w:pStyle w:val="63"/>
              <w:widowControl w:val="0"/>
              <w:wordWrap/>
              <w:adjustRightInd w:val="0"/>
              <w:spacing w:line="240" w:lineRule="auto"/>
              <w:ind w:firstLine="0" w:firstLineChars="0"/>
            </w:pPr>
            <w:r>
              <w:t>MATLAB语言基础</w:t>
            </w:r>
          </w:p>
        </w:tc>
        <w:tc>
          <w:tcPr>
            <w:tcW w:w="593" w:type="pct"/>
            <w:shd w:val="clear" w:color="auto" w:fill="auto"/>
            <w:vAlign w:val="center"/>
          </w:tcPr>
          <w:p>
            <w:pPr>
              <w:pStyle w:val="63"/>
              <w:widowControl w:val="0"/>
              <w:wordWrap/>
              <w:adjustRightInd w:val="0"/>
              <w:spacing w:line="240" w:lineRule="auto"/>
              <w:ind w:firstLine="0" w:firstLineChars="0"/>
            </w:pPr>
            <w:r>
              <w:t>6</w:t>
            </w:r>
          </w:p>
        </w:tc>
        <w:tc>
          <w:tcPr>
            <w:tcW w:w="592" w:type="pct"/>
            <w:shd w:val="clear" w:color="auto" w:fill="auto"/>
            <w:vAlign w:val="center"/>
          </w:tcPr>
          <w:p>
            <w:pPr>
              <w:pStyle w:val="63"/>
              <w:widowControl w:val="0"/>
              <w:wordWrap/>
              <w:adjustRightInd w:val="0"/>
              <w:spacing w:line="240" w:lineRule="auto"/>
              <w:ind w:firstLine="0" w:firstLineChars="0"/>
            </w:pPr>
          </w:p>
        </w:tc>
        <w:tc>
          <w:tcPr>
            <w:tcW w:w="590" w:type="pct"/>
            <w:shd w:val="clear" w:color="auto" w:fill="auto"/>
            <w:vAlign w:val="center"/>
          </w:tcPr>
          <w:p>
            <w:pPr>
              <w:pStyle w:val="63"/>
              <w:widowControl w:val="0"/>
              <w:wordWrap/>
              <w:adjustRightInd w:val="0"/>
              <w:spacing w:line="240" w:lineRule="auto"/>
              <w:ind w:firstLine="0" w:firstLineChars="0"/>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90" w:type="pct"/>
            <w:shd w:val="clear" w:color="auto" w:fill="auto"/>
            <w:vAlign w:val="center"/>
          </w:tcPr>
          <w:p>
            <w:pPr>
              <w:pStyle w:val="63"/>
              <w:widowControl w:val="0"/>
              <w:wordWrap/>
              <w:adjustRightInd w:val="0"/>
              <w:spacing w:line="240" w:lineRule="auto"/>
              <w:ind w:firstLine="0" w:firstLineChars="0"/>
            </w:pPr>
            <w:r>
              <w:t>3</w:t>
            </w:r>
          </w:p>
        </w:tc>
        <w:tc>
          <w:tcPr>
            <w:tcW w:w="2635" w:type="pct"/>
            <w:shd w:val="clear" w:color="auto" w:fill="auto"/>
            <w:vAlign w:val="center"/>
          </w:tcPr>
          <w:p>
            <w:pPr>
              <w:pStyle w:val="63"/>
              <w:widowControl w:val="0"/>
              <w:wordWrap/>
              <w:adjustRightInd w:val="0"/>
              <w:spacing w:line="240" w:lineRule="auto"/>
              <w:ind w:firstLine="0" w:firstLineChars="0"/>
            </w:pPr>
            <w:r>
              <w:t>控制系统的数学描述与建模</w:t>
            </w:r>
          </w:p>
        </w:tc>
        <w:tc>
          <w:tcPr>
            <w:tcW w:w="593" w:type="pct"/>
            <w:shd w:val="clear" w:color="auto" w:fill="auto"/>
            <w:vAlign w:val="center"/>
          </w:tcPr>
          <w:p>
            <w:pPr>
              <w:pStyle w:val="63"/>
              <w:widowControl w:val="0"/>
              <w:wordWrap/>
              <w:adjustRightInd w:val="0"/>
              <w:spacing w:line="240" w:lineRule="auto"/>
              <w:ind w:firstLine="0" w:firstLineChars="0"/>
            </w:pPr>
            <w:r>
              <w:t>8</w:t>
            </w:r>
          </w:p>
        </w:tc>
        <w:tc>
          <w:tcPr>
            <w:tcW w:w="592" w:type="pct"/>
            <w:shd w:val="clear" w:color="auto" w:fill="auto"/>
            <w:vAlign w:val="center"/>
          </w:tcPr>
          <w:p>
            <w:pPr>
              <w:pStyle w:val="63"/>
              <w:widowControl w:val="0"/>
              <w:wordWrap/>
              <w:adjustRightInd w:val="0"/>
              <w:spacing w:line="240" w:lineRule="auto"/>
              <w:ind w:firstLine="0" w:firstLineChars="0"/>
            </w:pPr>
          </w:p>
        </w:tc>
        <w:tc>
          <w:tcPr>
            <w:tcW w:w="590" w:type="pct"/>
            <w:shd w:val="clear" w:color="auto" w:fill="auto"/>
            <w:vAlign w:val="center"/>
          </w:tcPr>
          <w:p>
            <w:pPr>
              <w:pStyle w:val="63"/>
              <w:widowControl w:val="0"/>
              <w:wordWrap/>
              <w:adjustRightInd w:val="0"/>
              <w:spacing w:line="240" w:lineRule="auto"/>
              <w:ind w:firstLine="0" w:firstLineChars="0"/>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90" w:type="pct"/>
            <w:shd w:val="clear" w:color="auto" w:fill="auto"/>
            <w:vAlign w:val="center"/>
          </w:tcPr>
          <w:p>
            <w:pPr>
              <w:pStyle w:val="63"/>
              <w:widowControl w:val="0"/>
              <w:wordWrap/>
              <w:adjustRightInd w:val="0"/>
              <w:spacing w:line="240" w:lineRule="auto"/>
              <w:ind w:firstLine="0" w:firstLineChars="0"/>
            </w:pPr>
            <w:r>
              <w:t>4</w:t>
            </w:r>
          </w:p>
        </w:tc>
        <w:tc>
          <w:tcPr>
            <w:tcW w:w="2635" w:type="pct"/>
            <w:shd w:val="clear" w:color="auto" w:fill="auto"/>
            <w:vAlign w:val="center"/>
          </w:tcPr>
          <w:p>
            <w:pPr>
              <w:pStyle w:val="63"/>
              <w:widowControl w:val="0"/>
              <w:wordWrap/>
              <w:adjustRightInd w:val="0"/>
              <w:spacing w:line="240" w:lineRule="auto"/>
              <w:ind w:firstLine="0" w:firstLineChars="0"/>
            </w:pPr>
            <w:r>
              <w:t>控制系统的分析方法</w:t>
            </w:r>
          </w:p>
        </w:tc>
        <w:tc>
          <w:tcPr>
            <w:tcW w:w="593" w:type="pct"/>
            <w:shd w:val="clear" w:color="auto" w:fill="auto"/>
            <w:vAlign w:val="center"/>
          </w:tcPr>
          <w:p>
            <w:pPr>
              <w:pStyle w:val="63"/>
              <w:widowControl w:val="0"/>
              <w:wordWrap/>
              <w:adjustRightInd w:val="0"/>
              <w:spacing w:line="240" w:lineRule="auto"/>
              <w:ind w:firstLine="0" w:firstLineChars="0"/>
            </w:pPr>
            <w:r>
              <w:t>8</w:t>
            </w:r>
          </w:p>
        </w:tc>
        <w:tc>
          <w:tcPr>
            <w:tcW w:w="592" w:type="pct"/>
            <w:shd w:val="clear" w:color="auto" w:fill="auto"/>
            <w:vAlign w:val="center"/>
          </w:tcPr>
          <w:p>
            <w:pPr>
              <w:pStyle w:val="63"/>
              <w:widowControl w:val="0"/>
              <w:wordWrap/>
              <w:adjustRightInd w:val="0"/>
              <w:spacing w:line="240" w:lineRule="auto"/>
              <w:ind w:firstLine="0" w:firstLineChars="0"/>
            </w:pPr>
          </w:p>
        </w:tc>
        <w:tc>
          <w:tcPr>
            <w:tcW w:w="590" w:type="pct"/>
            <w:shd w:val="clear" w:color="auto" w:fill="auto"/>
            <w:vAlign w:val="center"/>
          </w:tcPr>
          <w:p>
            <w:pPr>
              <w:pStyle w:val="63"/>
              <w:widowControl w:val="0"/>
              <w:wordWrap/>
              <w:adjustRightInd w:val="0"/>
              <w:spacing w:line="240" w:lineRule="auto"/>
              <w:ind w:firstLine="0" w:firstLineChars="0"/>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0" w:type="pct"/>
            <w:shd w:val="clear" w:color="auto" w:fill="auto"/>
            <w:vAlign w:val="center"/>
          </w:tcPr>
          <w:p>
            <w:pPr>
              <w:pStyle w:val="63"/>
              <w:widowControl w:val="0"/>
              <w:wordWrap/>
              <w:adjustRightInd w:val="0"/>
              <w:spacing w:line="240" w:lineRule="auto"/>
              <w:ind w:firstLine="0" w:firstLineChars="0"/>
            </w:pPr>
            <w:r>
              <w:t>5</w:t>
            </w:r>
          </w:p>
        </w:tc>
        <w:tc>
          <w:tcPr>
            <w:tcW w:w="2635" w:type="pct"/>
            <w:shd w:val="clear" w:color="auto" w:fill="auto"/>
            <w:vAlign w:val="center"/>
          </w:tcPr>
          <w:p>
            <w:pPr>
              <w:pStyle w:val="63"/>
              <w:widowControl w:val="0"/>
              <w:wordWrap/>
              <w:adjustRightInd w:val="0"/>
              <w:spacing w:line="240" w:lineRule="auto"/>
              <w:ind w:firstLine="0" w:firstLineChars="0"/>
            </w:pPr>
            <w:r>
              <w:t>SIMULINK仿真基础</w:t>
            </w:r>
          </w:p>
        </w:tc>
        <w:tc>
          <w:tcPr>
            <w:tcW w:w="593" w:type="pct"/>
            <w:shd w:val="clear" w:color="auto" w:fill="auto"/>
            <w:vAlign w:val="center"/>
          </w:tcPr>
          <w:p>
            <w:pPr>
              <w:pStyle w:val="63"/>
              <w:widowControl w:val="0"/>
              <w:wordWrap/>
              <w:adjustRightInd w:val="0"/>
              <w:spacing w:line="240" w:lineRule="auto"/>
              <w:ind w:firstLine="0" w:firstLineChars="0"/>
            </w:pPr>
            <w:r>
              <w:t>9</w:t>
            </w:r>
          </w:p>
        </w:tc>
        <w:tc>
          <w:tcPr>
            <w:tcW w:w="592" w:type="pct"/>
            <w:shd w:val="clear" w:color="auto" w:fill="auto"/>
            <w:vAlign w:val="center"/>
          </w:tcPr>
          <w:p>
            <w:pPr>
              <w:pStyle w:val="63"/>
              <w:widowControl w:val="0"/>
              <w:wordWrap/>
              <w:adjustRightInd w:val="0"/>
              <w:spacing w:line="240" w:lineRule="auto"/>
              <w:ind w:firstLine="0" w:firstLineChars="0"/>
            </w:pPr>
          </w:p>
        </w:tc>
        <w:tc>
          <w:tcPr>
            <w:tcW w:w="590" w:type="pct"/>
            <w:shd w:val="clear" w:color="auto" w:fill="auto"/>
            <w:vAlign w:val="center"/>
          </w:tcPr>
          <w:p>
            <w:pPr>
              <w:pStyle w:val="63"/>
              <w:widowControl w:val="0"/>
              <w:wordWrap/>
              <w:adjustRightInd w:val="0"/>
              <w:spacing w:line="240" w:lineRule="auto"/>
              <w:ind w:firstLine="0" w:firstLineChars="0"/>
            </w:pPr>
            <w: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3225" w:type="pct"/>
            <w:gridSpan w:val="2"/>
            <w:shd w:val="clear" w:color="auto" w:fill="auto"/>
            <w:vAlign w:val="center"/>
          </w:tcPr>
          <w:p>
            <w:pPr>
              <w:pStyle w:val="63"/>
              <w:widowControl w:val="0"/>
              <w:wordWrap/>
              <w:adjustRightInd w:val="0"/>
              <w:spacing w:line="240" w:lineRule="auto"/>
              <w:ind w:firstLine="0" w:firstLineChars="0"/>
            </w:pPr>
            <w:r>
              <w:t>合计</w:t>
            </w:r>
          </w:p>
        </w:tc>
        <w:tc>
          <w:tcPr>
            <w:tcW w:w="593" w:type="pct"/>
            <w:shd w:val="clear" w:color="auto" w:fill="auto"/>
            <w:vAlign w:val="center"/>
          </w:tcPr>
          <w:p>
            <w:pPr>
              <w:pStyle w:val="63"/>
              <w:widowControl w:val="0"/>
              <w:wordWrap/>
              <w:adjustRightInd w:val="0"/>
              <w:spacing w:line="240" w:lineRule="auto"/>
              <w:ind w:firstLine="0" w:firstLineChars="0"/>
            </w:pPr>
            <w:r>
              <w:t>32</w:t>
            </w:r>
          </w:p>
        </w:tc>
        <w:tc>
          <w:tcPr>
            <w:tcW w:w="592" w:type="pct"/>
            <w:shd w:val="clear" w:color="auto" w:fill="auto"/>
            <w:vAlign w:val="center"/>
          </w:tcPr>
          <w:p>
            <w:pPr>
              <w:pStyle w:val="63"/>
              <w:widowControl w:val="0"/>
              <w:wordWrap/>
              <w:adjustRightInd w:val="0"/>
              <w:spacing w:line="240" w:lineRule="auto"/>
              <w:ind w:firstLine="0" w:firstLineChars="0"/>
            </w:pPr>
          </w:p>
        </w:tc>
        <w:tc>
          <w:tcPr>
            <w:tcW w:w="590" w:type="pct"/>
            <w:shd w:val="clear" w:color="auto" w:fill="auto"/>
            <w:vAlign w:val="center"/>
          </w:tcPr>
          <w:p>
            <w:pPr>
              <w:pStyle w:val="63"/>
              <w:widowControl w:val="0"/>
              <w:wordWrap/>
              <w:adjustRightInd w:val="0"/>
              <w:spacing w:line="240" w:lineRule="auto"/>
              <w:ind w:firstLine="0" w:firstLineChars="0"/>
            </w:pPr>
            <w:r>
              <w:t>32</w:t>
            </w:r>
          </w:p>
        </w:tc>
      </w:tr>
    </w:tbl>
    <w:p/>
    <w:p>
      <w:pPr>
        <w:pStyle w:val="59"/>
        <w:spacing w:before="156" w:after="156"/>
      </w:pPr>
      <w:r>
        <w:t>四、有关说明</w:t>
      </w:r>
    </w:p>
    <w:p>
      <w:r>
        <w:t>1．本大纲是根据车辆工程专业培养计划统一要求制订的。</w:t>
      </w:r>
    </w:p>
    <w:p>
      <w:r>
        <w:t>2．先修课程：C语言与程序设计；控制工程基础</w:t>
      </w:r>
    </w:p>
    <w:p>
      <w:r>
        <w:rPr>
          <w:rFonts w:hint="eastAsia"/>
        </w:rPr>
        <w:t>3．</w:t>
      </w:r>
      <w:r>
        <w:t>建议教学方法及手段</w:t>
      </w:r>
    </w:p>
    <w:p>
      <w:r>
        <w:t>（1）应用多媒体教学手段；</w:t>
      </w:r>
    </w:p>
    <w:p>
      <w:r>
        <w:t>（2）</w:t>
      </w:r>
      <w:r>
        <w:rPr>
          <w:rFonts w:hint="eastAsia"/>
        </w:rPr>
        <w:t>在计算机机房进行教学，教学后学生应及时进行练习</w:t>
      </w:r>
      <w:r>
        <w:t>；</w:t>
      </w:r>
    </w:p>
    <w:p>
      <w:r>
        <w:t>（3）</w:t>
      </w:r>
      <w:r>
        <w:rPr>
          <w:rFonts w:hint="eastAsia"/>
        </w:rPr>
        <w:t>学生应完成一定量作业</w:t>
      </w:r>
    </w:p>
    <w:p>
      <w:r>
        <w:rPr>
          <w:rFonts w:hint="eastAsia"/>
        </w:rPr>
        <w:t>4</w:t>
      </w:r>
      <w:r>
        <w:t>．教材及参考书：</w:t>
      </w:r>
    </w:p>
    <w:p>
      <w:r>
        <w:t>MATLAB语言与自动控制系统设计</w:t>
      </w:r>
    </w:p>
    <w:p>
      <w:r>
        <w:t>控制系统数字仿真与CAD</w:t>
      </w:r>
    </w:p>
    <w:p>
      <w:r>
        <w:t>基于MATLAB的系统分析与设计——控制系统</w:t>
      </w:r>
    </w:p>
    <w:p>
      <w:pPr>
        <w:pStyle w:val="82"/>
      </w:pPr>
      <w:r>
        <w:rPr>
          <w:rFonts w:hint="eastAsia"/>
        </w:rPr>
        <w:t>执笔</w:t>
      </w:r>
      <w:r>
        <w:t>人：桑楠</w:t>
      </w:r>
    </w:p>
    <w:p>
      <w:pPr>
        <w:pStyle w:val="82"/>
      </w:pPr>
      <w:r>
        <w:t>审定人：吴小锋</w:t>
      </w:r>
      <w:r>
        <w:rPr>
          <w:rFonts w:hint="eastAsia"/>
        </w:rPr>
        <w:t>孟</w:t>
      </w:r>
    </w:p>
    <w:p>
      <w:pPr>
        <w:pStyle w:val="82"/>
      </w:pPr>
      <w:r>
        <w:t>审批人：尹飞鸿</w:t>
      </w:r>
    </w:p>
    <w:p>
      <w:pPr>
        <w:pStyle w:val="82"/>
      </w:pPr>
      <w:r>
        <w:t>修订时间：2018年10月</w:t>
      </w:r>
    </w:p>
    <w:p>
      <w:pPr>
        <w:pStyle w:val="82"/>
      </w:pPr>
    </w:p>
    <w:p/>
    <w:p/>
    <w:p>
      <w:pPr>
        <w:sectPr>
          <w:pgSz w:w="11906" w:h="16838"/>
          <w:pgMar w:top="1440" w:right="1800" w:bottom="1440" w:left="1800" w:header="851" w:footer="992" w:gutter="0"/>
          <w:cols w:space="720" w:num="1"/>
          <w:docGrid w:type="lines" w:linePitch="312" w:charSpace="0"/>
        </w:sectPr>
      </w:pPr>
    </w:p>
    <w:p>
      <w:pPr>
        <w:pStyle w:val="51"/>
      </w:pPr>
      <w:r>
        <w:rPr>
          <w:rFonts w:hint="eastAsia"/>
        </w:rPr>
        <w:t>课程代码：0</w:t>
      </w:r>
      <w:r>
        <w:t>103025</w:t>
      </w:r>
    </w:p>
    <w:p>
      <w:pPr>
        <w:pStyle w:val="48"/>
        <w:spacing w:before="312"/>
      </w:pPr>
      <w:bookmarkStart w:id="110" w:name="_Toc34379217"/>
      <w:r>
        <w:rPr>
          <w:rFonts w:hint="eastAsia"/>
        </w:rPr>
        <w:t>有限元法与软件应用课程</w:t>
      </w:r>
      <w:r>
        <w:t>教学大纲</w:t>
      </w:r>
      <w:bookmarkEnd w:id="110"/>
    </w:p>
    <w:p>
      <w:pPr>
        <w:pStyle w:val="97"/>
      </w:pPr>
      <w:r>
        <w:t>（</w:t>
      </w:r>
      <w:r>
        <w:rPr>
          <w:rFonts w:hint="eastAsia"/>
        </w:rPr>
        <w:t>FiniteElementMethodandSoftwareApplication</w:t>
      </w:r>
      <w:r>
        <w:t>）</w:t>
      </w:r>
    </w:p>
    <w:p/>
    <w:p>
      <w:pPr>
        <w:pStyle w:val="59"/>
        <w:spacing w:before="156" w:after="156"/>
      </w:pPr>
      <w:r>
        <w:t>一、课程概况</w:t>
      </w:r>
    </w:p>
    <w:p>
      <w:r>
        <w:t>课程代码：</w:t>
      </w:r>
      <w:r>
        <w:rPr>
          <w:rFonts w:hint="eastAsia"/>
        </w:rPr>
        <w:t>0103025</w:t>
      </w:r>
    </w:p>
    <w:p>
      <w:r>
        <w:t>学分：</w:t>
      </w:r>
      <w:r>
        <w:rPr>
          <w:rFonts w:hint="eastAsia"/>
        </w:rPr>
        <w:t>2</w:t>
      </w:r>
    </w:p>
    <w:p>
      <w:r>
        <w:t>学时：32（其中：讲授学时</w:t>
      </w:r>
      <w:r>
        <w:rPr>
          <w:rFonts w:hint="eastAsia"/>
        </w:rPr>
        <w:t>32，</w:t>
      </w:r>
      <w:r>
        <w:t>实验学时0）</w:t>
      </w:r>
    </w:p>
    <w:p>
      <w:r>
        <w:t>先修课程：高等数学、</w:t>
      </w:r>
      <w:r>
        <w:rPr>
          <w:rFonts w:hint="eastAsia"/>
        </w:rPr>
        <w:t>线性代数</w:t>
      </w:r>
      <w:r>
        <w:t>、</w:t>
      </w:r>
      <w:r>
        <w:rPr>
          <w:rFonts w:hint="eastAsia"/>
        </w:rPr>
        <w:t>材料力学</w:t>
      </w:r>
    </w:p>
    <w:p>
      <w:r>
        <w:t>适用专业：</w:t>
      </w:r>
      <w:r>
        <w:rPr>
          <w:rFonts w:hint="eastAsia"/>
        </w:rPr>
        <w:t>机械电子工程</w:t>
      </w:r>
    </w:p>
    <w:p>
      <w:r>
        <w:rPr>
          <w:rFonts w:hint="eastAsia"/>
        </w:rPr>
        <w:t>建议</w:t>
      </w:r>
      <w:r>
        <w:t>教材：《</w:t>
      </w:r>
      <w:r>
        <w:rPr>
          <w:rFonts w:hint="eastAsia"/>
        </w:rPr>
        <w:t>有限元法基本原理及应用</w:t>
      </w:r>
      <w:r>
        <w:t>》，</w:t>
      </w:r>
      <w:r>
        <w:rPr>
          <w:rFonts w:hint="eastAsia"/>
        </w:rPr>
        <w:t>尹飞鸿</w:t>
      </w:r>
      <w:r>
        <w:t>，</w:t>
      </w:r>
      <w:r>
        <w:rPr>
          <w:rFonts w:hint="eastAsia"/>
        </w:rPr>
        <w:t>高等教育</w:t>
      </w:r>
      <w:r>
        <w:t>工业出版社，2018.8</w:t>
      </w:r>
    </w:p>
    <w:p>
      <w:r>
        <w:t>课程归口：</w:t>
      </w:r>
      <w:r>
        <w:rPr>
          <w:rFonts w:hint="eastAsia"/>
        </w:rPr>
        <w:t>航空与机械工程学院</w:t>
      </w:r>
    </w:p>
    <w:p>
      <w:r>
        <w:t>课程的性质与任务</w:t>
      </w:r>
      <w:r>
        <w:rPr>
          <w:rFonts w:hint="eastAsia"/>
        </w:rPr>
        <w:t>：本课程</w:t>
      </w:r>
      <w:r>
        <w:t>是</w:t>
      </w:r>
      <w:r>
        <w:rPr>
          <w:rFonts w:hint="eastAsia"/>
        </w:rPr>
        <w:t>机械电子</w:t>
      </w:r>
      <w:r>
        <w:t>专业</w:t>
      </w:r>
      <w:r>
        <w:rPr>
          <w:rFonts w:hint="eastAsia"/>
        </w:rPr>
        <w:t>的</w:t>
      </w:r>
      <w:r>
        <w:t>专业</w:t>
      </w:r>
      <w:r>
        <w:rPr>
          <w:rFonts w:hint="eastAsia"/>
        </w:rPr>
        <w:t>选</w:t>
      </w:r>
      <w:r>
        <w:t>修课，也可作为机械类、</w:t>
      </w:r>
      <w:r>
        <w:rPr>
          <w:rFonts w:hint="eastAsia"/>
        </w:rPr>
        <w:t>材料</w:t>
      </w:r>
      <w:r>
        <w:t>类、</w:t>
      </w:r>
      <w:r>
        <w:rPr>
          <w:rFonts w:hint="eastAsia"/>
        </w:rPr>
        <w:t>车辆类</w:t>
      </w:r>
      <w:r>
        <w:t>专业和其它有关专业的必修课或选修课。通过本课程的学习，培养学生掌握有限元法求解问题的基本方法</w:t>
      </w:r>
      <w:r>
        <w:rPr>
          <w:rFonts w:hint="eastAsia"/>
        </w:rPr>
        <w:t>和</w:t>
      </w:r>
      <w:r>
        <w:t>步骤，</w:t>
      </w:r>
      <w:r>
        <w:rPr>
          <w:rFonts w:hint="eastAsia"/>
        </w:rPr>
        <w:t>学会运用</w:t>
      </w:r>
      <w:r>
        <w:t>ANSYS有限元分析软件对一般分析对象和复杂结构类工程问题进行分析计算，能够综合运用有关知识与方法对有限元分析结果进行基本分析，了解有限元法发展过程和前沿技术，培养发</w:t>
      </w:r>
      <w:r>
        <w:rPr>
          <w:rFonts w:hint="eastAsia"/>
        </w:rPr>
        <w:t>现</w:t>
      </w:r>
      <w:r>
        <w:t>问题和解决问题的能力。</w:t>
      </w:r>
    </w:p>
    <w:p>
      <w:pPr>
        <w:pStyle w:val="59"/>
        <w:spacing w:before="156" w:after="156"/>
      </w:pPr>
      <w:r>
        <w:rPr>
          <w:rFonts w:hint="eastAsia"/>
        </w:rPr>
        <w:t>二</w:t>
      </w:r>
      <w:r>
        <w:t>、课程目标</w:t>
      </w:r>
    </w:p>
    <w:p>
      <w:r>
        <w:rPr>
          <w:rFonts w:hint="eastAsia"/>
        </w:rPr>
        <w:t>目标1.</w:t>
      </w:r>
      <w:r>
        <w:t>掌握</w:t>
      </w:r>
      <w:r>
        <w:rPr>
          <w:rFonts w:hint="eastAsia"/>
        </w:rPr>
        <w:t>有限元基本原理及相关</w:t>
      </w:r>
      <w:r>
        <w:t>知识，</w:t>
      </w:r>
      <w:r>
        <w:rPr>
          <w:rFonts w:hint="eastAsia"/>
        </w:rPr>
        <w:t>并能够运用理论和方法对复杂工程问题进行描述和解释。</w:t>
      </w:r>
    </w:p>
    <w:p>
      <w:r>
        <w:rPr>
          <w:rFonts w:hint="eastAsia"/>
        </w:rPr>
        <w:t>目标2.能够应用有限元法的基础知识和基本原理对复杂工程问题进行表达和分析，以获得有效结论。</w:t>
      </w:r>
    </w:p>
    <w:p>
      <w:r>
        <w:rPr>
          <w:rFonts w:hint="eastAsia"/>
        </w:rPr>
        <w:t>目标3.掌握解决机械电子工程中复杂问题所需的有限元工程分析软件的使用方法和基本知识。</w:t>
      </w:r>
    </w:p>
    <w:p>
      <w:r>
        <w:rPr>
          <w:rFonts w:hint="eastAsia"/>
        </w:rPr>
        <w:t>目标4.具有与团队成员协调合作的团队精神和能力并有效工作、发挥作用。</w:t>
      </w:r>
    </w:p>
    <w:p>
      <w:r>
        <w:rPr>
          <w:rFonts w:hint="eastAsia"/>
        </w:rPr>
        <w:t>目标5.能够对机械电子工程中复杂问题有限元分析结果撰写分析报告。</w:t>
      </w:r>
    </w:p>
    <w:p>
      <w:r>
        <w:t>本课程支撑专业培养计划中毕业要求1-3</w:t>
      </w:r>
      <w:r>
        <w:rPr>
          <w:rFonts w:hint="eastAsia"/>
        </w:rPr>
        <w:t>（</w:t>
      </w:r>
      <w:r>
        <w:t>占该指标点达成度的</w:t>
      </w:r>
      <w:r>
        <w:rPr>
          <w:rFonts w:hint="eastAsia"/>
        </w:rPr>
        <w:t>30</w:t>
      </w:r>
      <w:r>
        <w:t>%</w:t>
      </w:r>
      <w:r>
        <w:rPr>
          <w:rFonts w:hint="eastAsia"/>
        </w:rPr>
        <w:t>）</w:t>
      </w:r>
      <w:r>
        <w:t>、毕业要</w:t>
      </w:r>
      <w:r>
        <w:rPr>
          <w:rFonts w:hint="eastAsia"/>
        </w:rPr>
        <w:t>求</w:t>
      </w:r>
      <w:r>
        <w:t>2-4</w:t>
      </w:r>
      <w:r>
        <w:rPr>
          <w:rFonts w:hint="eastAsia"/>
        </w:rPr>
        <w:t>（</w:t>
      </w:r>
      <w:r>
        <w:t>占该指标点达成度的</w:t>
      </w:r>
      <w:r>
        <w:rPr>
          <w:rFonts w:hint="eastAsia"/>
        </w:rPr>
        <w:t>2</w:t>
      </w:r>
      <w:r>
        <w:t>0%</w:t>
      </w:r>
      <w:r>
        <w:rPr>
          <w:rFonts w:hint="eastAsia"/>
        </w:rPr>
        <w:t>）、</w:t>
      </w:r>
      <w:r>
        <w:t>毕业要求5-1</w:t>
      </w:r>
      <w:r>
        <w:rPr>
          <w:rFonts w:hint="eastAsia"/>
        </w:rPr>
        <w:t>（</w:t>
      </w:r>
      <w:r>
        <w:t>占该指标点达成度的</w:t>
      </w:r>
      <w:r>
        <w:rPr>
          <w:rFonts w:hint="eastAsia"/>
        </w:rPr>
        <w:t>1</w:t>
      </w:r>
      <w:r>
        <w:t>0%</w:t>
      </w:r>
      <w:r>
        <w:rPr>
          <w:rFonts w:hint="eastAsia"/>
        </w:rPr>
        <w:t>；）、</w:t>
      </w:r>
      <w:r>
        <w:t>毕业要求9-1</w:t>
      </w:r>
      <w:r>
        <w:rPr>
          <w:rFonts w:hint="eastAsia"/>
        </w:rPr>
        <w:t>（</w:t>
      </w:r>
      <w:r>
        <w:t>占该指标点达成度的</w:t>
      </w:r>
      <w:r>
        <w:rPr>
          <w:rFonts w:hint="eastAsia"/>
        </w:rPr>
        <w:t>1</w:t>
      </w:r>
      <w:r>
        <w:t>0%</w:t>
      </w:r>
      <w:r>
        <w:rPr>
          <w:rFonts w:hint="eastAsia"/>
        </w:rPr>
        <w:t>）和</w:t>
      </w:r>
      <w:r>
        <w:t>毕业要求10-1</w:t>
      </w:r>
      <w:r>
        <w:rPr>
          <w:rFonts w:hint="eastAsia"/>
        </w:rPr>
        <w:t>（</w:t>
      </w:r>
      <w:r>
        <w:t>占该指标点达成度的</w:t>
      </w:r>
      <w:r>
        <w:rPr>
          <w:rFonts w:hint="eastAsia"/>
        </w:rPr>
        <w:t>3</w:t>
      </w:r>
      <w:r>
        <w:t>0%</w:t>
      </w:r>
      <w:r>
        <w:rPr>
          <w:rFonts w:hint="eastAsia"/>
        </w:rPr>
        <w:t>），对应关系如下表所示。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9"/>
        <w:gridCol w:w="1350"/>
        <w:gridCol w:w="1350"/>
        <w:gridCol w:w="1350"/>
        <w:gridCol w:w="1350"/>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38" w:type="pct"/>
            <w:vMerge w:val="restart"/>
            <w:shd w:val="clear" w:color="auto" w:fill="auto"/>
            <w:vAlign w:val="center"/>
          </w:tcPr>
          <w:p>
            <w:pPr>
              <w:pStyle w:val="63"/>
              <w:widowControl w:val="0"/>
              <w:wordWrap/>
              <w:adjustRightInd w:val="0"/>
              <w:spacing w:line="240" w:lineRule="auto"/>
              <w:ind w:firstLine="0" w:firstLineChars="0"/>
            </w:pPr>
            <w:r>
              <w:t>毕业要求</w:t>
            </w:r>
          </w:p>
          <w:p>
            <w:pPr>
              <w:pStyle w:val="63"/>
              <w:widowControl w:val="0"/>
              <w:wordWrap/>
              <w:adjustRightInd w:val="0"/>
              <w:spacing w:line="240" w:lineRule="auto"/>
              <w:ind w:firstLine="0" w:firstLineChars="0"/>
            </w:pPr>
            <w:r>
              <w:t>指标点</w:t>
            </w:r>
          </w:p>
        </w:tc>
        <w:tc>
          <w:tcPr>
            <w:tcW w:w="3962" w:type="pct"/>
            <w:gridSpan w:val="5"/>
            <w:shd w:val="clear" w:color="auto" w:fill="auto"/>
            <w:vAlign w:val="center"/>
          </w:tcPr>
          <w:p>
            <w:pPr>
              <w:pStyle w:val="63"/>
              <w:widowControl w:val="0"/>
              <w:wordWrap/>
              <w:adjustRightInd w:val="0"/>
              <w:spacing w:line="240" w:lineRule="auto"/>
              <w:ind w:firstLine="0" w:firstLineChars="0"/>
            </w:pPr>
            <w: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38" w:type="pct"/>
            <w:vMerge w:val="continue"/>
            <w:shd w:val="clear" w:color="auto" w:fill="auto"/>
            <w:vAlign w:val="center"/>
          </w:tcPr>
          <w:p>
            <w:pPr>
              <w:pStyle w:val="63"/>
              <w:widowControl w:val="0"/>
              <w:wordWrap/>
              <w:adjustRightInd w:val="0"/>
              <w:spacing w:line="240" w:lineRule="auto"/>
              <w:ind w:firstLine="0" w:firstLineChars="0"/>
            </w:pPr>
          </w:p>
        </w:tc>
        <w:tc>
          <w:tcPr>
            <w:tcW w:w="792" w:type="pct"/>
            <w:shd w:val="clear" w:color="auto" w:fill="auto"/>
            <w:vAlign w:val="center"/>
          </w:tcPr>
          <w:p>
            <w:pPr>
              <w:pStyle w:val="63"/>
              <w:widowControl w:val="0"/>
              <w:wordWrap/>
              <w:adjustRightInd w:val="0"/>
              <w:spacing w:line="240" w:lineRule="auto"/>
              <w:ind w:firstLine="0" w:firstLineChars="0"/>
            </w:pPr>
            <w:r>
              <w:t>目标1</w:t>
            </w:r>
          </w:p>
        </w:tc>
        <w:tc>
          <w:tcPr>
            <w:tcW w:w="792" w:type="pct"/>
            <w:shd w:val="clear" w:color="auto" w:fill="auto"/>
            <w:vAlign w:val="center"/>
          </w:tcPr>
          <w:p>
            <w:pPr>
              <w:pStyle w:val="63"/>
              <w:widowControl w:val="0"/>
              <w:wordWrap/>
              <w:adjustRightInd w:val="0"/>
              <w:spacing w:line="240" w:lineRule="auto"/>
              <w:ind w:firstLine="0" w:firstLineChars="0"/>
            </w:pPr>
            <w:r>
              <w:t>目标2</w:t>
            </w:r>
          </w:p>
        </w:tc>
        <w:tc>
          <w:tcPr>
            <w:tcW w:w="792" w:type="pct"/>
            <w:shd w:val="clear" w:color="auto" w:fill="auto"/>
            <w:vAlign w:val="center"/>
          </w:tcPr>
          <w:p>
            <w:pPr>
              <w:pStyle w:val="63"/>
              <w:widowControl w:val="0"/>
              <w:wordWrap/>
              <w:adjustRightInd w:val="0"/>
              <w:spacing w:line="240" w:lineRule="auto"/>
              <w:ind w:firstLine="0" w:firstLineChars="0"/>
            </w:pPr>
            <w:r>
              <w:t>目标3</w:t>
            </w:r>
          </w:p>
        </w:tc>
        <w:tc>
          <w:tcPr>
            <w:tcW w:w="792" w:type="pct"/>
            <w:shd w:val="clear" w:color="auto" w:fill="auto"/>
            <w:vAlign w:val="center"/>
          </w:tcPr>
          <w:p>
            <w:pPr>
              <w:pStyle w:val="63"/>
              <w:widowControl w:val="0"/>
              <w:wordWrap/>
              <w:adjustRightInd w:val="0"/>
              <w:spacing w:line="240" w:lineRule="auto"/>
              <w:ind w:firstLine="0" w:firstLineChars="0"/>
            </w:pPr>
            <w:r>
              <w:t>目标4</w:t>
            </w:r>
          </w:p>
        </w:tc>
        <w:tc>
          <w:tcPr>
            <w:tcW w:w="794" w:type="pct"/>
            <w:shd w:val="clear" w:color="auto" w:fill="auto"/>
            <w:vAlign w:val="center"/>
          </w:tcPr>
          <w:p>
            <w:pPr>
              <w:pStyle w:val="63"/>
              <w:widowControl w:val="0"/>
              <w:wordWrap/>
              <w:adjustRightInd w:val="0"/>
              <w:spacing w:line="240" w:lineRule="auto"/>
              <w:ind w:firstLine="0" w:firstLineChars="0"/>
            </w:pPr>
            <w:r>
              <w:t>目标5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8" w:type="pct"/>
            <w:shd w:val="clear" w:color="auto" w:fill="auto"/>
            <w:vAlign w:val="center"/>
          </w:tcPr>
          <w:p>
            <w:pPr>
              <w:pStyle w:val="63"/>
              <w:widowControl w:val="0"/>
              <w:wordWrap/>
              <w:adjustRightInd w:val="0"/>
              <w:spacing w:line="240" w:lineRule="auto"/>
              <w:ind w:firstLine="0" w:firstLineChars="0"/>
            </w:pPr>
            <w:r>
              <w:t>毕业要求1-4</w:t>
            </w:r>
          </w:p>
        </w:tc>
        <w:tc>
          <w:tcPr>
            <w:tcW w:w="792" w:type="pct"/>
            <w:shd w:val="clear" w:color="auto" w:fill="auto"/>
            <w:vAlign w:val="center"/>
          </w:tcPr>
          <w:p>
            <w:pPr>
              <w:pStyle w:val="63"/>
              <w:widowControl w:val="0"/>
              <w:wordWrap/>
              <w:adjustRightInd w:val="0"/>
              <w:spacing w:line="240" w:lineRule="auto"/>
              <w:ind w:firstLine="0" w:firstLineChars="0"/>
            </w:pPr>
            <w:r>
              <w:t>√</w:t>
            </w:r>
          </w:p>
        </w:tc>
        <w:tc>
          <w:tcPr>
            <w:tcW w:w="792" w:type="pct"/>
            <w:shd w:val="clear" w:color="auto" w:fill="auto"/>
            <w:vAlign w:val="center"/>
          </w:tcPr>
          <w:p>
            <w:pPr>
              <w:pStyle w:val="63"/>
              <w:widowControl w:val="0"/>
              <w:wordWrap/>
              <w:adjustRightInd w:val="0"/>
              <w:spacing w:line="240" w:lineRule="auto"/>
              <w:ind w:firstLine="0" w:firstLineChars="0"/>
            </w:pPr>
          </w:p>
        </w:tc>
        <w:tc>
          <w:tcPr>
            <w:tcW w:w="792" w:type="pct"/>
            <w:shd w:val="clear" w:color="auto" w:fill="auto"/>
            <w:vAlign w:val="center"/>
          </w:tcPr>
          <w:p>
            <w:pPr>
              <w:pStyle w:val="63"/>
              <w:widowControl w:val="0"/>
              <w:wordWrap/>
              <w:adjustRightInd w:val="0"/>
              <w:spacing w:line="240" w:lineRule="auto"/>
              <w:ind w:firstLine="0" w:firstLineChars="0"/>
            </w:pPr>
          </w:p>
        </w:tc>
        <w:tc>
          <w:tcPr>
            <w:tcW w:w="792" w:type="pct"/>
            <w:shd w:val="clear" w:color="auto" w:fill="auto"/>
            <w:vAlign w:val="center"/>
          </w:tcPr>
          <w:p>
            <w:pPr>
              <w:pStyle w:val="63"/>
              <w:widowControl w:val="0"/>
              <w:wordWrap/>
              <w:adjustRightInd w:val="0"/>
              <w:spacing w:line="240" w:lineRule="auto"/>
              <w:ind w:firstLine="0" w:firstLineChars="0"/>
            </w:pPr>
          </w:p>
        </w:tc>
        <w:tc>
          <w:tcPr>
            <w:tcW w:w="794"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8" w:type="pct"/>
            <w:shd w:val="clear" w:color="auto" w:fill="auto"/>
            <w:vAlign w:val="center"/>
          </w:tcPr>
          <w:p>
            <w:pPr>
              <w:pStyle w:val="63"/>
              <w:widowControl w:val="0"/>
              <w:wordWrap/>
              <w:adjustRightInd w:val="0"/>
              <w:spacing w:line="240" w:lineRule="auto"/>
              <w:ind w:firstLine="0" w:firstLineChars="0"/>
            </w:pPr>
            <w:r>
              <w:t>毕业要求2-4</w:t>
            </w:r>
          </w:p>
        </w:tc>
        <w:tc>
          <w:tcPr>
            <w:tcW w:w="792" w:type="pct"/>
            <w:shd w:val="clear" w:color="auto" w:fill="auto"/>
            <w:vAlign w:val="center"/>
          </w:tcPr>
          <w:p>
            <w:pPr>
              <w:pStyle w:val="63"/>
              <w:widowControl w:val="0"/>
              <w:wordWrap/>
              <w:adjustRightInd w:val="0"/>
              <w:spacing w:line="240" w:lineRule="auto"/>
              <w:ind w:firstLine="0" w:firstLineChars="0"/>
            </w:pPr>
          </w:p>
        </w:tc>
        <w:tc>
          <w:tcPr>
            <w:tcW w:w="792" w:type="pct"/>
            <w:shd w:val="clear" w:color="auto" w:fill="auto"/>
            <w:vAlign w:val="center"/>
          </w:tcPr>
          <w:p>
            <w:pPr>
              <w:pStyle w:val="63"/>
              <w:widowControl w:val="0"/>
              <w:wordWrap/>
              <w:adjustRightInd w:val="0"/>
              <w:spacing w:line="240" w:lineRule="auto"/>
              <w:ind w:firstLine="0" w:firstLineChars="0"/>
            </w:pPr>
            <w:r>
              <w:t>√</w:t>
            </w:r>
          </w:p>
        </w:tc>
        <w:tc>
          <w:tcPr>
            <w:tcW w:w="792" w:type="pct"/>
            <w:shd w:val="clear" w:color="auto" w:fill="auto"/>
            <w:vAlign w:val="center"/>
          </w:tcPr>
          <w:p>
            <w:pPr>
              <w:pStyle w:val="63"/>
              <w:widowControl w:val="0"/>
              <w:wordWrap/>
              <w:adjustRightInd w:val="0"/>
              <w:spacing w:line="240" w:lineRule="auto"/>
              <w:ind w:firstLine="0" w:firstLineChars="0"/>
            </w:pPr>
          </w:p>
        </w:tc>
        <w:tc>
          <w:tcPr>
            <w:tcW w:w="792" w:type="pct"/>
            <w:shd w:val="clear" w:color="auto" w:fill="auto"/>
            <w:vAlign w:val="center"/>
          </w:tcPr>
          <w:p>
            <w:pPr>
              <w:pStyle w:val="63"/>
              <w:widowControl w:val="0"/>
              <w:wordWrap/>
              <w:adjustRightInd w:val="0"/>
              <w:spacing w:line="240" w:lineRule="auto"/>
              <w:ind w:firstLine="0" w:firstLineChars="0"/>
            </w:pPr>
          </w:p>
        </w:tc>
        <w:tc>
          <w:tcPr>
            <w:tcW w:w="794"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8" w:type="pct"/>
            <w:shd w:val="clear" w:color="auto" w:fill="auto"/>
            <w:vAlign w:val="center"/>
          </w:tcPr>
          <w:p>
            <w:pPr>
              <w:pStyle w:val="63"/>
              <w:widowControl w:val="0"/>
              <w:wordWrap/>
              <w:adjustRightInd w:val="0"/>
              <w:spacing w:line="240" w:lineRule="auto"/>
              <w:ind w:firstLine="0" w:firstLineChars="0"/>
            </w:pPr>
            <w:r>
              <w:t>毕业要求5-1</w:t>
            </w:r>
          </w:p>
        </w:tc>
        <w:tc>
          <w:tcPr>
            <w:tcW w:w="792" w:type="pct"/>
            <w:shd w:val="clear" w:color="auto" w:fill="auto"/>
            <w:vAlign w:val="center"/>
          </w:tcPr>
          <w:p>
            <w:pPr>
              <w:pStyle w:val="63"/>
              <w:widowControl w:val="0"/>
              <w:wordWrap/>
              <w:adjustRightInd w:val="0"/>
              <w:spacing w:line="240" w:lineRule="auto"/>
              <w:ind w:firstLine="0" w:firstLineChars="0"/>
            </w:pPr>
          </w:p>
        </w:tc>
        <w:tc>
          <w:tcPr>
            <w:tcW w:w="792" w:type="pct"/>
            <w:shd w:val="clear" w:color="auto" w:fill="auto"/>
            <w:vAlign w:val="center"/>
          </w:tcPr>
          <w:p>
            <w:pPr>
              <w:pStyle w:val="63"/>
              <w:widowControl w:val="0"/>
              <w:wordWrap/>
              <w:adjustRightInd w:val="0"/>
              <w:spacing w:line="240" w:lineRule="auto"/>
              <w:ind w:firstLine="0" w:firstLineChars="0"/>
            </w:pPr>
          </w:p>
        </w:tc>
        <w:tc>
          <w:tcPr>
            <w:tcW w:w="792" w:type="pct"/>
            <w:shd w:val="clear" w:color="auto" w:fill="auto"/>
            <w:vAlign w:val="center"/>
          </w:tcPr>
          <w:p>
            <w:pPr>
              <w:pStyle w:val="63"/>
              <w:widowControl w:val="0"/>
              <w:wordWrap/>
              <w:adjustRightInd w:val="0"/>
              <w:spacing w:line="240" w:lineRule="auto"/>
              <w:ind w:firstLine="0" w:firstLineChars="0"/>
            </w:pPr>
            <w:r>
              <w:t>√</w:t>
            </w:r>
          </w:p>
        </w:tc>
        <w:tc>
          <w:tcPr>
            <w:tcW w:w="792" w:type="pct"/>
            <w:shd w:val="clear" w:color="auto" w:fill="auto"/>
            <w:vAlign w:val="center"/>
          </w:tcPr>
          <w:p>
            <w:pPr>
              <w:pStyle w:val="63"/>
              <w:widowControl w:val="0"/>
              <w:wordWrap/>
              <w:adjustRightInd w:val="0"/>
              <w:spacing w:line="240" w:lineRule="auto"/>
              <w:ind w:firstLine="0" w:firstLineChars="0"/>
            </w:pPr>
          </w:p>
        </w:tc>
        <w:tc>
          <w:tcPr>
            <w:tcW w:w="794"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8" w:type="pct"/>
            <w:shd w:val="clear" w:color="auto" w:fill="auto"/>
            <w:vAlign w:val="center"/>
          </w:tcPr>
          <w:p>
            <w:pPr>
              <w:pStyle w:val="63"/>
              <w:widowControl w:val="0"/>
              <w:wordWrap/>
              <w:adjustRightInd w:val="0"/>
              <w:spacing w:line="240" w:lineRule="auto"/>
              <w:ind w:firstLine="0" w:firstLineChars="0"/>
            </w:pPr>
            <w:r>
              <w:t>毕业要求9-1</w:t>
            </w:r>
          </w:p>
        </w:tc>
        <w:tc>
          <w:tcPr>
            <w:tcW w:w="792" w:type="pct"/>
            <w:shd w:val="clear" w:color="auto" w:fill="auto"/>
            <w:vAlign w:val="center"/>
          </w:tcPr>
          <w:p>
            <w:pPr>
              <w:pStyle w:val="63"/>
              <w:widowControl w:val="0"/>
              <w:wordWrap/>
              <w:adjustRightInd w:val="0"/>
              <w:spacing w:line="240" w:lineRule="auto"/>
              <w:ind w:firstLine="0" w:firstLineChars="0"/>
            </w:pPr>
          </w:p>
        </w:tc>
        <w:tc>
          <w:tcPr>
            <w:tcW w:w="792" w:type="pct"/>
            <w:shd w:val="clear" w:color="auto" w:fill="auto"/>
            <w:vAlign w:val="center"/>
          </w:tcPr>
          <w:p>
            <w:pPr>
              <w:pStyle w:val="63"/>
              <w:widowControl w:val="0"/>
              <w:wordWrap/>
              <w:adjustRightInd w:val="0"/>
              <w:spacing w:line="240" w:lineRule="auto"/>
              <w:ind w:firstLine="0" w:firstLineChars="0"/>
            </w:pPr>
          </w:p>
        </w:tc>
        <w:tc>
          <w:tcPr>
            <w:tcW w:w="792" w:type="pct"/>
            <w:shd w:val="clear" w:color="auto" w:fill="auto"/>
            <w:vAlign w:val="center"/>
          </w:tcPr>
          <w:p>
            <w:pPr>
              <w:pStyle w:val="63"/>
              <w:widowControl w:val="0"/>
              <w:wordWrap/>
              <w:adjustRightInd w:val="0"/>
              <w:spacing w:line="240" w:lineRule="auto"/>
              <w:ind w:firstLine="0" w:firstLineChars="0"/>
            </w:pPr>
          </w:p>
        </w:tc>
        <w:tc>
          <w:tcPr>
            <w:tcW w:w="792" w:type="pct"/>
            <w:shd w:val="clear" w:color="auto" w:fill="auto"/>
            <w:vAlign w:val="center"/>
          </w:tcPr>
          <w:p>
            <w:pPr>
              <w:pStyle w:val="63"/>
              <w:widowControl w:val="0"/>
              <w:wordWrap/>
              <w:adjustRightInd w:val="0"/>
              <w:spacing w:line="240" w:lineRule="auto"/>
              <w:ind w:firstLine="0" w:firstLineChars="0"/>
            </w:pPr>
            <w:r>
              <w:t>√</w:t>
            </w:r>
          </w:p>
        </w:tc>
        <w:tc>
          <w:tcPr>
            <w:tcW w:w="794"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38" w:type="pct"/>
            <w:shd w:val="clear" w:color="auto" w:fill="auto"/>
            <w:vAlign w:val="center"/>
          </w:tcPr>
          <w:p>
            <w:pPr>
              <w:pStyle w:val="63"/>
              <w:widowControl w:val="0"/>
              <w:wordWrap/>
              <w:adjustRightInd w:val="0"/>
              <w:spacing w:line="240" w:lineRule="auto"/>
              <w:ind w:firstLine="0" w:firstLineChars="0"/>
            </w:pPr>
            <w:r>
              <w:t>毕业要求10-1</w:t>
            </w:r>
          </w:p>
        </w:tc>
        <w:tc>
          <w:tcPr>
            <w:tcW w:w="792" w:type="pct"/>
            <w:shd w:val="clear" w:color="auto" w:fill="auto"/>
            <w:vAlign w:val="center"/>
          </w:tcPr>
          <w:p>
            <w:pPr>
              <w:pStyle w:val="63"/>
              <w:widowControl w:val="0"/>
              <w:wordWrap/>
              <w:adjustRightInd w:val="0"/>
              <w:spacing w:line="240" w:lineRule="auto"/>
              <w:ind w:firstLine="0" w:firstLineChars="0"/>
            </w:pPr>
          </w:p>
        </w:tc>
        <w:tc>
          <w:tcPr>
            <w:tcW w:w="792" w:type="pct"/>
            <w:shd w:val="clear" w:color="auto" w:fill="auto"/>
            <w:vAlign w:val="center"/>
          </w:tcPr>
          <w:p>
            <w:pPr>
              <w:pStyle w:val="63"/>
              <w:widowControl w:val="0"/>
              <w:wordWrap/>
              <w:adjustRightInd w:val="0"/>
              <w:spacing w:line="240" w:lineRule="auto"/>
              <w:ind w:firstLine="0" w:firstLineChars="0"/>
            </w:pPr>
          </w:p>
        </w:tc>
        <w:tc>
          <w:tcPr>
            <w:tcW w:w="792" w:type="pct"/>
            <w:shd w:val="clear" w:color="auto" w:fill="auto"/>
            <w:vAlign w:val="center"/>
          </w:tcPr>
          <w:p>
            <w:pPr>
              <w:pStyle w:val="63"/>
              <w:widowControl w:val="0"/>
              <w:wordWrap/>
              <w:adjustRightInd w:val="0"/>
              <w:spacing w:line="240" w:lineRule="auto"/>
              <w:ind w:firstLine="0" w:firstLineChars="0"/>
            </w:pPr>
          </w:p>
        </w:tc>
        <w:tc>
          <w:tcPr>
            <w:tcW w:w="792" w:type="pct"/>
            <w:shd w:val="clear" w:color="auto" w:fill="auto"/>
            <w:vAlign w:val="center"/>
          </w:tcPr>
          <w:p>
            <w:pPr>
              <w:pStyle w:val="63"/>
              <w:widowControl w:val="0"/>
              <w:wordWrap/>
              <w:adjustRightInd w:val="0"/>
              <w:spacing w:line="240" w:lineRule="auto"/>
              <w:ind w:firstLine="0" w:firstLineChars="0"/>
            </w:pPr>
          </w:p>
        </w:tc>
        <w:tc>
          <w:tcPr>
            <w:tcW w:w="794" w:type="pct"/>
            <w:shd w:val="clear" w:color="auto" w:fill="auto"/>
            <w:vAlign w:val="center"/>
          </w:tcPr>
          <w:p>
            <w:pPr>
              <w:pStyle w:val="63"/>
              <w:widowControl w:val="0"/>
              <w:wordWrap/>
              <w:adjustRightInd w:val="0"/>
              <w:spacing w:line="240" w:lineRule="auto"/>
              <w:ind w:firstLine="0" w:firstLineChars="0"/>
            </w:pPr>
            <w:r>
              <w:t>√</w:t>
            </w:r>
          </w:p>
        </w:tc>
      </w:tr>
    </w:tbl>
    <w:p>
      <w:pPr>
        <w:pStyle w:val="59"/>
        <w:spacing w:before="156" w:after="156"/>
      </w:pPr>
      <w:r>
        <w:rPr>
          <w:rFonts w:hint="eastAsia"/>
        </w:rPr>
        <w:t>三</w:t>
      </w:r>
      <w:r>
        <w:t>、课程内容及要求</w:t>
      </w:r>
    </w:p>
    <w:p>
      <w:r>
        <w:t>（一）</w:t>
      </w:r>
      <w:r>
        <w:rPr>
          <w:rFonts w:hint="eastAsia"/>
        </w:rPr>
        <w:t>概述</w:t>
      </w:r>
    </w:p>
    <w:p>
      <w:r>
        <w:t>1.教学内容</w:t>
      </w:r>
    </w:p>
    <w:p>
      <w:r>
        <w:rPr>
          <w:rFonts w:hint="eastAsia"/>
        </w:rPr>
        <w:t>（1）有限元法的基本思想</w:t>
      </w:r>
    </w:p>
    <w:p>
      <w:r>
        <w:rPr>
          <w:rFonts w:hint="eastAsia"/>
        </w:rPr>
        <w:t>（2）有限元法的特点</w:t>
      </w:r>
    </w:p>
    <w:p>
      <w:r>
        <w:rPr>
          <w:rFonts w:hint="eastAsia"/>
        </w:rPr>
        <w:t>（3）有限元法的发展及其应用领域</w:t>
      </w:r>
    </w:p>
    <w:p>
      <w:r>
        <w:t>2.基本要求</w:t>
      </w:r>
    </w:p>
    <w:p>
      <w:r>
        <w:t>明确课程的任务和性质，了解有限元法的基本思想、特点与应用领域。</w:t>
      </w:r>
    </w:p>
    <w:p>
      <w:r>
        <w:t>（</w:t>
      </w:r>
      <w:r>
        <w:rPr>
          <w:rFonts w:hint="eastAsia"/>
        </w:rPr>
        <w:t>二</w:t>
      </w:r>
      <w:r>
        <w:t>）</w:t>
      </w:r>
      <w:r>
        <w:rPr>
          <w:rFonts w:hint="eastAsia"/>
        </w:rPr>
        <w:t>弹性力学基本理论</w:t>
      </w:r>
    </w:p>
    <w:p>
      <w:r>
        <w:t>1.教学内容</w:t>
      </w:r>
    </w:p>
    <w:p>
      <w:r>
        <w:rPr>
          <w:rFonts w:hint="eastAsia"/>
        </w:rPr>
        <w:t>（1）弹性力学的基本假设</w:t>
      </w:r>
    </w:p>
    <w:p>
      <w:r>
        <w:rPr>
          <w:rFonts w:hint="eastAsia"/>
        </w:rPr>
        <w:t>（2）弹性力学基本概念：体力、面力、应力、应变、位移、主应力、相当应力、主应变</w:t>
      </w:r>
    </w:p>
    <w:p>
      <w:r>
        <w:rPr>
          <w:rFonts w:hint="eastAsia"/>
        </w:rPr>
        <w:t>（3）弹性力学基本方程：平衡微分方程、几何方程、物理方程、边界条件。</w:t>
      </w:r>
    </w:p>
    <w:p>
      <w:r>
        <w:rPr>
          <w:rFonts w:hint="eastAsia"/>
        </w:rPr>
        <w:t>（4）平面问题的基本理论：平面应力问题、平面应变问题、平面问题的基本方程。</w:t>
      </w:r>
    </w:p>
    <w:p>
      <w:r>
        <w:rPr>
          <w:rFonts w:hint="eastAsia"/>
        </w:rPr>
        <w:t>（5）弹性力学中的能量原理：虚位移原理、极小势能原理。</w:t>
      </w:r>
    </w:p>
    <w:p>
      <w:r>
        <w:t>2.基本要求</w:t>
      </w:r>
    </w:p>
    <w:p>
      <w:r>
        <w:rPr>
          <w:rFonts w:hint="eastAsia"/>
        </w:rPr>
        <w:t>（1）</w:t>
      </w:r>
      <w:r>
        <w:t>掌握弹性力学的基本假设、基本概念和基本方程</w:t>
      </w:r>
      <w:r>
        <w:rPr>
          <w:rFonts w:hint="eastAsia"/>
        </w:rPr>
        <w:t>。</w:t>
      </w:r>
    </w:p>
    <w:p>
      <w:r>
        <w:rPr>
          <w:rFonts w:hint="eastAsia"/>
        </w:rPr>
        <w:t>（2）</w:t>
      </w:r>
      <w:r>
        <w:t>熟练掌握平面问题的基本理论</w:t>
      </w:r>
      <w:r>
        <w:rPr>
          <w:rFonts w:hint="eastAsia"/>
        </w:rPr>
        <w:t>。</w:t>
      </w:r>
    </w:p>
    <w:p>
      <w:r>
        <w:rPr>
          <w:rFonts w:hint="eastAsia"/>
        </w:rPr>
        <w:t>（3）</w:t>
      </w:r>
      <w:r>
        <w:t>理解弹性力学中的能量原理。</w:t>
      </w:r>
    </w:p>
    <w:p>
      <w:r>
        <w:rPr>
          <w:rFonts w:hint="eastAsia"/>
        </w:rPr>
        <w:t>（三）弹性力学有限元法</w:t>
      </w:r>
    </w:p>
    <w:p>
      <w:r>
        <w:t>1.教学内容</w:t>
      </w:r>
    </w:p>
    <w:p>
      <w:r>
        <w:rPr>
          <w:rFonts w:hint="eastAsia"/>
        </w:rPr>
        <w:t>（1）有限元法求解问题的基本步骤。</w:t>
      </w:r>
    </w:p>
    <w:p>
      <w:r>
        <w:rPr>
          <w:rFonts w:hint="eastAsia"/>
        </w:rPr>
        <w:t>（2）杆单元、梁单元、平面问题的单元构造、空间问题的单元构造。</w:t>
      </w:r>
    </w:p>
    <w:p>
      <w:r>
        <w:rPr>
          <w:rFonts w:hint="eastAsia"/>
        </w:rPr>
        <w:t>（3）有限元振动问题初步。</w:t>
      </w:r>
    </w:p>
    <w:p>
      <w:r>
        <w:rPr>
          <w:rFonts w:hint="eastAsia"/>
        </w:rPr>
        <w:t>（4）有限元后处理方法。</w:t>
      </w:r>
    </w:p>
    <w:p>
      <w:r>
        <w:t>2.基本要求</w:t>
      </w:r>
    </w:p>
    <w:p>
      <w:r>
        <w:t>（1）熟悉有限元法求解问题的基本步骤。</w:t>
      </w:r>
    </w:p>
    <w:p>
      <w:r>
        <w:rPr>
          <w:rFonts w:hint="eastAsia"/>
        </w:rPr>
        <w:t>（2）掌握平面杆单元、平面梁单元求解方法和步骤，能够对平面问题和空间问题进行单元构造。</w:t>
      </w:r>
    </w:p>
    <w:p>
      <w:r>
        <w:rPr>
          <w:rFonts w:hint="eastAsia"/>
        </w:rPr>
        <w:t>（3）对有限元振动问题初步了解。</w:t>
      </w:r>
    </w:p>
    <w:p>
      <w:r>
        <w:rPr>
          <w:rFonts w:hint="eastAsia"/>
        </w:rPr>
        <w:t>（4）了解有限元后处理方法。</w:t>
      </w:r>
    </w:p>
    <w:p>
      <w:r>
        <w:rPr>
          <w:rFonts w:hint="eastAsia"/>
        </w:rPr>
        <w:t>（四）有限元分析中的若干问题</w:t>
      </w:r>
    </w:p>
    <w:p>
      <w:r>
        <w:t>1.教学内容</w:t>
      </w:r>
    </w:p>
    <w:p>
      <w:r>
        <w:rPr>
          <w:rFonts w:hint="eastAsia"/>
        </w:rPr>
        <w:t>（1）有限元计算模型的建立：有限元建模的准则、边界条件的处理、连接条件的处理。</w:t>
      </w:r>
    </w:p>
    <w:p>
      <w:r>
        <w:rPr>
          <w:rFonts w:hint="eastAsia"/>
        </w:rPr>
        <w:t>（2）减小解题规模的常用措施：对称性和反对称性、周期性条件、降维处理和几何简化、子结构技术、线性近似化、多种载荷工况的合并处理、节点编号的优化。</w:t>
      </w:r>
    </w:p>
    <w:p>
      <w:r>
        <w:t>2.基本要求</w:t>
      </w:r>
    </w:p>
    <w:p>
      <w:r>
        <w:rPr>
          <w:rFonts w:hint="eastAsia"/>
        </w:rPr>
        <w:t>（1）掌握有限元建模的准则、边界条件的处理、连接条件的处理。</w:t>
      </w:r>
    </w:p>
    <w:p>
      <w:r>
        <w:rPr>
          <w:rFonts w:hint="eastAsia"/>
        </w:rPr>
        <w:t>（2）掌握常用的减小解题规模的措施。</w:t>
      </w:r>
    </w:p>
    <w:p>
      <w:r>
        <w:rPr>
          <w:rFonts w:hint="eastAsia"/>
        </w:rPr>
        <w:t>（五）ANSYS概述</w:t>
      </w:r>
    </w:p>
    <w:p>
      <w:r>
        <w:t>1.教学内容</w:t>
      </w:r>
    </w:p>
    <w:p>
      <w:r>
        <w:rPr>
          <w:rFonts w:hint="eastAsia"/>
        </w:rPr>
        <w:t>（1）ANSYS的功能：基本功能、高级功能。</w:t>
      </w:r>
    </w:p>
    <w:p>
      <w:r>
        <w:rPr>
          <w:rFonts w:hint="eastAsia"/>
        </w:rPr>
        <w:t>（2）ANSYS启动、用户界面及退出。</w:t>
      </w:r>
    </w:p>
    <w:p>
      <w:r>
        <w:rPr>
          <w:rFonts w:hint="eastAsia"/>
        </w:rPr>
        <w:t>（3）ANSYS基本操作：对话框、图形拾取操作、ANSYS图形控制、ANSYS文件管理、ANSYS单位制。</w:t>
      </w:r>
    </w:p>
    <w:p>
      <w:r>
        <w:rPr>
          <w:rFonts w:hint="eastAsia"/>
        </w:rPr>
        <w:t>（4）ANSYS分析的基本过程：前处理、加载与求解、后处理。</w:t>
      </w:r>
    </w:p>
    <w:p>
      <w:r>
        <w:t>2.基本要求</w:t>
      </w:r>
    </w:p>
    <w:p>
      <w:r>
        <w:t>（1）熟练掌握ANSYS软件的安装。</w:t>
      </w:r>
    </w:p>
    <w:p>
      <w:r>
        <w:rPr>
          <w:rFonts w:hint="eastAsia"/>
        </w:rPr>
        <w:t>（2）</w:t>
      </w:r>
      <w:r>
        <w:t>掌握ANSYS的主要功能、主要界面</w:t>
      </w:r>
      <w:r>
        <w:rPr>
          <w:rFonts w:hint="eastAsia"/>
        </w:rPr>
        <w:t>和基本操作</w:t>
      </w:r>
      <w:r>
        <w:t>。</w:t>
      </w:r>
    </w:p>
    <w:p>
      <w:r>
        <w:rPr>
          <w:rFonts w:hint="eastAsia"/>
        </w:rPr>
        <w:t>（3）</w:t>
      </w:r>
      <w:r>
        <w:t>会使用ANSYS做简单实例的结构分析。</w:t>
      </w:r>
    </w:p>
    <w:p>
      <w:r>
        <w:rPr>
          <w:rFonts w:hint="eastAsia"/>
        </w:rPr>
        <w:t>（六）ANSYS建模与网格划分</w:t>
      </w:r>
    </w:p>
    <w:p>
      <w:r>
        <w:t>1.教学内容</w:t>
      </w:r>
    </w:p>
    <w:p>
      <w:r>
        <w:rPr>
          <w:rFonts w:hint="eastAsia"/>
        </w:rPr>
        <w:t>（1）ANSYS的坐标系统：总体坐标、局部坐标、坐标系的激活、显示坐标、节点坐标、单元坐标、结果坐标、工作平面。</w:t>
      </w:r>
    </w:p>
    <w:p>
      <w:r>
        <w:rPr>
          <w:rFonts w:hint="eastAsia"/>
        </w:rPr>
        <w:t>（2）ANSYS的建模：实体建模、自底向上建模、自顶向下建模、布尔运算。</w:t>
      </w:r>
    </w:p>
    <w:p>
      <w:r>
        <w:rPr>
          <w:rFonts w:hint="eastAsia"/>
        </w:rPr>
        <w:t>（3）网格划分。</w:t>
      </w:r>
    </w:p>
    <w:p>
      <w:r>
        <w:rPr>
          <w:rFonts w:hint="eastAsia"/>
        </w:rPr>
        <w:t>（4）耦合与约束。</w:t>
      </w:r>
    </w:p>
    <w:p>
      <w:r>
        <w:t>2.基本要求</w:t>
      </w:r>
    </w:p>
    <w:p>
      <w:r>
        <w:rPr>
          <w:rFonts w:hint="eastAsia"/>
        </w:rPr>
        <w:t>（1）掌握ANSYS的坐标系统的组成及其主要功能，在建模与网格划分过程中能够熟练坐标系统和工作平面的相关菜单操作。</w:t>
      </w:r>
    </w:p>
    <w:p>
      <w:r>
        <w:rPr>
          <w:rFonts w:hint="eastAsia"/>
        </w:rPr>
        <w:t>（2）</w:t>
      </w:r>
      <w:r>
        <w:t>能够综合运用有关知识与方法，对简单分析对象进行有限元建模和</w:t>
      </w:r>
      <w:r>
        <w:rPr>
          <w:rFonts w:hint="eastAsia"/>
        </w:rPr>
        <w:t>网格划分。</w:t>
      </w:r>
    </w:p>
    <w:p>
      <w:r>
        <w:rPr>
          <w:rFonts w:hint="eastAsia"/>
        </w:rPr>
        <w:t>（3）对耦合与约束有初步了解。</w:t>
      </w:r>
    </w:p>
    <w:p>
      <w:r>
        <w:rPr>
          <w:rFonts w:hint="eastAsia"/>
        </w:rPr>
        <w:t>（七）加载与求解</w:t>
      </w:r>
    </w:p>
    <w:p>
      <w:r>
        <w:t>1.教学内容</w:t>
      </w:r>
    </w:p>
    <w:p>
      <w:r>
        <w:rPr>
          <w:rFonts w:hint="eastAsia"/>
        </w:rPr>
        <w:t>（1）载荷的概念</w:t>
      </w:r>
    </w:p>
    <w:p>
      <w:r>
        <w:rPr>
          <w:rFonts w:hint="eastAsia"/>
        </w:rPr>
        <w:t>（2）加载</w:t>
      </w:r>
    </w:p>
    <w:p>
      <w:r>
        <w:rPr>
          <w:rFonts w:hint="eastAsia"/>
        </w:rPr>
        <w:t>（3）求解</w:t>
      </w:r>
    </w:p>
    <w:p>
      <w:r>
        <w:rPr>
          <w:rFonts w:hint="eastAsia"/>
        </w:rPr>
        <w:t>（4）后处理</w:t>
      </w:r>
    </w:p>
    <w:p>
      <w:r>
        <w:t>2.基本要求</w:t>
      </w:r>
    </w:p>
    <w:p>
      <w:r>
        <w:rPr>
          <w:rFonts w:hint="eastAsia"/>
        </w:rPr>
        <w:t>（1）掌握载荷的类型，熟练掌握自由度、集中力、面等常见载荷。</w:t>
      </w:r>
    </w:p>
    <w:p>
      <w:r>
        <w:rPr>
          <w:rFonts w:hint="eastAsia"/>
        </w:rPr>
        <w:t>（2）熟练掌握各种载荷的ANSYS软件加载方法和基本操作步骤。</w:t>
      </w:r>
    </w:p>
    <w:p>
      <w:r>
        <w:rPr>
          <w:rFonts w:hint="eastAsia"/>
        </w:rPr>
        <w:t>（3）熟练掌握ANSYS软件求解基本操作步骤。</w:t>
      </w:r>
    </w:p>
    <w:p>
      <w:r>
        <w:rPr>
          <w:rFonts w:hint="eastAsia"/>
        </w:rPr>
        <w:t>（4）熟练掌握ANSYS软件后处理的基本操作步骤。</w:t>
      </w:r>
    </w:p>
    <w:p>
      <w:r>
        <w:rPr>
          <w:rFonts w:hint="eastAsia"/>
        </w:rPr>
        <w:t>（八）ANSYS新界面Workbench环境</w:t>
      </w:r>
    </w:p>
    <w:p>
      <w:r>
        <w:t>1.教学内容</w:t>
      </w:r>
    </w:p>
    <w:p>
      <w:r>
        <w:rPr>
          <w:rFonts w:hint="eastAsia"/>
        </w:rPr>
        <w:t>（1）ANSYSWorkbench概述：ANSYSWorkbench产品设计流程、ANSYSWorkbench文件格式。</w:t>
      </w:r>
    </w:p>
    <w:p>
      <w:r>
        <w:rPr>
          <w:rFonts w:hint="eastAsia"/>
        </w:rPr>
        <w:t>（2）ANSYSWorkbench启动和工作界面：ANSYSWorkbench启动、ANSYSWorkbench工作界面</w:t>
      </w:r>
    </w:p>
    <w:p>
      <w:r>
        <w:t>2.基本要求</w:t>
      </w:r>
    </w:p>
    <w:p>
      <w:r>
        <w:t>（1）</w:t>
      </w:r>
      <w:r>
        <w:rPr>
          <w:rFonts w:hint="eastAsia"/>
        </w:rPr>
        <w:t>了解</w:t>
      </w:r>
      <w:r>
        <w:t>ANSYS</w:t>
      </w:r>
      <w:r>
        <w:rPr>
          <w:rFonts w:hint="eastAsia"/>
        </w:rPr>
        <w:t>Workbench</w:t>
      </w:r>
      <w:r>
        <w:t>的主要功能、主要界面</w:t>
      </w:r>
      <w:r>
        <w:rPr>
          <w:rFonts w:hint="eastAsia"/>
        </w:rPr>
        <w:t>和基本操作</w:t>
      </w:r>
      <w:r>
        <w:t>。</w:t>
      </w:r>
    </w:p>
    <w:p>
      <w:r>
        <w:rPr>
          <w:rFonts w:hint="eastAsia"/>
        </w:rPr>
        <w:t>（3）</w:t>
      </w:r>
      <w:r>
        <w:t>会使用ANSYS</w:t>
      </w:r>
      <w:r>
        <w:rPr>
          <w:rFonts w:hint="eastAsia"/>
        </w:rPr>
        <w:t>Workbench</w:t>
      </w:r>
      <w:r>
        <w:t>做简单实例的结构分析。</w:t>
      </w:r>
    </w:p>
    <w:p>
      <w:r>
        <w:rPr>
          <w:rFonts w:hint="eastAsia"/>
        </w:rPr>
        <w:t>（九）ANSYS静力学分析</w:t>
      </w:r>
    </w:p>
    <w:p>
      <w:r>
        <w:t>1.教学内容</w:t>
      </w:r>
    </w:p>
    <w:p>
      <w:r>
        <w:rPr>
          <w:rFonts w:hint="eastAsia"/>
        </w:rPr>
        <w:t>（1）平面梁架类问题</w:t>
      </w:r>
    </w:p>
    <w:p>
      <w:r>
        <w:rPr>
          <w:rFonts w:hint="eastAsia"/>
        </w:rPr>
        <w:t>（2）一般平面类问题</w:t>
      </w:r>
    </w:p>
    <w:p>
      <w:r>
        <w:rPr>
          <w:rFonts w:hint="eastAsia"/>
        </w:rPr>
        <w:t>（3）板壳类问题</w:t>
      </w:r>
    </w:p>
    <w:p>
      <w:r>
        <w:rPr>
          <w:rFonts w:hint="eastAsia"/>
        </w:rPr>
        <w:t>（4）三维实体类问题</w:t>
      </w:r>
    </w:p>
    <w:p>
      <w:r>
        <w:t>2.基本要求</w:t>
      </w:r>
    </w:p>
    <w:p>
      <w:r>
        <w:rPr>
          <w:rFonts w:hint="eastAsia"/>
        </w:rPr>
        <w:t>（1）能够对</w:t>
      </w:r>
      <w:r>
        <w:t>平面梁架类、一般平面类、板壳类、三维实体类和复杂结构类工程问题</w:t>
      </w:r>
      <w:r>
        <w:rPr>
          <w:rFonts w:hint="eastAsia"/>
        </w:rPr>
        <w:t>进行工程问题分析。</w:t>
      </w:r>
    </w:p>
    <w:p>
      <w:r>
        <w:t>（2）掌握平面梁架类、一般平面类、板壳类、三维实体类和复杂结构类工程问题的求解方法和步骤。</w:t>
      </w:r>
    </w:p>
    <w:p>
      <w:r>
        <w:rPr>
          <w:rFonts w:hint="eastAsia"/>
        </w:rPr>
        <w:t>（3）</w:t>
      </w:r>
      <w:r>
        <w:t>具备运用有限元分析软件解决工程实际问题的能力，能够综合运用有关知识与方法对有限元</w:t>
      </w:r>
      <w:r>
        <w:rPr>
          <w:rFonts w:hint="eastAsia"/>
        </w:rPr>
        <w:t>静力</w:t>
      </w:r>
      <w:r>
        <w:t>分析结果进行基本分析。</w:t>
      </w:r>
    </w:p>
    <w:p>
      <w:r>
        <w:rPr>
          <w:rFonts w:hint="eastAsia"/>
        </w:rPr>
        <w:t>（十）动力学分析</w:t>
      </w:r>
    </w:p>
    <w:p>
      <w:r>
        <w:t>1.教学内容</w:t>
      </w:r>
    </w:p>
    <w:p>
      <w:r>
        <w:rPr>
          <w:rFonts w:hint="eastAsia"/>
        </w:rPr>
        <w:t>（1）动力学分析简介：动力学分析概述、动力学分析类型。</w:t>
      </w:r>
    </w:p>
    <w:p>
      <w:r>
        <w:rPr>
          <w:rFonts w:hint="eastAsia"/>
        </w:rPr>
        <w:t>（2）结构动力学分析的基本过程</w:t>
      </w:r>
    </w:p>
    <w:p>
      <w:r>
        <w:t>2.基本要求</w:t>
      </w:r>
    </w:p>
    <w:p>
      <w:r>
        <w:t>（1）了解动力学分析结构动力分析技术和分析类型。</w:t>
      </w:r>
    </w:p>
    <w:p>
      <w:r>
        <w:rPr>
          <w:rFonts w:hint="eastAsia"/>
        </w:rPr>
        <w:t>（2）能够</w:t>
      </w:r>
      <w:r>
        <w:t>针对简单的结构动力学问题进行分析。</w:t>
      </w:r>
    </w:p>
    <w:p>
      <w:r>
        <w:rPr>
          <w:rFonts w:hint="eastAsia"/>
        </w:rPr>
        <w:t>教学内容与</w:t>
      </w:r>
      <w:r>
        <w:t>课程目标的</w:t>
      </w:r>
      <w:r>
        <w:rPr>
          <w:rFonts w:hint="eastAsia"/>
        </w:rPr>
        <w:t>对应关系及</w:t>
      </w:r>
      <w:r>
        <w:t>学时分配</w:t>
      </w:r>
      <w:r>
        <w:rPr>
          <w:rFonts w:hint="eastAsia"/>
        </w:rPr>
        <w:t>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3206"/>
        <w:gridCol w:w="1923"/>
        <w:gridCol w:w="1357"/>
        <w:gridCol w:w="67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序号</w:t>
            </w:r>
          </w:p>
        </w:tc>
        <w:tc>
          <w:tcPr>
            <w:tcW w:w="1881" w:type="pct"/>
            <w:shd w:val="clear" w:color="auto" w:fill="auto"/>
            <w:vAlign w:val="center"/>
          </w:tcPr>
          <w:p>
            <w:pPr>
              <w:pStyle w:val="63"/>
              <w:widowControl w:val="0"/>
              <w:wordWrap/>
              <w:adjustRightInd w:val="0"/>
              <w:spacing w:line="240" w:lineRule="auto"/>
              <w:ind w:firstLine="0" w:firstLineChars="0"/>
            </w:pPr>
            <w:r>
              <w:t>教学内容</w:t>
            </w:r>
          </w:p>
        </w:tc>
        <w:tc>
          <w:tcPr>
            <w:tcW w:w="1128" w:type="pct"/>
            <w:shd w:val="clear" w:color="auto" w:fill="auto"/>
            <w:vAlign w:val="center"/>
          </w:tcPr>
          <w:p>
            <w:pPr>
              <w:pStyle w:val="63"/>
              <w:widowControl w:val="0"/>
              <w:wordWrap/>
              <w:adjustRightInd w:val="0"/>
              <w:spacing w:line="240" w:lineRule="auto"/>
              <w:ind w:firstLine="0" w:firstLineChars="0"/>
            </w:pPr>
            <w:r>
              <w:t>支撑</w:t>
            </w:r>
            <w:r>
              <w:rPr>
                <w:rFonts w:hint="eastAsia"/>
              </w:rPr>
              <w:t>的</w:t>
            </w:r>
          </w:p>
          <w:p>
            <w:pPr>
              <w:pStyle w:val="63"/>
              <w:widowControl w:val="0"/>
              <w:wordWrap/>
              <w:adjustRightInd w:val="0"/>
              <w:spacing w:line="240" w:lineRule="auto"/>
              <w:ind w:firstLine="0" w:firstLineChars="0"/>
            </w:pPr>
            <w:r>
              <w:t>课程目标</w:t>
            </w:r>
          </w:p>
        </w:tc>
        <w:tc>
          <w:tcPr>
            <w:tcW w:w="796" w:type="pct"/>
            <w:shd w:val="clear" w:color="auto" w:fill="auto"/>
            <w:vAlign w:val="center"/>
          </w:tcPr>
          <w:p>
            <w:pPr>
              <w:pStyle w:val="63"/>
              <w:widowControl w:val="0"/>
              <w:wordWrap/>
              <w:adjustRightInd w:val="0"/>
              <w:spacing w:line="240" w:lineRule="auto"/>
              <w:ind w:firstLine="0" w:firstLineChars="0"/>
            </w:pPr>
            <w:r>
              <w:t>支撑</w:t>
            </w:r>
            <w:r>
              <w:rPr>
                <w:rFonts w:hint="eastAsia"/>
              </w:rPr>
              <w:t>的</w:t>
            </w:r>
            <w:r>
              <w:t>毕业要求指标点</w:t>
            </w:r>
          </w:p>
        </w:tc>
        <w:tc>
          <w:tcPr>
            <w:tcW w:w="398" w:type="pct"/>
            <w:shd w:val="clear" w:color="auto" w:fill="auto"/>
            <w:vAlign w:val="center"/>
          </w:tcPr>
          <w:p>
            <w:pPr>
              <w:pStyle w:val="63"/>
              <w:widowControl w:val="0"/>
              <w:wordWrap/>
              <w:adjustRightInd w:val="0"/>
              <w:spacing w:line="240" w:lineRule="auto"/>
              <w:ind w:firstLine="0" w:firstLineChars="0"/>
            </w:pPr>
            <w:r>
              <w:t>讲</w:t>
            </w:r>
            <w:r>
              <w:rPr>
                <w:rFonts w:hint="eastAsia"/>
              </w:rPr>
              <w:t>授</w:t>
            </w:r>
            <w:r>
              <w:t>学时</w:t>
            </w:r>
          </w:p>
        </w:tc>
        <w:tc>
          <w:tcPr>
            <w:tcW w:w="397" w:type="pct"/>
            <w:shd w:val="clear" w:color="auto" w:fill="auto"/>
            <w:vAlign w:val="center"/>
          </w:tcPr>
          <w:p>
            <w:pPr>
              <w:pStyle w:val="63"/>
              <w:widowControl w:val="0"/>
              <w:wordWrap/>
              <w:adjustRightInd w:val="0"/>
              <w:spacing w:line="240" w:lineRule="auto"/>
              <w:ind w:firstLine="0" w:firstLineChars="0"/>
            </w:pPr>
            <w:r>
              <w:rPr>
                <w:rFonts w:hint="eastAsia"/>
              </w:rPr>
              <w:t>大</w:t>
            </w:r>
          </w:p>
          <w:p>
            <w:pPr>
              <w:pStyle w:val="63"/>
              <w:widowControl w:val="0"/>
              <w:wordWrap/>
              <w:adjustRightInd w:val="0"/>
              <w:spacing w:line="240" w:lineRule="auto"/>
              <w:ind w:firstLine="0" w:firstLineChars="0"/>
            </w:pPr>
            <w:r>
              <w:rPr>
                <w:rFonts w:hint="eastAsia"/>
              </w:rPr>
              <w:t>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概述</w:t>
            </w:r>
          </w:p>
        </w:tc>
        <w:tc>
          <w:tcPr>
            <w:tcW w:w="1128" w:type="pct"/>
            <w:shd w:val="clear" w:color="auto" w:fill="auto"/>
            <w:vAlign w:val="center"/>
          </w:tcPr>
          <w:p>
            <w:pPr>
              <w:pStyle w:val="63"/>
              <w:widowControl w:val="0"/>
              <w:wordWrap/>
              <w:adjustRightInd w:val="0"/>
              <w:spacing w:line="240" w:lineRule="auto"/>
              <w:ind w:firstLine="0" w:firstLineChars="0"/>
            </w:pPr>
            <w:r>
              <w:t>目标1</w:t>
            </w:r>
          </w:p>
        </w:tc>
        <w:tc>
          <w:tcPr>
            <w:tcW w:w="796" w:type="pct"/>
            <w:shd w:val="clear" w:color="auto" w:fill="auto"/>
            <w:vAlign w:val="center"/>
          </w:tcPr>
          <w:p>
            <w:pPr>
              <w:pStyle w:val="63"/>
              <w:widowControl w:val="0"/>
              <w:wordWrap/>
              <w:adjustRightInd w:val="0"/>
              <w:spacing w:line="240" w:lineRule="auto"/>
              <w:ind w:firstLine="0" w:firstLineChars="0"/>
            </w:pPr>
            <w:r>
              <w:t>1-4</w:t>
            </w:r>
          </w:p>
        </w:tc>
        <w:tc>
          <w:tcPr>
            <w:tcW w:w="398" w:type="pct"/>
            <w:shd w:val="clear" w:color="auto" w:fill="auto"/>
            <w:vAlign w:val="center"/>
          </w:tcPr>
          <w:p>
            <w:pPr>
              <w:pStyle w:val="63"/>
              <w:widowControl w:val="0"/>
              <w:wordWrap/>
              <w:adjustRightInd w:val="0"/>
              <w:spacing w:line="240" w:lineRule="auto"/>
              <w:ind w:firstLine="0" w:firstLineChars="0"/>
            </w:pPr>
            <w:r>
              <w:t>1</w:t>
            </w:r>
          </w:p>
        </w:tc>
        <w:tc>
          <w:tcPr>
            <w:tcW w:w="397"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弹性力学基本理论</w:t>
            </w:r>
          </w:p>
        </w:tc>
        <w:tc>
          <w:tcPr>
            <w:tcW w:w="1128" w:type="pct"/>
            <w:shd w:val="clear" w:color="auto" w:fill="auto"/>
            <w:vAlign w:val="center"/>
          </w:tcPr>
          <w:p>
            <w:pPr>
              <w:pStyle w:val="63"/>
              <w:widowControl w:val="0"/>
              <w:wordWrap/>
              <w:adjustRightInd w:val="0"/>
              <w:spacing w:line="240" w:lineRule="auto"/>
              <w:ind w:firstLine="0" w:firstLineChars="0"/>
            </w:pPr>
            <w:r>
              <w:t>目标1</w:t>
            </w:r>
          </w:p>
        </w:tc>
        <w:tc>
          <w:tcPr>
            <w:tcW w:w="796" w:type="pct"/>
            <w:shd w:val="clear" w:color="auto" w:fill="auto"/>
            <w:vAlign w:val="center"/>
          </w:tcPr>
          <w:p>
            <w:pPr>
              <w:pStyle w:val="63"/>
              <w:widowControl w:val="0"/>
              <w:wordWrap/>
              <w:adjustRightInd w:val="0"/>
              <w:spacing w:line="240" w:lineRule="auto"/>
              <w:ind w:firstLine="0" w:firstLineChars="0"/>
            </w:pPr>
            <w:r>
              <w:t>1-4</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4</w:t>
            </w:r>
          </w:p>
        </w:tc>
        <w:tc>
          <w:tcPr>
            <w:tcW w:w="397"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3</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弹性力学有限元法</w:t>
            </w:r>
          </w:p>
        </w:tc>
        <w:tc>
          <w:tcPr>
            <w:tcW w:w="1128" w:type="pct"/>
            <w:shd w:val="clear" w:color="auto" w:fill="auto"/>
            <w:vAlign w:val="center"/>
          </w:tcPr>
          <w:p>
            <w:pPr>
              <w:pStyle w:val="63"/>
              <w:widowControl w:val="0"/>
              <w:wordWrap/>
              <w:adjustRightInd w:val="0"/>
              <w:spacing w:line="240" w:lineRule="auto"/>
              <w:ind w:firstLine="0" w:firstLineChars="0"/>
            </w:pPr>
            <w:r>
              <w:t>目标1、2</w:t>
            </w:r>
          </w:p>
        </w:tc>
        <w:tc>
          <w:tcPr>
            <w:tcW w:w="796" w:type="pct"/>
            <w:shd w:val="clear" w:color="auto" w:fill="auto"/>
            <w:vAlign w:val="center"/>
          </w:tcPr>
          <w:p>
            <w:pPr>
              <w:pStyle w:val="63"/>
              <w:widowControl w:val="0"/>
              <w:wordWrap/>
              <w:adjustRightInd w:val="0"/>
              <w:spacing w:line="240" w:lineRule="auto"/>
              <w:ind w:firstLine="0" w:firstLineChars="0"/>
            </w:pPr>
            <w:r>
              <w:t>1-4、2-4</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3</w:t>
            </w:r>
          </w:p>
        </w:tc>
        <w:tc>
          <w:tcPr>
            <w:tcW w:w="397"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4</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有限元分析中的若干问题</w:t>
            </w:r>
          </w:p>
        </w:tc>
        <w:tc>
          <w:tcPr>
            <w:tcW w:w="1128" w:type="pct"/>
            <w:shd w:val="clear" w:color="auto" w:fill="auto"/>
            <w:vAlign w:val="center"/>
          </w:tcPr>
          <w:p>
            <w:pPr>
              <w:pStyle w:val="63"/>
              <w:widowControl w:val="0"/>
              <w:wordWrap/>
              <w:adjustRightInd w:val="0"/>
              <w:spacing w:line="240" w:lineRule="auto"/>
              <w:ind w:firstLine="0" w:firstLineChars="0"/>
            </w:pPr>
            <w:r>
              <w:t>目标1、2</w:t>
            </w:r>
          </w:p>
        </w:tc>
        <w:tc>
          <w:tcPr>
            <w:tcW w:w="796" w:type="pct"/>
            <w:shd w:val="clear" w:color="auto" w:fill="auto"/>
            <w:vAlign w:val="center"/>
          </w:tcPr>
          <w:p>
            <w:pPr>
              <w:pStyle w:val="63"/>
              <w:widowControl w:val="0"/>
              <w:wordWrap/>
              <w:adjustRightInd w:val="0"/>
              <w:spacing w:line="240" w:lineRule="auto"/>
              <w:ind w:firstLine="0" w:firstLineChars="0"/>
            </w:pPr>
            <w:r>
              <w:t>1-4、2-4</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397"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5</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ANSYS概述</w:t>
            </w:r>
          </w:p>
        </w:tc>
        <w:tc>
          <w:tcPr>
            <w:tcW w:w="1128" w:type="pct"/>
            <w:shd w:val="clear" w:color="auto" w:fill="auto"/>
            <w:vAlign w:val="center"/>
          </w:tcPr>
          <w:p>
            <w:pPr>
              <w:pStyle w:val="63"/>
              <w:widowControl w:val="0"/>
              <w:wordWrap/>
              <w:adjustRightInd w:val="0"/>
              <w:spacing w:line="240" w:lineRule="auto"/>
              <w:ind w:firstLine="0" w:firstLineChars="0"/>
            </w:pPr>
            <w:r>
              <w:t>目标3</w:t>
            </w:r>
          </w:p>
        </w:tc>
        <w:tc>
          <w:tcPr>
            <w:tcW w:w="796" w:type="pct"/>
            <w:shd w:val="clear" w:color="auto" w:fill="auto"/>
            <w:vAlign w:val="center"/>
          </w:tcPr>
          <w:p>
            <w:pPr>
              <w:pStyle w:val="63"/>
              <w:widowControl w:val="0"/>
              <w:wordWrap/>
              <w:adjustRightInd w:val="0"/>
              <w:spacing w:line="240" w:lineRule="auto"/>
              <w:ind w:firstLine="0" w:firstLineChars="0"/>
            </w:pPr>
            <w:r>
              <w:t>5-1</w:t>
            </w:r>
          </w:p>
        </w:tc>
        <w:tc>
          <w:tcPr>
            <w:tcW w:w="398" w:type="pct"/>
            <w:shd w:val="clear" w:color="auto" w:fill="auto"/>
            <w:vAlign w:val="center"/>
          </w:tcPr>
          <w:p>
            <w:pPr>
              <w:pStyle w:val="63"/>
              <w:widowControl w:val="0"/>
              <w:wordWrap/>
              <w:adjustRightInd w:val="0"/>
              <w:spacing w:line="240" w:lineRule="auto"/>
              <w:ind w:firstLine="0" w:firstLineChars="0"/>
            </w:pPr>
            <w:r>
              <w:t>2</w:t>
            </w:r>
          </w:p>
        </w:tc>
        <w:tc>
          <w:tcPr>
            <w:tcW w:w="397"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6</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ANSYS建模与网格划分</w:t>
            </w:r>
          </w:p>
        </w:tc>
        <w:tc>
          <w:tcPr>
            <w:tcW w:w="1128" w:type="pct"/>
            <w:shd w:val="clear" w:color="auto" w:fill="auto"/>
            <w:vAlign w:val="center"/>
          </w:tcPr>
          <w:p>
            <w:pPr>
              <w:pStyle w:val="63"/>
              <w:widowControl w:val="0"/>
              <w:wordWrap/>
              <w:adjustRightInd w:val="0"/>
              <w:spacing w:line="240" w:lineRule="auto"/>
              <w:ind w:firstLine="0" w:firstLineChars="0"/>
            </w:pPr>
            <w:r>
              <w:t>目标3</w:t>
            </w:r>
          </w:p>
        </w:tc>
        <w:tc>
          <w:tcPr>
            <w:tcW w:w="796" w:type="pct"/>
            <w:shd w:val="clear" w:color="auto" w:fill="auto"/>
            <w:vAlign w:val="center"/>
          </w:tcPr>
          <w:p>
            <w:pPr>
              <w:pStyle w:val="63"/>
              <w:widowControl w:val="0"/>
              <w:wordWrap/>
              <w:adjustRightInd w:val="0"/>
              <w:spacing w:line="240" w:lineRule="auto"/>
              <w:ind w:firstLine="0" w:firstLineChars="0"/>
            </w:pPr>
            <w:r>
              <w:t>5-1</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4</w:t>
            </w:r>
          </w:p>
        </w:tc>
        <w:tc>
          <w:tcPr>
            <w:tcW w:w="397"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7</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加载与求解</w:t>
            </w:r>
          </w:p>
        </w:tc>
        <w:tc>
          <w:tcPr>
            <w:tcW w:w="1128" w:type="pct"/>
            <w:shd w:val="clear" w:color="auto" w:fill="auto"/>
            <w:vAlign w:val="center"/>
          </w:tcPr>
          <w:p>
            <w:pPr>
              <w:pStyle w:val="63"/>
              <w:widowControl w:val="0"/>
              <w:wordWrap/>
              <w:adjustRightInd w:val="0"/>
              <w:spacing w:line="240" w:lineRule="auto"/>
              <w:ind w:firstLine="0" w:firstLineChars="0"/>
            </w:pPr>
            <w:r>
              <w:t>目标3</w:t>
            </w:r>
          </w:p>
        </w:tc>
        <w:tc>
          <w:tcPr>
            <w:tcW w:w="796" w:type="pct"/>
            <w:shd w:val="clear" w:color="auto" w:fill="auto"/>
            <w:vAlign w:val="center"/>
          </w:tcPr>
          <w:p>
            <w:pPr>
              <w:pStyle w:val="63"/>
              <w:widowControl w:val="0"/>
              <w:wordWrap/>
              <w:adjustRightInd w:val="0"/>
              <w:spacing w:line="240" w:lineRule="auto"/>
              <w:ind w:firstLine="0" w:firstLineChars="0"/>
            </w:pP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397"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8</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ANSYS新界面Workbench环境</w:t>
            </w:r>
          </w:p>
        </w:tc>
        <w:tc>
          <w:tcPr>
            <w:tcW w:w="1128" w:type="pct"/>
            <w:shd w:val="clear" w:color="auto" w:fill="auto"/>
            <w:vAlign w:val="center"/>
          </w:tcPr>
          <w:p>
            <w:pPr>
              <w:pStyle w:val="63"/>
              <w:widowControl w:val="0"/>
              <w:wordWrap/>
              <w:adjustRightInd w:val="0"/>
              <w:spacing w:line="240" w:lineRule="auto"/>
              <w:ind w:firstLine="0" w:firstLineChars="0"/>
            </w:pPr>
            <w:r>
              <w:t>目标3</w:t>
            </w:r>
          </w:p>
        </w:tc>
        <w:tc>
          <w:tcPr>
            <w:tcW w:w="796" w:type="pct"/>
            <w:shd w:val="clear" w:color="auto" w:fill="auto"/>
            <w:vAlign w:val="center"/>
          </w:tcPr>
          <w:p>
            <w:pPr>
              <w:pStyle w:val="63"/>
              <w:widowControl w:val="0"/>
              <w:wordWrap/>
              <w:adjustRightInd w:val="0"/>
              <w:spacing w:line="240" w:lineRule="auto"/>
              <w:ind w:firstLine="0" w:firstLineChars="0"/>
            </w:pPr>
            <w:r>
              <w:t>5-1</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4</w:t>
            </w:r>
          </w:p>
        </w:tc>
        <w:tc>
          <w:tcPr>
            <w:tcW w:w="397"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9</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ANSYS静力学分析</w:t>
            </w:r>
          </w:p>
        </w:tc>
        <w:tc>
          <w:tcPr>
            <w:tcW w:w="1128" w:type="pct"/>
            <w:shd w:val="clear" w:color="auto" w:fill="auto"/>
            <w:vAlign w:val="center"/>
          </w:tcPr>
          <w:p>
            <w:pPr>
              <w:pStyle w:val="63"/>
              <w:widowControl w:val="0"/>
              <w:wordWrap/>
              <w:adjustRightInd w:val="0"/>
              <w:spacing w:line="240" w:lineRule="auto"/>
              <w:ind w:firstLine="0" w:firstLineChars="0"/>
            </w:pPr>
            <w:r>
              <w:t>目标3、4、5</w:t>
            </w:r>
          </w:p>
        </w:tc>
        <w:tc>
          <w:tcPr>
            <w:tcW w:w="796" w:type="pct"/>
            <w:shd w:val="clear" w:color="auto" w:fill="auto"/>
            <w:vAlign w:val="center"/>
          </w:tcPr>
          <w:p>
            <w:pPr>
              <w:pStyle w:val="63"/>
              <w:widowControl w:val="0"/>
              <w:wordWrap/>
              <w:adjustRightInd w:val="0"/>
              <w:spacing w:line="240" w:lineRule="auto"/>
              <w:ind w:firstLine="0" w:firstLineChars="0"/>
            </w:pPr>
            <w:r>
              <w:t>5-1、9-1、10-1</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6</w:t>
            </w:r>
          </w:p>
        </w:tc>
        <w:tc>
          <w:tcPr>
            <w:tcW w:w="397" w:type="pct"/>
            <w:shd w:val="clear" w:color="auto" w:fill="auto"/>
            <w:vAlign w:val="center"/>
          </w:tcPr>
          <w:p>
            <w:pPr>
              <w:pStyle w:val="63"/>
              <w:widowControl w:val="0"/>
              <w:wordWrap/>
              <w:adjustRightInd w:val="0"/>
              <w:spacing w:line="240" w:lineRule="auto"/>
              <w:ind w:firstLine="0" w:firstLineChars="0"/>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auto"/>
            <w:vAlign w:val="center"/>
          </w:tcPr>
          <w:p>
            <w:pPr>
              <w:pStyle w:val="63"/>
              <w:widowControl w:val="0"/>
              <w:wordWrap/>
              <w:adjustRightInd w:val="0"/>
              <w:spacing w:line="240" w:lineRule="auto"/>
              <w:ind w:firstLine="0" w:firstLineChars="0"/>
            </w:pPr>
            <w:r>
              <w:rPr>
                <w:rFonts w:hint="eastAsia"/>
              </w:rPr>
              <w:t>10</w:t>
            </w:r>
          </w:p>
        </w:tc>
        <w:tc>
          <w:tcPr>
            <w:tcW w:w="1881" w:type="pct"/>
            <w:shd w:val="clear" w:color="auto" w:fill="auto"/>
            <w:vAlign w:val="center"/>
          </w:tcPr>
          <w:p>
            <w:pPr>
              <w:pStyle w:val="63"/>
              <w:widowControl w:val="0"/>
              <w:wordWrap/>
              <w:adjustRightInd w:val="0"/>
              <w:spacing w:line="240" w:lineRule="auto"/>
              <w:ind w:firstLine="0" w:firstLineChars="0"/>
            </w:pPr>
            <w:r>
              <w:rPr>
                <w:rFonts w:hint="eastAsia"/>
              </w:rPr>
              <w:t>动力学分析</w:t>
            </w:r>
          </w:p>
        </w:tc>
        <w:tc>
          <w:tcPr>
            <w:tcW w:w="1128" w:type="pct"/>
            <w:shd w:val="clear" w:color="auto" w:fill="auto"/>
            <w:vAlign w:val="center"/>
          </w:tcPr>
          <w:p>
            <w:pPr>
              <w:pStyle w:val="63"/>
              <w:widowControl w:val="0"/>
              <w:wordWrap/>
              <w:adjustRightInd w:val="0"/>
              <w:spacing w:line="240" w:lineRule="auto"/>
              <w:ind w:firstLine="0" w:firstLineChars="0"/>
            </w:pPr>
            <w:r>
              <w:t>目标3</w:t>
            </w:r>
          </w:p>
        </w:tc>
        <w:tc>
          <w:tcPr>
            <w:tcW w:w="796" w:type="pct"/>
            <w:shd w:val="clear" w:color="auto" w:fill="auto"/>
            <w:vAlign w:val="center"/>
          </w:tcPr>
          <w:p>
            <w:pPr>
              <w:pStyle w:val="63"/>
              <w:widowControl w:val="0"/>
              <w:wordWrap/>
              <w:adjustRightInd w:val="0"/>
              <w:spacing w:line="240" w:lineRule="auto"/>
              <w:ind w:firstLine="0" w:firstLineChars="0"/>
            </w:pPr>
            <w:r>
              <w:t>5-1</w:t>
            </w:r>
          </w:p>
        </w:tc>
        <w:tc>
          <w:tcPr>
            <w:tcW w:w="398"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397"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5" w:type="pct"/>
            <w:gridSpan w:val="4"/>
            <w:shd w:val="clear" w:color="auto" w:fill="auto"/>
            <w:vAlign w:val="center"/>
          </w:tcPr>
          <w:p>
            <w:pPr>
              <w:pStyle w:val="63"/>
              <w:widowControl w:val="0"/>
              <w:wordWrap/>
              <w:adjustRightInd w:val="0"/>
              <w:spacing w:line="240" w:lineRule="auto"/>
              <w:ind w:firstLine="0" w:firstLineChars="0"/>
            </w:pPr>
            <w:r>
              <w:t>合计</w:t>
            </w:r>
          </w:p>
        </w:tc>
        <w:tc>
          <w:tcPr>
            <w:tcW w:w="398" w:type="pct"/>
            <w:shd w:val="clear" w:color="auto" w:fill="auto"/>
            <w:vAlign w:val="center"/>
          </w:tcPr>
          <w:p>
            <w:pPr>
              <w:pStyle w:val="63"/>
              <w:widowControl w:val="0"/>
              <w:wordWrap/>
              <w:adjustRightInd w:val="0"/>
              <w:spacing w:line="240" w:lineRule="auto"/>
              <w:ind w:firstLine="0" w:firstLineChars="0"/>
            </w:pPr>
            <w:r>
              <w:t>30</w:t>
            </w:r>
          </w:p>
        </w:tc>
        <w:tc>
          <w:tcPr>
            <w:tcW w:w="397" w:type="pct"/>
            <w:shd w:val="clear" w:color="auto" w:fill="auto"/>
            <w:vAlign w:val="center"/>
          </w:tcPr>
          <w:p>
            <w:pPr>
              <w:pStyle w:val="63"/>
              <w:widowControl w:val="0"/>
              <w:wordWrap/>
              <w:adjustRightInd w:val="0"/>
              <w:spacing w:line="240" w:lineRule="auto"/>
              <w:ind w:firstLine="0" w:firstLineChars="0"/>
            </w:pPr>
            <w:r>
              <w:t>2</w:t>
            </w:r>
          </w:p>
        </w:tc>
      </w:tr>
    </w:tbl>
    <w:p>
      <w:pPr>
        <w:pStyle w:val="59"/>
        <w:spacing w:before="156" w:after="156"/>
      </w:pPr>
      <w:r>
        <w:rPr>
          <w:rFonts w:hint="eastAsia"/>
        </w:rPr>
        <w:t>四</w:t>
      </w:r>
      <w:r>
        <w:t>、</w:t>
      </w:r>
      <w:r>
        <w:rPr>
          <w:rFonts w:hint="eastAsia"/>
        </w:rPr>
        <w:t>课内实验（实践）</w:t>
      </w:r>
    </w:p>
    <w:p>
      <w:r>
        <w:rPr>
          <w:rFonts w:hint="eastAsia"/>
        </w:rPr>
        <w:t>无</w:t>
      </w:r>
    </w:p>
    <w:p>
      <w:pPr>
        <w:pStyle w:val="59"/>
        <w:spacing w:before="156" w:after="156"/>
      </w:pPr>
      <w:r>
        <w:rPr>
          <w:rFonts w:hint="eastAsia"/>
        </w:rPr>
        <w:t>五、课程实施</w:t>
      </w:r>
    </w:p>
    <w:p>
      <w:r>
        <w:t>（一）</w:t>
      </w:r>
      <w:r>
        <w:rPr>
          <w:rFonts w:hint="eastAsia"/>
        </w:rPr>
        <w:t>“讲清基本原理、理论联系实际、学以致用”为本课程的教学思路，按照有限元法的内在逻辑规律，基于有限元的基本理论与方法，融合工程具体实例，在讲清原理的基础上，通过一个个典型的工程实例来达到学以致用的目的。</w:t>
      </w:r>
    </w:p>
    <w:p>
      <w:r>
        <w:t>（二）采用多媒体教学手段，配合例题的讲解及适当的思考题，保证讲课进度的同时，注意学生的掌握程度和课堂的气氛。</w:t>
      </w:r>
    </w:p>
    <w:p>
      <w:r>
        <w:t>（三）采用案例式教学，引进</w:t>
      </w:r>
      <w:r>
        <w:rPr>
          <w:rFonts w:hint="eastAsia"/>
        </w:rPr>
        <w:t>机械电子工程专业典型工程</w:t>
      </w:r>
      <w:r>
        <w:t>实例，让学生真正了解并掌握</w:t>
      </w:r>
      <w:r>
        <w:rPr>
          <w:rFonts w:hint="eastAsia"/>
        </w:rPr>
        <w:t>有限元分析的基本</w:t>
      </w:r>
      <w:r>
        <w:t>过程及结果的</w:t>
      </w:r>
      <w:r>
        <w:rPr>
          <w:rFonts w:hint="eastAsia"/>
        </w:rPr>
        <w:t>处理</w:t>
      </w:r>
      <w:r>
        <w:t>方法，从而具备</w:t>
      </w:r>
      <w:r>
        <w:rPr>
          <w:rFonts w:hint="eastAsia"/>
        </w:rPr>
        <w:t>运用</w:t>
      </w:r>
      <w:r>
        <w:t>相关知识和方法的</w:t>
      </w:r>
      <w:r>
        <w:rPr>
          <w:rFonts w:hint="eastAsia"/>
        </w:rPr>
        <w:t>解决</w:t>
      </w:r>
      <w:r>
        <w:t>实际</w:t>
      </w:r>
      <w:r>
        <w:rPr>
          <w:rFonts w:hint="eastAsia"/>
        </w:rPr>
        <w:t>工程问题的</w:t>
      </w:r>
      <w:r>
        <w:t>能力。</w:t>
      </w:r>
    </w:p>
    <w:p>
      <w:r>
        <w:t>（四）主要教学环节的质量要求如表所示。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594"/>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gridSpan w:val="2"/>
            <w:shd w:val="clear" w:color="auto" w:fill="auto"/>
            <w:vAlign w:val="center"/>
          </w:tcPr>
          <w:p>
            <w:pPr>
              <w:pStyle w:val="63"/>
              <w:widowControl w:val="0"/>
              <w:wordWrap/>
              <w:adjustRightInd w:val="0"/>
              <w:spacing w:line="240" w:lineRule="auto"/>
              <w:ind w:firstLine="0" w:firstLineChars="0"/>
            </w:pPr>
            <w:r>
              <w:t>主要教学环节</w:t>
            </w:r>
          </w:p>
        </w:tc>
        <w:tc>
          <w:tcPr>
            <w:tcW w:w="3745" w:type="pct"/>
            <w:shd w:val="clear" w:color="auto" w:fill="auto"/>
            <w:vAlign w:val="center"/>
          </w:tcPr>
          <w:p>
            <w:pPr>
              <w:pStyle w:val="63"/>
              <w:widowControl w:val="0"/>
              <w:wordWrap/>
              <w:adjustRightInd w:val="0"/>
              <w:spacing w:line="240" w:lineRule="auto"/>
              <w:ind w:firstLine="0" w:firstLineChars="0"/>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320" w:type="pct"/>
            <w:shd w:val="clear" w:color="auto" w:fill="auto"/>
            <w:vAlign w:val="center"/>
          </w:tcPr>
          <w:p>
            <w:pPr>
              <w:pStyle w:val="63"/>
              <w:widowControl w:val="0"/>
              <w:wordWrap/>
              <w:adjustRightInd w:val="0"/>
              <w:spacing w:line="240" w:lineRule="auto"/>
              <w:ind w:firstLine="0" w:firstLineChars="0"/>
            </w:pPr>
            <w:r>
              <w:t>1</w:t>
            </w:r>
          </w:p>
        </w:tc>
        <w:tc>
          <w:tcPr>
            <w:tcW w:w="935" w:type="pct"/>
            <w:shd w:val="clear" w:color="auto" w:fill="auto"/>
            <w:vAlign w:val="center"/>
          </w:tcPr>
          <w:p>
            <w:pPr>
              <w:pStyle w:val="63"/>
              <w:widowControl w:val="0"/>
              <w:wordWrap/>
              <w:adjustRightInd w:val="0"/>
              <w:spacing w:line="240" w:lineRule="auto"/>
              <w:ind w:firstLine="0" w:firstLineChars="0"/>
            </w:pPr>
            <w:r>
              <w:t>备课</w:t>
            </w:r>
          </w:p>
        </w:tc>
        <w:tc>
          <w:tcPr>
            <w:tcW w:w="3745" w:type="pct"/>
            <w:shd w:val="clear" w:color="auto" w:fill="auto"/>
            <w:vAlign w:val="center"/>
          </w:tcPr>
          <w:p>
            <w:pPr>
              <w:pStyle w:val="63"/>
              <w:widowControl w:val="0"/>
              <w:wordWrap/>
              <w:adjustRightInd w:val="0"/>
              <w:spacing w:line="240" w:lineRule="auto"/>
              <w:ind w:firstLine="0" w:firstLineChars="0"/>
            </w:pPr>
            <w:r>
              <w:t>（1）掌握本课程教学大纲内容，严格按照教学大纲要求进行课程教学内容的组织。</w:t>
            </w:r>
          </w:p>
          <w:p>
            <w:pPr>
              <w:pStyle w:val="63"/>
              <w:widowControl w:val="0"/>
              <w:wordWrap/>
              <w:adjustRightInd w:val="0"/>
              <w:spacing w:line="240" w:lineRule="auto"/>
              <w:ind w:firstLine="0" w:firstLineChars="0"/>
            </w:pPr>
            <w:r>
              <w:t>（2）熟悉教材各章节，借助专业书籍资料，并依据教学大纲编写授课计划，编写每次授课的教案。教案内容包括章节标题、教学目的、教法设计、课堂类型、时间分配、授课内容、课后作业、教学效果分析等方面。</w:t>
            </w:r>
          </w:p>
          <w:p>
            <w:pPr>
              <w:pStyle w:val="63"/>
              <w:widowControl w:val="0"/>
              <w:wordWrap/>
              <w:adjustRightInd w:val="0"/>
              <w:spacing w:line="240" w:lineRule="auto"/>
              <w:ind w:firstLine="0" w:firstLineChars="0"/>
            </w:pPr>
            <w:r>
              <w:t>（3）</w:t>
            </w:r>
            <w:r>
              <w:rPr>
                <w:rFonts w:hint="eastAsia"/>
              </w:rPr>
              <w:t>根据</w:t>
            </w:r>
            <w:r>
              <w:t>各部分</w:t>
            </w:r>
            <w:r>
              <w:rPr>
                <w:rFonts w:hint="eastAsia"/>
              </w:rPr>
              <w:t>教学</w:t>
            </w:r>
            <w:r>
              <w:t>内容</w:t>
            </w:r>
            <w:r>
              <w:rPr>
                <w:rFonts w:hint="eastAsia"/>
              </w:rPr>
              <w:t>，</w:t>
            </w:r>
            <w:r>
              <w:t>构思授课思路、技巧</w:t>
            </w:r>
            <w:r>
              <w:rPr>
                <w:rFonts w:hint="eastAsia"/>
              </w:rPr>
              <w:t>，选择合适的</w:t>
            </w:r>
            <w: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shd w:val="clear" w:color="auto" w:fill="auto"/>
            <w:vAlign w:val="center"/>
          </w:tcPr>
          <w:p>
            <w:pPr>
              <w:pStyle w:val="63"/>
              <w:widowControl w:val="0"/>
              <w:wordWrap/>
              <w:adjustRightInd w:val="0"/>
              <w:spacing w:line="240" w:lineRule="auto"/>
              <w:ind w:firstLine="0" w:firstLineChars="0"/>
            </w:pPr>
            <w:r>
              <w:t>2</w:t>
            </w:r>
          </w:p>
        </w:tc>
        <w:tc>
          <w:tcPr>
            <w:tcW w:w="935" w:type="pct"/>
            <w:shd w:val="clear" w:color="auto" w:fill="auto"/>
            <w:vAlign w:val="center"/>
          </w:tcPr>
          <w:p>
            <w:pPr>
              <w:pStyle w:val="63"/>
              <w:widowControl w:val="0"/>
              <w:wordWrap/>
              <w:adjustRightInd w:val="0"/>
              <w:spacing w:line="240" w:lineRule="auto"/>
              <w:ind w:firstLine="0" w:firstLineChars="0"/>
            </w:pPr>
            <w:r>
              <w:t>讲授</w:t>
            </w:r>
          </w:p>
        </w:tc>
        <w:tc>
          <w:tcPr>
            <w:tcW w:w="3745" w:type="pct"/>
            <w:shd w:val="clear" w:color="auto" w:fill="auto"/>
            <w:vAlign w:val="center"/>
          </w:tcPr>
          <w:p>
            <w:pPr>
              <w:pStyle w:val="63"/>
              <w:widowControl w:val="0"/>
              <w:wordWrap/>
              <w:adjustRightInd w:val="0"/>
              <w:spacing w:line="240" w:lineRule="auto"/>
              <w:ind w:firstLine="0" w:firstLineChars="0"/>
            </w:pPr>
            <w:r>
              <w:rPr>
                <w:rFonts w:hint="eastAsia"/>
              </w:rPr>
              <w:t>（1）</w:t>
            </w:r>
            <w:r>
              <w:t>要点准确</w:t>
            </w:r>
            <w:r>
              <w:rPr>
                <w:rFonts w:hint="eastAsia"/>
              </w:rPr>
              <w:t>、</w:t>
            </w:r>
            <w:r>
              <w:t>推理正确</w:t>
            </w:r>
            <w:r>
              <w:rPr>
                <w:rFonts w:hint="eastAsia"/>
              </w:rPr>
              <w:t>、</w:t>
            </w:r>
            <w:r>
              <w:t>条理清晰</w:t>
            </w:r>
            <w:r>
              <w:rPr>
                <w:rFonts w:hint="eastAsia"/>
              </w:rPr>
              <w:t>、</w:t>
            </w:r>
            <w:r>
              <w:t>重点突出，</w:t>
            </w:r>
            <w:r>
              <w:rPr>
                <w:rFonts w:hint="eastAsia"/>
              </w:rPr>
              <w:t>能够</w:t>
            </w:r>
            <w:r>
              <w:t>理论联系实际，熟练地解答和讲解例题。</w:t>
            </w:r>
          </w:p>
          <w:p>
            <w:pPr>
              <w:pStyle w:val="63"/>
              <w:widowControl w:val="0"/>
              <w:wordWrap/>
              <w:adjustRightInd w:val="0"/>
              <w:spacing w:line="240" w:lineRule="auto"/>
              <w:ind w:firstLine="0" w:firstLineChars="0"/>
            </w:pPr>
            <w:r>
              <w:rPr>
                <w:rFonts w:hint="eastAsia"/>
              </w:rPr>
              <w:t>（2）</w:t>
            </w:r>
            <w:r>
              <w:t>采用多种教学方式（如启发式教学、案例分析教学、讨论式教学、多媒体示范教学等），注重培养学生发现、分析和解决问题的能力。</w:t>
            </w:r>
          </w:p>
          <w:p>
            <w:pPr>
              <w:pStyle w:val="63"/>
              <w:widowControl w:val="0"/>
              <w:wordWrap/>
              <w:adjustRightInd w:val="0"/>
              <w:spacing w:line="240" w:lineRule="auto"/>
              <w:ind w:firstLine="0" w:firstLineChars="0"/>
            </w:pPr>
            <w:r>
              <w:rPr>
                <w:rFonts w:hint="eastAsia"/>
              </w:rPr>
              <w:t>（3）能够采用现代信息技术辅助</w:t>
            </w:r>
            <w:r>
              <w:t>教学。</w:t>
            </w:r>
          </w:p>
          <w:p>
            <w:pPr>
              <w:pStyle w:val="63"/>
              <w:widowControl w:val="0"/>
              <w:wordWrap/>
              <w:adjustRightInd w:val="0"/>
              <w:spacing w:line="240" w:lineRule="auto"/>
              <w:ind w:firstLine="0" w:firstLineChars="0"/>
            </w:pPr>
            <w:r>
              <w:rPr>
                <w:rFonts w:hint="eastAsia"/>
              </w:rPr>
              <w:t>（4）</w:t>
            </w:r>
            <w:r>
              <w:t>表达方式</w:t>
            </w:r>
            <w:r>
              <w:rPr>
                <w:rFonts w:hint="eastAsia"/>
              </w:rPr>
              <w:t>应能</w:t>
            </w:r>
            <w:r>
              <w:t>便于学生理解、接受，力求形象生动，使学生在掌握知识的过程中，保持较为浓厚的</w:t>
            </w:r>
            <w:r>
              <w:rPr>
                <w:rFonts w:hint="eastAsia"/>
              </w:rPr>
              <w:t>学习</w:t>
            </w:r>
            <w: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320" w:type="pct"/>
            <w:shd w:val="clear" w:color="auto" w:fill="auto"/>
            <w:vAlign w:val="center"/>
          </w:tcPr>
          <w:p>
            <w:pPr>
              <w:pStyle w:val="63"/>
              <w:widowControl w:val="0"/>
              <w:wordWrap/>
              <w:adjustRightInd w:val="0"/>
              <w:spacing w:line="240" w:lineRule="auto"/>
              <w:ind w:firstLine="0" w:firstLineChars="0"/>
            </w:pPr>
            <w:r>
              <w:t>3</w:t>
            </w:r>
          </w:p>
        </w:tc>
        <w:tc>
          <w:tcPr>
            <w:tcW w:w="935" w:type="pct"/>
            <w:shd w:val="clear" w:color="auto" w:fill="auto"/>
            <w:vAlign w:val="center"/>
          </w:tcPr>
          <w:p>
            <w:pPr>
              <w:pStyle w:val="63"/>
              <w:widowControl w:val="0"/>
              <w:wordWrap/>
              <w:adjustRightInd w:val="0"/>
              <w:spacing w:line="240" w:lineRule="auto"/>
              <w:ind w:firstLine="0" w:firstLineChars="0"/>
            </w:pPr>
            <w:r>
              <w:t>作业布置与批改</w:t>
            </w:r>
          </w:p>
        </w:tc>
        <w:tc>
          <w:tcPr>
            <w:tcW w:w="3745" w:type="pct"/>
            <w:shd w:val="clear" w:color="auto" w:fill="auto"/>
            <w:vAlign w:val="center"/>
          </w:tcPr>
          <w:p>
            <w:pPr>
              <w:pStyle w:val="63"/>
              <w:widowControl w:val="0"/>
              <w:wordWrap/>
              <w:adjustRightInd w:val="0"/>
              <w:spacing w:line="240" w:lineRule="auto"/>
              <w:ind w:firstLine="0" w:firstLineChars="0"/>
            </w:pPr>
            <w:r>
              <w:t>学生必须完成</w:t>
            </w:r>
            <w:r>
              <w:rPr>
                <w:rFonts w:hint="eastAsia"/>
              </w:rPr>
              <w:t>规定</w:t>
            </w:r>
            <w:r>
              <w:t>数量的作业</w:t>
            </w:r>
            <w:r>
              <w:rPr>
                <w:rFonts w:hint="eastAsia"/>
              </w:rPr>
              <w:t>，</w:t>
            </w:r>
            <w:r>
              <w:t>作业必须达到以下基本要求：</w:t>
            </w:r>
          </w:p>
          <w:p>
            <w:pPr>
              <w:pStyle w:val="63"/>
              <w:widowControl w:val="0"/>
              <w:wordWrap/>
              <w:adjustRightInd w:val="0"/>
              <w:spacing w:line="240" w:lineRule="auto"/>
              <w:ind w:firstLine="0" w:firstLineChars="0"/>
            </w:pPr>
            <w:r>
              <w:rPr>
                <w:rFonts w:hint="eastAsia"/>
              </w:rPr>
              <w:t>（1）</w:t>
            </w:r>
            <w:r>
              <w:t>按时按量完成作业，不缺交，不抄袭</w:t>
            </w:r>
            <w:r>
              <w:rPr>
                <w:rFonts w:hint="eastAsia"/>
              </w:rPr>
              <w:t>。</w:t>
            </w:r>
          </w:p>
          <w:p>
            <w:pPr>
              <w:pStyle w:val="63"/>
              <w:widowControl w:val="0"/>
              <w:wordWrap/>
              <w:adjustRightInd w:val="0"/>
              <w:spacing w:line="240" w:lineRule="auto"/>
              <w:ind w:firstLine="0" w:firstLineChars="0"/>
            </w:pPr>
            <w:r>
              <w:rPr>
                <w:rFonts w:hint="eastAsia"/>
              </w:rPr>
              <w:t>（2）书写</w:t>
            </w:r>
            <w:r>
              <w:t>规范</w:t>
            </w:r>
            <w:r>
              <w:rPr>
                <w:rFonts w:hint="eastAsia"/>
              </w:rPr>
              <w:t>、</w:t>
            </w:r>
            <w:r>
              <w:t>清晰</w:t>
            </w:r>
            <w:r>
              <w:rPr>
                <w:rFonts w:hint="eastAsia"/>
              </w:rPr>
              <w:t>。</w:t>
            </w:r>
          </w:p>
          <w:p>
            <w:pPr>
              <w:pStyle w:val="63"/>
              <w:widowControl w:val="0"/>
              <w:wordWrap/>
              <w:adjustRightInd w:val="0"/>
              <w:spacing w:line="240" w:lineRule="auto"/>
              <w:ind w:firstLine="0" w:firstLineChars="0"/>
            </w:pPr>
            <w:r>
              <w:rPr>
                <w:rFonts w:hint="eastAsia"/>
              </w:rPr>
              <w:t>（3）</w:t>
            </w:r>
            <w:r>
              <w:t>解题方法和步骤正确。</w:t>
            </w:r>
          </w:p>
          <w:p>
            <w:pPr>
              <w:pStyle w:val="63"/>
              <w:widowControl w:val="0"/>
              <w:wordWrap/>
              <w:adjustRightInd w:val="0"/>
              <w:spacing w:line="240" w:lineRule="auto"/>
              <w:ind w:firstLine="0" w:firstLineChars="0"/>
            </w:pPr>
            <w:r>
              <w:t>教师批改</w:t>
            </w:r>
            <w:r>
              <w:rPr>
                <w:rFonts w:hint="eastAsia"/>
              </w:rPr>
              <w:t>和</w:t>
            </w:r>
            <w:r>
              <w:t>讲评作业要求如下：</w:t>
            </w:r>
          </w:p>
          <w:p>
            <w:pPr>
              <w:pStyle w:val="63"/>
              <w:widowControl w:val="0"/>
              <w:wordWrap/>
              <w:adjustRightInd w:val="0"/>
              <w:spacing w:line="240" w:lineRule="auto"/>
              <w:ind w:firstLine="0" w:firstLineChars="0"/>
            </w:pPr>
            <w:r>
              <w:rPr>
                <w:rFonts w:hint="eastAsia"/>
              </w:rPr>
              <w:t>（1）</w:t>
            </w:r>
            <w:r>
              <w:t>学生的作业要</w:t>
            </w:r>
            <w:r>
              <w:rPr>
                <w:rFonts w:hint="eastAsia"/>
              </w:rPr>
              <w:t>按时</w:t>
            </w:r>
            <w:r>
              <w:t>全</w:t>
            </w:r>
            <w:r>
              <w:rPr>
                <w:rFonts w:hint="eastAsia"/>
              </w:rPr>
              <w:t>部</w:t>
            </w:r>
            <w:r>
              <w:t>批改，并</w:t>
            </w:r>
            <w:r>
              <w:rPr>
                <w:rFonts w:hint="eastAsia"/>
              </w:rPr>
              <w:t>及时进行</w:t>
            </w:r>
            <w:r>
              <w:t>讲评</w:t>
            </w:r>
            <w:r>
              <w:rPr>
                <w:rFonts w:hint="eastAsia"/>
              </w:rPr>
              <w:t>。</w:t>
            </w:r>
          </w:p>
          <w:p>
            <w:pPr>
              <w:pStyle w:val="63"/>
              <w:widowControl w:val="0"/>
              <w:wordWrap/>
              <w:adjustRightInd w:val="0"/>
              <w:spacing w:line="240" w:lineRule="auto"/>
              <w:ind w:firstLine="0" w:firstLineChars="0"/>
            </w:pPr>
            <w:r>
              <w:rPr>
                <w:rFonts w:hint="eastAsia"/>
              </w:rPr>
              <w:t>（2）</w:t>
            </w:r>
            <w:r>
              <w:t>教师批改</w:t>
            </w:r>
            <w:r>
              <w:rPr>
                <w:rFonts w:hint="eastAsia"/>
              </w:rPr>
              <w:t>和</w:t>
            </w:r>
            <w:r>
              <w:t>讲评作业要认真、细致，按百分制评定成绩并写明日期</w:t>
            </w:r>
            <w:r>
              <w:rPr>
                <w:rFonts w:hint="eastAsia"/>
              </w:rPr>
              <w:t>。</w:t>
            </w:r>
          </w:p>
          <w:p>
            <w:pPr>
              <w:pStyle w:val="63"/>
              <w:widowControl w:val="0"/>
              <w:wordWrap/>
              <w:adjustRightInd w:val="0"/>
              <w:spacing w:line="240" w:lineRule="auto"/>
              <w:ind w:firstLine="0" w:firstLineChars="0"/>
            </w:pPr>
            <w:r>
              <w:rPr>
                <w:rFonts w:hint="eastAsia"/>
              </w:rPr>
              <w:t>（3）</w:t>
            </w:r>
            <w:r>
              <w:t>学生作业的平均成绩</w:t>
            </w:r>
            <w:r>
              <w:rPr>
                <w:rFonts w:hint="eastAsia"/>
              </w:rPr>
              <w:t>应</w:t>
            </w:r>
            <w: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20" w:type="pct"/>
            <w:shd w:val="clear" w:color="auto" w:fill="auto"/>
            <w:vAlign w:val="center"/>
          </w:tcPr>
          <w:p>
            <w:pPr>
              <w:pStyle w:val="63"/>
              <w:widowControl w:val="0"/>
              <w:wordWrap/>
              <w:adjustRightInd w:val="0"/>
              <w:spacing w:line="240" w:lineRule="auto"/>
              <w:ind w:firstLine="0" w:firstLineChars="0"/>
            </w:pPr>
            <w:r>
              <w:t>4</w:t>
            </w:r>
          </w:p>
        </w:tc>
        <w:tc>
          <w:tcPr>
            <w:tcW w:w="935" w:type="pct"/>
            <w:shd w:val="clear" w:color="auto" w:fill="auto"/>
            <w:vAlign w:val="center"/>
          </w:tcPr>
          <w:p>
            <w:pPr>
              <w:pStyle w:val="63"/>
              <w:widowControl w:val="0"/>
              <w:wordWrap/>
              <w:adjustRightInd w:val="0"/>
              <w:spacing w:line="240" w:lineRule="auto"/>
              <w:ind w:firstLine="0" w:firstLineChars="0"/>
            </w:pPr>
            <w:r>
              <w:t>课外答疑</w:t>
            </w:r>
          </w:p>
        </w:tc>
        <w:tc>
          <w:tcPr>
            <w:tcW w:w="3745" w:type="pct"/>
            <w:shd w:val="clear" w:color="auto" w:fill="auto"/>
            <w:vAlign w:val="center"/>
          </w:tcPr>
          <w:p>
            <w:pPr>
              <w:pStyle w:val="63"/>
              <w:widowControl w:val="0"/>
              <w:wordWrap/>
              <w:adjustRightInd w:val="0"/>
              <w:spacing w:line="240" w:lineRule="auto"/>
              <w:ind w:firstLine="0" w:firstLineChars="0"/>
            </w:pPr>
            <w:r>
              <w:t>为了解学生的学习情况，帮助学生</w:t>
            </w:r>
            <w:r>
              <w:rPr>
                <w:rFonts w:hint="eastAsia"/>
              </w:rPr>
              <w:t>更好地</w:t>
            </w:r>
            <w:r>
              <w:t>理解和消化所学知识、改进学习方法和思维方式，培养其独立思考问题的能力，任课教师</w:t>
            </w:r>
            <w:r>
              <w:rPr>
                <w:rFonts w:hint="eastAsia"/>
              </w:rPr>
              <w:t>需</w:t>
            </w:r>
            <w:r>
              <w:t>每周安排</w:t>
            </w:r>
            <w:r>
              <w:rPr>
                <w:rFonts w:hint="eastAsia"/>
              </w:rPr>
              <w:t>一定</w:t>
            </w:r>
            <w: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320" w:type="pct"/>
            <w:shd w:val="clear" w:color="auto" w:fill="auto"/>
            <w:vAlign w:val="center"/>
          </w:tcPr>
          <w:p>
            <w:pPr>
              <w:pStyle w:val="63"/>
              <w:widowControl w:val="0"/>
              <w:wordWrap/>
              <w:adjustRightInd w:val="0"/>
              <w:spacing w:line="240" w:lineRule="auto"/>
              <w:ind w:firstLine="0" w:firstLineChars="0"/>
            </w:pPr>
            <w:r>
              <w:t>5</w:t>
            </w:r>
          </w:p>
        </w:tc>
        <w:tc>
          <w:tcPr>
            <w:tcW w:w="935" w:type="pct"/>
            <w:shd w:val="clear" w:color="auto" w:fill="auto"/>
            <w:vAlign w:val="center"/>
          </w:tcPr>
          <w:p>
            <w:pPr>
              <w:pStyle w:val="63"/>
              <w:widowControl w:val="0"/>
              <w:wordWrap/>
              <w:adjustRightInd w:val="0"/>
              <w:spacing w:line="240" w:lineRule="auto"/>
              <w:ind w:firstLine="0" w:firstLineChars="0"/>
            </w:pPr>
            <w:r>
              <w:t>成绩考核</w:t>
            </w:r>
          </w:p>
        </w:tc>
        <w:tc>
          <w:tcPr>
            <w:tcW w:w="3745" w:type="pct"/>
            <w:shd w:val="clear" w:color="auto" w:fill="auto"/>
            <w:vAlign w:val="center"/>
          </w:tcPr>
          <w:p>
            <w:pPr>
              <w:pStyle w:val="63"/>
              <w:widowControl w:val="0"/>
              <w:wordWrap/>
              <w:adjustRightInd w:val="0"/>
              <w:spacing w:line="240" w:lineRule="auto"/>
              <w:ind w:firstLine="0" w:firstLineChars="0"/>
            </w:pPr>
            <w:r>
              <w:t>本课程考核的方式</w:t>
            </w:r>
            <w:r>
              <w:rPr>
                <w:rFonts w:hint="eastAsia"/>
              </w:rPr>
              <w:t>为上机考试</w:t>
            </w:r>
            <w:r>
              <w:t>。</w:t>
            </w:r>
          </w:p>
          <w:p>
            <w:pPr>
              <w:pStyle w:val="63"/>
              <w:widowControl w:val="0"/>
              <w:wordWrap/>
              <w:adjustRightInd w:val="0"/>
              <w:spacing w:line="240" w:lineRule="auto"/>
              <w:ind w:firstLine="0" w:firstLineChars="0"/>
            </w:pPr>
            <w:r>
              <w:t>有下列情况之一者，总评成绩为不及格：</w:t>
            </w:r>
          </w:p>
          <w:p>
            <w:pPr>
              <w:pStyle w:val="63"/>
              <w:widowControl w:val="0"/>
              <w:wordWrap/>
              <w:adjustRightInd w:val="0"/>
              <w:spacing w:line="240" w:lineRule="auto"/>
              <w:ind w:firstLine="0" w:firstLineChars="0"/>
            </w:pPr>
            <w:r>
              <w:rPr>
                <w:rFonts w:hint="eastAsia"/>
              </w:rPr>
              <w:t>（1）</w:t>
            </w:r>
            <w:r>
              <w:t>缺交作业次数达1/3以上者</w:t>
            </w:r>
            <w:r>
              <w:rPr>
                <w:rFonts w:hint="eastAsia"/>
              </w:rPr>
              <w:t>。</w:t>
            </w:r>
          </w:p>
          <w:p>
            <w:pPr>
              <w:pStyle w:val="63"/>
              <w:widowControl w:val="0"/>
              <w:wordWrap/>
              <w:adjustRightInd w:val="0"/>
              <w:spacing w:line="240" w:lineRule="auto"/>
              <w:ind w:firstLine="0" w:firstLineChars="0"/>
            </w:pPr>
            <w:r>
              <w:rPr>
                <w:rFonts w:hint="eastAsia"/>
              </w:rPr>
              <w:t>（2）</w:t>
            </w:r>
            <w:r>
              <w:t>缺课次数达本学期总授课学时的1/3以上者</w:t>
            </w:r>
            <w:r>
              <w:rPr>
                <w:rFonts w:hint="eastAsia"/>
              </w:rPr>
              <w:t>。</w:t>
            </w:r>
          </w:p>
          <w:p>
            <w:pPr>
              <w:pStyle w:val="63"/>
              <w:widowControl w:val="0"/>
              <w:wordWrap/>
              <w:adjustRightInd w:val="0"/>
              <w:spacing w:line="240" w:lineRule="auto"/>
              <w:ind w:firstLine="0" w:firstLineChars="0"/>
            </w:pPr>
            <w:r>
              <w:rPr>
                <w:rFonts w:hint="eastAsia"/>
              </w:rPr>
              <w:t>（3）</w:t>
            </w:r>
            <w:r>
              <w:t>课程目标小于0.6。</w:t>
            </w:r>
          </w:p>
        </w:tc>
      </w:tr>
    </w:tbl>
    <w:p>
      <w:pPr>
        <w:pStyle w:val="59"/>
        <w:spacing w:before="156" w:after="156"/>
      </w:pPr>
      <w:r>
        <w:rPr>
          <w:rFonts w:hint="eastAsia"/>
        </w:rPr>
        <w:t>六、考核方式</w:t>
      </w:r>
    </w:p>
    <w:p>
      <w:r>
        <w:rPr>
          <w:rFonts w:hint="eastAsia"/>
        </w:rPr>
        <w:t>（一）</w:t>
      </w:r>
      <w:r>
        <w:t>课程考核包括期末考试、平时及作业情况考核，期末考试采用闭卷</w:t>
      </w:r>
      <w:r>
        <w:rPr>
          <w:rFonts w:hint="eastAsia"/>
        </w:rPr>
        <w:t>计算机考</w:t>
      </w:r>
      <w:r>
        <w:t>试。</w:t>
      </w:r>
    </w:p>
    <w:p>
      <w:r>
        <w:rPr>
          <w:rFonts w:hint="eastAsia"/>
        </w:rPr>
        <w:t>（二）</w:t>
      </w:r>
      <w:r>
        <w:t>课程成绩=平时成绩×20%+</w:t>
      </w:r>
      <w:r>
        <w:rPr>
          <w:rFonts w:hint="eastAsia"/>
        </w:rPr>
        <w:t>大作业成绩</w:t>
      </w:r>
      <w:r>
        <w:t>×20%+期末考试成绩×60%。</w:t>
      </w:r>
      <w:r>
        <w:rPr>
          <w:rFonts w:hint="eastAsia"/>
        </w:rPr>
        <w:t>具体内容和比例如表所示。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435"/>
        <w:gridCol w:w="741"/>
        <w:gridCol w:w="4043"/>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pct"/>
            <w:shd w:val="clear" w:color="auto" w:fill="auto"/>
            <w:vAlign w:val="center"/>
          </w:tcPr>
          <w:p>
            <w:pPr>
              <w:pStyle w:val="63"/>
              <w:widowControl w:val="0"/>
              <w:wordWrap/>
              <w:adjustRightInd w:val="0"/>
              <w:spacing w:line="240" w:lineRule="auto"/>
              <w:ind w:firstLine="0" w:firstLineChars="0"/>
            </w:pPr>
            <w:r>
              <w:t>成绩组成</w:t>
            </w:r>
          </w:p>
        </w:tc>
        <w:tc>
          <w:tcPr>
            <w:tcW w:w="842" w:type="pct"/>
            <w:shd w:val="clear" w:color="auto" w:fill="auto"/>
            <w:vAlign w:val="center"/>
          </w:tcPr>
          <w:p>
            <w:pPr>
              <w:pStyle w:val="63"/>
              <w:widowControl w:val="0"/>
              <w:wordWrap/>
              <w:adjustRightInd w:val="0"/>
              <w:spacing w:line="240" w:lineRule="auto"/>
              <w:ind w:firstLine="0" w:firstLineChars="0"/>
            </w:pPr>
            <w:r>
              <w:t>考核/评价环节</w:t>
            </w:r>
          </w:p>
        </w:tc>
        <w:tc>
          <w:tcPr>
            <w:tcW w:w="435" w:type="pct"/>
            <w:shd w:val="clear" w:color="auto" w:fill="auto"/>
            <w:vAlign w:val="center"/>
          </w:tcPr>
          <w:p>
            <w:pPr>
              <w:pStyle w:val="63"/>
              <w:widowControl w:val="0"/>
              <w:wordWrap/>
              <w:adjustRightInd w:val="0"/>
              <w:spacing w:line="240" w:lineRule="auto"/>
              <w:ind w:firstLine="0" w:firstLineChars="0"/>
            </w:pPr>
            <w:r>
              <w:rPr>
                <w:rFonts w:hint="eastAsia"/>
              </w:rPr>
              <w:t>权重</w:t>
            </w:r>
          </w:p>
        </w:tc>
        <w:tc>
          <w:tcPr>
            <w:tcW w:w="2372" w:type="pct"/>
            <w:shd w:val="clear" w:color="auto" w:fill="auto"/>
            <w:vAlign w:val="center"/>
          </w:tcPr>
          <w:p>
            <w:pPr>
              <w:pStyle w:val="63"/>
              <w:widowControl w:val="0"/>
              <w:wordWrap/>
              <w:adjustRightInd w:val="0"/>
              <w:spacing w:line="240" w:lineRule="auto"/>
              <w:ind w:firstLine="0" w:firstLineChars="0"/>
            </w:pPr>
            <w:r>
              <w:t>考核/评价细则</w:t>
            </w:r>
          </w:p>
        </w:tc>
        <w:tc>
          <w:tcPr>
            <w:tcW w:w="790" w:type="pct"/>
            <w:shd w:val="clear" w:color="auto" w:fill="auto"/>
            <w:vAlign w:val="center"/>
          </w:tcPr>
          <w:p>
            <w:pPr>
              <w:pStyle w:val="63"/>
              <w:widowControl w:val="0"/>
              <w:wordWrap/>
              <w:adjustRightInd w:val="0"/>
              <w:spacing w:line="240" w:lineRule="auto"/>
              <w:ind w:firstLine="0" w:firstLineChars="0"/>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61" w:type="pct"/>
            <w:vMerge w:val="restart"/>
            <w:shd w:val="clear" w:color="auto" w:fill="auto"/>
            <w:vAlign w:val="center"/>
          </w:tcPr>
          <w:p>
            <w:pPr>
              <w:pStyle w:val="63"/>
              <w:widowControl w:val="0"/>
              <w:wordWrap/>
              <w:adjustRightInd w:val="0"/>
              <w:spacing w:line="240" w:lineRule="auto"/>
              <w:ind w:firstLine="0" w:firstLineChars="0"/>
            </w:pPr>
            <w:r>
              <w:t>平时成绩</w:t>
            </w:r>
          </w:p>
        </w:tc>
        <w:tc>
          <w:tcPr>
            <w:tcW w:w="842" w:type="pct"/>
            <w:shd w:val="clear" w:color="auto" w:fill="auto"/>
            <w:vAlign w:val="center"/>
          </w:tcPr>
          <w:p>
            <w:pPr>
              <w:pStyle w:val="63"/>
              <w:widowControl w:val="0"/>
              <w:wordWrap/>
              <w:adjustRightInd w:val="0"/>
              <w:spacing w:line="240" w:lineRule="auto"/>
              <w:ind w:firstLine="0" w:firstLineChars="0"/>
            </w:pPr>
            <w:r>
              <w:t>平时作业</w:t>
            </w:r>
          </w:p>
        </w:tc>
        <w:tc>
          <w:tcPr>
            <w:tcW w:w="435" w:type="pct"/>
            <w:shd w:val="clear" w:color="auto" w:fill="auto"/>
            <w:vAlign w:val="center"/>
          </w:tcPr>
          <w:p>
            <w:pPr>
              <w:pStyle w:val="63"/>
              <w:widowControl w:val="0"/>
              <w:wordWrap/>
              <w:adjustRightInd w:val="0"/>
              <w:spacing w:line="240" w:lineRule="auto"/>
              <w:ind w:firstLine="0" w:firstLineChars="0"/>
            </w:pPr>
            <w:r>
              <w:t>10%</w:t>
            </w:r>
          </w:p>
        </w:tc>
        <w:tc>
          <w:tcPr>
            <w:tcW w:w="2372" w:type="pct"/>
            <w:shd w:val="clear" w:color="auto" w:fill="auto"/>
            <w:vAlign w:val="center"/>
          </w:tcPr>
          <w:p>
            <w:pPr>
              <w:pStyle w:val="63"/>
              <w:widowControl w:val="0"/>
              <w:wordWrap/>
              <w:adjustRightInd w:val="0"/>
              <w:spacing w:line="240" w:lineRule="auto"/>
              <w:ind w:firstLine="0" w:firstLineChars="0"/>
            </w:pPr>
            <w:r>
              <w:t>课后完成20</w:t>
            </w:r>
            <w:r>
              <w:rPr>
                <w:rFonts w:hint="eastAsia"/>
              </w:rPr>
              <w:t>左右个</w:t>
            </w:r>
            <w:r>
              <w:t>习题，主要考核学生对每节课知识点的复习、理解和掌握程度，计算全部作业的平均成绩再按10%计入总成绩。</w:t>
            </w:r>
          </w:p>
        </w:tc>
        <w:tc>
          <w:tcPr>
            <w:tcW w:w="790" w:type="pct"/>
            <w:shd w:val="clear" w:color="auto" w:fill="auto"/>
            <w:vAlign w:val="center"/>
          </w:tcPr>
          <w:p>
            <w:pPr>
              <w:pStyle w:val="63"/>
              <w:widowControl w:val="0"/>
              <w:wordWrap/>
              <w:adjustRightInd w:val="0"/>
              <w:spacing w:line="240" w:lineRule="auto"/>
              <w:ind w:firstLine="0" w:firstLineChars="0"/>
            </w:pPr>
            <w:r>
              <w:t>1-4、2-4、5-1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561" w:type="pct"/>
            <w:vMerge w:val="continue"/>
            <w:shd w:val="clear" w:color="auto" w:fill="auto"/>
            <w:vAlign w:val="center"/>
          </w:tcPr>
          <w:p>
            <w:pPr>
              <w:pStyle w:val="63"/>
              <w:widowControl w:val="0"/>
              <w:wordWrap/>
              <w:adjustRightInd w:val="0"/>
              <w:spacing w:line="240" w:lineRule="auto"/>
              <w:ind w:firstLine="0" w:firstLineChars="0"/>
            </w:pP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考勤</w:t>
            </w:r>
            <w:r>
              <w:t>及</w:t>
            </w:r>
          </w:p>
          <w:p>
            <w:pPr>
              <w:pStyle w:val="63"/>
              <w:widowControl w:val="0"/>
              <w:wordWrap/>
              <w:adjustRightInd w:val="0"/>
              <w:spacing w:line="240" w:lineRule="auto"/>
              <w:ind w:firstLine="0" w:firstLineChars="0"/>
            </w:pPr>
            <w:r>
              <w:t>课堂练习</w:t>
            </w:r>
          </w:p>
        </w:tc>
        <w:tc>
          <w:tcPr>
            <w:tcW w:w="435" w:type="pct"/>
            <w:shd w:val="clear" w:color="auto" w:fill="auto"/>
            <w:vAlign w:val="center"/>
          </w:tcPr>
          <w:p>
            <w:pPr>
              <w:pStyle w:val="63"/>
              <w:widowControl w:val="0"/>
              <w:wordWrap/>
              <w:adjustRightInd w:val="0"/>
              <w:spacing w:line="240" w:lineRule="auto"/>
              <w:ind w:firstLine="0" w:firstLineChars="0"/>
            </w:pPr>
            <w:r>
              <w:t>10%</w:t>
            </w:r>
          </w:p>
        </w:tc>
        <w:tc>
          <w:tcPr>
            <w:tcW w:w="2372" w:type="pct"/>
            <w:shd w:val="clear" w:color="auto" w:fill="auto"/>
            <w:vAlign w:val="center"/>
          </w:tcPr>
          <w:p>
            <w:pPr>
              <w:pStyle w:val="63"/>
              <w:widowControl w:val="0"/>
              <w:wordWrap/>
              <w:adjustRightInd w:val="0"/>
              <w:spacing w:line="240" w:lineRule="auto"/>
              <w:ind w:firstLine="0" w:firstLineChars="0"/>
            </w:pPr>
            <w:r>
              <w:t>以随机的形式，在每章内容进行中或结束后，随堂测试1-3题，主要考核学生课堂的听课效果和课后及时复习消化本章知识的能力，结合平时</w:t>
            </w:r>
            <w:r>
              <w:rPr>
                <w:rFonts w:hint="eastAsia"/>
              </w:rPr>
              <w:t>考勤</w:t>
            </w:r>
            <w:r>
              <w:t>，最后按10%计入课程总成绩。</w:t>
            </w:r>
          </w:p>
        </w:tc>
        <w:tc>
          <w:tcPr>
            <w:tcW w:w="790" w:type="pct"/>
            <w:shd w:val="clear" w:color="auto" w:fill="auto"/>
            <w:vAlign w:val="center"/>
          </w:tcPr>
          <w:p>
            <w:pPr>
              <w:pStyle w:val="63"/>
              <w:widowControl w:val="0"/>
              <w:wordWrap/>
              <w:adjustRightInd w:val="0"/>
              <w:spacing w:line="240" w:lineRule="auto"/>
              <w:ind w:firstLine="0" w:firstLineChars="0"/>
            </w:pPr>
            <w:r>
              <w:t>1-4、2-4、5-1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561" w:type="pct"/>
            <w:shd w:val="clear" w:color="auto" w:fill="auto"/>
            <w:vAlign w:val="center"/>
          </w:tcPr>
          <w:p>
            <w:pPr>
              <w:pStyle w:val="63"/>
              <w:widowControl w:val="0"/>
              <w:wordWrap/>
              <w:adjustRightInd w:val="0"/>
              <w:spacing w:line="240" w:lineRule="auto"/>
              <w:ind w:firstLine="0" w:firstLineChars="0"/>
            </w:pPr>
            <w:r>
              <w:rPr>
                <w:rFonts w:hint="eastAsia"/>
              </w:rPr>
              <w:t>大作业成绩</w:t>
            </w: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大作业</w:t>
            </w:r>
          </w:p>
        </w:tc>
        <w:tc>
          <w:tcPr>
            <w:tcW w:w="435" w:type="pct"/>
            <w:shd w:val="clear" w:color="auto" w:fill="auto"/>
            <w:vAlign w:val="center"/>
          </w:tcPr>
          <w:p>
            <w:pPr>
              <w:pStyle w:val="63"/>
              <w:widowControl w:val="0"/>
              <w:wordWrap/>
              <w:adjustRightInd w:val="0"/>
              <w:spacing w:line="240" w:lineRule="auto"/>
              <w:ind w:firstLine="0" w:firstLineChars="0"/>
            </w:pPr>
            <w:r>
              <w:rPr>
                <w:rFonts w:hint="eastAsia"/>
              </w:rPr>
              <w:t>2</w:t>
            </w:r>
            <w:r>
              <w:t>0%</w:t>
            </w:r>
          </w:p>
        </w:tc>
        <w:tc>
          <w:tcPr>
            <w:tcW w:w="2372" w:type="pct"/>
            <w:shd w:val="clear" w:color="auto" w:fill="auto"/>
            <w:vAlign w:val="center"/>
          </w:tcPr>
          <w:p>
            <w:pPr>
              <w:pStyle w:val="63"/>
              <w:widowControl w:val="0"/>
              <w:wordWrap/>
              <w:adjustRightInd w:val="0"/>
              <w:spacing w:line="240" w:lineRule="auto"/>
              <w:ind w:firstLine="0" w:firstLineChars="0"/>
            </w:pPr>
            <w:r>
              <w:rPr>
                <w:rFonts w:hint="eastAsia"/>
              </w:rPr>
              <w:t>以</w:t>
            </w:r>
            <w:r>
              <w:t>团队</w:t>
            </w:r>
            <w:r>
              <w:rPr>
                <w:rFonts w:hint="eastAsia"/>
              </w:rPr>
              <w:t>形式</w:t>
            </w:r>
            <w:r>
              <w:t>完成</w:t>
            </w:r>
            <w:r>
              <w:rPr>
                <w:rFonts w:hint="eastAsia"/>
              </w:rPr>
              <w:t>大作业1份</w:t>
            </w:r>
            <w:r>
              <w:t>，</w:t>
            </w:r>
            <w:r>
              <w:rPr>
                <w:rFonts w:hint="eastAsia"/>
              </w:rPr>
              <w:t>主要考查学生基于科学原理，通过文献研究和有限元及其相关方法，调研和分析复杂机械工程问题的解决方案，使用有限元分析模拟软件，对复杂机械工程问题进行分析、计算与设计，作业能体现学生的沟通，合作共事能力。按照评分标准得到大作业成绩并</w:t>
            </w:r>
          </w:p>
        </w:tc>
        <w:tc>
          <w:tcPr>
            <w:tcW w:w="790" w:type="pct"/>
            <w:shd w:val="clear" w:color="auto" w:fill="auto"/>
            <w:vAlign w:val="center"/>
          </w:tcPr>
          <w:p>
            <w:pPr>
              <w:pStyle w:val="63"/>
              <w:widowControl w:val="0"/>
              <w:wordWrap/>
              <w:adjustRightInd w:val="0"/>
              <w:spacing w:line="240" w:lineRule="auto"/>
              <w:ind w:firstLine="0" w:firstLineChars="0"/>
            </w:pPr>
            <w:r>
              <w:t>9-1、10-1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561" w:type="pct"/>
            <w:shd w:val="clear" w:color="auto" w:fill="auto"/>
            <w:vAlign w:val="center"/>
          </w:tcPr>
          <w:p>
            <w:pPr>
              <w:pStyle w:val="63"/>
              <w:widowControl w:val="0"/>
              <w:wordWrap/>
              <w:adjustRightInd w:val="0"/>
              <w:spacing w:line="240" w:lineRule="auto"/>
              <w:ind w:firstLine="0" w:firstLineChars="0"/>
            </w:pPr>
            <w:r>
              <w:t>期末考试</w:t>
            </w:r>
            <w:r>
              <w:rPr>
                <w:rFonts w:hint="eastAsia"/>
              </w:rPr>
              <w:t>成绩</w:t>
            </w:r>
          </w:p>
        </w:tc>
        <w:tc>
          <w:tcPr>
            <w:tcW w:w="842" w:type="pct"/>
            <w:shd w:val="clear" w:color="auto" w:fill="auto"/>
            <w:vAlign w:val="center"/>
          </w:tcPr>
          <w:p>
            <w:pPr>
              <w:pStyle w:val="63"/>
              <w:widowControl w:val="0"/>
              <w:wordWrap/>
              <w:adjustRightInd w:val="0"/>
              <w:spacing w:line="240" w:lineRule="auto"/>
              <w:ind w:firstLine="0" w:firstLineChars="0"/>
            </w:pPr>
            <w:r>
              <w:t>期末考试</w:t>
            </w:r>
          </w:p>
          <w:p>
            <w:pPr>
              <w:pStyle w:val="63"/>
              <w:widowControl w:val="0"/>
              <w:wordWrap/>
              <w:adjustRightInd w:val="0"/>
              <w:spacing w:line="240" w:lineRule="auto"/>
              <w:ind w:firstLine="0" w:firstLineChars="0"/>
            </w:pPr>
            <w:r>
              <w:rPr>
                <w:rFonts w:hint="eastAsia"/>
              </w:rPr>
              <w:t>卷面</w:t>
            </w:r>
            <w:r>
              <w:t>成绩</w:t>
            </w:r>
          </w:p>
        </w:tc>
        <w:tc>
          <w:tcPr>
            <w:tcW w:w="435" w:type="pct"/>
            <w:shd w:val="clear" w:color="auto" w:fill="auto"/>
            <w:vAlign w:val="center"/>
          </w:tcPr>
          <w:p>
            <w:pPr>
              <w:pStyle w:val="63"/>
              <w:widowControl w:val="0"/>
              <w:wordWrap/>
              <w:adjustRightInd w:val="0"/>
              <w:spacing w:line="240" w:lineRule="auto"/>
              <w:ind w:firstLine="0" w:firstLineChars="0"/>
            </w:pPr>
            <w:r>
              <w:t>60%</w:t>
            </w:r>
          </w:p>
        </w:tc>
        <w:tc>
          <w:tcPr>
            <w:tcW w:w="2372" w:type="pct"/>
            <w:shd w:val="clear" w:color="auto" w:fill="auto"/>
            <w:vAlign w:val="center"/>
          </w:tcPr>
          <w:p>
            <w:pPr>
              <w:pStyle w:val="63"/>
              <w:widowControl w:val="0"/>
              <w:wordWrap/>
              <w:adjustRightInd w:val="0"/>
              <w:spacing w:line="240" w:lineRule="auto"/>
              <w:ind w:firstLine="0" w:firstLineChars="0"/>
            </w:pPr>
            <w:r>
              <w:t>试卷</w:t>
            </w:r>
            <w:r>
              <w:rPr>
                <w:rFonts w:hint="eastAsia"/>
              </w:rPr>
              <w:t>内容包括三维建模类问题、平面梁架类问题、一般平面类问题和简单动力学类问题等。上述四部分分值占比分别为30%左右、30%左右、30%左右、10%左右。考试成绩</w:t>
            </w:r>
            <w:r>
              <w:t>按</w:t>
            </w:r>
            <w:r>
              <w:rPr>
                <w:rFonts w:hint="eastAsia"/>
              </w:rPr>
              <w:t>6</w:t>
            </w:r>
            <w:r>
              <w:t>0%计入课程总成绩。</w:t>
            </w:r>
          </w:p>
        </w:tc>
        <w:tc>
          <w:tcPr>
            <w:tcW w:w="790" w:type="pct"/>
            <w:shd w:val="clear" w:color="auto" w:fill="auto"/>
            <w:vAlign w:val="center"/>
          </w:tcPr>
          <w:p>
            <w:pPr>
              <w:pStyle w:val="63"/>
              <w:widowControl w:val="0"/>
              <w:wordWrap/>
              <w:adjustRightInd w:val="0"/>
              <w:spacing w:line="240" w:lineRule="auto"/>
              <w:ind w:firstLine="0" w:firstLineChars="0"/>
            </w:pPr>
            <w:r>
              <w:t>1-4、2-4、5-1</w:t>
            </w:r>
          </w:p>
        </w:tc>
      </w:tr>
    </w:tbl>
    <w:p>
      <w:r>
        <w:t>（三）所有课程目标均</w:t>
      </w:r>
      <w:r>
        <w:rPr>
          <w:rFonts w:hint="eastAsia"/>
        </w:rPr>
        <w:t>需</w:t>
      </w:r>
      <w:r>
        <w:t>大于等于0.6，否则总评成绩不及格，需要补考或重</w:t>
      </w:r>
      <w:r>
        <w:rPr>
          <w:rFonts w:hint="eastAsia"/>
        </w:rPr>
        <w:t>修。</w:t>
      </w:r>
      <w:r>
        <w:t>每</w:t>
      </w:r>
      <w:r>
        <w:rPr>
          <w:rFonts w:hint="eastAsia"/>
        </w:rPr>
        <w:t>个</w:t>
      </w:r>
      <w:r>
        <w:t>课程目标达成度计算方法如下：</w:t>
      </w:r>
    </w:p>
    <w:p>
      <w:r>
        <w:object>
          <v:shape id="_x0000_i1046" o:spt="75" type="#_x0000_t75" style="height:35.45pt;width:300pt;" o:ole="t" filled="f" o:preferrelative="t" stroked="f" coordsize="21600,21600">
            <v:path/>
            <v:fill on="f" focussize="0,0"/>
            <v:stroke on="f" joinstyle="miter"/>
            <v:imagedata r:id="rId74" o:title=""/>
            <o:lock v:ext="edit" aspectratio="t"/>
            <w10:wrap type="none"/>
            <w10:anchorlock/>
          </v:shape>
          <o:OLEObject Type="Embed" ProgID="Equation.DSMT4" ShapeID="_x0000_i1046" DrawAspect="Content" ObjectID="_1468075754" r:id="rId73">
            <o:LockedField>false</o:LockedField>
          </o:OLEObject>
        </w:object>
      </w:r>
    </w:p>
    <w:p>
      <w:r>
        <w:t>式中：</w:t>
      </w:r>
    </w:p>
    <w:p>
      <w:r>
        <w:t>Ai=平时成绩占总评成绩的权重×课程目标i在平时成绩中的权重，</w:t>
      </w:r>
    </w:p>
    <w:p>
      <w:r>
        <w:t>Bi=</w:t>
      </w:r>
      <w:r>
        <w:rPr>
          <w:rFonts w:hint="eastAsia"/>
        </w:rPr>
        <w:t>大作业</w:t>
      </w:r>
      <w:r>
        <w:t>成绩占总评成绩的权重×课程目标i在</w:t>
      </w:r>
      <w:r>
        <w:rPr>
          <w:rFonts w:hint="eastAsia"/>
        </w:rPr>
        <w:t>大作业</w:t>
      </w:r>
      <w:r>
        <w:t>成绩中的权重，</w:t>
      </w:r>
    </w:p>
    <w:p>
      <w:r>
        <w:t>Ci=</w:t>
      </w:r>
      <w:r>
        <w:rPr>
          <w:rFonts w:hint="eastAsia"/>
        </w:rPr>
        <w:t>期末</w:t>
      </w:r>
      <w:r>
        <w:t>成绩占总评成绩的权重×课程目标i在</w:t>
      </w:r>
      <w:r>
        <w:rPr>
          <w:rFonts w:hint="eastAsia"/>
        </w:rPr>
        <w:t>期末</w:t>
      </w:r>
      <w:r>
        <w:t>成绩中的权重。</w:t>
      </w:r>
    </w:p>
    <w:p>
      <w:pPr>
        <w:pStyle w:val="59"/>
        <w:spacing w:before="156" w:after="156"/>
      </w:pPr>
      <w:r>
        <w:rPr>
          <w:rFonts w:hint="eastAsia"/>
        </w:rPr>
        <w:t>七</w:t>
      </w:r>
      <w:r>
        <w:t>、</w:t>
      </w:r>
      <w:r>
        <w:rPr>
          <w:rFonts w:hint="eastAsia"/>
        </w:rPr>
        <w:t>有关说明</w:t>
      </w:r>
    </w:p>
    <w:p>
      <w:r>
        <w:rPr>
          <w:rFonts w:hint="eastAsia"/>
        </w:rPr>
        <w:t>（一）持续改进</w:t>
      </w:r>
    </w:p>
    <w:p>
      <w:r>
        <w:t>本课程根据学生作业、课堂讨论、平时考核</w:t>
      </w:r>
      <w:r>
        <w:rPr>
          <w:rFonts w:hint="eastAsia"/>
        </w:rPr>
        <w:t>等</w:t>
      </w:r>
      <w:r>
        <w:t>情况和学生、教学督导等反馈，及时对教学中</w:t>
      </w:r>
      <w:r>
        <w:rPr>
          <w:rFonts w:hint="eastAsia"/>
        </w:rPr>
        <w:t>的</w:t>
      </w:r>
      <w:r>
        <w:t>不足之处进行改进，并在下一轮课程教学中</w:t>
      </w:r>
      <w:r>
        <w:rPr>
          <w:rFonts w:hint="eastAsia"/>
        </w:rPr>
        <w:t>整改完善</w:t>
      </w:r>
      <w:r>
        <w:t>，确保相应毕业要求指标点达成。</w:t>
      </w:r>
    </w:p>
    <w:p>
      <w:r>
        <w:rPr>
          <w:rFonts w:hint="eastAsia"/>
        </w:rPr>
        <w:t>（二）</w:t>
      </w:r>
      <w:r>
        <w:t>参考书目及学习资料</w:t>
      </w:r>
    </w:p>
    <w:p>
      <w:r>
        <w:rPr>
          <w:rFonts w:hint="eastAsia"/>
        </w:rPr>
        <w:t>略</w:t>
      </w:r>
    </w:p>
    <w:p>
      <w:pPr>
        <w:pStyle w:val="82"/>
      </w:pPr>
    </w:p>
    <w:p>
      <w:pPr>
        <w:pStyle w:val="82"/>
      </w:pPr>
      <w:r>
        <w:t>执笔人：</w:t>
      </w:r>
      <w:r>
        <w:rPr>
          <w:rFonts w:hint="eastAsia"/>
        </w:rPr>
        <w:t>尹飞鸿</w:t>
      </w:r>
    </w:p>
    <w:p>
      <w:pPr>
        <w:pStyle w:val="82"/>
      </w:pPr>
      <w:r>
        <w:t>审定人：吴小锋</w:t>
      </w:r>
      <w:r>
        <w:rPr>
          <w:rFonts w:hint="eastAsia"/>
        </w:rPr>
        <w:t>吴</w:t>
      </w:r>
    </w:p>
    <w:p>
      <w:pPr>
        <w:pStyle w:val="82"/>
      </w:pPr>
      <w:r>
        <w:rPr>
          <w:rFonts w:hint="eastAsia"/>
        </w:rPr>
        <w:t>审批人：尹飞鸿</w:t>
      </w:r>
    </w:p>
    <w:p>
      <w:pPr>
        <w:pStyle w:val="82"/>
      </w:pPr>
      <w:r>
        <w:rPr>
          <w:rFonts w:hint="eastAsia"/>
        </w:rPr>
        <w:t>修订时间：2018年10月</w:t>
      </w:r>
    </w:p>
    <w:p>
      <w:pPr>
        <w:pStyle w:val="82"/>
      </w:pPr>
    </w:p>
    <w:p>
      <w:pPr>
        <w:sectPr>
          <w:pgSz w:w="11906" w:h="16838"/>
          <w:pgMar w:top="1440" w:right="1800" w:bottom="1440" w:left="1800" w:header="851" w:footer="992" w:gutter="0"/>
          <w:cols w:space="720" w:num="1"/>
          <w:docGrid w:type="lines" w:linePitch="312" w:charSpace="0"/>
        </w:sectPr>
      </w:pPr>
    </w:p>
    <w:p>
      <w:pPr>
        <w:pStyle w:val="51"/>
      </w:pPr>
      <w:bookmarkStart w:id="111" w:name="_Toc532997456"/>
      <w:r>
        <w:rPr>
          <w:rFonts w:hint="eastAsia"/>
        </w:rPr>
        <w:t>课程代码：0</w:t>
      </w:r>
      <w:r>
        <w:t>103026</w:t>
      </w:r>
    </w:p>
    <w:p>
      <w:pPr>
        <w:pStyle w:val="48"/>
        <w:spacing w:before="312"/>
        <w:rPr>
          <w:lang w:val="en-US"/>
        </w:rPr>
      </w:pPr>
      <w:bookmarkStart w:id="112" w:name="_Toc34379218"/>
      <w:r>
        <w:rPr>
          <w:rFonts w:hint="eastAsia"/>
        </w:rPr>
        <w:t>机电类专业英语课程教学大纲</w:t>
      </w:r>
      <w:bookmarkEnd w:id="111"/>
      <w:bookmarkEnd w:id="112"/>
    </w:p>
    <w:p>
      <w:pPr>
        <w:pStyle w:val="97"/>
      </w:pPr>
      <w:r>
        <w:t>(ProfessionalEnglishforMeasurementandControl)</w:t>
      </w:r>
    </w:p>
    <w:p>
      <w:pPr>
        <w:pStyle w:val="59"/>
        <w:spacing w:before="156" w:after="156"/>
      </w:pPr>
      <w:r>
        <w:rPr>
          <w:rFonts w:hint="eastAsia"/>
        </w:rPr>
        <w:t>一、课程概况</w:t>
      </w:r>
    </w:p>
    <w:p>
      <w:r>
        <w:rPr>
          <w:rFonts w:hint="eastAsia"/>
        </w:rPr>
        <w:t>课程代码：</w:t>
      </w:r>
      <w:r>
        <w:t>0103026</w:t>
      </w:r>
    </w:p>
    <w:p>
      <w:r>
        <w:rPr>
          <w:rFonts w:hint="eastAsia"/>
        </w:rPr>
        <w:t>学分：</w:t>
      </w:r>
      <w:r>
        <w:t>2.0</w:t>
      </w:r>
    </w:p>
    <w:p>
      <w:r>
        <w:rPr>
          <w:rFonts w:hint="eastAsia"/>
        </w:rPr>
        <w:t>学时：</w:t>
      </w:r>
      <w:r>
        <w:t>33</w:t>
      </w:r>
      <w:r>
        <w:rPr>
          <w:rFonts w:hint="eastAsia"/>
        </w:rPr>
        <w:t>（讲授学时</w:t>
      </w:r>
      <w:r>
        <w:t>33</w:t>
      </w:r>
      <w:r>
        <w:rPr>
          <w:rFonts w:hint="eastAsia"/>
        </w:rPr>
        <w:t>）</w:t>
      </w:r>
    </w:p>
    <w:p>
      <w:r>
        <w:rPr>
          <w:rFonts w:hint="eastAsia"/>
        </w:rPr>
        <w:t>先修课程：大学英语（上），大学英语（下）</w:t>
      </w:r>
    </w:p>
    <w:p>
      <w:r>
        <w:rPr>
          <w:rFonts w:hint="eastAsia"/>
        </w:rPr>
        <w:t>适用专业：机械电子工程</w:t>
      </w:r>
    </w:p>
    <w:p>
      <w:r>
        <w:rPr>
          <w:rFonts w:hint="eastAsia"/>
        </w:rPr>
        <w:t>课程归口：航空与机械工程学院</w:t>
      </w:r>
    </w:p>
    <w:p>
      <w:r>
        <w:rPr>
          <w:rFonts w:hint="eastAsia"/>
        </w:rPr>
        <w:t>课程的性质与任务：本课程是机械电子工程专业的一门专业选修课。本课程的教学任务和目的，是使学生通过学习掌握机电技术常见几种技术的专业英语相关的基本理论、知识和方法，具备阅读各种机电技术技术英文资料的能力，为将来更有效地从事新机电技术相关的工作打下基础。</w:t>
      </w:r>
    </w:p>
    <w:p>
      <w:pPr>
        <w:pStyle w:val="59"/>
        <w:spacing w:before="156" w:after="156"/>
      </w:pPr>
      <w:r>
        <w:rPr>
          <w:rFonts w:hint="eastAsia"/>
        </w:rPr>
        <w:t>二、课程目标</w:t>
      </w:r>
    </w:p>
    <w:p>
      <w:r>
        <w:rPr>
          <w:rFonts w:hint="eastAsia"/>
        </w:rPr>
        <w:t>目标</w:t>
      </w:r>
      <w:r>
        <w:t>1.</w:t>
      </w:r>
      <w:r>
        <w:rPr>
          <w:rFonts w:hint="eastAsia"/>
        </w:rPr>
        <w:t>具备阅读各种机电技术技术英文资料的能力，为将来更有效地从事新机电技术相关的工作打下基础。能够通过阅读、消化英文文献，理解技术内涵，并进行实践，发挥英文工具性作用；</w:t>
      </w:r>
    </w:p>
    <w:p>
      <w:r>
        <w:rPr>
          <w:rFonts w:hint="eastAsia"/>
        </w:rPr>
        <w:t>目标</w:t>
      </w:r>
      <w:r>
        <w:t>2.</w:t>
      </w:r>
      <w:r>
        <w:rPr>
          <w:rFonts w:hint="eastAsia"/>
        </w:rPr>
        <w:t>能够独立完成教学基本要求规定的教学任务，具有一定的文献翻译、写作能力。</w:t>
      </w:r>
    </w:p>
    <w:p>
      <w:r>
        <w:rPr>
          <w:rFonts w:hint="eastAsia"/>
        </w:rPr>
        <w:t>本课程支撑专业培养计划中毕业要求</w:t>
      </w:r>
      <w:r>
        <w:t>3-2</w:t>
      </w:r>
      <w:r>
        <w:rPr>
          <w:rFonts w:hint="eastAsia"/>
        </w:rPr>
        <w:t>（占该指标点达成度的</w:t>
      </w:r>
      <w:r>
        <w:t>40%</w:t>
      </w:r>
      <w:r>
        <w:rPr>
          <w:rFonts w:hint="eastAsia"/>
        </w:rPr>
        <w:t>）、毕业要求</w:t>
      </w:r>
      <w:r>
        <w:t>10-1</w:t>
      </w:r>
      <w:r>
        <w:rPr>
          <w:rFonts w:hint="eastAsia"/>
        </w:rPr>
        <w:t>（占该指标点达成度的</w:t>
      </w:r>
      <w:r>
        <w:t>30%</w:t>
      </w:r>
      <w:r>
        <w:rPr>
          <w:rFonts w:hint="eastAsia"/>
        </w:rPr>
        <w:t>）、和毕业要求</w:t>
      </w:r>
      <w:r>
        <w:t>10-3</w:t>
      </w:r>
      <w:r>
        <w:rPr>
          <w:rFonts w:hint="eastAsia"/>
        </w:rPr>
        <w:t>（占该指标点达成度的</w:t>
      </w:r>
      <w:r>
        <w:t>30%</w:t>
      </w:r>
      <w:r>
        <w:rPr>
          <w:rFonts w:hint="eastAsia"/>
        </w:rPr>
        <w:t>），对应关系如表所示。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1"/>
        <w:gridCol w:w="2233"/>
        <w:gridCol w:w="2187"/>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51" w:type="pct"/>
            <w:vMerge w:val="restar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毕业要求指标点</w:t>
            </w:r>
          </w:p>
        </w:tc>
        <w:tc>
          <w:tcPr>
            <w:tcW w:w="3849" w:type="pct"/>
            <w:gridSpan w:val="3"/>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51" w:type="pct"/>
            <w:vMerge w:val="continue"/>
            <w:shd w:val="clear" w:color="auto" w:fill="auto"/>
            <w:vAlign w:val="center"/>
          </w:tcPr>
          <w:p>
            <w:pPr>
              <w:pStyle w:val="63"/>
              <w:widowControl w:val="0"/>
              <w:wordWrap/>
              <w:adjustRightInd w:val="0"/>
              <w:spacing w:line="240" w:lineRule="auto"/>
              <w:ind w:firstLine="0" w:firstLineChars="0"/>
            </w:pPr>
          </w:p>
        </w:tc>
        <w:tc>
          <w:tcPr>
            <w:tcW w:w="1310" w:type="pct"/>
            <w:shd w:val="clear" w:color="auto" w:fill="auto"/>
            <w:vAlign w:val="center"/>
          </w:tcPr>
          <w:p>
            <w:pPr>
              <w:pStyle w:val="63"/>
              <w:widowControl w:val="0"/>
              <w:wordWrap/>
              <w:adjustRightInd w:val="0"/>
              <w:spacing w:line="240" w:lineRule="auto"/>
              <w:ind w:firstLine="0" w:firstLineChars="0"/>
            </w:pPr>
            <w:r>
              <w:rPr>
                <w:rFonts w:hint="eastAsia"/>
              </w:rPr>
              <w:t>目标</w:t>
            </w:r>
            <w:r>
              <w:t>1</w:t>
            </w:r>
          </w:p>
        </w:tc>
        <w:tc>
          <w:tcPr>
            <w:tcW w:w="1283" w:type="pct"/>
            <w:shd w:val="clear" w:color="auto" w:fill="auto"/>
            <w:vAlign w:val="center"/>
          </w:tcPr>
          <w:p>
            <w:pPr>
              <w:pStyle w:val="63"/>
              <w:widowControl w:val="0"/>
              <w:wordWrap/>
              <w:adjustRightInd w:val="0"/>
              <w:spacing w:line="240" w:lineRule="auto"/>
              <w:ind w:firstLine="0" w:firstLineChars="0"/>
            </w:pPr>
            <w:r>
              <w:rPr>
                <w:rFonts w:hint="eastAsia"/>
              </w:rPr>
              <w:t>目标</w:t>
            </w:r>
            <w:r>
              <w:t>2</w:t>
            </w:r>
          </w:p>
        </w:tc>
        <w:tc>
          <w:tcPr>
            <w:tcW w:w="1256" w:type="pct"/>
            <w:shd w:val="clear" w:color="auto" w:fill="auto"/>
            <w:vAlign w:val="center"/>
          </w:tcPr>
          <w:p>
            <w:pPr>
              <w:pStyle w:val="63"/>
              <w:widowControl w:val="0"/>
              <w:wordWrap/>
              <w:adjustRightInd w:val="0"/>
              <w:spacing w:line="240" w:lineRule="auto"/>
              <w:ind w:firstLine="0" w:firstLineChars="0"/>
            </w:pPr>
            <w:r>
              <w:rPr>
                <w:rFonts w:hint="eastAsia"/>
              </w:rPr>
              <w:t>目标</w:t>
            </w: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51" w:type="pct"/>
            <w:shd w:val="clear" w:color="auto" w:fill="auto"/>
            <w:vAlign w:val="center"/>
          </w:tcPr>
          <w:p>
            <w:pPr>
              <w:pStyle w:val="63"/>
              <w:widowControl w:val="0"/>
              <w:wordWrap/>
              <w:adjustRightInd w:val="0"/>
              <w:spacing w:line="240" w:lineRule="auto"/>
              <w:ind w:firstLine="0" w:firstLineChars="0"/>
            </w:pPr>
            <w:r>
              <w:rPr>
                <w:rFonts w:hint="eastAsia"/>
              </w:rPr>
              <w:t>毕业要求</w:t>
            </w:r>
            <w:r>
              <w:t>3-2</w:t>
            </w:r>
          </w:p>
        </w:tc>
        <w:tc>
          <w:tcPr>
            <w:tcW w:w="1310" w:type="pct"/>
            <w:shd w:val="clear" w:color="auto" w:fill="auto"/>
            <w:vAlign w:val="center"/>
          </w:tcPr>
          <w:p>
            <w:pPr>
              <w:pStyle w:val="63"/>
              <w:widowControl w:val="0"/>
              <w:wordWrap/>
              <w:adjustRightInd w:val="0"/>
              <w:spacing w:line="240" w:lineRule="auto"/>
              <w:ind w:firstLine="0" w:firstLineChars="0"/>
            </w:pPr>
            <w:r>
              <w:t>√</w:t>
            </w:r>
          </w:p>
        </w:tc>
        <w:tc>
          <w:tcPr>
            <w:tcW w:w="1283" w:type="pct"/>
            <w:shd w:val="clear" w:color="auto" w:fill="auto"/>
            <w:vAlign w:val="center"/>
          </w:tcPr>
          <w:p>
            <w:pPr>
              <w:pStyle w:val="63"/>
              <w:widowControl w:val="0"/>
              <w:wordWrap/>
              <w:adjustRightInd w:val="0"/>
              <w:spacing w:line="240" w:lineRule="auto"/>
              <w:ind w:firstLine="0" w:firstLineChars="0"/>
            </w:pPr>
          </w:p>
        </w:tc>
        <w:tc>
          <w:tcPr>
            <w:tcW w:w="1256"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51" w:type="pct"/>
            <w:shd w:val="clear" w:color="auto" w:fill="auto"/>
            <w:vAlign w:val="center"/>
          </w:tcPr>
          <w:p>
            <w:pPr>
              <w:pStyle w:val="63"/>
              <w:widowControl w:val="0"/>
              <w:wordWrap/>
              <w:adjustRightInd w:val="0"/>
              <w:spacing w:line="240" w:lineRule="auto"/>
              <w:ind w:firstLine="0" w:firstLineChars="0"/>
            </w:pPr>
            <w:r>
              <w:rPr>
                <w:rFonts w:hint="eastAsia"/>
              </w:rPr>
              <w:t>毕业要求</w:t>
            </w:r>
            <w:r>
              <w:t>10-1</w:t>
            </w:r>
          </w:p>
        </w:tc>
        <w:tc>
          <w:tcPr>
            <w:tcW w:w="1310" w:type="pct"/>
            <w:shd w:val="clear" w:color="auto" w:fill="auto"/>
            <w:vAlign w:val="center"/>
          </w:tcPr>
          <w:p>
            <w:pPr>
              <w:pStyle w:val="63"/>
              <w:widowControl w:val="0"/>
              <w:wordWrap/>
              <w:adjustRightInd w:val="0"/>
              <w:spacing w:line="240" w:lineRule="auto"/>
              <w:ind w:firstLine="0" w:firstLineChars="0"/>
            </w:pPr>
          </w:p>
        </w:tc>
        <w:tc>
          <w:tcPr>
            <w:tcW w:w="1283" w:type="pct"/>
            <w:shd w:val="clear" w:color="auto" w:fill="auto"/>
            <w:vAlign w:val="center"/>
          </w:tcPr>
          <w:p>
            <w:pPr>
              <w:pStyle w:val="63"/>
              <w:widowControl w:val="0"/>
              <w:wordWrap/>
              <w:adjustRightInd w:val="0"/>
              <w:spacing w:line="240" w:lineRule="auto"/>
              <w:ind w:firstLine="0" w:firstLineChars="0"/>
            </w:pPr>
            <w:r>
              <w:t>√</w:t>
            </w:r>
          </w:p>
        </w:tc>
        <w:tc>
          <w:tcPr>
            <w:tcW w:w="1256" w:type="pct"/>
            <w:shd w:val="clear" w:color="auto" w:fill="auto"/>
            <w:vAlign w:val="center"/>
          </w:tcPr>
          <w:p>
            <w:pPr>
              <w:pStyle w:val="63"/>
              <w:widowControl w:val="0"/>
              <w:wordWrap/>
              <w:adjustRightInd w:val="0"/>
              <w:spacing w:line="240" w:lineRule="auto"/>
              <w:ind w:firstLine="0" w:firstLineChars="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51" w:type="pct"/>
            <w:shd w:val="clear" w:color="auto" w:fill="auto"/>
            <w:vAlign w:val="center"/>
          </w:tcPr>
          <w:p>
            <w:pPr>
              <w:pStyle w:val="63"/>
              <w:widowControl w:val="0"/>
              <w:wordWrap/>
              <w:adjustRightInd w:val="0"/>
              <w:spacing w:line="240" w:lineRule="auto"/>
              <w:ind w:firstLine="0" w:firstLineChars="0"/>
            </w:pPr>
            <w:r>
              <w:rPr>
                <w:rFonts w:hint="eastAsia"/>
              </w:rPr>
              <w:t>毕业要求</w:t>
            </w:r>
            <w:r>
              <w:t>10-3</w:t>
            </w:r>
          </w:p>
        </w:tc>
        <w:tc>
          <w:tcPr>
            <w:tcW w:w="1310" w:type="pct"/>
            <w:shd w:val="clear" w:color="auto" w:fill="auto"/>
            <w:vAlign w:val="center"/>
          </w:tcPr>
          <w:p>
            <w:pPr>
              <w:pStyle w:val="63"/>
              <w:widowControl w:val="0"/>
              <w:wordWrap/>
              <w:adjustRightInd w:val="0"/>
              <w:spacing w:line="240" w:lineRule="auto"/>
              <w:ind w:firstLine="0" w:firstLineChars="0"/>
            </w:pPr>
          </w:p>
        </w:tc>
        <w:tc>
          <w:tcPr>
            <w:tcW w:w="1283" w:type="pct"/>
            <w:shd w:val="clear" w:color="auto" w:fill="auto"/>
            <w:vAlign w:val="center"/>
          </w:tcPr>
          <w:p>
            <w:pPr>
              <w:pStyle w:val="63"/>
              <w:widowControl w:val="0"/>
              <w:wordWrap/>
              <w:adjustRightInd w:val="0"/>
              <w:spacing w:line="240" w:lineRule="auto"/>
              <w:ind w:firstLine="0" w:firstLineChars="0"/>
            </w:pPr>
            <w:r>
              <w:t>√</w:t>
            </w:r>
          </w:p>
        </w:tc>
        <w:tc>
          <w:tcPr>
            <w:tcW w:w="1256" w:type="pct"/>
            <w:shd w:val="clear" w:color="auto" w:fill="auto"/>
            <w:vAlign w:val="center"/>
          </w:tcPr>
          <w:p>
            <w:pPr>
              <w:pStyle w:val="63"/>
              <w:widowControl w:val="0"/>
              <w:wordWrap/>
              <w:adjustRightInd w:val="0"/>
              <w:spacing w:line="240" w:lineRule="auto"/>
              <w:ind w:firstLine="0" w:firstLineChars="0"/>
            </w:pPr>
            <w:r>
              <w:t>√</w:t>
            </w:r>
          </w:p>
        </w:tc>
      </w:tr>
    </w:tbl>
    <w:p>
      <w:pPr>
        <w:pStyle w:val="59"/>
        <w:spacing w:before="156" w:after="156"/>
      </w:pPr>
      <w:r>
        <w:rPr>
          <w:rFonts w:hint="eastAsia"/>
        </w:rPr>
        <w:t>三、课程内容及要求</w:t>
      </w:r>
    </w:p>
    <w:p>
      <w:r>
        <w:t>Part1 Introduction</w:t>
      </w:r>
    </w:p>
    <w:p>
      <w:r>
        <w:t>Part2 Robotclassification</w:t>
      </w:r>
    </w:p>
    <w:p>
      <w:r>
        <w:t>Part3 EndEffector</w:t>
      </w:r>
    </w:p>
    <w:p>
      <w:r>
        <w:t>Part4 Sensor</w:t>
      </w:r>
    </w:p>
    <w:p>
      <w:r>
        <w:t>Part5 Actuator</w:t>
      </w:r>
    </w:p>
    <w:p>
      <w:r>
        <w:t>Part6 ScientificWriting</w:t>
      </w:r>
    </w:p>
    <w:p>
      <w:r>
        <w:rPr>
          <w:rFonts w:hint="eastAsia"/>
        </w:rPr>
        <w:t>教学内容与课程目标的对应关系及学时分配如表所示。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3353"/>
        <w:gridCol w:w="1459"/>
        <w:gridCol w:w="1524"/>
        <w:gridCol w:w="869"/>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序号</w:t>
            </w:r>
          </w:p>
        </w:tc>
        <w:tc>
          <w:tcPr>
            <w:tcW w:w="1967"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内容</w:t>
            </w:r>
          </w:p>
        </w:tc>
        <w:tc>
          <w:tcPr>
            <w:tcW w:w="856"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支撑的课程目标</w:t>
            </w:r>
          </w:p>
        </w:tc>
        <w:tc>
          <w:tcPr>
            <w:tcW w:w="894"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支撑的毕业要求指标点</w:t>
            </w:r>
          </w:p>
        </w:tc>
        <w:tc>
          <w:tcPr>
            <w:tcW w:w="510"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讲授</w:t>
            </w:r>
          </w:p>
        </w:tc>
        <w:tc>
          <w:tcPr>
            <w:tcW w:w="455"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shd w:val="clear" w:color="auto" w:fill="auto"/>
            <w:vAlign w:val="center"/>
          </w:tcPr>
          <w:p>
            <w:pPr>
              <w:pStyle w:val="63"/>
              <w:widowControl w:val="0"/>
              <w:wordWrap/>
              <w:adjustRightInd w:val="0"/>
              <w:spacing w:line="240" w:lineRule="auto"/>
              <w:ind w:firstLine="0" w:firstLineChars="0"/>
            </w:pPr>
            <w:r>
              <w:t>1</w:t>
            </w:r>
          </w:p>
        </w:tc>
        <w:tc>
          <w:tcPr>
            <w:tcW w:w="1967" w:type="pct"/>
            <w:shd w:val="clear" w:color="auto" w:fill="auto"/>
            <w:vAlign w:val="center"/>
          </w:tcPr>
          <w:p>
            <w:pPr>
              <w:pStyle w:val="63"/>
              <w:widowControl w:val="0"/>
              <w:wordWrap/>
              <w:adjustRightInd w:val="0"/>
              <w:spacing w:line="240" w:lineRule="auto"/>
              <w:ind w:firstLine="0" w:firstLineChars="0"/>
            </w:pPr>
            <w:r>
              <w:t>Part1Introduction</w:t>
            </w:r>
          </w:p>
        </w:tc>
        <w:tc>
          <w:tcPr>
            <w:tcW w:w="856" w:type="pct"/>
            <w:shd w:val="clear" w:color="auto" w:fill="auto"/>
            <w:vAlign w:val="center"/>
          </w:tcPr>
          <w:p>
            <w:pPr>
              <w:pStyle w:val="63"/>
              <w:widowControl w:val="0"/>
              <w:wordWrap/>
              <w:adjustRightInd w:val="0"/>
              <w:spacing w:line="240" w:lineRule="auto"/>
              <w:ind w:firstLine="0" w:firstLineChars="0"/>
            </w:pPr>
            <w:r>
              <w:rPr>
                <w:rFonts w:hint="eastAsia"/>
              </w:rPr>
              <w:t>目标</w:t>
            </w:r>
            <w:r>
              <w:t>1</w:t>
            </w:r>
          </w:p>
        </w:tc>
        <w:tc>
          <w:tcPr>
            <w:tcW w:w="894" w:type="pct"/>
            <w:shd w:val="clear" w:color="auto" w:fill="auto"/>
            <w:vAlign w:val="center"/>
          </w:tcPr>
          <w:p>
            <w:pPr>
              <w:pStyle w:val="63"/>
              <w:widowControl w:val="0"/>
              <w:wordWrap/>
              <w:adjustRightInd w:val="0"/>
              <w:spacing w:line="240" w:lineRule="auto"/>
              <w:ind w:firstLine="0" w:firstLineChars="0"/>
            </w:pPr>
            <w:r>
              <w:t>3-2</w:t>
            </w:r>
          </w:p>
        </w:tc>
        <w:tc>
          <w:tcPr>
            <w:tcW w:w="510"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455" w:type="pct"/>
            <w:shd w:val="clear" w:color="auto" w:fill="auto"/>
            <w:vAlign w:val="center"/>
          </w:tcPr>
          <w:p>
            <w:pPr>
              <w:pStyle w:val="63"/>
              <w:widowControl w:val="0"/>
              <w:wordWrap/>
              <w:adjustRightInd w:val="0"/>
              <w:spacing w:line="240" w:lineRule="auto"/>
              <w:ind w:firstLine="0" w:firstLineChars="0"/>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shd w:val="clear" w:color="auto" w:fill="auto"/>
            <w:vAlign w:val="center"/>
          </w:tcPr>
          <w:p>
            <w:pPr>
              <w:pStyle w:val="63"/>
              <w:widowControl w:val="0"/>
              <w:wordWrap/>
              <w:adjustRightInd w:val="0"/>
              <w:spacing w:line="240" w:lineRule="auto"/>
              <w:ind w:firstLine="0" w:firstLineChars="0"/>
            </w:pPr>
            <w:r>
              <w:t>2</w:t>
            </w:r>
          </w:p>
        </w:tc>
        <w:tc>
          <w:tcPr>
            <w:tcW w:w="1967" w:type="pct"/>
            <w:shd w:val="clear" w:color="auto" w:fill="auto"/>
            <w:vAlign w:val="center"/>
          </w:tcPr>
          <w:p>
            <w:pPr>
              <w:pStyle w:val="63"/>
              <w:widowControl w:val="0"/>
              <w:wordWrap/>
              <w:adjustRightInd w:val="0"/>
              <w:spacing w:line="240" w:lineRule="auto"/>
              <w:ind w:firstLine="0" w:firstLineChars="0"/>
            </w:pPr>
            <w:r>
              <w:t>Part2Robotclassification</w:t>
            </w:r>
          </w:p>
        </w:tc>
        <w:tc>
          <w:tcPr>
            <w:tcW w:w="856" w:type="pct"/>
            <w:shd w:val="clear" w:color="auto" w:fill="auto"/>
            <w:vAlign w:val="center"/>
          </w:tcPr>
          <w:p>
            <w:pPr>
              <w:pStyle w:val="63"/>
              <w:widowControl w:val="0"/>
              <w:wordWrap/>
              <w:adjustRightInd w:val="0"/>
              <w:spacing w:line="240" w:lineRule="auto"/>
              <w:ind w:firstLine="0" w:firstLineChars="0"/>
            </w:pPr>
            <w:r>
              <w:rPr>
                <w:rFonts w:hint="eastAsia"/>
              </w:rPr>
              <w:t>目标</w:t>
            </w:r>
            <w:r>
              <w:t>1</w:t>
            </w:r>
          </w:p>
        </w:tc>
        <w:tc>
          <w:tcPr>
            <w:tcW w:w="894" w:type="pct"/>
            <w:shd w:val="clear" w:color="auto" w:fill="auto"/>
            <w:vAlign w:val="center"/>
          </w:tcPr>
          <w:p>
            <w:pPr>
              <w:pStyle w:val="63"/>
              <w:widowControl w:val="0"/>
              <w:wordWrap/>
              <w:adjustRightInd w:val="0"/>
              <w:spacing w:line="240" w:lineRule="auto"/>
              <w:ind w:firstLine="0" w:firstLineChars="0"/>
            </w:pPr>
            <w:r>
              <w:t>3-2</w:t>
            </w:r>
          </w:p>
        </w:tc>
        <w:tc>
          <w:tcPr>
            <w:tcW w:w="510"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455" w:type="pct"/>
            <w:shd w:val="clear" w:color="auto" w:fill="auto"/>
            <w:vAlign w:val="center"/>
          </w:tcPr>
          <w:p>
            <w:pPr>
              <w:pStyle w:val="63"/>
              <w:widowControl w:val="0"/>
              <w:wordWrap/>
              <w:adjustRightInd w:val="0"/>
              <w:spacing w:line="240" w:lineRule="auto"/>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shd w:val="clear" w:color="auto" w:fill="auto"/>
            <w:vAlign w:val="center"/>
          </w:tcPr>
          <w:p>
            <w:pPr>
              <w:pStyle w:val="63"/>
              <w:widowControl w:val="0"/>
              <w:wordWrap/>
              <w:adjustRightInd w:val="0"/>
              <w:spacing w:line="240" w:lineRule="auto"/>
              <w:ind w:firstLine="0" w:firstLineChars="0"/>
            </w:pPr>
            <w:r>
              <w:t>3</w:t>
            </w:r>
          </w:p>
        </w:tc>
        <w:tc>
          <w:tcPr>
            <w:tcW w:w="1967" w:type="pct"/>
            <w:shd w:val="clear" w:color="auto" w:fill="auto"/>
            <w:vAlign w:val="center"/>
          </w:tcPr>
          <w:p>
            <w:pPr>
              <w:pStyle w:val="63"/>
              <w:widowControl w:val="0"/>
              <w:wordWrap/>
              <w:adjustRightInd w:val="0"/>
              <w:spacing w:line="240" w:lineRule="auto"/>
              <w:ind w:firstLine="0" w:firstLineChars="0"/>
            </w:pPr>
            <w:r>
              <w:t>Part3EndEffector</w:t>
            </w:r>
          </w:p>
        </w:tc>
        <w:tc>
          <w:tcPr>
            <w:tcW w:w="856" w:type="pct"/>
            <w:shd w:val="clear" w:color="auto" w:fill="auto"/>
            <w:vAlign w:val="center"/>
          </w:tcPr>
          <w:p>
            <w:pPr>
              <w:pStyle w:val="63"/>
              <w:widowControl w:val="0"/>
              <w:wordWrap/>
              <w:adjustRightInd w:val="0"/>
              <w:spacing w:line="240" w:lineRule="auto"/>
              <w:ind w:firstLine="0" w:firstLineChars="0"/>
            </w:pPr>
            <w:r>
              <w:rPr>
                <w:rFonts w:hint="eastAsia"/>
              </w:rPr>
              <w:t>目标</w:t>
            </w:r>
            <w:r>
              <w:t>1</w:t>
            </w:r>
          </w:p>
        </w:tc>
        <w:tc>
          <w:tcPr>
            <w:tcW w:w="894" w:type="pct"/>
            <w:shd w:val="clear" w:color="auto" w:fill="auto"/>
            <w:vAlign w:val="center"/>
          </w:tcPr>
          <w:p>
            <w:pPr>
              <w:pStyle w:val="63"/>
              <w:widowControl w:val="0"/>
              <w:wordWrap/>
              <w:adjustRightInd w:val="0"/>
              <w:spacing w:line="240" w:lineRule="auto"/>
              <w:ind w:firstLine="0" w:firstLineChars="0"/>
            </w:pPr>
            <w:r>
              <w:t>3-2</w:t>
            </w:r>
          </w:p>
        </w:tc>
        <w:tc>
          <w:tcPr>
            <w:tcW w:w="510" w:type="pct"/>
            <w:shd w:val="clear" w:color="auto" w:fill="auto"/>
            <w:vAlign w:val="center"/>
          </w:tcPr>
          <w:p>
            <w:pPr>
              <w:pStyle w:val="63"/>
              <w:widowControl w:val="0"/>
              <w:wordWrap/>
              <w:adjustRightInd w:val="0"/>
              <w:spacing w:line="240" w:lineRule="auto"/>
              <w:ind w:firstLine="0" w:firstLineChars="0"/>
            </w:pPr>
            <w:r>
              <w:t>2</w:t>
            </w:r>
          </w:p>
        </w:tc>
        <w:tc>
          <w:tcPr>
            <w:tcW w:w="455" w:type="pct"/>
            <w:shd w:val="clear" w:color="auto" w:fill="auto"/>
            <w:vAlign w:val="center"/>
          </w:tcPr>
          <w:p>
            <w:pPr>
              <w:pStyle w:val="63"/>
              <w:widowControl w:val="0"/>
              <w:wordWrap/>
              <w:adjustRightInd w:val="0"/>
              <w:spacing w:line="240" w:lineRule="auto"/>
              <w:ind w:firstLine="0" w:firstLineChars="0"/>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shd w:val="clear" w:color="auto" w:fill="auto"/>
            <w:vAlign w:val="center"/>
          </w:tcPr>
          <w:p>
            <w:pPr>
              <w:pStyle w:val="63"/>
              <w:widowControl w:val="0"/>
              <w:wordWrap/>
              <w:adjustRightInd w:val="0"/>
              <w:spacing w:line="240" w:lineRule="auto"/>
              <w:ind w:firstLine="0" w:firstLineChars="0"/>
            </w:pPr>
            <w:r>
              <w:t>4</w:t>
            </w:r>
          </w:p>
        </w:tc>
        <w:tc>
          <w:tcPr>
            <w:tcW w:w="1967" w:type="pct"/>
            <w:shd w:val="clear" w:color="auto" w:fill="auto"/>
            <w:vAlign w:val="center"/>
          </w:tcPr>
          <w:p>
            <w:pPr>
              <w:pStyle w:val="63"/>
              <w:widowControl w:val="0"/>
              <w:wordWrap/>
              <w:adjustRightInd w:val="0"/>
              <w:spacing w:line="240" w:lineRule="auto"/>
              <w:ind w:firstLine="0" w:firstLineChars="0"/>
            </w:pPr>
            <w:r>
              <w:t>Part4Sensor</w:t>
            </w:r>
          </w:p>
        </w:tc>
        <w:tc>
          <w:tcPr>
            <w:tcW w:w="856" w:type="pct"/>
            <w:shd w:val="clear" w:color="auto" w:fill="auto"/>
            <w:vAlign w:val="center"/>
          </w:tcPr>
          <w:p>
            <w:pPr>
              <w:pStyle w:val="63"/>
              <w:widowControl w:val="0"/>
              <w:wordWrap/>
              <w:adjustRightInd w:val="0"/>
              <w:spacing w:line="240" w:lineRule="auto"/>
              <w:ind w:firstLine="0" w:firstLineChars="0"/>
            </w:pPr>
            <w:r>
              <w:rPr>
                <w:rFonts w:hint="eastAsia"/>
              </w:rPr>
              <w:t>目标</w:t>
            </w:r>
            <w:r>
              <w:t>1</w:t>
            </w:r>
          </w:p>
        </w:tc>
        <w:tc>
          <w:tcPr>
            <w:tcW w:w="894" w:type="pct"/>
            <w:shd w:val="clear" w:color="auto" w:fill="auto"/>
            <w:vAlign w:val="center"/>
          </w:tcPr>
          <w:p>
            <w:pPr>
              <w:pStyle w:val="63"/>
              <w:widowControl w:val="0"/>
              <w:wordWrap/>
              <w:adjustRightInd w:val="0"/>
              <w:spacing w:line="240" w:lineRule="auto"/>
              <w:ind w:firstLine="0" w:firstLineChars="0"/>
            </w:pPr>
            <w:r>
              <w:t>3-2</w:t>
            </w:r>
          </w:p>
        </w:tc>
        <w:tc>
          <w:tcPr>
            <w:tcW w:w="510" w:type="pct"/>
            <w:shd w:val="clear" w:color="auto" w:fill="auto"/>
            <w:vAlign w:val="center"/>
          </w:tcPr>
          <w:p>
            <w:pPr>
              <w:pStyle w:val="63"/>
              <w:widowControl w:val="0"/>
              <w:wordWrap/>
              <w:adjustRightInd w:val="0"/>
              <w:spacing w:line="240" w:lineRule="auto"/>
              <w:ind w:firstLine="0" w:firstLineChars="0"/>
            </w:pPr>
            <w:r>
              <w:rPr>
                <w:rFonts w:hint="eastAsia"/>
              </w:rPr>
              <w:t>1</w:t>
            </w:r>
            <w:r>
              <w:t>0</w:t>
            </w:r>
          </w:p>
        </w:tc>
        <w:tc>
          <w:tcPr>
            <w:tcW w:w="455" w:type="pct"/>
            <w:shd w:val="clear" w:color="auto" w:fill="auto"/>
            <w:vAlign w:val="center"/>
          </w:tcPr>
          <w:p>
            <w:pPr>
              <w:pStyle w:val="63"/>
              <w:widowControl w:val="0"/>
              <w:wordWrap/>
              <w:adjustRightInd w:val="0"/>
              <w:spacing w:line="240" w:lineRule="auto"/>
              <w:ind w:firstLine="0" w:firstLineChars="0"/>
            </w:pPr>
            <w:r>
              <w:rPr>
                <w:rFonts w:hint="eastAsia"/>
              </w:rPr>
              <w:t>1</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shd w:val="clear" w:color="auto" w:fill="auto"/>
            <w:vAlign w:val="center"/>
          </w:tcPr>
          <w:p>
            <w:pPr>
              <w:pStyle w:val="63"/>
              <w:widowControl w:val="0"/>
              <w:wordWrap/>
              <w:adjustRightInd w:val="0"/>
              <w:spacing w:line="240" w:lineRule="auto"/>
              <w:ind w:firstLine="0" w:firstLineChars="0"/>
            </w:pPr>
            <w:r>
              <w:t>5</w:t>
            </w:r>
          </w:p>
        </w:tc>
        <w:tc>
          <w:tcPr>
            <w:tcW w:w="1967" w:type="pct"/>
            <w:shd w:val="clear" w:color="auto" w:fill="auto"/>
            <w:vAlign w:val="center"/>
          </w:tcPr>
          <w:p>
            <w:pPr>
              <w:pStyle w:val="63"/>
              <w:widowControl w:val="0"/>
              <w:wordWrap/>
              <w:adjustRightInd w:val="0"/>
              <w:spacing w:line="240" w:lineRule="auto"/>
              <w:ind w:firstLine="0" w:firstLineChars="0"/>
            </w:pPr>
            <w:r>
              <w:t>Part5Actuator</w:t>
            </w:r>
          </w:p>
        </w:tc>
        <w:tc>
          <w:tcPr>
            <w:tcW w:w="856" w:type="pct"/>
            <w:shd w:val="clear" w:color="auto" w:fill="auto"/>
            <w:vAlign w:val="center"/>
          </w:tcPr>
          <w:p>
            <w:pPr>
              <w:pStyle w:val="63"/>
              <w:widowControl w:val="0"/>
              <w:wordWrap/>
              <w:adjustRightInd w:val="0"/>
              <w:spacing w:line="240" w:lineRule="auto"/>
              <w:ind w:firstLine="0" w:firstLineChars="0"/>
            </w:pPr>
            <w:r>
              <w:rPr>
                <w:rFonts w:hint="eastAsia"/>
              </w:rPr>
              <w:t>目标</w:t>
            </w:r>
            <w:r>
              <w:t>1</w:t>
            </w:r>
          </w:p>
        </w:tc>
        <w:tc>
          <w:tcPr>
            <w:tcW w:w="894" w:type="pct"/>
            <w:shd w:val="clear" w:color="auto" w:fill="auto"/>
            <w:vAlign w:val="center"/>
          </w:tcPr>
          <w:p>
            <w:pPr>
              <w:pStyle w:val="63"/>
              <w:widowControl w:val="0"/>
              <w:wordWrap/>
              <w:adjustRightInd w:val="0"/>
              <w:spacing w:line="240" w:lineRule="auto"/>
              <w:ind w:firstLine="0" w:firstLineChars="0"/>
            </w:pPr>
            <w:r>
              <w:t>3-2</w:t>
            </w:r>
          </w:p>
        </w:tc>
        <w:tc>
          <w:tcPr>
            <w:tcW w:w="510"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455" w:type="pct"/>
            <w:shd w:val="clear" w:color="auto" w:fill="auto"/>
            <w:vAlign w:val="center"/>
          </w:tcPr>
          <w:p>
            <w:pPr>
              <w:pStyle w:val="63"/>
              <w:widowControl w:val="0"/>
              <w:wordWrap/>
              <w:adjustRightInd w:val="0"/>
              <w:spacing w:line="240" w:lineRule="auto"/>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shd w:val="clear" w:color="auto" w:fill="auto"/>
            <w:vAlign w:val="center"/>
          </w:tcPr>
          <w:p>
            <w:pPr>
              <w:pStyle w:val="63"/>
              <w:widowControl w:val="0"/>
              <w:wordWrap/>
              <w:adjustRightInd w:val="0"/>
              <w:spacing w:line="240" w:lineRule="auto"/>
              <w:ind w:firstLine="0" w:firstLineChars="0"/>
            </w:pPr>
            <w:r>
              <w:t>6</w:t>
            </w:r>
          </w:p>
        </w:tc>
        <w:tc>
          <w:tcPr>
            <w:tcW w:w="1967" w:type="pct"/>
            <w:shd w:val="clear" w:color="auto" w:fill="auto"/>
            <w:vAlign w:val="center"/>
          </w:tcPr>
          <w:p>
            <w:pPr>
              <w:pStyle w:val="63"/>
              <w:widowControl w:val="0"/>
              <w:wordWrap/>
              <w:adjustRightInd w:val="0"/>
              <w:spacing w:line="240" w:lineRule="auto"/>
              <w:ind w:firstLine="0" w:firstLineChars="0"/>
            </w:pPr>
            <w:r>
              <w:t>Part6ScientificWriting</w:t>
            </w:r>
          </w:p>
        </w:tc>
        <w:tc>
          <w:tcPr>
            <w:tcW w:w="856" w:type="pct"/>
            <w:shd w:val="clear" w:color="auto" w:fill="auto"/>
            <w:vAlign w:val="center"/>
          </w:tcPr>
          <w:p>
            <w:pPr>
              <w:pStyle w:val="63"/>
              <w:widowControl w:val="0"/>
              <w:wordWrap/>
              <w:adjustRightInd w:val="0"/>
              <w:spacing w:line="240" w:lineRule="auto"/>
              <w:ind w:firstLine="0" w:firstLineChars="0"/>
            </w:pPr>
            <w:r>
              <w:rPr>
                <w:rFonts w:hint="eastAsia"/>
              </w:rPr>
              <w:t>目标</w:t>
            </w:r>
            <w:r>
              <w:t>2</w:t>
            </w:r>
          </w:p>
        </w:tc>
        <w:tc>
          <w:tcPr>
            <w:tcW w:w="894" w:type="pct"/>
            <w:shd w:val="clear" w:color="auto" w:fill="auto"/>
            <w:vAlign w:val="center"/>
          </w:tcPr>
          <w:p>
            <w:pPr>
              <w:pStyle w:val="63"/>
              <w:widowControl w:val="0"/>
              <w:wordWrap/>
              <w:adjustRightInd w:val="0"/>
              <w:spacing w:line="240" w:lineRule="auto"/>
              <w:ind w:firstLine="0" w:firstLineChars="0"/>
            </w:pPr>
            <w:r>
              <w:t>10-1</w:t>
            </w:r>
            <w:r>
              <w:rPr>
                <w:rFonts w:hint="eastAsia"/>
              </w:rPr>
              <w:t>、</w:t>
            </w:r>
            <w:r>
              <w:t>10-3</w:t>
            </w:r>
          </w:p>
        </w:tc>
        <w:tc>
          <w:tcPr>
            <w:tcW w:w="510" w:type="pct"/>
            <w:shd w:val="clear" w:color="auto" w:fill="auto"/>
            <w:vAlign w:val="center"/>
          </w:tcPr>
          <w:p>
            <w:pPr>
              <w:pStyle w:val="63"/>
              <w:widowControl w:val="0"/>
              <w:wordWrap/>
              <w:adjustRightInd w:val="0"/>
              <w:spacing w:line="240" w:lineRule="auto"/>
              <w:ind w:firstLine="0" w:firstLineChars="0"/>
            </w:pPr>
            <w:r>
              <w:rPr>
                <w:rFonts w:hint="eastAsia"/>
              </w:rPr>
              <w:t>1</w:t>
            </w:r>
            <w:r>
              <w:t>6</w:t>
            </w:r>
          </w:p>
        </w:tc>
        <w:tc>
          <w:tcPr>
            <w:tcW w:w="455" w:type="pct"/>
            <w:shd w:val="clear" w:color="auto" w:fill="auto"/>
            <w:vAlign w:val="center"/>
          </w:tcPr>
          <w:p>
            <w:pPr>
              <w:pStyle w:val="63"/>
              <w:widowControl w:val="0"/>
              <w:wordWrap/>
              <w:adjustRightInd w:val="0"/>
              <w:spacing w:line="240" w:lineRule="auto"/>
              <w:ind w:firstLine="0" w:firstLineChars="0"/>
            </w:pPr>
            <w:r>
              <w:rPr>
                <w:rFonts w:hint="eastAsia"/>
              </w:rPr>
              <w:t>1</w:t>
            </w: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6" w:type="pct"/>
            <w:gridSpan w:val="4"/>
            <w:shd w:val="clear" w:color="auto" w:fill="auto"/>
            <w:vAlign w:val="center"/>
          </w:tcPr>
          <w:p>
            <w:pPr>
              <w:pStyle w:val="63"/>
              <w:widowControl w:val="0"/>
              <w:wordWrap/>
              <w:adjustRightInd w:val="0"/>
              <w:spacing w:line="240" w:lineRule="auto"/>
              <w:ind w:firstLine="0" w:firstLineChars="0"/>
            </w:pPr>
            <w:r>
              <w:rPr>
                <w:rFonts w:hint="eastAsia"/>
              </w:rPr>
              <w:t>合计</w:t>
            </w:r>
          </w:p>
        </w:tc>
        <w:tc>
          <w:tcPr>
            <w:tcW w:w="510" w:type="pct"/>
            <w:shd w:val="clear" w:color="auto" w:fill="auto"/>
            <w:vAlign w:val="center"/>
          </w:tcPr>
          <w:p>
            <w:pPr>
              <w:pStyle w:val="63"/>
              <w:widowControl w:val="0"/>
              <w:wordWrap/>
              <w:adjustRightInd w:val="0"/>
              <w:spacing w:line="240" w:lineRule="auto"/>
              <w:ind w:firstLine="0" w:firstLineChars="0"/>
            </w:pPr>
            <w:r>
              <w:rPr>
                <w:rFonts w:hint="eastAsia"/>
              </w:rPr>
              <w:t>3</w:t>
            </w:r>
            <w:r>
              <w:t>3</w:t>
            </w:r>
          </w:p>
        </w:tc>
        <w:tc>
          <w:tcPr>
            <w:tcW w:w="455" w:type="pct"/>
            <w:shd w:val="clear" w:color="auto" w:fill="auto"/>
            <w:vAlign w:val="center"/>
          </w:tcPr>
          <w:p>
            <w:pPr>
              <w:pStyle w:val="63"/>
              <w:widowControl w:val="0"/>
              <w:wordWrap/>
              <w:adjustRightInd w:val="0"/>
              <w:spacing w:line="240" w:lineRule="auto"/>
              <w:ind w:firstLine="0" w:firstLineChars="0"/>
            </w:pPr>
            <w:r>
              <w:rPr>
                <w:rFonts w:hint="eastAsia"/>
              </w:rPr>
              <w:t>3</w:t>
            </w:r>
            <w:r>
              <w:t>3</w:t>
            </w:r>
          </w:p>
        </w:tc>
      </w:tr>
    </w:tbl>
    <w:p>
      <w:pPr>
        <w:pStyle w:val="59"/>
        <w:spacing w:before="156" w:after="156"/>
      </w:pPr>
      <w:r>
        <w:rPr>
          <w:rFonts w:hint="eastAsia"/>
        </w:rPr>
        <w:t>四、课程实施</w:t>
      </w:r>
    </w:p>
    <w:p>
      <w:r>
        <w:rPr>
          <w:rFonts w:hint="eastAsia"/>
        </w:rPr>
        <w:t>（一）教学方法与教学手段</w:t>
      </w:r>
    </w:p>
    <w:p>
      <w:r>
        <w:t>1.</w:t>
      </w:r>
      <w:r>
        <w:rPr>
          <w:rFonts w:hint="eastAsia"/>
        </w:rPr>
        <w:t>把握主线，引导学生掌握机电技术相关概念、方法的英语表述，学习专业英语的特点，常用符号和表达式，专业英语翻译技巧，专业英语论文写作基础等等。培养学生阅读各种机电技术技术英文资料的能力，为将来更有效地从事新机电技术相关的工作打下基础。</w:t>
      </w:r>
    </w:p>
    <w:p>
      <w:r>
        <w:t>2.</w:t>
      </w:r>
      <w:r>
        <w:rPr>
          <w:rFonts w:hint="eastAsia"/>
        </w:rPr>
        <w:t>采用多媒体教学手段，配合例题的讲解及适当的思考题，保证讲课进度的同时，注意学生的掌握程度和课堂的气氛。</w:t>
      </w:r>
    </w:p>
    <w:p>
      <w:r>
        <w:t>3.</w:t>
      </w:r>
      <w:r>
        <w:rPr>
          <w:rFonts w:hint="eastAsia"/>
        </w:rPr>
        <w:t>采用案例式教学，引进机器人、传感器领域实际案例，让学生通过阅读英文材料，获取实践信息，并进行实践，从而达到培养学生应用英文工具获取有效信息的能力以及实践能力。</w:t>
      </w:r>
    </w:p>
    <w:p>
      <w:r>
        <w:rPr>
          <w:rFonts w:hint="eastAsia"/>
        </w:rPr>
        <w:t>（二）课程实施与保障</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594"/>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pct"/>
            <w:gridSpan w:val="2"/>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主要教学环节</w:t>
            </w:r>
          </w:p>
        </w:tc>
        <w:tc>
          <w:tcPr>
            <w:tcW w:w="3746"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320" w:type="pct"/>
            <w:shd w:val="clear" w:color="auto" w:fill="auto"/>
            <w:vAlign w:val="center"/>
          </w:tcPr>
          <w:p>
            <w:pPr>
              <w:pStyle w:val="63"/>
              <w:widowControl w:val="0"/>
              <w:wordWrap/>
              <w:adjustRightInd w:val="0"/>
              <w:spacing w:line="240" w:lineRule="auto"/>
              <w:ind w:firstLine="0" w:firstLineChars="0"/>
            </w:pPr>
            <w:r>
              <w:t>1</w:t>
            </w:r>
          </w:p>
        </w:tc>
        <w:tc>
          <w:tcPr>
            <w:tcW w:w="935" w:type="pct"/>
            <w:shd w:val="clear" w:color="auto" w:fill="auto"/>
            <w:vAlign w:val="center"/>
          </w:tcPr>
          <w:p>
            <w:pPr>
              <w:pStyle w:val="63"/>
              <w:widowControl w:val="0"/>
              <w:wordWrap/>
              <w:adjustRightInd w:val="0"/>
              <w:spacing w:line="240" w:lineRule="auto"/>
              <w:ind w:firstLine="0" w:firstLineChars="0"/>
            </w:pPr>
            <w:r>
              <w:rPr>
                <w:rFonts w:hint="eastAsia"/>
              </w:rPr>
              <w:t>备课</w:t>
            </w:r>
          </w:p>
        </w:tc>
        <w:tc>
          <w:tcPr>
            <w:tcW w:w="3746" w:type="pct"/>
            <w:shd w:val="clear" w:color="auto" w:fill="auto"/>
            <w:vAlign w:val="center"/>
          </w:tcPr>
          <w:p>
            <w:pPr>
              <w:pStyle w:val="63"/>
              <w:widowControl w:val="0"/>
              <w:wordWrap/>
              <w:adjustRightInd w:val="0"/>
              <w:spacing w:line="240" w:lineRule="auto"/>
              <w:ind w:firstLine="0" w:firstLineChars="0"/>
            </w:pPr>
            <w:r>
              <w:rPr>
                <w:rFonts w:hint="eastAsia"/>
              </w:rPr>
              <w:t>（</w:t>
            </w:r>
            <w:r>
              <w:t>1</w:t>
            </w:r>
            <w:r>
              <w:rPr>
                <w:rFonts w:hint="eastAsia"/>
              </w:rPr>
              <w:t>）掌握本课程教学大纲内容，严格按照教学大纲要求进行课程教学内容的组织。</w:t>
            </w:r>
          </w:p>
          <w:p>
            <w:pPr>
              <w:pStyle w:val="63"/>
              <w:widowControl w:val="0"/>
              <w:wordWrap/>
              <w:adjustRightInd w:val="0"/>
              <w:spacing w:line="240" w:lineRule="auto"/>
              <w:ind w:firstLine="0" w:firstLineChars="0"/>
            </w:pPr>
            <w:r>
              <w:rPr>
                <w:rFonts w:hint="eastAsia"/>
              </w:rPr>
              <w:t>（</w:t>
            </w:r>
            <w:r>
              <w:t>2</w:t>
            </w:r>
            <w:r>
              <w:rPr>
                <w:rFonts w:hint="eastAsia"/>
              </w:rPr>
              <w:t>）熟悉教材各章节，借助专业书籍资料，并依据教学大纲编写授课计划，编写每次授课的教案。教案内容包括章节标题、教学目的、教法设计、课堂类型、时间分配、授课内容、课后作业、教学效果分析等方面。</w:t>
            </w:r>
          </w:p>
          <w:p>
            <w:pPr>
              <w:pStyle w:val="63"/>
              <w:widowControl w:val="0"/>
              <w:wordWrap/>
              <w:adjustRightInd w:val="0"/>
              <w:spacing w:line="240" w:lineRule="auto"/>
              <w:ind w:firstLine="0" w:firstLineChars="0"/>
            </w:pPr>
            <w:r>
              <w:rPr>
                <w:rFonts w:hint="eastAsia"/>
              </w:rPr>
              <w:t>（</w:t>
            </w:r>
            <w:r>
              <w:t>3</w:t>
            </w:r>
            <w:r>
              <w:rPr>
                <w:rFonts w:hint="eastAsia"/>
              </w:rPr>
              <w:t>）根据各部分教学内容，构思授课思路、技巧，选择合适的教学方法。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shd w:val="clear" w:color="auto" w:fill="auto"/>
            <w:vAlign w:val="center"/>
          </w:tcPr>
          <w:p>
            <w:pPr>
              <w:pStyle w:val="63"/>
              <w:widowControl w:val="0"/>
              <w:wordWrap/>
              <w:adjustRightInd w:val="0"/>
              <w:spacing w:line="240" w:lineRule="auto"/>
              <w:ind w:firstLine="0" w:firstLineChars="0"/>
            </w:pPr>
            <w:r>
              <w:t>2</w:t>
            </w:r>
          </w:p>
        </w:tc>
        <w:tc>
          <w:tcPr>
            <w:tcW w:w="935" w:type="pct"/>
            <w:shd w:val="clear" w:color="auto" w:fill="auto"/>
            <w:vAlign w:val="center"/>
          </w:tcPr>
          <w:p>
            <w:pPr>
              <w:pStyle w:val="63"/>
              <w:widowControl w:val="0"/>
              <w:wordWrap/>
              <w:adjustRightInd w:val="0"/>
              <w:spacing w:line="240" w:lineRule="auto"/>
              <w:ind w:firstLine="0" w:firstLineChars="0"/>
            </w:pPr>
            <w:r>
              <w:rPr>
                <w:rFonts w:hint="eastAsia"/>
              </w:rPr>
              <w:t>讲授</w:t>
            </w:r>
          </w:p>
        </w:tc>
        <w:tc>
          <w:tcPr>
            <w:tcW w:w="3746" w:type="pct"/>
            <w:shd w:val="clear" w:color="auto" w:fill="auto"/>
            <w:vAlign w:val="center"/>
          </w:tcPr>
          <w:p>
            <w:pPr>
              <w:pStyle w:val="63"/>
              <w:widowControl w:val="0"/>
              <w:wordWrap/>
              <w:adjustRightInd w:val="0"/>
              <w:spacing w:line="240" w:lineRule="auto"/>
              <w:ind w:firstLine="0" w:firstLineChars="0"/>
            </w:pPr>
            <w:r>
              <w:rPr>
                <w:rFonts w:hint="eastAsia"/>
              </w:rPr>
              <w:t>（</w:t>
            </w:r>
            <w:r>
              <w:t>1</w:t>
            </w:r>
            <w:r>
              <w:rPr>
                <w:rFonts w:hint="eastAsia"/>
              </w:rPr>
              <w:t>）要点准确、推理正确、条理清晰、重点突出，能够理论联系实际，熟练地解答和讲解例题。</w:t>
            </w:r>
          </w:p>
          <w:p>
            <w:pPr>
              <w:pStyle w:val="63"/>
              <w:widowControl w:val="0"/>
              <w:wordWrap/>
              <w:adjustRightInd w:val="0"/>
              <w:spacing w:line="240" w:lineRule="auto"/>
              <w:ind w:firstLine="0" w:firstLineChars="0"/>
            </w:pPr>
            <w:r>
              <w:rPr>
                <w:rFonts w:hint="eastAsia"/>
              </w:rPr>
              <w:t>（</w:t>
            </w:r>
            <w:r>
              <w:t>2</w:t>
            </w:r>
            <w:r>
              <w:rPr>
                <w:rFonts w:hint="eastAsia"/>
              </w:rPr>
              <w:t>）采用多种教学方式（如启发式教学、案例分析教学、讨论式教学、多媒体示范教学等），注重培养学生发现、分析和解决问题的能力。</w:t>
            </w:r>
          </w:p>
          <w:p>
            <w:pPr>
              <w:pStyle w:val="63"/>
              <w:widowControl w:val="0"/>
              <w:wordWrap/>
              <w:adjustRightInd w:val="0"/>
              <w:spacing w:line="240" w:lineRule="auto"/>
              <w:ind w:firstLine="0" w:firstLineChars="0"/>
            </w:pPr>
            <w:r>
              <w:rPr>
                <w:rFonts w:hint="eastAsia"/>
              </w:rPr>
              <w:t>（</w:t>
            </w:r>
            <w:r>
              <w:t>3</w:t>
            </w:r>
            <w:r>
              <w:rPr>
                <w:rFonts w:hint="eastAsia"/>
              </w:rPr>
              <w:t>）能够采用现代信息技术辅助教学。</w:t>
            </w:r>
          </w:p>
          <w:p>
            <w:pPr>
              <w:pStyle w:val="63"/>
              <w:widowControl w:val="0"/>
              <w:wordWrap/>
              <w:adjustRightInd w:val="0"/>
              <w:spacing w:line="240" w:lineRule="auto"/>
              <w:ind w:firstLine="0" w:firstLineChars="0"/>
            </w:pPr>
            <w:r>
              <w:rPr>
                <w:rFonts w:hint="eastAsia"/>
              </w:rPr>
              <w:t>（</w:t>
            </w:r>
            <w:r>
              <w:t>4</w:t>
            </w:r>
            <w:r>
              <w:rPr>
                <w:rFonts w:hint="eastAsia"/>
              </w:rPr>
              <w:t>）表达方式应能便于学生理解、接受，力求形象生动，使学生在掌握知识的过程中，保持较为浓厚的学习兴趣。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320" w:type="pct"/>
            <w:shd w:val="clear" w:color="auto" w:fill="auto"/>
            <w:vAlign w:val="center"/>
          </w:tcPr>
          <w:p>
            <w:pPr>
              <w:pStyle w:val="63"/>
              <w:widowControl w:val="0"/>
              <w:wordWrap/>
              <w:adjustRightInd w:val="0"/>
              <w:spacing w:line="240" w:lineRule="auto"/>
              <w:ind w:firstLine="0" w:firstLineChars="0"/>
            </w:pPr>
            <w:r>
              <w:t>3</w:t>
            </w:r>
          </w:p>
        </w:tc>
        <w:tc>
          <w:tcPr>
            <w:tcW w:w="935" w:type="pct"/>
            <w:shd w:val="clear" w:color="auto" w:fill="auto"/>
            <w:vAlign w:val="center"/>
          </w:tcPr>
          <w:p>
            <w:pPr>
              <w:pStyle w:val="63"/>
              <w:widowControl w:val="0"/>
              <w:wordWrap/>
              <w:adjustRightInd w:val="0"/>
              <w:spacing w:line="240" w:lineRule="auto"/>
              <w:ind w:firstLine="0" w:firstLineChars="0"/>
            </w:pPr>
            <w:r>
              <w:rPr>
                <w:rFonts w:hint="eastAsia"/>
              </w:rPr>
              <w:t>作业布置与批改</w:t>
            </w:r>
          </w:p>
        </w:tc>
        <w:tc>
          <w:tcPr>
            <w:tcW w:w="3746" w:type="pct"/>
            <w:shd w:val="clear" w:color="auto" w:fill="auto"/>
            <w:vAlign w:val="center"/>
          </w:tcPr>
          <w:p>
            <w:pPr>
              <w:pStyle w:val="63"/>
              <w:widowControl w:val="0"/>
              <w:wordWrap/>
              <w:adjustRightInd w:val="0"/>
              <w:spacing w:line="240" w:lineRule="auto"/>
              <w:ind w:firstLine="0" w:firstLineChars="0"/>
            </w:pPr>
            <w:r>
              <w:rPr>
                <w:rFonts w:hint="eastAsia"/>
              </w:rPr>
              <w:t>学生必须完成规定数量的作业，作业必须达到以下基本要求：</w:t>
            </w:r>
          </w:p>
          <w:p>
            <w:pPr>
              <w:pStyle w:val="63"/>
              <w:widowControl w:val="0"/>
              <w:wordWrap/>
              <w:adjustRightInd w:val="0"/>
              <w:spacing w:line="240" w:lineRule="auto"/>
              <w:ind w:firstLine="0" w:firstLineChars="0"/>
            </w:pPr>
            <w:r>
              <w:rPr>
                <w:rFonts w:hint="eastAsia"/>
              </w:rPr>
              <w:t>（</w:t>
            </w:r>
            <w:r>
              <w:t>1</w:t>
            </w:r>
            <w:r>
              <w:rPr>
                <w:rFonts w:hint="eastAsia"/>
              </w:rPr>
              <w:t>）按时按量完成作业，不缺交，不抄袭。</w:t>
            </w:r>
          </w:p>
          <w:p>
            <w:pPr>
              <w:pStyle w:val="63"/>
              <w:widowControl w:val="0"/>
              <w:wordWrap/>
              <w:adjustRightInd w:val="0"/>
              <w:spacing w:line="240" w:lineRule="auto"/>
              <w:ind w:firstLine="0" w:firstLineChars="0"/>
            </w:pPr>
            <w:r>
              <w:rPr>
                <w:rFonts w:hint="eastAsia"/>
              </w:rPr>
              <w:t>（</w:t>
            </w:r>
            <w:r>
              <w:t>2</w:t>
            </w:r>
            <w:r>
              <w:rPr>
                <w:rFonts w:hint="eastAsia"/>
              </w:rPr>
              <w:t>）书写规范、清晰。</w:t>
            </w:r>
          </w:p>
          <w:p>
            <w:pPr>
              <w:pStyle w:val="63"/>
              <w:widowControl w:val="0"/>
              <w:wordWrap/>
              <w:adjustRightInd w:val="0"/>
              <w:spacing w:line="240" w:lineRule="auto"/>
              <w:ind w:firstLine="0" w:firstLineChars="0"/>
            </w:pPr>
            <w:r>
              <w:rPr>
                <w:rFonts w:hint="eastAsia"/>
              </w:rPr>
              <w:t>（</w:t>
            </w:r>
            <w:r>
              <w:t>3</w:t>
            </w:r>
            <w:r>
              <w:rPr>
                <w:rFonts w:hint="eastAsia"/>
              </w:rPr>
              <w:t>）解题方法和步骤正确。</w:t>
            </w:r>
          </w:p>
          <w:p>
            <w:pPr>
              <w:pStyle w:val="63"/>
              <w:widowControl w:val="0"/>
              <w:wordWrap/>
              <w:adjustRightInd w:val="0"/>
              <w:spacing w:line="240" w:lineRule="auto"/>
              <w:ind w:firstLine="0" w:firstLineChars="0"/>
            </w:pPr>
            <w:r>
              <w:rPr>
                <w:rFonts w:hint="eastAsia"/>
              </w:rPr>
              <w:t>教师批改和讲评作业要求如下：</w:t>
            </w:r>
          </w:p>
          <w:p>
            <w:pPr>
              <w:pStyle w:val="63"/>
              <w:widowControl w:val="0"/>
              <w:wordWrap/>
              <w:adjustRightInd w:val="0"/>
              <w:spacing w:line="240" w:lineRule="auto"/>
              <w:ind w:firstLine="0" w:firstLineChars="0"/>
            </w:pPr>
            <w:r>
              <w:rPr>
                <w:rFonts w:hint="eastAsia"/>
              </w:rPr>
              <w:t>（</w:t>
            </w:r>
            <w:r>
              <w:t>1</w:t>
            </w:r>
            <w:r>
              <w:rPr>
                <w:rFonts w:hint="eastAsia"/>
              </w:rPr>
              <w:t>）学生的作业要按时全部批改，并及时进行讲评。</w:t>
            </w:r>
          </w:p>
          <w:p>
            <w:pPr>
              <w:pStyle w:val="63"/>
              <w:widowControl w:val="0"/>
              <w:wordWrap/>
              <w:adjustRightInd w:val="0"/>
              <w:spacing w:line="240" w:lineRule="auto"/>
              <w:ind w:firstLine="0" w:firstLineChars="0"/>
            </w:pPr>
            <w:r>
              <w:rPr>
                <w:rFonts w:hint="eastAsia"/>
              </w:rPr>
              <w:t>（</w:t>
            </w:r>
            <w:r>
              <w:t>2</w:t>
            </w:r>
            <w:r>
              <w:rPr>
                <w:rFonts w:hint="eastAsia"/>
              </w:rPr>
              <w:t>）教师批改和讲评作业要认真、细致，按百分制评定成绩并写明日期。</w:t>
            </w:r>
          </w:p>
          <w:p>
            <w:pPr>
              <w:pStyle w:val="63"/>
              <w:widowControl w:val="0"/>
              <w:wordWrap/>
              <w:adjustRightInd w:val="0"/>
              <w:spacing w:line="240" w:lineRule="auto"/>
              <w:ind w:firstLine="0" w:firstLineChars="0"/>
            </w:pPr>
            <w:r>
              <w:rPr>
                <w:rFonts w:hint="eastAsia"/>
              </w:rPr>
              <w:t>（</w:t>
            </w:r>
            <w:r>
              <w:t>3</w:t>
            </w:r>
            <w:r>
              <w:rPr>
                <w:rFonts w:hint="eastAsia"/>
              </w:rPr>
              <w:t>）学生作业的平均成绩应作为本课程总评成绩中平时成绩的重要组成部分。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20" w:type="pct"/>
            <w:shd w:val="clear" w:color="auto" w:fill="auto"/>
            <w:vAlign w:val="center"/>
          </w:tcPr>
          <w:p>
            <w:pPr>
              <w:pStyle w:val="63"/>
              <w:widowControl w:val="0"/>
              <w:wordWrap/>
              <w:adjustRightInd w:val="0"/>
              <w:spacing w:line="240" w:lineRule="auto"/>
              <w:ind w:firstLine="0" w:firstLineChars="0"/>
            </w:pPr>
            <w:r>
              <w:t>4</w:t>
            </w:r>
          </w:p>
        </w:tc>
        <w:tc>
          <w:tcPr>
            <w:tcW w:w="935" w:type="pct"/>
            <w:shd w:val="clear" w:color="auto" w:fill="auto"/>
            <w:vAlign w:val="center"/>
          </w:tcPr>
          <w:p>
            <w:pPr>
              <w:pStyle w:val="63"/>
              <w:widowControl w:val="0"/>
              <w:wordWrap/>
              <w:adjustRightInd w:val="0"/>
              <w:spacing w:line="240" w:lineRule="auto"/>
              <w:ind w:firstLine="0" w:firstLineChars="0"/>
            </w:pPr>
            <w:r>
              <w:rPr>
                <w:rFonts w:hint="eastAsia"/>
              </w:rPr>
              <w:t>课外答疑</w:t>
            </w:r>
          </w:p>
        </w:tc>
        <w:tc>
          <w:tcPr>
            <w:tcW w:w="3746" w:type="pct"/>
            <w:shd w:val="clear" w:color="auto" w:fill="auto"/>
            <w:vAlign w:val="center"/>
          </w:tcPr>
          <w:p>
            <w:pPr>
              <w:pStyle w:val="63"/>
              <w:widowControl w:val="0"/>
              <w:wordWrap/>
              <w:adjustRightInd w:val="0"/>
              <w:spacing w:line="240" w:lineRule="auto"/>
              <w:ind w:firstLine="0" w:firstLineChars="0"/>
            </w:pPr>
            <w:r>
              <w:rPr>
                <w:rFonts w:hint="eastAsia"/>
              </w:rPr>
              <w:t>为了解学生的学习情况，帮助学生更好地理解和消化所学知识、改进学习方法和思维方式，培养其独立思考问题的能力，任课教师需每周安排一定时间进行课外答疑与辅导。</w:t>
            </w:r>
          </w:p>
        </w:tc>
      </w:tr>
    </w:tbl>
    <w:p>
      <w:pPr>
        <w:pStyle w:val="59"/>
        <w:spacing w:before="156" w:after="156"/>
      </w:pPr>
      <w:r>
        <w:rPr>
          <w:rFonts w:hint="eastAsia"/>
        </w:rPr>
        <w:t>五、考核方式</w:t>
      </w:r>
    </w:p>
    <w:p>
      <w:r>
        <w:rPr>
          <w:rFonts w:hint="eastAsia"/>
        </w:rPr>
        <w:t>（一）课程考核包括平时及作业情况考核、期末考核。</w:t>
      </w:r>
    </w:p>
    <w:p>
      <w:r>
        <w:rPr>
          <w:rFonts w:hint="eastAsia"/>
        </w:rPr>
        <w:t>（二）课程成绩</w:t>
      </w:r>
      <w:r>
        <w:t>=</w:t>
      </w:r>
      <w:r>
        <w:rPr>
          <w:rFonts w:hint="eastAsia"/>
        </w:rPr>
        <w:t>平时成绩</w:t>
      </w:r>
      <w:r>
        <w:t>×40%+</w:t>
      </w:r>
      <w:r>
        <w:rPr>
          <w:rFonts w:hint="eastAsia"/>
        </w:rPr>
        <w:t>期末成绩</w:t>
      </w:r>
      <w:r>
        <w:t>×60%</w:t>
      </w:r>
      <w:r>
        <w:rPr>
          <w:rFonts w:hint="eastAsia"/>
        </w:rPr>
        <w:t>。具体内容和比例如表所示。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435"/>
        <w:gridCol w:w="741"/>
        <w:gridCol w:w="4043"/>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成绩组成</w:t>
            </w:r>
          </w:p>
        </w:tc>
        <w:tc>
          <w:tcPr>
            <w:tcW w:w="842"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考核</w:t>
            </w:r>
            <w:r>
              <w:t>/</w:t>
            </w:r>
            <w:r>
              <w:rPr>
                <w:rFonts w:hint="eastAsia"/>
              </w:rPr>
              <w:t>评价环节</w:t>
            </w:r>
          </w:p>
        </w:tc>
        <w:tc>
          <w:tcPr>
            <w:tcW w:w="435"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权重</w:t>
            </w:r>
          </w:p>
        </w:tc>
        <w:tc>
          <w:tcPr>
            <w:tcW w:w="2372"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考核</w:t>
            </w:r>
            <w:r>
              <w:t>/</w:t>
            </w:r>
            <w:r>
              <w:rPr>
                <w:rFonts w:hint="eastAsia"/>
              </w:rPr>
              <w:t>评价细则</w:t>
            </w:r>
          </w:p>
        </w:tc>
        <w:tc>
          <w:tcPr>
            <w:tcW w:w="791"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61" w:type="pct"/>
            <w:vMerge w:val="restart"/>
            <w:shd w:val="clear" w:color="auto" w:fill="auto"/>
            <w:vAlign w:val="center"/>
          </w:tcPr>
          <w:p>
            <w:pPr>
              <w:pStyle w:val="63"/>
              <w:widowControl w:val="0"/>
              <w:wordWrap/>
              <w:adjustRightInd w:val="0"/>
              <w:spacing w:line="240" w:lineRule="auto"/>
              <w:ind w:firstLine="0" w:firstLineChars="0"/>
            </w:pPr>
            <w:r>
              <w:rPr>
                <w:rFonts w:hint="eastAsia"/>
              </w:rPr>
              <w:t>平时成绩</w:t>
            </w: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平时作业</w:t>
            </w:r>
          </w:p>
        </w:tc>
        <w:tc>
          <w:tcPr>
            <w:tcW w:w="435" w:type="pct"/>
            <w:shd w:val="clear" w:color="auto" w:fill="auto"/>
            <w:vAlign w:val="center"/>
          </w:tcPr>
          <w:p>
            <w:pPr>
              <w:pStyle w:val="63"/>
              <w:widowControl w:val="0"/>
              <w:wordWrap/>
              <w:adjustRightInd w:val="0"/>
              <w:spacing w:line="240" w:lineRule="auto"/>
              <w:ind w:firstLine="0" w:firstLineChars="0"/>
            </w:pPr>
            <w:r>
              <w:t>20%</w:t>
            </w:r>
          </w:p>
        </w:tc>
        <w:tc>
          <w:tcPr>
            <w:tcW w:w="2372" w:type="pct"/>
            <w:shd w:val="clear" w:color="auto" w:fill="auto"/>
            <w:vAlign w:val="center"/>
          </w:tcPr>
          <w:p>
            <w:pPr>
              <w:pStyle w:val="63"/>
              <w:widowControl w:val="0"/>
              <w:wordWrap/>
              <w:adjustRightInd w:val="0"/>
              <w:spacing w:line="240" w:lineRule="auto"/>
              <w:ind w:firstLine="0" w:firstLineChars="0"/>
            </w:pPr>
            <w:r>
              <w:rPr>
                <w:rFonts w:hint="eastAsia"/>
              </w:rPr>
              <w:t>课后完成5次作业，主要考核学生对每节课知识点的复习、理解和掌握程度，计算全部作业的平均成绩再按</w:t>
            </w:r>
            <w:r>
              <w:t>20%</w:t>
            </w:r>
            <w:r>
              <w:rPr>
                <w:rFonts w:hint="eastAsia"/>
              </w:rPr>
              <w:t>计入总成绩。</w:t>
            </w:r>
          </w:p>
        </w:tc>
        <w:tc>
          <w:tcPr>
            <w:tcW w:w="791" w:type="pct"/>
            <w:shd w:val="clear" w:color="auto" w:fill="auto"/>
            <w:vAlign w:val="center"/>
          </w:tcPr>
          <w:p>
            <w:pPr>
              <w:pStyle w:val="63"/>
              <w:widowControl w:val="0"/>
              <w:wordWrap/>
              <w:adjustRightInd w:val="0"/>
              <w:spacing w:line="240" w:lineRule="auto"/>
              <w:ind w:firstLine="0" w:firstLineChars="0"/>
            </w:pPr>
            <w: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561" w:type="pct"/>
            <w:vMerge w:val="continue"/>
            <w:shd w:val="clear" w:color="auto" w:fill="auto"/>
            <w:vAlign w:val="center"/>
          </w:tcPr>
          <w:p>
            <w:pPr>
              <w:pStyle w:val="63"/>
              <w:widowControl w:val="0"/>
              <w:wordWrap/>
              <w:adjustRightInd w:val="0"/>
              <w:spacing w:line="240" w:lineRule="auto"/>
              <w:ind w:firstLine="0" w:firstLineChars="0"/>
            </w:pP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考勤及</w:t>
            </w:r>
          </w:p>
          <w:p>
            <w:pPr>
              <w:pStyle w:val="63"/>
              <w:widowControl w:val="0"/>
              <w:wordWrap/>
              <w:adjustRightInd w:val="0"/>
              <w:spacing w:line="240" w:lineRule="auto"/>
              <w:ind w:firstLine="0" w:firstLineChars="0"/>
            </w:pPr>
            <w:r>
              <w:rPr>
                <w:rFonts w:hint="eastAsia"/>
              </w:rPr>
              <w:t>课堂练习</w:t>
            </w:r>
          </w:p>
        </w:tc>
        <w:tc>
          <w:tcPr>
            <w:tcW w:w="435" w:type="pct"/>
            <w:shd w:val="clear" w:color="auto" w:fill="auto"/>
            <w:vAlign w:val="center"/>
          </w:tcPr>
          <w:p>
            <w:pPr>
              <w:pStyle w:val="63"/>
              <w:widowControl w:val="0"/>
              <w:wordWrap/>
              <w:adjustRightInd w:val="0"/>
              <w:spacing w:line="240" w:lineRule="auto"/>
              <w:ind w:firstLine="0" w:firstLineChars="0"/>
            </w:pPr>
            <w:r>
              <w:t>20%</w:t>
            </w:r>
          </w:p>
        </w:tc>
        <w:tc>
          <w:tcPr>
            <w:tcW w:w="2372" w:type="pct"/>
            <w:shd w:val="clear" w:color="auto" w:fill="auto"/>
            <w:vAlign w:val="center"/>
          </w:tcPr>
          <w:p>
            <w:pPr>
              <w:pStyle w:val="63"/>
              <w:widowControl w:val="0"/>
              <w:wordWrap/>
              <w:adjustRightInd w:val="0"/>
              <w:spacing w:line="240" w:lineRule="auto"/>
              <w:ind w:firstLine="0" w:firstLineChars="0"/>
            </w:pPr>
            <w:r>
              <w:rPr>
                <w:rFonts w:hint="eastAsia"/>
              </w:rPr>
              <w:t>以随机的形式，在每章内容进行中或结束后，随堂测试</w:t>
            </w:r>
            <w:r>
              <w:t>1-3</w:t>
            </w:r>
            <w:r>
              <w:rPr>
                <w:rFonts w:hint="eastAsia"/>
              </w:rPr>
              <w:t>题，主要考核学生课堂的听课效果和课后及时复习消化本章知识的能力，结合平时考勤，最后按</w:t>
            </w:r>
            <w:r>
              <w:t>20%</w:t>
            </w:r>
            <w:r>
              <w:rPr>
                <w:rFonts w:hint="eastAsia"/>
              </w:rPr>
              <w:t>计入课程总成绩。</w:t>
            </w:r>
          </w:p>
        </w:tc>
        <w:tc>
          <w:tcPr>
            <w:tcW w:w="791" w:type="pct"/>
            <w:shd w:val="clear" w:color="auto" w:fill="auto"/>
            <w:vAlign w:val="center"/>
          </w:tcPr>
          <w:p>
            <w:pPr>
              <w:pStyle w:val="63"/>
              <w:widowControl w:val="0"/>
              <w:wordWrap/>
              <w:adjustRightInd w:val="0"/>
              <w:spacing w:line="240" w:lineRule="auto"/>
              <w:ind w:firstLine="0" w:firstLineChars="0"/>
            </w:pPr>
            <w:r>
              <w:t>3-2</w:t>
            </w:r>
            <w:r>
              <w:rPr>
                <w:rFonts w:hint="eastAsia"/>
              </w:rPr>
              <w:t>、1</w:t>
            </w:r>
            <w: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561" w:type="pct"/>
            <w:shd w:val="clear" w:color="auto" w:fill="auto"/>
            <w:vAlign w:val="center"/>
          </w:tcPr>
          <w:p>
            <w:pPr>
              <w:pStyle w:val="63"/>
              <w:widowControl w:val="0"/>
              <w:wordWrap/>
              <w:adjustRightInd w:val="0"/>
              <w:spacing w:line="240" w:lineRule="auto"/>
              <w:ind w:firstLine="0" w:firstLineChars="0"/>
            </w:pPr>
            <w:r>
              <w:rPr>
                <w:rFonts w:hint="eastAsia"/>
              </w:rPr>
              <w:t>期末成绩</w:t>
            </w:r>
          </w:p>
          <w:p>
            <w:pPr>
              <w:pStyle w:val="63"/>
              <w:widowControl w:val="0"/>
              <w:wordWrap/>
              <w:adjustRightInd w:val="0"/>
              <w:spacing w:line="240" w:lineRule="auto"/>
              <w:ind w:firstLine="0" w:firstLineChars="0"/>
            </w:pP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大作业及汇报成绩</w:t>
            </w:r>
          </w:p>
        </w:tc>
        <w:tc>
          <w:tcPr>
            <w:tcW w:w="435" w:type="pct"/>
            <w:shd w:val="clear" w:color="auto" w:fill="auto"/>
            <w:vAlign w:val="center"/>
          </w:tcPr>
          <w:p>
            <w:pPr>
              <w:pStyle w:val="63"/>
              <w:widowControl w:val="0"/>
              <w:wordWrap/>
              <w:adjustRightInd w:val="0"/>
              <w:spacing w:line="240" w:lineRule="auto"/>
              <w:ind w:firstLine="0" w:firstLineChars="0"/>
            </w:pPr>
            <w:r>
              <w:t>60%</w:t>
            </w:r>
          </w:p>
        </w:tc>
        <w:tc>
          <w:tcPr>
            <w:tcW w:w="2372" w:type="pct"/>
            <w:shd w:val="clear" w:color="auto" w:fill="auto"/>
            <w:vAlign w:val="center"/>
          </w:tcPr>
          <w:p>
            <w:pPr>
              <w:pStyle w:val="63"/>
              <w:widowControl w:val="0"/>
              <w:wordWrap/>
              <w:adjustRightInd w:val="0"/>
              <w:spacing w:line="240" w:lineRule="auto"/>
              <w:ind w:firstLine="0" w:firstLineChars="0"/>
            </w:pPr>
            <w:r>
              <w:rPr>
                <w:rFonts w:hint="eastAsia"/>
              </w:rPr>
              <w:t>根据教师下达的任务，进行资料搜集、消化并形成汇报ppt及大作业文档，进行现场汇报。由教师对汇报进行打分，占3</w:t>
            </w:r>
            <w:r>
              <w:t>0</w:t>
            </w:r>
            <w:r>
              <w:rPr>
                <w:rFonts w:hint="eastAsia"/>
              </w:rPr>
              <w:t>%。大作业需要提交并由教师进行打分，占3</w:t>
            </w:r>
            <w:r>
              <w:t>0</w:t>
            </w:r>
            <w:r>
              <w:rPr>
                <w:rFonts w:hint="eastAsia"/>
              </w:rPr>
              <w:t>%。</w:t>
            </w:r>
          </w:p>
          <w:p>
            <w:pPr>
              <w:pStyle w:val="63"/>
              <w:widowControl w:val="0"/>
              <w:wordWrap/>
              <w:adjustRightInd w:val="0"/>
              <w:spacing w:line="240" w:lineRule="auto"/>
              <w:ind w:firstLine="0" w:firstLineChars="0"/>
            </w:pPr>
          </w:p>
        </w:tc>
        <w:tc>
          <w:tcPr>
            <w:tcW w:w="791" w:type="pct"/>
            <w:shd w:val="clear" w:color="auto" w:fill="auto"/>
            <w:vAlign w:val="center"/>
          </w:tcPr>
          <w:p>
            <w:pPr>
              <w:pStyle w:val="63"/>
              <w:widowControl w:val="0"/>
              <w:wordWrap/>
              <w:adjustRightInd w:val="0"/>
              <w:spacing w:line="240" w:lineRule="auto"/>
              <w:ind w:firstLine="0" w:firstLineChars="0"/>
            </w:pPr>
            <w:r>
              <w:t>3-2</w:t>
            </w:r>
            <w:r>
              <w:rPr>
                <w:rFonts w:hint="eastAsia"/>
              </w:rPr>
              <w:t>、1</w:t>
            </w:r>
            <w:r>
              <w:t>0-1</w:t>
            </w:r>
            <w:r>
              <w:rPr>
                <w:rFonts w:hint="eastAsia"/>
              </w:rPr>
              <w:t>、1</w:t>
            </w:r>
            <w:r>
              <w:t>0-3</w:t>
            </w:r>
          </w:p>
        </w:tc>
      </w:tr>
    </w:tbl>
    <w:p>
      <w:r>
        <w:rPr>
          <w:rFonts w:hint="eastAsia"/>
        </w:rPr>
        <w:t>（三）所有课程目标均需大于等于</w:t>
      </w:r>
      <w:r>
        <w:t>0.6</w:t>
      </w:r>
      <w:r>
        <w:rPr>
          <w:rFonts w:hint="eastAsia"/>
        </w:rPr>
        <w:t>，否则总评成绩不及格，需要补考或重修。每个课程目标达成度计算方法如下：</w:t>
      </w:r>
    </w:p>
    <w:p>
      <w:r>
        <w:object>
          <v:shape id="_x0000_i1047" o:spt="75" type="#_x0000_t75" style="height:33.25pt;width:225.25pt;" o:ole="t" filled="f" o:preferrelative="t" stroked="f" coordsize="21600,21600">
            <v:path/>
            <v:fill on="f" focussize="0,0"/>
            <v:stroke on="f" joinstyle="miter"/>
            <v:imagedata r:id="rId76" o:title=""/>
            <o:lock v:ext="edit" aspectratio="t"/>
            <w10:wrap type="none"/>
            <w10:anchorlock/>
          </v:shape>
          <o:OLEObject Type="Embed" ProgID="Equation.DSMT4" ShapeID="_x0000_i1047" DrawAspect="Content" ObjectID="_1468075755" r:id="rId75">
            <o:LockedField>false</o:LockedField>
          </o:OLEObject>
        </w:object>
      </w:r>
    </w:p>
    <w:p>
      <w:r>
        <w:rPr>
          <w:rFonts w:hint="eastAsia"/>
        </w:rPr>
        <w:t>式中：</w:t>
      </w:r>
      <w:r>
        <w:t>Ai=</w:t>
      </w:r>
      <w:r>
        <w:rPr>
          <w:rFonts w:hint="eastAsia"/>
        </w:rPr>
        <w:t>平时成绩占总评成绩的权重</w:t>
      </w:r>
      <w:r>
        <w:t>×</w:t>
      </w:r>
      <w:r>
        <w:rPr>
          <w:rFonts w:hint="eastAsia"/>
        </w:rPr>
        <w:t>课程目标</w:t>
      </w:r>
      <w:r>
        <w:t>i</w:t>
      </w:r>
      <w:r>
        <w:rPr>
          <w:rFonts w:hint="eastAsia"/>
        </w:rPr>
        <w:t>在平时成绩中的权重，</w:t>
      </w:r>
    </w:p>
    <w:p>
      <w:r>
        <w:rPr>
          <w:rFonts w:hint="eastAsia"/>
        </w:rPr>
        <w:t>B</w:t>
      </w:r>
      <w:r>
        <w:t>i=</w:t>
      </w:r>
      <w:r>
        <w:rPr>
          <w:rFonts w:hint="eastAsia"/>
        </w:rPr>
        <w:t>期末成绩占总评成绩的权重</w:t>
      </w:r>
      <w:r>
        <w:t>×</w:t>
      </w:r>
      <w:r>
        <w:rPr>
          <w:rFonts w:hint="eastAsia"/>
        </w:rPr>
        <w:t>课程目标</w:t>
      </w:r>
      <w:r>
        <w:t>i</w:t>
      </w:r>
      <w:r>
        <w:rPr>
          <w:rFonts w:hint="eastAsia"/>
        </w:rPr>
        <w:t>在期末成绩中的权重。</w:t>
      </w:r>
    </w:p>
    <w:p>
      <w:pPr>
        <w:pStyle w:val="59"/>
        <w:spacing w:before="156" w:after="156"/>
      </w:pPr>
      <w:r>
        <w:rPr>
          <w:rFonts w:hint="eastAsia"/>
        </w:rPr>
        <w:t>六、有关说明</w:t>
      </w:r>
    </w:p>
    <w:p>
      <w:r>
        <w:rPr>
          <w:rFonts w:hint="eastAsia"/>
        </w:rPr>
        <w:t>（一）持续改进</w:t>
      </w:r>
    </w:p>
    <w:p>
      <w:r>
        <w:rPr>
          <w:rFonts w:hint="eastAsia"/>
        </w:rPr>
        <w:t>本课程根据学生作业、课堂讨论、实验环节、平时考核情况和学生、教学督导等的反馈，及时对教学中的不足之处进行改进，并在下一轮课程教学中整改完善，确保相应毕业要求指标点达成。</w:t>
      </w:r>
    </w:p>
    <w:p>
      <w:r>
        <w:rPr>
          <w:rFonts w:hint="eastAsia"/>
        </w:rPr>
        <w:t>（二）参考书目及学习资料</w:t>
      </w:r>
    </w:p>
    <w:p>
      <w:r>
        <w:rPr>
          <w:rFonts w:hint="eastAsia"/>
        </w:rPr>
        <w:t>略</w:t>
      </w:r>
    </w:p>
    <w:p>
      <w:pPr>
        <w:pStyle w:val="82"/>
      </w:pPr>
    </w:p>
    <w:p>
      <w:pPr>
        <w:pStyle w:val="82"/>
      </w:pPr>
      <w:r>
        <w:rPr>
          <w:rFonts w:hint="eastAsia"/>
        </w:rPr>
        <w:t>执笔人：华洪良</w:t>
      </w:r>
    </w:p>
    <w:p>
      <w:pPr>
        <w:pStyle w:val="82"/>
      </w:pPr>
      <w:r>
        <w:rPr>
          <w:rFonts w:hint="eastAsia"/>
        </w:rPr>
        <w:t>审定人：吴小锋</w:t>
      </w:r>
    </w:p>
    <w:p>
      <w:pPr>
        <w:pStyle w:val="82"/>
      </w:pPr>
      <w:r>
        <w:rPr>
          <w:rFonts w:hint="eastAsia"/>
        </w:rPr>
        <w:t>审批人：尹飞鸿</w:t>
      </w:r>
    </w:p>
    <w:p>
      <w:pPr>
        <w:pStyle w:val="82"/>
      </w:pPr>
      <w:r>
        <w:rPr>
          <w:rFonts w:hint="eastAsia"/>
        </w:rPr>
        <w:t>修订时间：2018年10月</w:t>
      </w:r>
    </w:p>
    <w:p>
      <w:pPr>
        <w:pStyle w:val="82"/>
      </w:pPr>
    </w:p>
    <w:p>
      <w:pPr>
        <w:pStyle w:val="82"/>
      </w:pPr>
    </w:p>
    <w:p/>
    <w:p>
      <w:pPr>
        <w:sectPr>
          <w:pgSz w:w="11906" w:h="16838"/>
          <w:pgMar w:top="1440" w:right="1800" w:bottom="1440" w:left="1800" w:header="851" w:footer="992" w:gutter="0"/>
          <w:cols w:space="720" w:num="1"/>
          <w:docGrid w:type="lines" w:linePitch="312" w:charSpace="0"/>
        </w:sectPr>
      </w:pPr>
    </w:p>
    <w:p>
      <w:pPr>
        <w:pStyle w:val="51"/>
      </w:pPr>
      <w:bookmarkStart w:id="113" w:name="_Toc26289"/>
      <w:bookmarkStart w:id="114" w:name="_Toc307733214"/>
      <w:bookmarkStart w:id="115" w:name="_Toc1891"/>
      <w:r>
        <w:rPr>
          <w:rFonts w:hint="eastAsia"/>
        </w:rPr>
        <w:t>课程代码：0</w:t>
      </w:r>
      <w:r>
        <w:t>103027</w:t>
      </w:r>
    </w:p>
    <w:p>
      <w:pPr>
        <w:pStyle w:val="48"/>
        <w:spacing w:before="312"/>
      </w:pPr>
      <w:bookmarkStart w:id="116" w:name="_Toc34379219"/>
      <w:r>
        <w:rPr>
          <w:rFonts w:hint="eastAsia"/>
        </w:rPr>
        <w:t>互换性与测量技术课程教学大纲</w:t>
      </w:r>
      <w:bookmarkEnd w:id="113"/>
      <w:bookmarkEnd w:id="114"/>
      <w:bookmarkEnd w:id="115"/>
      <w:bookmarkEnd w:id="116"/>
    </w:p>
    <w:p>
      <w:pPr>
        <w:pStyle w:val="97"/>
      </w:pPr>
      <w:r>
        <w:rPr>
          <w:rFonts w:hint="eastAsia"/>
        </w:rPr>
        <w:t>InterchangeabilityandMeasuringTechnology</w:t>
      </w:r>
    </w:p>
    <w:p>
      <w:pPr>
        <w:pStyle w:val="59"/>
        <w:spacing w:before="156" w:after="156"/>
      </w:pPr>
      <w:r>
        <w:t>一、课程概况</w:t>
      </w:r>
    </w:p>
    <w:p>
      <w:r>
        <w:t>课程代码：</w:t>
      </w:r>
      <w:r>
        <w:rPr>
          <w:rFonts w:hint="eastAsia"/>
        </w:rPr>
        <w:t>0103027</w:t>
      </w:r>
    </w:p>
    <w:p>
      <w:r>
        <w:t>学分：</w:t>
      </w:r>
      <w:r>
        <w:rPr>
          <w:rFonts w:hint="eastAsia"/>
        </w:rPr>
        <w:t>2</w:t>
      </w:r>
    </w:p>
    <w:p>
      <w:r>
        <w:t>学时：</w:t>
      </w:r>
      <w:r>
        <w:rPr>
          <w:rFonts w:hint="eastAsia"/>
        </w:rPr>
        <w:t>32</w:t>
      </w:r>
      <w:r>
        <w:t>（其中：讲授学时</w:t>
      </w:r>
      <w:r>
        <w:rPr>
          <w:rFonts w:hint="eastAsia"/>
        </w:rPr>
        <w:t>32，</w:t>
      </w:r>
      <w:r>
        <w:t>实验学时</w:t>
      </w:r>
      <w:r>
        <w:rPr>
          <w:rFonts w:hint="eastAsia"/>
        </w:rPr>
        <w:t>0</w:t>
      </w:r>
      <w:r>
        <w:t>）</w:t>
      </w:r>
    </w:p>
    <w:p>
      <w:r>
        <w:t>先修课程：高等数学、</w:t>
      </w:r>
      <w:r>
        <w:rPr>
          <w:rFonts w:hint="eastAsia"/>
        </w:rPr>
        <w:t>机械制图</w:t>
      </w:r>
      <w:r>
        <w:t>、</w:t>
      </w:r>
      <w:r>
        <w:rPr>
          <w:rFonts w:hint="eastAsia"/>
        </w:rPr>
        <w:t>机械设计基础、机械制造基础等</w:t>
      </w:r>
    </w:p>
    <w:p>
      <w:r>
        <w:t>适用专业：</w:t>
      </w:r>
      <w:r>
        <w:rPr>
          <w:rFonts w:hint="eastAsia"/>
        </w:rPr>
        <w:t>机械电子工程</w:t>
      </w:r>
    </w:p>
    <w:p>
      <w:r>
        <w:rPr>
          <w:rFonts w:hint="eastAsia"/>
        </w:rPr>
        <w:t>建议</w:t>
      </w:r>
      <w:r>
        <w:t>教材：《</w:t>
      </w:r>
      <w:r>
        <w:rPr>
          <w:rFonts w:hint="eastAsia"/>
        </w:rPr>
        <w:t>互换性与测量技术基础</w:t>
      </w:r>
      <w:r>
        <w:t>》，</w:t>
      </w:r>
      <w:r>
        <w:rPr>
          <w:rFonts w:hint="eastAsia"/>
        </w:rPr>
        <w:t>王伯平</w:t>
      </w:r>
      <w:r>
        <w:t>，机械工业出版社，</w:t>
      </w:r>
      <w:r>
        <w:rPr>
          <w:rFonts w:hint="eastAsia"/>
        </w:rPr>
        <w:t>2018.05</w:t>
      </w:r>
    </w:p>
    <w:p>
      <w:r>
        <w:t>课程归口：</w:t>
      </w:r>
      <w:r>
        <w:rPr>
          <w:rFonts w:hint="eastAsia"/>
        </w:rPr>
        <w:t>航空与机械工程学院</w:t>
      </w:r>
    </w:p>
    <w:p>
      <w:r>
        <w:t>课程的性质与任务</w:t>
      </w:r>
      <w:r>
        <w:rPr>
          <w:rFonts w:hint="eastAsia"/>
        </w:rPr>
        <w:t>：本课程</w:t>
      </w:r>
      <w:r>
        <w:t>是</w:t>
      </w:r>
      <w:r>
        <w:rPr>
          <w:rFonts w:hint="eastAsia"/>
        </w:rPr>
        <w:t>机械电子工程</w:t>
      </w:r>
      <w:r>
        <w:t>专业</w:t>
      </w:r>
      <w:r>
        <w:rPr>
          <w:rFonts w:hint="eastAsia"/>
        </w:rPr>
        <w:t>的</w:t>
      </w:r>
      <w:r>
        <w:t>专业</w:t>
      </w:r>
      <w:r>
        <w:rPr>
          <w:rFonts w:hint="eastAsia"/>
        </w:rPr>
        <w:t>选修</w:t>
      </w:r>
      <w:r>
        <w:t>课。通过本课程的学习，</w:t>
      </w:r>
      <w:r>
        <w:rPr>
          <w:rFonts w:hint="eastAsia"/>
        </w:rPr>
        <w:t>使学生获得与本专业相关的互换性、标准化与测量技术方面的必备知识，为进一步学习后继性专业课程及课程设计、毕业设计等实践性教学环节打下基础。</w:t>
      </w:r>
    </w:p>
    <w:p>
      <w:pPr>
        <w:pStyle w:val="59"/>
        <w:spacing w:before="156" w:after="156"/>
      </w:pPr>
      <w:r>
        <w:rPr>
          <w:rFonts w:hint="eastAsia"/>
        </w:rPr>
        <w:t>二</w:t>
      </w:r>
      <w:r>
        <w:t>、课程目标</w:t>
      </w:r>
    </w:p>
    <w:p>
      <w:r>
        <w:rPr>
          <w:rFonts w:hint="eastAsia"/>
        </w:rPr>
        <w:t>目标1.能解释相关的专业术语，能用误差与精度的概念表达工程实践中的功能设计需要。</w:t>
      </w:r>
    </w:p>
    <w:p>
      <w:r>
        <w:rPr>
          <w:rFonts w:hint="eastAsia"/>
        </w:rPr>
        <w:t>目标2.能根据功能要求，能够提出正确的尺寸和几何公差要求及标注。</w:t>
      </w:r>
    </w:p>
    <w:p>
      <w:r>
        <w:rPr>
          <w:rFonts w:hint="eastAsia"/>
        </w:rPr>
        <w:t>目标3.能根据不同的技术要求，能够正确选择或设计合理的计量仪器仪表。</w:t>
      </w:r>
    </w:p>
    <w:p>
      <w:r>
        <w:rPr>
          <w:rFonts w:hint="eastAsia"/>
        </w:rPr>
        <w:t>目标4.能对标准件与非标件的配合，能够遵守国家标准规定和规范进行合理的标注。</w:t>
      </w:r>
    </w:p>
    <w:p>
      <w:r>
        <w:rPr>
          <w:rFonts w:hint="eastAsia"/>
        </w:rPr>
        <w:t>目标5.能对工程实践中用到的成型面间的结合，按照国家标准规定，合理标注技术要求。</w:t>
      </w:r>
    </w:p>
    <w:p>
      <w:r>
        <w:rPr>
          <w:rFonts w:hint="eastAsia"/>
        </w:rPr>
        <w:t>目标6.能对工程中设计过程、制造过程、检测过程、装配过程等出现的公差数据进行合理的计算。</w:t>
      </w:r>
    </w:p>
    <w:p>
      <w:r>
        <w:t>本课程支撑专业培养计划中毕业要求</w:t>
      </w:r>
      <w:r>
        <w:rPr>
          <w:rFonts w:hint="eastAsia"/>
        </w:rPr>
        <w:t>1-3</w:t>
      </w:r>
      <w:r>
        <w:t>、毕业要求</w:t>
      </w:r>
      <w:r>
        <w:rPr>
          <w:rFonts w:hint="eastAsia"/>
        </w:rPr>
        <w:t>2-3、</w:t>
      </w:r>
      <w:r>
        <w:t>毕业要求</w:t>
      </w:r>
      <w:r>
        <w:rPr>
          <w:rFonts w:hint="eastAsia"/>
        </w:rPr>
        <w:t>3-2，</w:t>
      </w:r>
      <w:r>
        <w:t>毕业要求</w:t>
      </w:r>
      <w:r>
        <w:rPr>
          <w:rFonts w:hint="eastAsia"/>
        </w:rPr>
        <w:t>4-1，对应关系如表所示。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2"/>
        <w:gridCol w:w="1062"/>
        <w:gridCol w:w="1060"/>
        <w:gridCol w:w="1060"/>
        <w:gridCol w:w="1060"/>
        <w:gridCol w:w="1190"/>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16" w:type="pct"/>
            <w:vMerge w:val="restar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毕业要求</w:t>
            </w:r>
          </w:p>
          <w:p>
            <w:pPr>
              <w:pStyle w:val="63"/>
              <w:widowControl w:val="0"/>
              <w:wordWrap/>
              <w:adjustRightInd w:val="0"/>
              <w:spacing w:line="240" w:lineRule="auto"/>
              <w:ind w:firstLine="0" w:firstLineChars="0"/>
            </w:pPr>
            <w:r>
              <w:t>指标点</w:t>
            </w:r>
          </w:p>
        </w:tc>
        <w:tc>
          <w:tcPr>
            <w:tcW w:w="3884" w:type="pct"/>
            <w:gridSpan w:val="6"/>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16" w:type="pct"/>
            <w:vMerge w:val="continue"/>
            <w:shd w:val="clear" w:color="auto" w:fill="auto"/>
            <w:vAlign w:val="center"/>
          </w:tcPr>
          <w:p>
            <w:pPr>
              <w:pStyle w:val="63"/>
              <w:widowControl w:val="0"/>
              <w:wordWrap/>
              <w:adjustRightInd w:val="0"/>
              <w:spacing w:line="240" w:lineRule="auto"/>
              <w:ind w:firstLine="0" w:firstLineChars="0"/>
            </w:pPr>
          </w:p>
        </w:tc>
        <w:tc>
          <w:tcPr>
            <w:tcW w:w="623" w:type="pct"/>
            <w:shd w:val="clear" w:color="auto" w:fill="auto"/>
            <w:vAlign w:val="center"/>
          </w:tcPr>
          <w:p>
            <w:pPr>
              <w:pStyle w:val="63"/>
              <w:widowControl w:val="0"/>
              <w:wordWrap/>
              <w:adjustRightInd w:val="0"/>
              <w:spacing w:line="240" w:lineRule="auto"/>
              <w:ind w:firstLine="0" w:firstLineChars="0"/>
            </w:pPr>
            <w:r>
              <w:t>目标1</w:t>
            </w:r>
          </w:p>
        </w:tc>
        <w:tc>
          <w:tcPr>
            <w:tcW w:w="622" w:type="pct"/>
            <w:shd w:val="clear" w:color="auto" w:fill="auto"/>
            <w:vAlign w:val="center"/>
          </w:tcPr>
          <w:p>
            <w:pPr>
              <w:pStyle w:val="63"/>
              <w:widowControl w:val="0"/>
              <w:wordWrap/>
              <w:adjustRightInd w:val="0"/>
              <w:spacing w:line="240" w:lineRule="auto"/>
              <w:ind w:firstLine="0" w:firstLineChars="0"/>
            </w:pPr>
            <w:r>
              <w:t>目标2</w:t>
            </w:r>
          </w:p>
        </w:tc>
        <w:tc>
          <w:tcPr>
            <w:tcW w:w="622" w:type="pct"/>
            <w:shd w:val="clear" w:color="auto" w:fill="auto"/>
            <w:vAlign w:val="center"/>
          </w:tcPr>
          <w:p>
            <w:pPr>
              <w:pStyle w:val="63"/>
              <w:widowControl w:val="0"/>
              <w:wordWrap/>
              <w:adjustRightInd w:val="0"/>
              <w:spacing w:line="240" w:lineRule="auto"/>
              <w:ind w:firstLine="0" w:firstLineChars="0"/>
            </w:pPr>
            <w:r>
              <w:t>目标3</w:t>
            </w:r>
          </w:p>
        </w:tc>
        <w:tc>
          <w:tcPr>
            <w:tcW w:w="622" w:type="pct"/>
            <w:shd w:val="clear" w:color="auto" w:fill="auto"/>
            <w:vAlign w:val="center"/>
          </w:tcPr>
          <w:p>
            <w:pPr>
              <w:pStyle w:val="63"/>
              <w:widowControl w:val="0"/>
              <w:wordWrap/>
              <w:adjustRightInd w:val="0"/>
              <w:spacing w:line="240" w:lineRule="auto"/>
              <w:ind w:firstLine="0" w:firstLineChars="0"/>
            </w:pPr>
            <w:r>
              <w:t>目标4</w:t>
            </w:r>
          </w:p>
        </w:tc>
        <w:tc>
          <w:tcPr>
            <w:tcW w:w="698" w:type="pct"/>
            <w:shd w:val="clear" w:color="auto" w:fill="auto"/>
            <w:vAlign w:val="center"/>
          </w:tcPr>
          <w:p>
            <w:pPr>
              <w:pStyle w:val="63"/>
              <w:widowControl w:val="0"/>
              <w:wordWrap/>
              <w:adjustRightInd w:val="0"/>
              <w:spacing w:line="240" w:lineRule="auto"/>
              <w:ind w:firstLine="0" w:firstLineChars="0"/>
            </w:pPr>
            <w:r>
              <w:t>目标5</w:t>
            </w:r>
          </w:p>
        </w:tc>
        <w:tc>
          <w:tcPr>
            <w:tcW w:w="697" w:type="pct"/>
            <w:shd w:val="clear" w:color="auto" w:fill="auto"/>
            <w:vAlign w:val="center"/>
          </w:tcPr>
          <w:p>
            <w:pPr>
              <w:pStyle w:val="63"/>
              <w:widowControl w:val="0"/>
              <w:wordWrap/>
              <w:adjustRightInd w:val="0"/>
              <w:spacing w:line="240" w:lineRule="auto"/>
              <w:ind w:firstLine="0" w:firstLineChars="0"/>
            </w:pPr>
            <w:r>
              <w:rPr>
                <w:rFonts w:hint="eastAsia"/>
              </w:rPr>
              <w:t>目标6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16" w:type="pct"/>
            <w:shd w:val="clear" w:color="auto" w:fill="auto"/>
            <w:vAlign w:val="center"/>
          </w:tcPr>
          <w:p>
            <w:pPr>
              <w:pStyle w:val="63"/>
              <w:widowControl w:val="0"/>
              <w:wordWrap/>
              <w:adjustRightInd w:val="0"/>
              <w:spacing w:line="240" w:lineRule="auto"/>
              <w:ind w:firstLine="0" w:firstLineChars="0"/>
            </w:pPr>
            <w:r>
              <w:t>毕业要求1-</w:t>
            </w:r>
            <w:r>
              <w:rPr>
                <w:rFonts w:hint="eastAsia"/>
              </w:rPr>
              <w:t>3</w:t>
            </w:r>
          </w:p>
        </w:tc>
        <w:tc>
          <w:tcPr>
            <w:tcW w:w="623" w:type="pct"/>
            <w:shd w:val="clear" w:color="auto" w:fill="auto"/>
            <w:vAlign w:val="center"/>
          </w:tcPr>
          <w:p>
            <w:pPr>
              <w:pStyle w:val="63"/>
              <w:widowControl w:val="0"/>
              <w:wordWrap/>
              <w:adjustRightInd w:val="0"/>
              <w:spacing w:line="240" w:lineRule="auto"/>
              <w:ind w:firstLine="0" w:firstLineChars="0"/>
            </w:pPr>
            <w:r>
              <w:rPr>
                <w:rFonts w:hint="eastAsia"/>
              </w:rPr>
              <w:t>√</w:t>
            </w:r>
          </w:p>
        </w:tc>
        <w:tc>
          <w:tcPr>
            <w:tcW w:w="622" w:type="pct"/>
            <w:shd w:val="clear" w:color="auto" w:fill="auto"/>
            <w:vAlign w:val="center"/>
          </w:tcPr>
          <w:p>
            <w:pPr>
              <w:pStyle w:val="63"/>
              <w:widowControl w:val="0"/>
              <w:wordWrap/>
              <w:adjustRightInd w:val="0"/>
              <w:spacing w:line="240" w:lineRule="auto"/>
              <w:ind w:firstLine="0" w:firstLineChars="0"/>
            </w:pPr>
          </w:p>
        </w:tc>
        <w:tc>
          <w:tcPr>
            <w:tcW w:w="622" w:type="pct"/>
            <w:shd w:val="clear" w:color="auto" w:fill="auto"/>
            <w:vAlign w:val="center"/>
          </w:tcPr>
          <w:p>
            <w:pPr>
              <w:pStyle w:val="63"/>
              <w:widowControl w:val="0"/>
              <w:wordWrap/>
              <w:adjustRightInd w:val="0"/>
              <w:spacing w:line="240" w:lineRule="auto"/>
              <w:ind w:firstLine="0" w:firstLineChars="0"/>
            </w:pPr>
          </w:p>
        </w:tc>
        <w:tc>
          <w:tcPr>
            <w:tcW w:w="622" w:type="pct"/>
            <w:shd w:val="clear" w:color="auto" w:fill="auto"/>
            <w:vAlign w:val="center"/>
          </w:tcPr>
          <w:p>
            <w:pPr>
              <w:pStyle w:val="63"/>
              <w:widowControl w:val="0"/>
              <w:wordWrap/>
              <w:adjustRightInd w:val="0"/>
              <w:spacing w:line="240" w:lineRule="auto"/>
              <w:ind w:firstLine="0" w:firstLineChars="0"/>
            </w:pPr>
          </w:p>
        </w:tc>
        <w:tc>
          <w:tcPr>
            <w:tcW w:w="698" w:type="pct"/>
            <w:shd w:val="clear" w:color="auto" w:fill="auto"/>
            <w:vAlign w:val="center"/>
          </w:tcPr>
          <w:p>
            <w:pPr>
              <w:pStyle w:val="63"/>
              <w:widowControl w:val="0"/>
              <w:wordWrap/>
              <w:adjustRightInd w:val="0"/>
              <w:spacing w:line="240" w:lineRule="auto"/>
              <w:ind w:firstLine="0" w:firstLineChars="0"/>
            </w:pPr>
          </w:p>
        </w:tc>
        <w:tc>
          <w:tcPr>
            <w:tcW w:w="697"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16" w:type="pct"/>
            <w:shd w:val="clear" w:color="auto" w:fill="auto"/>
            <w:vAlign w:val="center"/>
          </w:tcPr>
          <w:p>
            <w:pPr>
              <w:pStyle w:val="63"/>
              <w:widowControl w:val="0"/>
              <w:wordWrap/>
              <w:adjustRightInd w:val="0"/>
              <w:spacing w:line="240" w:lineRule="auto"/>
              <w:ind w:firstLine="0" w:firstLineChars="0"/>
            </w:pPr>
            <w:r>
              <w:t>毕业要求</w:t>
            </w:r>
            <w:r>
              <w:rPr>
                <w:rFonts w:hint="eastAsia"/>
              </w:rPr>
              <w:t>2</w:t>
            </w:r>
            <w:r>
              <w:t>-</w:t>
            </w:r>
            <w:r>
              <w:rPr>
                <w:rFonts w:hint="eastAsia"/>
              </w:rPr>
              <w:t>3</w:t>
            </w:r>
          </w:p>
        </w:tc>
        <w:tc>
          <w:tcPr>
            <w:tcW w:w="623" w:type="pct"/>
            <w:shd w:val="clear" w:color="auto" w:fill="auto"/>
            <w:vAlign w:val="center"/>
          </w:tcPr>
          <w:p>
            <w:pPr>
              <w:pStyle w:val="63"/>
              <w:widowControl w:val="0"/>
              <w:wordWrap/>
              <w:adjustRightInd w:val="0"/>
              <w:spacing w:line="240" w:lineRule="auto"/>
              <w:ind w:firstLine="0" w:firstLineChars="0"/>
            </w:pPr>
          </w:p>
        </w:tc>
        <w:tc>
          <w:tcPr>
            <w:tcW w:w="622" w:type="pct"/>
            <w:shd w:val="clear" w:color="auto" w:fill="auto"/>
            <w:vAlign w:val="center"/>
          </w:tcPr>
          <w:p>
            <w:pPr>
              <w:pStyle w:val="63"/>
              <w:widowControl w:val="0"/>
              <w:wordWrap/>
              <w:adjustRightInd w:val="0"/>
              <w:spacing w:line="240" w:lineRule="auto"/>
              <w:ind w:firstLine="0" w:firstLineChars="0"/>
            </w:pPr>
          </w:p>
        </w:tc>
        <w:tc>
          <w:tcPr>
            <w:tcW w:w="622" w:type="pct"/>
            <w:shd w:val="clear" w:color="auto" w:fill="auto"/>
            <w:vAlign w:val="center"/>
          </w:tcPr>
          <w:p>
            <w:pPr>
              <w:pStyle w:val="63"/>
              <w:widowControl w:val="0"/>
              <w:wordWrap/>
              <w:adjustRightInd w:val="0"/>
              <w:spacing w:line="240" w:lineRule="auto"/>
              <w:ind w:firstLine="0" w:firstLineChars="0"/>
            </w:pPr>
            <w:r>
              <w:rPr>
                <w:rFonts w:hint="eastAsia"/>
              </w:rPr>
              <w:t>√</w:t>
            </w:r>
          </w:p>
        </w:tc>
        <w:tc>
          <w:tcPr>
            <w:tcW w:w="622" w:type="pct"/>
            <w:shd w:val="clear" w:color="auto" w:fill="auto"/>
            <w:vAlign w:val="center"/>
          </w:tcPr>
          <w:p>
            <w:pPr>
              <w:pStyle w:val="63"/>
              <w:widowControl w:val="0"/>
              <w:wordWrap/>
              <w:adjustRightInd w:val="0"/>
              <w:spacing w:line="240" w:lineRule="auto"/>
              <w:ind w:firstLine="0" w:firstLineChars="0"/>
            </w:pPr>
          </w:p>
        </w:tc>
        <w:tc>
          <w:tcPr>
            <w:tcW w:w="698" w:type="pct"/>
            <w:shd w:val="clear" w:color="auto" w:fill="auto"/>
            <w:vAlign w:val="center"/>
          </w:tcPr>
          <w:p>
            <w:pPr>
              <w:pStyle w:val="63"/>
              <w:widowControl w:val="0"/>
              <w:wordWrap/>
              <w:adjustRightInd w:val="0"/>
              <w:spacing w:line="240" w:lineRule="auto"/>
              <w:ind w:firstLine="0" w:firstLineChars="0"/>
            </w:pPr>
            <w:r>
              <w:t>√</w:t>
            </w:r>
          </w:p>
        </w:tc>
        <w:tc>
          <w:tcPr>
            <w:tcW w:w="697" w:type="pct"/>
            <w:shd w:val="clear" w:color="auto" w:fill="auto"/>
            <w:vAlign w:val="center"/>
          </w:tcPr>
          <w:p>
            <w:pPr>
              <w:pStyle w:val="63"/>
              <w:widowControl w:val="0"/>
              <w:wordWrap/>
              <w:adjustRightInd w:val="0"/>
              <w:spacing w:line="240" w:lineRule="auto"/>
              <w:ind w:firstLine="0" w:firstLineChars="0"/>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16" w:type="pct"/>
            <w:shd w:val="clear" w:color="auto" w:fill="auto"/>
            <w:vAlign w:val="center"/>
          </w:tcPr>
          <w:p>
            <w:pPr>
              <w:pStyle w:val="63"/>
              <w:widowControl w:val="0"/>
              <w:wordWrap/>
              <w:adjustRightInd w:val="0"/>
              <w:spacing w:line="240" w:lineRule="auto"/>
              <w:ind w:firstLine="0" w:firstLineChars="0"/>
            </w:pPr>
            <w:r>
              <w:t>毕业要求</w:t>
            </w:r>
            <w:r>
              <w:rPr>
                <w:rFonts w:hint="eastAsia"/>
              </w:rPr>
              <w:t>3-2</w:t>
            </w:r>
          </w:p>
        </w:tc>
        <w:tc>
          <w:tcPr>
            <w:tcW w:w="623" w:type="pct"/>
            <w:shd w:val="clear" w:color="auto" w:fill="auto"/>
            <w:vAlign w:val="center"/>
          </w:tcPr>
          <w:p>
            <w:pPr>
              <w:pStyle w:val="63"/>
              <w:widowControl w:val="0"/>
              <w:wordWrap/>
              <w:adjustRightInd w:val="0"/>
              <w:spacing w:line="240" w:lineRule="auto"/>
              <w:ind w:firstLine="0" w:firstLineChars="0"/>
            </w:pPr>
          </w:p>
        </w:tc>
        <w:tc>
          <w:tcPr>
            <w:tcW w:w="622" w:type="pct"/>
            <w:shd w:val="clear" w:color="auto" w:fill="auto"/>
            <w:vAlign w:val="center"/>
          </w:tcPr>
          <w:p>
            <w:pPr>
              <w:pStyle w:val="63"/>
              <w:widowControl w:val="0"/>
              <w:wordWrap/>
              <w:adjustRightInd w:val="0"/>
              <w:spacing w:line="240" w:lineRule="auto"/>
              <w:ind w:firstLine="0" w:firstLineChars="0"/>
            </w:pPr>
            <w:r>
              <w:rPr>
                <w:rFonts w:hint="eastAsia"/>
              </w:rPr>
              <w:t>√</w:t>
            </w:r>
          </w:p>
        </w:tc>
        <w:tc>
          <w:tcPr>
            <w:tcW w:w="622" w:type="pct"/>
            <w:shd w:val="clear" w:color="auto" w:fill="auto"/>
            <w:vAlign w:val="center"/>
          </w:tcPr>
          <w:p>
            <w:pPr>
              <w:pStyle w:val="63"/>
              <w:widowControl w:val="0"/>
              <w:wordWrap/>
              <w:adjustRightInd w:val="0"/>
              <w:spacing w:line="240" w:lineRule="auto"/>
              <w:ind w:firstLine="0" w:firstLineChars="0"/>
            </w:pPr>
          </w:p>
        </w:tc>
        <w:tc>
          <w:tcPr>
            <w:tcW w:w="622" w:type="pct"/>
            <w:shd w:val="clear" w:color="auto" w:fill="auto"/>
            <w:vAlign w:val="center"/>
          </w:tcPr>
          <w:p>
            <w:pPr>
              <w:pStyle w:val="63"/>
              <w:widowControl w:val="0"/>
              <w:wordWrap/>
              <w:adjustRightInd w:val="0"/>
              <w:spacing w:line="240" w:lineRule="auto"/>
              <w:ind w:firstLine="0" w:firstLineChars="0"/>
            </w:pPr>
          </w:p>
        </w:tc>
        <w:tc>
          <w:tcPr>
            <w:tcW w:w="698" w:type="pct"/>
            <w:shd w:val="clear" w:color="auto" w:fill="auto"/>
            <w:vAlign w:val="center"/>
          </w:tcPr>
          <w:p>
            <w:pPr>
              <w:pStyle w:val="63"/>
              <w:widowControl w:val="0"/>
              <w:wordWrap/>
              <w:adjustRightInd w:val="0"/>
              <w:spacing w:line="240" w:lineRule="auto"/>
              <w:ind w:firstLine="0" w:firstLineChars="0"/>
            </w:pPr>
          </w:p>
        </w:tc>
        <w:tc>
          <w:tcPr>
            <w:tcW w:w="697"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16" w:type="pct"/>
            <w:shd w:val="clear" w:color="auto" w:fill="auto"/>
            <w:vAlign w:val="center"/>
          </w:tcPr>
          <w:p>
            <w:pPr>
              <w:pStyle w:val="63"/>
              <w:widowControl w:val="0"/>
              <w:wordWrap/>
              <w:adjustRightInd w:val="0"/>
              <w:spacing w:line="240" w:lineRule="auto"/>
              <w:ind w:firstLine="0" w:firstLineChars="0"/>
            </w:pPr>
            <w:r>
              <w:rPr>
                <w:rFonts w:hint="eastAsia"/>
              </w:rPr>
              <w:t>毕业要求4-1</w:t>
            </w:r>
          </w:p>
        </w:tc>
        <w:tc>
          <w:tcPr>
            <w:tcW w:w="623" w:type="pct"/>
            <w:shd w:val="clear" w:color="auto" w:fill="auto"/>
            <w:vAlign w:val="center"/>
          </w:tcPr>
          <w:p>
            <w:pPr>
              <w:pStyle w:val="63"/>
              <w:widowControl w:val="0"/>
              <w:wordWrap/>
              <w:adjustRightInd w:val="0"/>
              <w:spacing w:line="240" w:lineRule="auto"/>
              <w:ind w:firstLine="0" w:firstLineChars="0"/>
            </w:pPr>
          </w:p>
        </w:tc>
        <w:tc>
          <w:tcPr>
            <w:tcW w:w="622" w:type="pct"/>
            <w:shd w:val="clear" w:color="auto" w:fill="auto"/>
            <w:vAlign w:val="center"/>
          </w:tcPr>
          <w:p>
            <w:pPr>
              <w:pStyle w:val="63"/>
              <w:widowControl w:val="0"/>
              <w:wordWrap/>
              <w:adjustRightInd w:val="0"/>
              <w:spacing w:line="240" w:lineRule="auto"/>
              <w:ind w:firstLine="0" w:firstLineChars="0"/>
            </w:pPr>
          </w:p>
        </w:tc>
        <w:tc>
          <w:tcPr>
            <w:tcW w:w="622" w:type="pct"/>
            <w:shd w:val="clear" w:color="auto" w:fill="auto"/>
            <w:vAlign w:val="center"/>
          </w:tcPr>
          <w:p>
            <w:pPr>
              <w:pStyle w:val="63"/>
              <w:widowControl w:val="0"/>
              <w:wordWrap/>
              <w:adjustRightInd w:val="0"/>
              <w:spacing w:line="240" w:lineRule="auto"/>
              <w:ind w:firstLine="0" w:firstLineChars="0"/>
            </w:pPr>
          </w:p>
        </w:tc>
        <w:tc>
          <w:tcPr>
            <w:tcW w:w="622" w:type="pct"/>
            <w:shd w:val="clear" w:color="auto" w:fill="auto"/>
            <w:vAlign w:val="center"/>
          </w:tcPr>
          <w:p>
            <w:pPr>
              <w:pStyle w:val="63"/>
              <w:widowControl w:val="0"/>
              <w:wordWrap/>
              <w:adjustRightInd w:val="0"/>
              <w:spacing w:line="240" w:lineRule="auto"/>
              <w:ind w:firstLine="0" w:firstLineChars="0"/>
            </w:pPr>
            <w:r>
              <w:t>√</w:t>
            </w:r>
          </w:p>
        </w:tc>
        <w:tc>
          <w:tcPr>
            <w:tcW w:w="698" w:type="pct"/>
            <w:shd w:val="clear" w:color="auto" w:fill="auto"/>
            <w:vAlign w:val="center"/>
          </w:tcPr>
          <w:p>
            <w:pPr>
              <w:pStyle w:val="63"/>
              <w:widowControl w:val="0"/>
              <w:wordWrap/>
              <w:adjustRightInd w:val="0"/>
              <w:spacing w:line="240" w:lineRule="auto"/>
              <w:ind w:firstLine="0" w:firstLineChars="0"/>
            </w:pPr>
          </w:p>
        </w:tc>
        <w:tc>
          <w:tcPr>
            <w:tcW w:w="697" w:type="pct"/>
            <w:shd w:val="clear" w:color="auto" w:fill="auto"/>
            <w:vAlign w:val="center"/>
          </w:tcPr>
          <w:p>
            <w:pPr>
              <w:pStyle w:val="63"/>
              <w:widowControl w:val="0"/>
              <w:wordWrap/>
              <w:adjustRightInd w:val="0"/>
              <w:spacing w:line="240" w:lineRule="auto"/>
              <w:ind w:firstLine="0" w:firstLineChars="0"/>
            </w:pPr>
          </w:p>
        </w:tc>
      </w:tr>
    </w:tbl>
    <w:p>
      <w:pPr>
        <w:pStyle w:val="59"/>
        <w:spacing w:before="156" w:after="156"/>
      </w:pPr>
      <w:r>
        <w:rPr>
          <w:rFonts w:hint="eastAsia"/>
        </w:rPr>
        <w:t>三</w:t>
      </w:r>
      <w:r>
        <w:t>、课程内容及要求</w:t>
      </w:r>
    </w:p>
    <w:p>
      <w:r>
        <w:rPr>
          <w:rFonts w:hint="eastAsia"/>
        </w:rPr>
        <w:t>（一）绪论</w:t>
      </w:r>
    </w:p>
    <w:p>
      <w:r>
        <w:rPr>
          <w:rFonts w:hint="eastAsia"/>
        </w:rPr>
        <w:t>1.基本内容</w:t>
      </w:r>
    </w:p>
    <w:p>
      <w:r>
        <w:rPr>
          <w:rFonts w:hint="eastAsia"/>
        </w:rPr>
        <w:t>（1）互换性的基本概念及工程意义。</w:t>
      </w:r>
    </w:p>
    <w:p>
      <w:r>
        <w:rPr>
          <w:rFonts w:hint="eastAsia"/>
        </w:rPr>
        <w:t>（2）公差的含义及工程意义。</w:t>
      </w:r>
    </w:p>
    <w:p>
      <w:r>
        <w:rPr>
          <w:rFonts w:hint="eastAsia"/>
        </w:rPr>
        <w:t>（3）标准化与优先数系列。</w:t>
      </w:r>
    </w:p>
    <w:p>
      <w:r>
        <w:rPr>
          <w:rFonts w:hint="eastAsia"/>
        </w:rPr>
        <w:t>2.基本要求</w:t>
      </w:r>
    </w:p>
    <w:p>
      <w:r>
        <w:rPr>
          <w:rFonts w:hint="eastAsia"/>
        </w:rPr>
        <w:t>（1）了解互换性的基本概念，说明互换性工业产品的设计制造中的重要性。</w:t>
      </w:r>
    </w:p>
    <w:p>
      <w:r>
        <w:rPr>
          <w:rFonts w:hint="eastAsia"/>
        </w:rPr>
        <w:t>（2）了解公差的概念及工程意义。</w:t>
      </w:r>
    </w:p>
    <w:p>
      <w:r>
        <w:rPr>
          <w:rFonts w:hint="eastAsia"/>
        </w:rPr>
        <w:t>（3）通过优先数，了解互换性的工程基础。</w:t>
      </w:r>
    </w:p>
    <w:p>
      <w:r>
        <w:rPr>
          <w:rFonts w:hint="eastAsia"/>
        </w:rPr>
        <w:t>（二）圆柱体结合的公差与配合</w:t>
      </w:r>
    </w:p>
    <w:p>
      <w:r>
        <w:rPr>
          <w:rFonts w:hint="eastAsia"/>
        </w:rPr>
        <w:t>1.基本内容</w:t>
      </w:r>
    </w:p>
    <w:p>
      <w:r>
        <w:rPr>
          <w:rFonts w:hint="eastAsia"/>
        </w:rPr>
        <w:t>（1）公差及标准公差。</w:t>
      </w:r>
    </w:p>
    <w:p>
      <w:r>
        <w:rPr>
          <w:rFonts w:hint="eastAsia"/>
        </w:rPr>
        <w:t>（2）基本偏差及系列。</w:t>
      </w:r>
    </w:p>
    <w:p>
      <w:r>
        <w:rPr>
          <w:rFonts w:hint="eastAsia"/>
        </w:rPr>
        <w:t>（3）孔、轴的配合类型及性质。</w:t>
      </w:r>
    </w:p>
    <w:p>
      <w:r>
        <w:rPr>
          <w:rFonts w:hint="eastAsia"/>
        </w:rPr>
        <w:t>2.基本要求：</w:t>
      </w:r>
    </w:p>
    <w:p>
      <w:r>
        <w:rPr>
          <w:rFonts w:hint="eastAsia"/>
        </w:rPr>
        <w:t>（1）掌握公差配合的基本术语与定义，标准公差。</w:t>
      </w:r>
    </w:p>
    <w:p>
      <w:r>
        <w:rPr>
          <w:rFonts w:hint="eastAsia"/>
        </w:rPr>
        <w:t>（2）基本偏差，基本偏差两大系列的基本理论。</w:t>
      </w:r>
    </w:p>
    <w:p>
      <w:r>
        <w:rPr>
          <w:rFonts w:hint="eastAsia"/>
        </w:rPr>
        <w:t>（3）熟练掌握孔、轴配合性质的计算，掌握查表计算，选用配合代号的基本方法。</w:t>
      </w:r>
    </w:p>
    <w:p>
      <w:r>
        <w:rPr>
          <w:rFonts w:hint="eastAsia"/>
        </w:rPr>
        <w:t>（三）测量技术基础及光滑极限量规。</w:t>
      </w:r>
    </w:p>
    <w:p>
      <w:r>
        <w:rPr>
          <w:rFonts w:hint="eastAsia"/>
        </w:rPr>
        <w:t>1.基本内容</w:t>
      </w:r>
    </w:p>
    <w:p>
      <w:r>
        <w:rPr>
          <w:rFonts w:hint="eastAsia"/>
        </w:rPr>
        <w:t>（1）量具与测量方法的分类。</w:t>
      </w:r>
    </w:p>
    <w:p>
      <w:r>
        <w:rPr>
          <w:rFonts w:hint="eastAsia"/>
        </w:rPr>
        <w:t>（2）量具的主要度量指标。</w:t>
      </w:r>
    </w:p>
    <w:p>
      <w:r>
        <w:rPr>
          <w:rFonts w:hint="eastAsia"/>
        </w:rPr>
        <w:t>（3）测量误差中随机误差的处理方法。</w:t>
      </w:r>
    </w:p>
    <w:p>
      <w:r>
        <w:rPr>
          <w:rFonts w:hint="eastAsia"/>
        </w:rPr>
        <w:t>（4）量规的分类及用途。</w:t>
      </w:r>
    </w:p>
    <w:p>
      <w:r>
        <w:rPr>
          <w:rFonts w:hint="eastAsia"/>
        </w:rPr>
        <w:t>（5）量规公差带的分布及设计的基本步骤。</w:t>
      </w:r>
    </w:p>
    <w:p>
      <w:r>
        <w:rPr>
          <w:rFonts w:hint="eastAsia"/>
        </w:rPr>
        <w:t>2.基本要求</w:t>
      </w:r>
    </w:p>
    <w:p>
      <w:r>
        <w:rPr>
          <w:rFonts w:hint="eastAsia"/>
        </w:rPr>
        <w:t>（1）了解测量学的基本知识。</w:t>
      </w:r>
    </w:p>
    <w:p>
      <w:r>
        <w:rPr>
          <w:rFonts w:hint="eastAsia"/>
        </w:rPr>
        <w:t>（2）掌握测量误差中随机误差的处理方法，会选用量具。</w:t>
      </w:r>
    </w:p>
    <w:p>
      <w:r>
        <w:rPr>
          <w:rFonts w:hint="eastAsia"/>
        </w:rPr>
        <w:t>（3）了解量规的分类、用途，了解量规的设计步骤。</w:t>
      </w:r>
    </w:p>
    <w:p>
      <w:r>
        <w:rPr>
          <w:rFonts w:hint="eastAsia"/>
        </w:rPr>
        <w:t>（四）几何公差及其测量</w:t>
      </w:r>
    </w:p>
    <w:p>
      <w:r>
        <w:rPr>
          <w:rFonts w:hint="eastAsia"/>
        </w:rPr>
        <w:t>1.基本内容</w:t>
      </w:r>
    </w:p>
    <w:p>
      <w:r>
        <w:rPr>
          <w:rFonts w:hint="eastAsia"/>
        </w:rPr>
        <w:t>（1）公差的名称、代号、标准、含义。</w:t>
      </w:r>
    </w:p>
    <w:p>
      <w:r>
        <w:rPr>
          <w:rFonts w:hint="eastAsia"/>
        </w:rPr>
        <w:t>（2）几何公差；公差带；根据标注方法判断公差带形状。</w:t>
      </w:r>
    </w:p>
    <w:p>
      <w:r>
        <w:rPr>
          <w:rFonts w:hint="eastAsia"/>
        </w:rPr>
        <w:t>2.基本要求</w:t>
      </w:r>
    </w:p>
    <w:p>
      <w:r>
        <w:rPr>
          <w:rFonts w:hint="eastAsia"/>
        </w:rPr>
        <w:t>（1）理解国家标准中14个几何公差的名称、代号、标准、含义，几何误差与几何公差的关系，及公差带的含义。</w:t>
      </w:r>
    </w:p>
    <w:p>
      <w:r>
        <w:rPr>
          <w:rFonts w:hint="eastAsia"/>
        </w:rPr>
        <w:t>（2）熟练掌握根据标注方法判断公差带形状，确定被测要素与基准要素的方法，掌握三种公差原则的含义与使用方法。</w:t>
      </w:r>
    </w:p>
    <w:p>
      <w:r>
        <w:rPr>
          <w:rFonts w:hint="eastAsia"/>
        </w:rPr>
        <w:t>（五）表面粗糙度</w:t>
      </w:r>
    </w:p>
    <w:p>
      <w:r>
        <w:rPr>
          <w:rFonts w:hint="eastAsia"/>
        </w:rPr>
        <w:t>1.基本内容</w:t>
      </w:r>
    </w:p>
    <w:p>
      <w:r>
        <w:rPr>
          <w:rFonts w:hint="eastAsia"/>
        </w:rPr>
        <w:t>（1）零件表面粗糙度对使用性能的影响。</w:t>
      </w:r>
    </w:p>
    <w:p>
      <w:r>
        <w:rPr>
          <w:rFonts w:hint="eastAsia"/>
        </w:rPr>
        <w:t>（2）表面粗糙度的评定方法。</w:t>
      </w:r>
    </w:p>
    <w:p>
      <w:r>
        <w:rPr>
          <w:rFonts w:hint="eastAsia"/>
        </w:rPr>
        <w:t>（3）表面粗糙度的常用评定指标和数值选用。</w:t>
      </w:r>
    </w:p>
    <w:p>
      <w:r>
        <w:rPr>
          <w:rFonts w:hint="eastAsia"/>
        </w:rPr>
        <w:t>（4）表面粗糙度的检测方法。</w:t>
      </w:r>
    </w:p>
    <w:p>
      <w:r>
        <w:rPr>
          <w:rFonts w:hint="eastAsia"/>
        </w:rPr>
        <w:t>2.基本要求</w:t>
      </w:r>
    </w:p>
    <w:p>
      <w:r>
        <w:rPr>
          <w:rFonts w:hint="eastAsia"/>
        </w:rPr>
        <w:t>（1）掌握表面粗糙度的评定方法与常用评定指标的定义和数值选用。</w:t>
      </w:r>
    </w:p>
    <w:p>
      <w:r>
        <w:rPr>
          <w:rFonts w:hint="eastAsia"/>
        </w:rPr>
        <w:t>（2）了解零件表面粗糙度对使用性能的影响。</w:t>
      </w:r>
    </w:p>
    <w:p>
      <w:r>
        <w:rPr>
          <w:rFonts w:hint="eastAsia"/>
        </w:rPr>
        <w:t>（3）了解表面粗糙度的几种检测方法。</w:t>
      </w:r>
    </w:p>
    <w:p>
      <w:r>
        <w:rPr>
          <w:rFonts w:hint="eastAsia"/>
        </w:rPr>
        <w:t>（六）滚动轴承的公差与配合</w:t>
      </w:r>
    </w:p>
    <w:p>
      <w:r>
        <w:rPr>
          <w:rFonts w:hint="eastAsia"/>
        </w:rPr>
        <w:t>1.基本内容</w:t>
      </w:r>
    </w:p>
    <w:p>
      <w:r>
        <w:rPr>
          <w:rFonts w:hint="eastAsia"/>
        </w:rPr>
        <w:t>（1）滚动轴承的公差配合与应用；</w:t>
      </w:r>
    </w:p>
    <w:p>
      <w:r>
        <w:rPr>
          <w:rFonts w:hint="eastAsia"/>
        </w:rPr>
        <w:t>（2）滚动轴承的公差特点；</w:t>
      </w:r>
    </w:p>
    <w:p>
      <w:r>
        <w:rPr>
          <w:rFonts w:hint="eastAsia"/>
        </w:rPr>
        <w:t>（3）滚动轴承与轴颈、外壳孔的配合。</w:t>
      </w:r>
    </w:p>
    <w:p>
      <w:r>
        <w:rPr>
          <w:rFonts w:hint="eastAsia"/>
        </w:rPr>
        <w:t>2.基本要求</w:t>
      </w:r>
    </w:p>
    <w:p>
      <w:r>
        <w:rPr>
          <w:rFonts w:hint="eastAsia"/>
        </w:rPr>
        <w:t>（1）滚动轴承的公差特点，了解滚动轴承的公差配合与应用。</w:t>
      </w:r>
    </w:p>
    <w:p>
      <w:r>
        <w:rPr>
          <w:rFonts w:hint="eastAsia"/>
        </w:rPr>
        <w:t>（2）能够正确地进行滚动轴承内、外套圈与轴颈、外壳孔的配合选用。</w:t>
      </w:r>
    </w:p>
    <w:p>
      <w:r>
        <w:rPr>
          <w:rFonts w:hint="eastAsia"/>
        </w:rPr>
        <w:t>（七）螺纹的公差与配合</w:t>
      </w:r>
    </w:p>
    <w:p>
      <w:r>
        <w:rPr>
          <w:rFonts w:hint="eastAsia"/>
        </w:rPr>
        <w:t>1.基本内容</w:t>
      </w:r>
    </w:p>
    <w:p>
      <w:r>
        <w:rPr>
          <w:rFonts w:hint="eastAsia"/>
        </w:rPr>
        <w:t>（1）螺纹结构参数及种类。</w:t>
      </w:r>
    </w:p>
    <w:p>
      <w:r>
        <w:rPr>
          <w:rFonts w:hint="eastAsia"/>
        </w:rPr>
        <w:t>（2）螺纹参数对互换性的影响。</w:t>
      </w:r>
    </w:p>
    <w:p>
      <w:r>
        <w:rPr>
          <w:rFonts w:hint="eastAsia"/>
        </w:rPr>
        <w:t>（3）螺纹件结合的公差配合的查表选用。</w:t>
      </w:r>
    </w:p>
    <w:p>
      <w:r>
        <w:rPr>
          <w:rFonts w:hint="eastAsia"/>
        </w:rPr>
        <w:t>（4）螺纹参数的测量方法。</w:t>
      </w:r>
    </w:p>
    <w:p>
      <w:r>
        <w:rPr>
          <w:rFonts w:hint="eastAsia"/>
        </w:rPr>
        <w:t>2.基本要求</w:t>
      </w:r>
    </w:p>
    <w:p>
      <w:r>
        <w:rPr>
          <w:rFonts w:hint="eastAsia"/>
        </w:rPr>
        <w:t>（1）理解螺纹的结构参数，种类，各参数对互换性的影响。</w:t>
      </w:r>
    </w:p>
    <w:p>
      <w:r>
        <w:rPr>
          <w:rFonts w:hint="eastAsia"/>
        </w:rPr>
        <w:t>（2）掌握螺纹件结合的公差配合的查表选用。</w:t>
      </w:r>
    </w:p>
    <w:p>
      <w:r>
        <w:rPr>
          <w:rFonts w:hint="eastAsia"/>
        </w:rPr>
        <w:t>（3）了解螺纹参数的测量方法。</w:t>
      </w:r>
    </w:p>
    <w:p>
      <w:r>
        <w:rPr>
          <w:rFonts w:hint="eastAsia"/>
        </w:rPr>
        <w:t>（八）键和花键连接的公差与配合</w:t>
      </w:r>
    </w:p>
    <w:p>
      <w:r>
        <w:rPr>
          <w:rFonts w:hint="eastAsia"/>
        </w:rPr>
        <w:t>1.基本内容</w:t>
      </w:r>
    </w:p>
    <w:p>
      <w:r>
        <w:rPr>
          <w:rFonts w:hint="eastAsia"/>
        </w:rPr>
        <w:t>平键连接和花键连接的标注公差配合种类与选用及检测方法。</w:t>
      </w:r>
    </w:p>
    <w:p>
      <w:r>
        <w:rPr>
          <w:rFonts w:hint="eastAsia"/>
        </w:rPr>
        <w:t>2.基本要求</w:t>
      </w:r>
    </w:p>
    <w:p>
      <w:r>
        <w:rPr>
          <w:rFonts w:hint="eastAsia"/>
        </w:rPr>
        <w:t>（1）了解平键连接和花键连接的标注公差配合种类与选用。</w:t>
      </w:r>
    </w:p>
    <w:p>
      <w:r>
        <w:rPr>
          <w:rFonts w:hint="eastAsia"/>
        </w:rPr>
        <w:t>（2）了解平键，花键结构几何参数的检测方法。</w:t>
      </w:r>
    </w:p>
    <w:p>
      <w:r>
        <w:rPr>
          <w:rFonts w:hint="eastAsia"/>
        </w:rPr>
        <w:t>（九）圆柱齿轮传动的公差与配合</w:t>
      </w:r>
    </w:p>
    <w:p>
      <w:r>
        <w:rPr>
          <w:rFonts w:hint="eastAsia"/>
        </w:rPr>
        <w:t>1.基本内容</w:t>
      </w:r>
    </w:p>
    <w:p>
      <w:r>
        <w:rPr>
          <w:rFonts w:hint="eastAsia"/>
        </w:rPr>
        <w:t>（1）圆柱齿轮传动精度要求。</w:t>
      </w:r>
    </w:p>
    <w:p>
      <w:r>
        <w:rPr>
          <w:rFonts w:hint="eastAsia"/>
        </w:rPr>
        <w:t>（2）影响齿轮副传动的各误差项目的性质与检测方法。</w:t>
      </w:r>
    </w:p>
    <w:p>
      <w:r>
        <w:rPr>
          <w:rFonts w:hint="eastAsia"/>
        </w:rPr>
        <w:t>（3）渐开线圆柱齿轮精度的国家标准主要内容与应用方法。</w:t>
      </w:r>
    </w:p>
    <w:p>
      <w:r>
        <w:rPr>
          <w:rFonts w:hint="eastAsia"/>
        </w:rPr>
        <w:t>2.基本要求</w:t>
      </w:r>
    </w:p>
    <w:p>
      <w:r>
        <w:rPr>
          <w:rFonts w:hint="eastAsia"/>
        </w:rPr>
        <w:t>（1）理解圆柱齿轮传动的要求，各种加工误差来源，</w:t>
      </w:r>
    </w:p>
    <w:p>
      <w:r>
        <w:rPr>
          <w:rFonts w:hint="eastAsia"/>
        </w:rPr>
        <w:t>（2）了解渐开线圆柱齿轮精度的国家标准的主要内容与应用方法及在齿轮零件图样上的标注方法。</w:t>
      </w:r>
    </w:p>
    <w:p>
      <w:r>
        <w:rPr>
          <w:rFonts w:hint="eastAsia"/>
        </w:rPr>
        <w:t>十、尺寸链及工程应用</w:t>
      </w:r>
    </w:p>
    <w:p>
      <w:r>
        <w:rPr>
          <w:rFonts w:hint="eastAsia"/>
        </w:rPr>
        <w:t>1.基本内容</w:t>
      </w:r>
    </w:p>
    <w:p>
      <w:r>
        <w:rPr>
          <w:rFonts w:hint="eastAsia"/>
        </w:rPr>
        <w:t>（1）尺寸链的概念。</w:t>
      </w:r>
    </w:p>
    <w:p>
      <w:r>
        <w:rPr>
          <w:rFonts w:hint="eastAsia"/>
        </w:rPr>
        <w:t>（2）尺寸链的构建。</w:t>
      </w:r>
    </w:p>
    <w:p>
      <w:r>
        <w:rPr>
          <w:rFonts w:hint="eastAsia"/>
        </w:rPr>
        <w:t>（3）尺寸链的计算。</w:t>
      </w:r>
    </w:p>
    <w:p>
      <w:r>
        <w:rPr>
          <w:rFonts w:hint="eastAsia"/>
        </w:rPr>
        <w:t>2.基本要求</w:t>
      </w:r>
    </w:p>
    <w:p>
      <w:r>
        <w:rPr>
          <w:rFonts w:hint="eastAsia"/>
        </w:rPr>
        <w:t>（1）了解尺寸链的基本概念。</w:t>
      </w:r>
    </w:p>
    <w:p>
      <w:r>
        <w:rPr>
          <w:rFonts w:hint="eastAsia"/>
        </w:rPr>
        <w:t>（2）了解尺寸链的构建。</w:t>
      </w:r>
    </w:p>
    <w:p>
      <w:r>
        <w:rPr>
          <w:rFonts w:hint="eastAsia"/>
        </w:rPr>
        <w:t>（3）了解尺寸链的计算公式及应用</w:t>
      </w:r>
    </w:p>
    <w:p>
      <w:r>
        <w:rPr>
          <w:rFonts w:hint="eastAsia"/>
        </w:rPr>
        <w:t>教学内容与</w:t>
      </w:r>
      <w:r>
        <w:t>课程目标的</w:t>
      </w:r>
      <w:r>
        <w:rPr>
          <w:rFonts w:hint="eastAsia"/>
        </w:rPr>
        <w:t>对应关系及</w:t>
      </w:r>
      <w:r>
        <w:t>学时分配</w:t>
      </w:r>
      <w:r>
        <w:rPr>
          <w:rFonts w:hint="eastAsia"/>
        </w:rPr>
        <w:t>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3249"/>
        <w:gridCol w:w="1660"/>
        <w:gridCol w:w="1510"/>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序号</w:t>
            </w:r>
          </w:p>
        </w:tc>
        <w:tc>
          <w:tcPr>
            <w:tcW w:w="1906"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教学内容</w:t>
            </w:r>
          </w:p>
        </w:tc>
        <w:tc>
          <w:tcPr>
            <w:tcW w:w="974"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支撑</w:t>
            </w:r>
            <w:r>
              <w:rPr>
                <w:rFonts w:hint="eastAsia"/>
              </w:rPr>
              <w:t>的</w:t>
            </w:r>
          </w:p>
          <w:p>
            <w:pPr>
              <w:pStyle w:val="63"/>
              <w:widowControl w:val="0"/>
              <w:wordWrap/>
              <w:adjustRightInd w:val="0"/>
              <w:spacing w:line="240" w:lineRule="auto"/>
              <w:ind w:firstLine="0" w:firstLineChars="0"/>
            </w:pPr>
            <w:r>
              <w:t>课程目标</w:t>
            </w:r>
          </w:p>
        </w:tc>
        <w:tc>
          <w:tcPr>
            <w:tcW w:w="886"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支撑</w:t>
            </w:r>
            <w:r>
              <w:rPr>
                <w:rFonts w:hint="eastAsia"/>
              </w:rPr>
              <w:t>的</w:t>
            </w:r>
            <w:r>
              <w:t>毕业要求指标点</w:t>
            </w:r>
          </w:p>
        </w:tc>
        <w:tc>
          <w:tcPr>
            <w:tcW w:w="772"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讲</w:t>
            </w:r>
            <w:r>
              <w:rPr>
                <w:rFonts w:hint="eastAsia"/>
              </w:rPr>
              <w:t>授</w:t>
            </w:r>
            <w: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shd w:val="clear" w:color="auto" w:fill="auto"/>
            <w:vAlign w:val="center"/>
          </w:tcPr>
          <w:p>
            <w:pPr>
              <w:pStyle w:val="63"/>
              <w:widowControl w:val="0"/>
              <w:wordWrap/>
              <w:adjustRightInd w:val="0"/>
              <w:spacing w:line="240" w:lineRule="auto"/>
              <w:ind w:firstLine="0" w:firstLineChars="0"/>
            </w:pPr>
            <w:r>
              <w:t>1</w:t>
            </w:r>
          </w:p>
        </w:tc>
        <w:tc>
          <w:tcPr>
            <w:tcW w:w="1906" w:type="pct"/>
            <w:shd w:val="clear" w:color="auto" w:fill="auto"/>
            <w:vAlign w:val="center"/>
          </w:tcPr>
          <w:p>
            <w:pPr>
              <w:pStyle w:val="63"/>
              <w:widowControl w:val="0"/>
              <w:wordWrap/>
              <w:adjustRightInd w:val="0"/>
              <w:spacing w:line="240" w:lineRule="auto"/>
              <w:ind w:firstLine="0" w:firstLineChars="0"/>
            </w:pPr>
            <w:r>
              <w:rPr>
                <w:rFonts w:hint="eastAsia"/>
              </w:rPr>
              <w:t>绪论</w:t>
            </w:r>
          </w:p>
        </w:tc>
        <w:tc>
          <w:tcPr>
            <w:tcW w:w="974" w:type="pct"/>
            <w:shd w:val="clear" w:color="auto" w:fill="auto"/>
            <w:vAlign w:val="center"/>
          </w:tcPr>
          <w:p>
            <w:pPr>
              <w:pStyle w:val="63"/>
              <w:widowControl w:val="0"/>
              <w:wordWrap/>
              <w:adjustRightInd w:val="0"/>
              <w:spacing w:line="240" w:lineRule="auto"/>
              <w:ind w:firstLine="0" w:firstLineChars="0"/>
            </w:pPr>
            <w:r>
              <w:t>目标1</w:t>
            </w:r>
          </w:p>
        </w:tc>
        <w:tc>
          <w:tcPr>
            <w:tcW w:w="886" w:type="pct"/>
            <w:shd w:val="clear" w:color="auto" w:fill="auto"/>
            <w:vAlign w:val="center"/>
          </w:tcPr>
          <w:p>
            <w:pPr>
              <w:pStyle w:val="63"/>
              <w:widowControl w:val="0"/>
              <w:wordWrap/>
              <w:adjustRightInd w:val="0"/>
              <w:spacing w:line="240" w:lineRule="auto"/>
              <w:ind w:firstLine="0" w:firstLineChars="0"/>
            </w:pPr>
            <w:r>
              <w:t>1-</w:t>
            </w:r>
            <w:r>
              <w:rPr>
                <w:rFonts w:hint="eastAsia"/>
              </w:rPr>
              <w:t>3</w:t>
            </w:r>
            <w:r>
              <w:t>、</w:t>
            </w:r>
            <w:r>
              <w:rPr>
                <w:rFonts w:hint="eastAsia"/>
              </w:rPr>
              <w:t>2</w:t>
            </w:r>
            <w:r>
              <w:t>-</w:t>
            </w:r>
            <w:r>
              <w:rPr>
                <w:rFonts w:hint="eastAsia"/>
              </w:rPr>
              <w:t>3</w:t>
            </w:r>
          </w:p>
        </w:tc>
        <w:tc>
          <w:tcPr>
            <w:tcW w:w="772" w:type="pct"/>
            <w:shd w:val="clear" w:color="auto" w:fill="auto"/>
            <w:vAlign w:val="center"/>
          </w:tcPr>
          <w:p>
            <w:pPr>
              <w:pStyle w:val="63"/>
              <w:widowControl w:val="0"/>
              <w:wordWrap/>
              <w:adjustRightInd w:val="0"/>
              <w:spacing w:line="240" w:lineRule="auto"/>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shd w:val="clear" w:color="auto" w:fill="auto"/>
            <w:vAlign w:val="center"/>
          </w:tcPr>
          <w:p>
            <w:pPr>
              <w:pStyle w:val="63"/>
              <w:widowControl w:val="0"/>
              <w:wordWrap/>
              <w:adjustRightInd w:val="0"/>
              <w:spacing w:line="240" w:lineRule="auto"/>
              <w:ind w:firstLine="0" w:firstLineChars="0"/>
            </w:pPr>
            <w:r>
              <w:t>2</w:t>
            </w:r>
          </w:p>
        </w:tc>
        <w:tc>
          <w:tcPr>
            <w:tcW w:w="1906" w:type="pct"/>
            <w:shd w:val="clear" w:color="auto" w:fill="auto"/>
            <w:vAlign w:val="center"/>
          </w:tcPr>
          <w:p>
            <w:pPr>
              <w:pStyle w:val="63"/>
              <w:widowControl w:val="0"/>
              <w:wordWrap/>
              <w:adjustRightInd w:val="0"/>
              <w:spacing w:line="240" w:lineRule="auto"/>
              <w:ind w:firstLine="0" w:firstLineChars="0"/>
            </w:pPr>
            <w:r>
              <w:rPr>
                <w:rFonts w:hint="eastAsia"/>
              </w:rPr>
              <w:t>圆柱体结合的公差与配合</w:t>
            </w:r>
          </w:p>
        </w:tc>
        <w:tc>
          <w:tcPr>
            <w:tcW w:w="974" w:type="pct"/>
            <w:shd w:val="clear" w:color="auto" w:fill="auto"/>
            <w:vAlign w:val="center"/>
          </w:tcPr>
          <w:p>
            <w:pPr>
              <w:pStyle w:val="63"/>
              <w:widowControl w:val="0"/>
              <w:wordWrap/>
              <w:adjustRightInd w:val="0"/>
              <w:spacing w:line="240" w:lineRule="auto"/>
              <w:ind w:firstLine="0" w:firstLineChars="0"/>
            </w:pPr>
            <w:r>
              <w:t>目标2</w:t>
            </w:r>
          </w:p>
        </w:tc>
        <w:tc>
          <w:tcPr>
            <w:tcW w:w="886" w:type="pct"/>
            <w:shd w:val="clear" w:color="auto" w:fill="auto"/>
            <w:vAlign w:val="center"/>
          </w:tcPr>
          <w:p>
            <w:pPr>
              <w:pStyle w:val="63"/>
              <w:widowControl w:val="0"/>
              <w:wordWrap/>
              <w:adjustRightInd w:val="0"/>
              <w:spacing w:line="240" w:lineRule="auto"/>
              <w:ind w:firstLine="0" w:firstLineChars="0"/>
            </w:pPr>
            <w:r>
              <w:rPr>
                <w:rFonts w:hint="eastAsia"/>
              </w:rPr>
              <w:t>2-3、3-2</w:t>
            </w:r>
          </w:p>
        </w:tc>
        <w:tc>
          <w:tcPr>
            <w:tcW w:w="772" w:type="pct"/>
            <w:shd w:val="clear" w:color="auto" w:fill="auto"/>
            <w:vAlign w:val="center"/>
          </w:tcPr>
          <w:p>
            <w:pPr>
              <w:pStyle w:val="63"/>
              <w:widowControl w:val="0"/>
              <w:wordWrap/>
              <w:adjustRightInd w:val="0"/>
              <w:spacing w:line="240" w:lineRule="auto"/>
              <w:ind w:firstLine="0" w:firstLineChars="0"/>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shd w:val="clear" w:color="auto" w:fill="auto"/>
            <w:vAlign w:val="center"/>
          </w:tcPr>
          <w:p>
            <w:pPr>
              <w:pStyle w:val="63"/>
              <w:widowControl w:val="0"/>
              <w:wordWrap/>
              <w:adjustRightInd w:val="0"/>
              <w:spacing w:line="240" w:lineRule="auto"/>
              <w:ind w:firstLine="0" w:firstLineChars="0"/>
            </w:pPr>
            <w:r>
              <w:t>3</w:t>
            </w:r>
          </w:p>
        </w:tc>
        <w:tc>
          <w:tcPr>
            <w:tcW w:w="1906" w:type="pct"/>
            <w:shd w:val="clear" w:color="auto" w:fill="auto"/>
            <w:vAlign w:val="center"/>
          </w:tcPr>
          <w:p>
            <w:pPr>
              <w:pStyle w:val="63"/>
              <w:widowControl w:val="0"/>
              <w:wordWrap/>
              <w:adjustRightInd w:val="0"/>
              <w:spacing w:line="240" w:lineRule="auto"/>
              <w:ind w:firstLine="0" w:firstLineChars="0"/>
            </w:pPr>
            <w:r>
              <w:rPr>
                <w:rFonts w:hint="eastAsia"/>
              </w:rPr>
              <w:t>测量技术基础及光滑极限量规</w:t>
            </w:r>
          </w:p>
        </w:tc>
        <w:tc>
          <w:tcPr>
            <w:tcW w:w="974" w:type="pct"/>
            <w:shd w:val="clear" w:color="auto" w:fill="auto"/>
            <w:vAlign w:val="center"/>
          </w:tcPr>
          <w:p>
            <w:pPr>
              <w:pStyle w:val="63"/>
              <w:widowControl w:val="0"/>
              <w:wordWrap/>
              <w:adjustRightInd w:val="0"/>
              <w:spacing w:line="240" w:lineRule="auto"/>
              <w:ind w:firstLine="0" w:firstLineChars="0"/>
            </w:pPr>
            <w:r>
              <w:t>目标3</w:t>
            </w:r>
          </w:p>
        </w:tc>
        <w:tc>
          <w:tcPr>
            <w:tcW w:w="886" w:type="pct"/>
            <w:shd w:val="clear" w:color="auto" w:fill="auto"/>
            <w:vAlign w:val="center"/>
          </w:tcPr>
          <w:p>
            <w:pPr>
              <w:pStyle w:val="63"/>
              <w:widowControl w:val="0"/>
              <w:wordWrap/>
              <w:adjustRightInd w:val="0"/>
              <w:spacing w:line="240" w:lineRule="auto"/>
              <w:ind w:firstLine="0" w:firstLineChars="0"/>
            </w:pPr>
            <w:r>
              <w:rPr>
                <w:rFonts w:hint="eastAsia"/>
              </w:rPr>
              <w:t>2-3、3-2</w:t>
            </w:r>
          </w:p>
        </w:tc>
        <w:tc>
          <w:tcPr>
            <w:tcW w:w="772" w:type="pct"/>
            <w:shd w:val="clear" w:color="auto" w:fill="auto"/>
            <w:vAlign w:val="center"/>
          </w:tcPr>
          <w:p>
            <w:pPr>
              <w:pStyle w:val="63"/>
              <w:widowControl w:val="0"/>
              <w:wordWrap/>
              <w:adjustRightInd w:val="0"/>
              <w:spacing w:line="240" w:lineRule="auto"/>
              <w:ind w:firstLine="0" w:firstLineChars="0"/>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shd w:val="clear" w:color="auto" w:fill="auto"/>
            <w:vAlign w:val="center"/>
          </w:tcPr>
          <w:p>
            <w:pPr>
              <w:pStyle w:val="63"/>
              <w:widowControl w:val="0"/>
              <w:wordWrap/>
              <w:adjustRightInd w:val="0"/>
              <w:spacing w:line="240" w:lineRule="auto"/>
              <w:ind w:firstLine="0" w:firstLineChars="0"/>
            </w:pPr>
            <w:r>
              <w:t>4</w:t>
            </w:r>
          </w:p>
        </w:tc>
        <w:tc>
          <w:tcPr>
            <w:tcW w:w="1906" w:type="pct"/>
            <w:shd w:val="clear" w:color="auto" w:fill="auto"/>
            <w:vAlign w:val="center"/>
          </w:tcPr>
          <w:p>
            <w:pPr>
              <w:pStyle w:val="63"/>
              <w:widowControl w:val="0"/>
              <w:wordWrap/>
              <w:adjustRightInd w:val="0"/>
              <w:spacing w:line="240" w:lineRule="auto"/>
              <w:ind w:firstLine="0" w:firstLineChars="0"/>
            </w:pPr>
            <w:r>
              <w:rPr>
                <w:rFonts w:hint="eastAsia"/>
              </w:rPr>
              <w:t>几何公差及其测量</w:t>
            </w:r>
          </w:p>
        </w:tc>
        <w:tc>
          <w:tcPr>
            <w:tcW w:w="974" w:type="pct"/>
            <w:shd w:val="clear" w:color="auto" w:fill="auto"/>
            <w:vAlign w:val="center"/>
          </w:tcPr>
          <w:p>
            <w:pPr>
              <w:pStyle w:val="63"/>
              <w:widowControl w:val="0"/>
              <w:wordWrap/>
              <w:adjustRightInd w:val="0"/>
              <w:spacing w:line="240" w:lineRule="auto"/>
              <w:ind w:firstLine="0" w:firstLineChars="0"/>
            </w:pPr>
            <w:r>
              <w:t>目标</w:t>
            </w:r>
            <w:r>
              <w:rPr>
                <w:rFonts w:hint="eastAsia"/>
              </w:rPr>
              <w:t>2</w:t>
            </w:r>
          </w:p>
        </w:tc>
        <w:tc>
          <w:tcPr>
            <w:tcW w:w="886" w:type="pct"/>
            <w:shd w:val="clear" w:color="auto" w:fill="auto"/>
            <w:vAlign w:val="center"/>
          </w:tcPr>
          <w:p>
            <w:pPr>
              <w:pStyle w:val="63"/>
              <w:widowControl w:val="0"/>
              <w:wordWrap/>
              <w:adjustRightInd w:val="0"/>
              <w:spacing w:line="240" w:lineRule="auto"/>
              <w:ind w:firstLine="0" w:firstLineChars="0"/>
            </w:pPr>
            <w:r>
              <w:rPr>
                <w:rFonts w:hint="eastAsia"/>
              </w:rPr>
              <w:t>2-3、3-2</w:t>
            </w:r>
          </w:p>
        </w:tc>
        <w:tc>
          <w:tcPr>
            <w:tcW w:w="772" w:type="pct"/>
            <w:shd w:val="clear" w:color="auto" w:fill="auto"/>
            <w:vAlign w:val="center"/>
          </w:tcPr>
          <w:p>
            <w:pPr>
              <w:pStyle w:val="63"/>
              <w:widowControl w:val="0"/>
              <w:wordWrap/>
              <w:adjustRightInd w:val="0"/>
              <w:spacing w:line="240" w:lineRule="auto"/>
              <w:ind w:firstLine="0" w:firstLineChars="0"/>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shd w:val="clear" w:color="auto" w:fill="auto"/>
            <w:vAlign w:val="center"/>
          </w:tcPr>
          <w:p>
            <w:pPr>
              <w:pStyle w:val="63"/>
              <w:widowControl w:val="0"/>
              <w:wordWrap/>
              <w:adjustRightInd w:val="0"/>
              <w:spacing w:line="240" w:lineRule="auto"/>
              <w:ind w:firstLine="0" w:firstLineChars="0"/>
            </w:pPr>
            <w:r>
              <w:t>5</w:t>
            </w:r>
          </w:p>
        </w:tc>
        <w:tc>
          <w:tcPr>
            <w:tcW w:w="1906" w:type="pct"/>
            <w:shd w:val="clear" w:color="auto" w:fill="auto"/>
            <w:vAlign w:val="center"/>
          </w:tcPr>
          <w:p>
            <w:pPr>
              <w:pStyle w:val="63"/>
              <w:widowControl w:val="0"/>
              <w:wordWrap/>
              <w:adjustRightInd w:val="0"/>
              <w:spacing w:line="240" w:lineRule="auto"/>
              <w:ind w:firstLine="0" w:firstLineChars="0"/>
            </w:pPr>
            <w:r>
              <w:rPr>
                <w:rFonts w:hint="eastAsia"/>
              </w:rPr>
              <w:t>表面粗糙度与测量</w:t>
            </w:r>
          </w:p>
        </w:tc>
        <w:tc>
          <w:tcPr>
            <w:tcW w:w="974" w:type="pct"/>
            <w:shd w:val="clear" w:color="auto" w:fill="auto"/>
            <w:vAlign w:val="center"/>
          </w:tcPr>
          <w:p>
            <w:pPr>
              <w:pStyle w:val="63"/>
              <w:widowControl w:val="0"/>
              <w:wordWrap/>
              <w:adjustRightInd w:val="0"/>
              <w:spacing w:line="240" w:lineRule="auto"/>
              <w:ind w:firstLine="0" w:firstLineChars="0"/>
            </w:pPr>
            <w:r>
              <w:t>目标</w:t>
            </w:r>
            <w:r>
              <w:rPr>
                <w:rFonts w:hint="eastAsia"/>
              </w:rPr>
              <w:t>2</w:t>
            </w:r>
          </w:p>
        </w:tc>
        <w:tc>
          <w:tcPr>
            <w:tcW w:w="886" w:type="pct"/>
            <w:shd w:val="clear" w:color="auto" w:fill="auto"/>
            <w:vAlign w:val="center"/>
          </w:tcPr>
          <w:p>
            <w:pPr>
              <w:pStyle w:val="63"/>
              <w:widowControl w:val="0"/>
              <w:wordWrap/>
              <w:adjustRightInd w:val="0"/>
              <w:spacing w:line="240" w:lineRule="auto"/>
              <w:ind w:firstLine="0" w:firstLineChars="0"/>
            </w:pPr>
            <w:r>
              <w:rPr>
                <w:rFonts w:hint="eastAsia"/>
              </w:rPr>
              <w:t>2-3、3-2</w:t>
            </w:r>
          </w:p>
        </w:tc>
        <w:tc>
          <w:tcPr>
            <w:tcW w:w="772" w:type="pct"/>
            <w:shd w:val="clear" w:color="auto" w:fill="auto"/>
            <w:vAlign w:val="center"/>
          </w:tcPr>
          <w:p>
            <w:pPr>
              <w:pStyle w:val="63"/>
              <w:widowControl w:val="0"/>
              <w:wordWrap/>
              <w:adjustRightInd w:val="0"/>
              <w:spacing w:line="240" w:lineRule="auto"/>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shd w:val="clear" w:color="auto" w:fill="auto"/>
            <w:vAlign w:val="center"/>
          </w:tcPr>
          <w:p>
            <w:pPr>
              <w:pStyle w:val="63"/>
              <w:widowControl w:val="0"/>
              <w:wordWrap/>
              <w:adjustRightInd w:val="0"/>
              <w:spacing w:line="240" w:lineRule="auto"/>
              <w:ind w:firstLine="0" w:firstLineChars="0"/>
            </w:pPr>
            <w:r>
              <w:t>6</w:t>
            </w:r>
          </w:p>
        </w:tc>
        <w:tc>
          <w:tcPr>
            <w:tcW w:w="1906" w:type="pct"/>
            <w:shd w:val="clear" w:color="auto" w:fill="auto"/>
            <w:vAlign w:val="center"/>
          </w:tcPr>
          <w:p>
            <w:pPr>
              <w:pStyle w:val="63"/>
              <w:widowControl w:val="0"/>
              <w:wordWrap/>
              <w:adjustRightInd w:val="0"/>
              <w:spacing w:line="240" w:lineRule="auto"/>
              <w:ind w:firstLine="0" w:firstLineChars="0"/>
            </w:pPr>
            <w:r>
              <w:rPr>
                <w:rFonts w:hint="eastAsia"/>
              </w:rPr>
              <w:t>滚动轴承的公差与配合</w:t>
            </w:r>
          </w:p>
        </w:tc>
        <w:tc>
          <w:tcPr>
            <w:tcW w:w="974" w:type="pct"/>
            <w:shd w:val="clear" w:color="auto" w:fill="auto"/>
            <w:vAlign w:val="center"/>
          </w:tcPr>
          <w:p>
            <w:pPr>
              <w:pStyle w:val="63"/>
              <w:widowControl w:val="0"/>
              <w:wordWrap/>
              <w:adjustRightInd w:val="0"/>
              <w:spacing w:line="240" w:lineRule="auto"/>
              <w:ind w:firstLine="0" w:firstLineChars="0"/>
            </w:pPr>
            <w:r>
              <w:t>目标</w:t>
            </w:r>
            <w:r>
              <w:rPr>
                <w:rFonts w:hint="eastAsia"/>
              </w:rPr>
              <w:t>4</w:t>
            </w:r>
          </w:p>
        </w:tc>
        <w:tc>
          <w:tcPr>
            <w:tcW w:w="886" w:type="pct"/>
            <w:shd w:val="clear" w:color="auto" w:fill="auto"/>
            <w:vAlign w:val="center"/>
          </w:tcPr>
          <w:p>
            <w:pPr>
              <w:pStyle w:val="63"/>
              <w:widowControl w:val="0"/>
              <w:wordWrap/>
              <w:adjustRightInd w:val="0"/>
              <w:spacing w:line="240" w:lineRule="auto"/>
              <w:ind w:firstLine="0" w:firstLineChars="0"/>
            </w:pPr>
            <w:r>
              <w:rPr>
                <w:rFonts w:hint="eastAsia"/>
              </w:rPr>
              <w:t>2-3、3-2</w:t>
            </w:r>
          </w:p>
        </w:tc>
        <w:tc>
          <w:tcPr>
            <w:tcW w:w="772" w:type="pct"/>
            <w:shd w:val="clear" w:color="auto" w:fill="auto"/>
            <w:vAlign w:val="center"/>
          </w:tcPr>
          <w:p>
            <w:pPr>
              <w:pStyle w:val="63"/>
              <w:widowControl w:val="0"/>
              <w:wordWrap/>
              <w:adjustRightInd w:val="0"/>
              <w:spacing w:line="240" w:lineRule="auto"/>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shd w:val="clear" w:color="auto" w:fill="auto"/>
            <w:vAlign w:val="center"/>
          </w:tcPr>
          <w:p>
            <w:pPr>
              <w:pStyle w:val="63"/>
              <w:widowControl w:val="0"/>
              <w:wordWrap/>
              <w:adjustRightInd w:val="0"/>
              <w:spacing w:line="240" w:lineRule="auto"/>
              <w:ind w:firstLine="0" w:firstLineChars="0"/>
            </w:pPr>
            <w:r>
              <w:t>7</w:t>
            </w:r>
          </w:p>
        </w:tc>
        <w:tc>
          <w:tcPr>
            <w:tcW w:w="1906" w:type="pct"/>
            <w:shd w:val="clear" w:color="auto" w:fill="auto"/>
            <w:vAlign w:val="center"/>
          </w:tcPr>
          <w:p>
            <w:pPr>
              <w:pStyle w:val="63"/>
              <w:widowControl w:val="0"/>
              <w:wordWrap/>
              <w:adjustRightInd w:val="0"/>
              <w:spacing w:line="240" w:lineRule="auto"/>
              <w:ind w:firstLine="0" w:firstLineChars="0"/>
            </w:pPr>
            <w:r>
              <w:rPr>
                <w:rFonts w:hint="eastAsia"/>
              </w:rPr>
              <w:t>螺纹的公差配合与配合</w:t>
            </w:r>
          </w:p>
        </w:tc>
        <w:tc>
          <w:tcPr>
            <w:tcW w:w="974" w:type="pct"/>
            <w:shd w:val="clear" w:color="auto" w:fill="auto"/>
            <w:vAlign w:val="center"/>
          </w:tcPr>
          <w:p>
            <w:pPr>
              <w:pStyle w:val="63"/>
              <w:widowControl w:val="0"/>
              <w:wordWrap/>
              <w:adjustRightInd w:val="0"/>
              <w:spacing w:line="240" w:lineRule="auto"/>
              <w:ind w:firstLine="0" w:firstLineChars="0"/>
            </w:pPr>
            <w:r>
              <w:rPr>
                <w:rFonts w:hint="eastAsia"/>
              </w:rPr>
              <w:t>目标5</w:t>
            </w:r>
          </w:p>
        </w:tc>
        <w:tc>
          <w:tcPr>
            <w:tcW w:w="886" w:type="pct"/>
            <w:shd w:val="clear" w:color="auto" w:fill="auto"/>
            <w:vAlign w:val="center"/>
          </w:tcPr>
          <w:p>
            <w:pPr>
              <w:pStyle w:val="63"/>
              <w:widowControl w:val="0"/>
              <w:wordWrap/>
              <w:adjustRightInd w:val="0"/>
              <w:spacing w:line="240" w:lineRule="auto"/>
              <w:ind w:firstLine="0" w:firstLineChars="0"/>
            </w:pPr>
            <w:r>
              <w:rPr>
                <w:rFonts w:hint="eastAsia"/>
              </w:rPr>
              <w:t>2-3、3-2</w:t>
            </w:r>
          </w:p>
        </w:tc>
        <w:tc>
          <w:tcPr>
            <w:tcW w:w="772" w:type="pct"/>
            <w:shd w:val="clear" w:color="auto" w:fill="auto"/>
            <w:vAlign w:val="center"/>
          </w:tcPr>
          <w:p>
            <w:pPr>
              <w:pStyle w:val="63"/>
              <w:widowControl w:val="0"/>
              <w:wordWrap/>
              <w:adjustRightInd w:val="0"/>
              <w:spacing w:line="240" w:lineRule="auto"/>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shd w:val="clear" w:color="auto" w:fill="auto"/>
            <w:vAlign w:val="center"/>
          </w:tcPr>
          <w:p>
            <w:pPr>
              <w:pStyle w:val="63"/>
              <w:widowControl w:val="0"/>
              <w:wordWrap/>
              <w:adjustRightInd w:val="0"/>
              <w:spacing w:line="240" w:lineRule="auto"/>
              <w:ind w:firstLine="0" w:firstLineChars="0"/>
            </w:pPr>
            <w:r>
              <w:t>8</w:t>
            </w:r>
          </w:p>
        </w:tc>
        <w:tc>
          <w:tcPr>
            <w:tcW w:w="1906" w:type="pct"/>
            <w:shd w:val="clear" w:color="auto" w:fill="auto"/>
            <w:vAlign w:val="center"/>
          </w:tcPr>
          <w:p>
            <w:pPr>
              <w:pStyle w:val="63"/>
              <w:widowControl w:val="0"/>
              <w:wordWrap/>
              <w:adjustRightInd w:val="0"/>
              <w:spacing w:line="240" w:lineRule="auto"/>
              <w:ind w:firstLine="0" w:firstLineChars="0"/>
            </w:pPr>
            <w:r>
              <w:rPr>
                <w:rFonts w:hint="eastAsia"/>
              </w:rPr>
              <w:t>键和花键连接的公差与配合</w:t>
            </w:r>
          </w:p>
        </w:tc>
        <w:tc>
          <w:tcPr>
            <w:tcW w:w="974" w:type="pct"/>
            <w:shd w:val="clear" w:color="auto" w:fill="auto"/>
            <w:vAlign w:val="center"/>
          </w:tcPr>
          <w:p>
            <w:pPr>
              <w:pStyle w:val="63"/>
              <w:widowControl w:val="0"/>
              <w:wordWrap/>
              <w:adjustRightInd w:val="0"/>
              <w:spacing w:line="240" w:lineRule="auto"/>
              <w:ind w:firstLine="0" w:firstLineChars="0"/>
            </w:pPr>
            <w:r>
              <w:rPr>
                <w:rFonts w:hint="eastAsia"/>
              </w:rPr>
              <w:t>目标5</w:t>
            </w:r>
          </w:p>
        </w:tc>
        <w:tc>
          <w:tcPr>
            <w:tcW w:w="886" w:type="pct"/>
            <w:shd w:val="clear" w:color="auto" w:fill="auto"/>
            <w:vAlign w:val="center"/>
          </w:tcPr>
          <w:p>
            <w:pPr>
              <w:pStyle w:val="63"/>
              <w:widowControl w:val="0"/>
              <w:wordWrap/>
              <w:adjustRightInd w:val="0"/>
              <w:spacing w:line="240" w:lineRule="auto"/>
              <w:ind w:firstLine="0" w:firstLineChars="0"/>
            </w:pPr>
            <w:r>
              <w:rPr>
                <w:rFonts w:hint="eastAsia"/>
              </w:rPr>
              <w:t>2-3、3-2</w:t>
            </w:r>
          </w:p>
        </w:tc>
        <w:tc>
          <w:tcPr>
            <w:tcW w:w="772" w:type="pct"/>
            <w:shd w:val="clear" w:color="auto" w:fill="auto"/>
            <w:vAlign w:val="center"/>
          </w:tcPr>
          <w:p>
            <w:pPr>
              <w:pStyle w:val="63"/>
              <w:widowControl w:val="0"/>
              <w:wordWrap/>
              <w:adjustRightInd w:val="0"/>
              <w:spacing w:line="240" w:lineRule="auto"/>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shd w:val="clear" w:color="auto" w:fill="auto"/>
            <w:vAlign w:val="center"/>
          </w:tcPr>
          <w:p>
            <w:pPr>
              <w:pStyle w:val="63"/>
              <w:widowControl w:val="0"/>
              <w:wordWrap/>
              <w:adjustRightInd w:val="0"/>
              <w:spacing w:line="240" w:lineRule="auto"/>
              <w:ind w:firstLine="0" w:firstLineChars="0"/>
            </w:pPr>
            <w:r>
              <w:t>9</w:t>
            </w:r>
          </w:p>
        </w:tc>
        <w:tc>
          <w:tcPr>
            <w:tcW w:w="1906" w:type="pct"/>
            <w:shd w:val="clear" w:color="auto" w:fill="auto"/>
            <w:vAlign w:val="center"/>
          </w:tcPr>
          <w:p>
            <w:pPr>
              <w:pStyle w:val="63"/>
              <w:widowControl w:val="0"/>
              <w:wordWrap/>
              <w:adjustRightInd w:val="0"/>
              <w:spacing w:line="240" w:lineRule="auto"/>
              <w:ind w:firstLine="0" w:firstLineChars="0"/>
            </w:pPr>
            <w:r>
              <w:rPr>
                <w:rFonts w:hint="eastAsia"/>
              </w:rPr>
              <w:t>圆柱齿轮传动的公差与配合</w:t>
            </w:r>
          </w:p>
        </w:tc>
        <w:tc>
          <w:tcPr>
            <w:tcW w:w="974" w:type="pct"/>
            <w:shd w:val="clear" w:color="auto" w:fill="auto"/>
            <w:vAlign w:val="center"/>
          </w:tcPr>
          <w:p>
            <w:pPr>
              <w:pStyle w:val="63"/>
              <w:widowControl w:val="0"/>
              <w:wordWrap/>
              <w:adjustRightInd w:val="0"/>
              <w:spacing w:line="240" w:lineRule="auto"/>
              <w:ind w:firstLine="0" w:firstLineChars="0"/>
            </w:pPr>
            <w:r>
              <w:rPr>
                <w:rFonts w:hint="eastAsia"/>
              </w:rPr>
              <w:t>目标5</w:t>
            </w:r>
          </w:p>
        </w:tc>
        <w:tc>
          <w:tcPr>
            <w:tcW w:w="886" w:type="pct"/>
            <w:shd w:val="clear" w:color="auto" w:fill="auto"/>
            <w:vAlign w:val="center"/>
          </w:tcPr>
          <w:p>
            <w:pPr>
              <w:pStyle w:val="63"/>
              <w:widowControl w:val="0"/>
              <w:wordWrap/>
              <w:adjustRightInd w:val="0"/>
              <w:spacing w:line="240" w:lineRule="auto"/>
              <w:ind w:firstLine="0" w:firstLineChars="0"/>
            </w:pPr>
            <w:r>
              <w:rPr>
                <w:rFonts w:hint="eastAsia"/>
              </w:rPr>
              <w:t>2-3、3-2</w:t>
            </w:r>
          </w:p>
        </w:tc>
        <w:tc>
          <w:tcPr>
            <w:tcW w:w="772" w:type="pct"/>
            <w:shd w:val="clear" w:color="auto" w:fill="auto"/>
            <w:vAlign w:val="center"/>
          </w:tcPr>
          <w:p>
            <w:pPr>
              <w:pStyle w:val="63"/>
              <w:widowControl w:val="0"/>
              <w:wordWrap/>
              <w:adjustRightInd w:val="0"/>
              <w:spacing w:line="240" w:lineRule="auto"/>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shd w:val="clear" w:color="auto" w:fill="auto"/>
            <w:vAlign w:val="center"/>
          </w:tcPr>
          <w:p>
            <w:pPr>
              <w:pStyle w:val="63"/>
              <w:widowControl w:val="0"/>
              <w:wordWrap/>
              <w:adjustRightInd w:val="0"/>
              <w:spacing w:line="240" w:lineRule="auto"/>
              <w:ind w:firstLine="0" w:firstLineChars="0"/>
            </w:pPr>
            <w:r>
              <w:rPr>
                <w:rFonts w:hint="eastAsia"/>
              </w:rPr>
              <w:t>10</w:t>
            </w:r>
          </w:p>
        </w:tc>
        <w:tc>
          <w:tcPr>
            <w:tcW w:w="1906" w:type="pct"/>
            <w:shd w:val="clear" w:color="auto" w:fill="auto"/>
            <w:vAlign w:val="center"/>
          </w:tcPr>
          <w:p>
            <w:pPr>
              <w:pStyle w:val="63"/>
              <w:widowControl w:val="0"/>
              <w:wordWrap/>
              <w:adjustRightInd w:val="0"/>
              <w:spacing w:line="240" w:lineRule="auto"/>
              <w:ind w:firstLine="0" w:firstLineChars="0"/>
            </w:pPr>
            <w:r>
              <w:rPr>
                <w:rFonts w:hint="eastAsia"/>
              </w:rPr>
              <w:t>尺寸链及工程应用</w:t>
            </w:r>
          </w:p>
        </w:tc>
        <w:tc>
          <w:tcPr>
            <w:tcW w:w="974" w:type="pct"/>
            <w:shd w:val="clear" w:color="auto" w:fill="auto"/>
            <w:vAlign w:val="center"/>
          </w:tcPr>
          <w:p>
            <w:pPr>
              <w:pStyle w:val="63"/>
              <w:widowControl w:val="0"/>
              <w:wordWrap/>
              <w:adjustRightInd w:val="0"/>
              <w:spacing w:line="240" w:lineRule="auto"/>
              <w:ind w:firstLine="0" w:firstLineChars="0"/>
            </w:pPr>
            <w:r>
              <w:rPr>
                <w:rFonts w:hint="eastAsia"/>
              </w:rPr>
              <w:t>目标6</w:t>
            </w:r>
          </w:p>
        </w:tc>
        <w:tc>
          <w:tcPr>
            <w:tcW w:w="886" w:type="pct"/>
            <w:shd w:val="clear" w:color="auto" w:fill="auto"/>
            <w:vAlign w:val="center"/>
          </w:tcPr>
          <w:p>
            <w:pPr>
              <w:pStyle w:val="63"/>
              <w:widowControl w:val="0"/>
              <w:wordWrap/>
              <w:adjustRightInd w:val="0"/>
              <w:spacing w:line="240" w:lineRule="auto"/>
              <w:ind w:firstLine="0" w:firstLineChars="0"/>
            </w:pPr>
            <w:r>
              <w:rPr>
                <w:rFonts w:hint="eastAsia"/>
              </w:rPr>
              <w:t>4-1</w:t>
            </w:r>
          </w:p>
        </w:tc>
        <w:tc>
          <w:tcPr>
            <w:tcW w:w="772" w:type="pct"/>
            <w:shd w:val="clear" w:color="auto" w:fill="auto"/>
            <w:vAlign w:val="center"/>
          </w:tcPr>
          <w:p>
            <w:pPr>
              <w:pStyle w:val="63"/>
              <w:widowControl w:val="0"/>
              <w:wordWrap/>
              <w:adjustRightInd w:val="0"/>
              <w:spacing w:line="240" w:lineRule="auto"/>
              <w:ind w:firstLine="0" w:firstLineChars="0"/>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pct"/>
            <w:shd w:val="clear" w:color="auto" w:fill="auto"/>
            <w:vAlign w:val="center"/>
          </w:tcPr>
          <w:p>
            <w:pPr>
              <w:pStyle w:val="63"/>
              <w:widowControl w:val="0"/>
              <w:wordWrap/>
              <w:adjustRightInd w:val="0"/>
              <w:spacing w:line="240" w:lineRule="auto"/>
              <w:ind w:firstLine="0" w:firstLineChars="0"/>
            </w:pPr>
          </w:p>
        </w:tc>
        <w:tc>
          <w:tcPr>
            <w:tcW w:w="1906" w:type="pct"/>
            <w:shd w:val="clear" w:color="auto" w:fill="auto"/>
            <w:vAlign w:val="center"/>
          </w:tcPr>
          <w:p>
            <w:pPr>
              <w:pStyle w:val="63"/>
              <w:widowControl w:val="0"/>
              <w:wordWrap/>
              <w:adjustRightInd w:val="0"/>
              <w:spacing w:line="240" w:lineRule="auto"/>
              <w:ind w:firstLine="0" w:firstLineChars="0"/>
            </w:pPr>
          </w:p>
        </w:tc>
        <w:tc>
          <w:tcPr>
            <w:tcW w:w="974" w:type="pct"/>
            <w:shd w:val="clear" w:color="auto" w:fill="auto"/>
            <w:vAlign w:val="center"/>
          </w:tcPr>
          <w:p>
            <w:pPr>
              <w:pStyle w:val="63"/>
              <w:widowControl w:val="0"/>
              <w:wordWrap/>
              <w:adjustRightInd w:val="0"/>
              <w:spacing w:line="240" w:lineRule="auto"/>
              <w:ind w:firstLine="0" w:firstLineChars="0"/>
            </w:pPr>
          </w:p>
        </w:tc>
        <w:tc>
          <w:tcPr>
            <w:tcW w:w="886" w:type="pct"/>
            <w:shd w:val="clear" w:color="auto" w:fill="auto"/>
            <w:vAlign w:val="center"/>
          </w:tcPr>
          <w:p>
            <w:pPr>
              <w:pStyle w:val="63"/>
              <w:widowControl w:val="0"/>
              <w:wordWrap/>
              <w:adjustRightInd w:val="0"/>
              <w:spacing w:line="240" w:lineRule="auto"/>
              <w:ind w:firstLine="0" w:firstLineChars="0"/>
            </w:pPr>
          </w:p>
        </w:tc>
        <w:tc>
          <w:tcPr>
            <w:tcW w:w="772"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8" w:type="pct"/>
            <w:gridSpan w:val="4"/>
            <w:shd w:val="clear" w:color="auto" w:fill="auto"/>
            <w:vAlign w:val="center"/>
          </w:tcPr>
          <w:p>
            <w:pPr>
              <w:pStyle w:val="63"/>
              <w:widowControl w:val="0"/>
              <w:wordWrap/>
              <w:adjustRightInd w:val="0"/>
              <w:spacing w:line="240" w:lineRule="auto"/>
              <w:ind w:firstLine="0" w:firstLineChars="0"/>
            </w:pPr>
            <w:r>
              <w:t>合计</w:t>
            </w:r>
          </w:p>
        </w:tc>
        <w:tc>
          <w:tcPr>
            <w:tcW w:w="772" w:type="pct"/>
            <w:shd w:val="clear" w:color="auto" w:fill="auto"/>
            <w:vAlign w:val="center"/>
          </w:tcPr>
          <w:p>
            <w:pPr>
              <w:pStyle w:val="63"/>
              <w:widowControl w:val="0"/>
              <w:wordWrap/>
              <w:adjustRightInd w:val="0"/>
              <w:spacing w:line="240" w:lineRule="auto"/>
              <w:ind w:firstLine="0" w:firstLineChars="0"/>
            </w:pPr>
            <w:r>
              <w:rPr>
                <w:rFonts w:hint="eastAsia"/>
              </w:rPr>
              <w:t>32</w:t>
            </w:r>
          </w:p>
        </w:tc>
      </w:tr>
    </w:tbl>
    <w:p>
      <w:pPr>
        <w:pStyle w:val="59"/>
        <w:spacing w:before="156" w:after="156"/>
      </w:pPr>
      <w:r>
        <w:rPr>
          <w:rFonts w:hint="eastAsia"/>
        </w:rPr>
        <w:t>四、课程实施</w:t>
      </w:r>
    </w:p>
    <w:p>
      <w:r>
        <w:t>（一）</w:t>
      </w:r>
      <w:r>
        <w:rPr>
          <w:rFonts w:hint="eastAsia"/>
        </w:rPr>
        <w:t>以工程事例为主线</w:t>
      </w:r>
      <w:r>
        <w:t>，引导学生掌握误差、精度相关概念、方法的实际意义，利用</w:t>
      </w:r>
      <w:r>
        <w:rPr>
          <w:rFonts w:hint="eastAsia"/>
        </w:rPr>
        <w:t>工程实践</w:t>
      </w:r>
      <w:r>
        <w:t>的实际案例，帮助学生理解</w:t>
      </w:r>
      <w:r>
        <w:rPr>
          <w:rFonts w:hint="eastAsia"/>
        </w:rPr>
        <w:t>公差与精度、</w:t>
      </w:r>
      <w:r>
        <w:t>误差，使学生能</w:t>
      </w:r>
      <w:r>
        <w:rPr>
          <w:rFonts w:hint="eastAsia"/>
        </w:rPr>
        <w:t>利用国家标准规定中的项目对功能需要相结合的型面及结构进行合理的设计和标注。</w:t>
      </w:r>
    </w:p>
    <w:p>
      <w:r>
        <w:t>（二）采用</w:t>
      </w:r>
      <w:r>
        <w:rPr>
          <w:rFonts w:hint="eastAsia"/>
        </w:rPr>
        <w:t>合理的</w:t>
      </w:r>
      <w:r>
        <w:t>教学手段，配合例题的讲解及适当的思考题，保证讲课进度的同时，注意学生的掌握程度和课堂的气氛。</w:t>
      </w:r>
    </w:p>
    <w:p>
      <w:r>
        <w:t>（三）采用案例式教学，引进</w:t>
      </w:r>
      <w:r>
        <w:rPr>
          <w:rFonts w:hint="eastAsia"/>
        </w:rPr>
        <w:t>设计技术要求</w:t>
      </w:r>
      <w:r>
        <w:t>计量与工程测试过程的实际案例，让学生真正了解并掌握</w:t>
      </w:r>
      <w:r>
        <w:rPr>
          <w:rFonts w:hint="eastAsia"/>
        </w:rPr>
        <w:t>设计精度与加工精度的</w:t>
      </w:r>
      <w:r>
        <w:t>分析方法，从而具备相关知识和方法的实际应用能力。</w:t>
      </w:r>
    </w:p>
    <w:p>
      <w:r>
        <w:t>（四）主要教学环节的质量要求如表所示。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594"/>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5" w:type="pct"/>
            <w:gridSpan w:val="2"/>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主要教学环节</w:t>
            </w:r>
          </w:p>
        </w:tc>
        <w:tc>
          <w:tcPr>
            <w:tcW w:w="3745"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质量</w:t>
            </w:r>
            <w:r>
              <w:rPr>
                <w:rFonts w:hint="eastAsia"/>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320" w:type="pct"/>
            <w:shd w:val="clear" w:color="auto" w:fill="auto"/>
            <w:vAlign w:val="center"/>
          </w:tcPr>
          <w:p>
            <w:pPr>
              <w:pStyle w:val="63"/>
              <w:widowControl w:val="0"/>
              <w:wordWrap/>
              <w:adjustRightInd w:val="0"/>
              <w:spacing w:line="240" w:lineRule="auto"/>
              <w:ind w:firstLine="0" w:firstLineChars="0"/>
            </w:pPr>
            <w:r>
              <w:t>1</w:t>
            </w:r>
          </w:p>
        </w:tc>
        <w:tc>
          <w:tcPr>
            <w:tcW w:w="935" w:type="pct"/>
            <w:shd w:val="clear" w:color="auto" w:fill="auto"/>
            <w:vAlign w:val="center"/>
          </w:tcPr>
          <w:p>
            <w:pPr>
              <w:pStyle w:val="63"/>
              <w:widowControl w:val="0"/>
              <w:wordWrap/>
              <w:adjustRightInd w:val="0"/>
              <w:spacing w:line="240" w:lineRule="auto"/>
              <w:ind w:firstLine="0" w:firstLineChars="0"/>
            </w:pPr>
            <w:r>
              <w:t>备课</w:t>
            </w:r>
          </w:p>
        </w:tc>
        <w:tc>
          <w:tcPr>
            <w:tcW w:w="3745" w:type="pct"/>
            <w:shd w:val="clear" w:color="auto" w:fill="auto"/>
            <w:vAlign w:val="center"/>
          </w:tcPr>
          <w:p>
            <w:pPr>
              <w:pStyle w:val="63"/>
              <w:widowControl w:val="0"/>
              <w:wordWrap/>
              <w:adjustRightInd w:val="0"/>
              <w:spacing w:line="240" w:lineRule="auto"/>
              <w:ind w:firstLine="0" w:firstLineChars="0"/>
            </w:pPr>
            <w:r>
              <w:t>（1）掌握本课程教学大纲内容，严格按照教学大纲要求进行课程教学内容的组织。</w:t>
            </w:r>
          </w:p>
          <w:p>
            <w:pPr>
              <w:pStyle w:val="63"/>
              <w:widowControl w:val="0"/>
              <w:wordWrap/>
              <w:adjustRightInd w:val="0"/>
              <w:spacing w:line="240" w:lineRule="auto"/>
              <w:ind w:firstLine="0" w:firstLineChars="0"/>
            </w:pPr>
            <w:r>
              <w:t>（2）熟悉教材各章节，借助专业书籍资料，并依据教学大纲编写授课计划，编写每次授课的教案。教案内容包括章节标题、教学目的、教法设计、课堂类型、时间分配、授课内容、课后作业、教学效果分析等方面。</w:t>
            </w:r>
          </w:p>
          <w:p>
            <w:pPr>
              <w:pStyle w:val="63"/>
              <w:widowControl w:val="0"/>
              <w:wordWrap/>
              <w:adjustRightInd w:val="0"/>
              <w:spacing w:line="240" w:lineRule="auto"/>
              <w:ind w:firstLine="0" w:firstLineChars="0"/>
            </w:pPr>
            <w:r>
              <w:t>（3）</w:t>
            </w:r>
            <w:r>
              <w:rPr>
                <w:rFonts w:hint="eastAsia"/>
              </w:rPr>
              <w:t>根据</w:t>
            </w:r>
            <w:r>
              <w:t>各部分</w:t>
            </w:r>
            <w:r>
              <w:rPr>
                <w:rFonts w:hint="eastAsia"/>
              </w:rPr>
              <w:t>教学</w:t>
            </w:r>
            <w:r>
              <w:t>内容</w:t>
            </w:r>
            <w:r>
              <w:rPr>
                <w:rFonts w:hint="eastAsia"/>
              </w:rPr>
              <w:t>，</w:t>
            </w:r>
            <w:r>
              <w:t>构思授课思路、技巧</w:t>
            </w:r>
            <w:r>
              <w:rPr>
                <w:rFonts w:hint="eastAsia"/>
              </w:rPr>
              <w:t>，选择合适的</w:t>
            </w:r>
            <w: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shd w:val="clear" w:color="auto" w:fill="auto"/>
            <w:vAlign w:val="center"/>
          </w:tcPr>
          <w:p>
            <w:pPr>
              <w:pStyle w:val="63"/>
              <w:widowControl w:val="0"/>
              <w:wordWrap/>
              <w:adjustRightInd w:val="0"/>
              <w:spacing w:line="240" w:lineRule="auto"/>
              <w:ind w:firstLine="0" w:firstLineChars="0"/>
            </w:pPr>
            <w:r>
              <w:t>2</w:t>
            </w:r>
          </w:p>
        </w:tc>
        <w:tc>
          <w:tcPr>
            <w:tcW w:w="935" w:type="pct"/>
            <w:shd w:val="clear" w:color="auto" w:fill="auto"/>
            <w:vAlign w:val="center"/>
          </w:tcPr>
          <w:p>
            <w:pPr>
              <w:pStyle w:val="63"/>
              <w:widowControl w:val="0"/>
              <w:wordWrap/>
              <w:adjustRightInd w:val="0"/>
              <w:spacing w:line="240" w:lineRule="auto"/>
              <w:ind w:firstLine="0" w:firstLineChars="0"/>
            </w:pPr>
            <w:r>
              <w:t>讲授</w:t>
            </w:r>
          </w:p>
        </w:tc>
        <w:tc>
          <w:tcPr>
            <w:tcW w:w="3745" w:type="pct"/>
            <w:shd w:val="clear" w:color="auto" w:fill="auto"/>
            <w:vAlign w:val="center"/>
          </w:tcPr>
          <w:p>
            <w:pPr>
              <w:pStyle w:val="63"/>
              <w:widowControl w:val="0"/>
              <w:wordWrap/>
              <w:adjustRightInd w:val="0"/>
              <w:spacing w:line="240" w:lineRule="auto"/>
              <w:ind w:firstLine="0" w:firstLineChars="0"/>
            </w:pPr>
            <w:r>
              <w:rPr>
                <w:rFonts w:hint="eastAsia"/>
              </w:rPr>
              <w:t>（1）</w:t>
            </w:r>
            <w:r>
              <w:t>要点准确</w:t>
            </w:r>
            <w:r>
              <w:rPr>
                <w:rFonts w:hint="eastAsia"/>
              </w:rPr>
              <w:t>、</w:t>
            </w:r>
            <w:r>
              <w:t>推理正确</w:t>
            </w:r>
            <w:r>
              <w:rPr>
                <w:rFonts w:hint="eastAsia"/>
              </w:rPr>
              <w:t>、</w:t>
            </w:r>
            <w:r>
              <w:t>条理清晰</w:t>
            </w:r>
            <w:r>
              <w:rPr>
                <w:rFonts w:hint="eastAsia"/>
              </w:rPr>
              <w:t>、</w:t>
            </w:r>
            <w:r>
              <w:t>重点突出，</w:t>
            </w:r>
            <w:r>
              <w:rPr>
                <w:rFonts w:hint="eastAsia"/>
              </w:rPr>
              <w:t>能够</w:t>
            </w:r>
            <w:r>
              <w:t>理论联系实际，熟练地解答和讲解例题。</w:t>
            </w:r>
          </w:p>
          <w:p>
            <w:pPr>
              <w:pStyle w:val="63"/>
              <w:widowControl w:val="0"/>
              <w:wordWrap/>
              <w:adjustRightInd w:val="0"/>
              <w:spacing w:line="240" w:lineRule="auto"/>
              <w:ind w:firstLine="0" w:firstLineChars="0"/>
            </w:pPr>
            <w:r>
              <w:rPr>
                <w:rFonts w:hint="eastAsia"/>
              </w:rPr>
              <w:t>（2）</w:t>
            </w:r>
            <w:r>
              <w:t>采用多种教学方式（如启发式教学、案例分析教学、讨论式教学、多媒体示范教学等），注重培养学生发现、分析和解决问题的能力。</w:t>
            </w:r>
          </w:p>
          <w:p>
            <w:pPr>
              <w:pStyle w:val="63"/>
              <w:widowControl w:val="0"/>
              <w:wordWrap/>
              <w:adjustRightInd w:val="0"/>
              <w:spacing w:line="240" w:lineRule="auto"/>
              <w:ind w:firstLine="0" w:firstLineChars="0"/>
            </w:pPr>
            <w:r>
              <w:rPr>
                <w:rFonts w:hint="eastAsia"/>
              </w:rPr>
              <w:t>（3）能够采用现代信息技术辅助</w:t>
            </w:r>
            <w:r>
              <w:t>教学。</w:t>
            </w:r>
          </w:p>
          <w:p>
            <w:pPr>
              <w:pStyle w:val="63"/>
              <w:widowControl w:val="0"/>
              <w:wordWrap/>
              <w:adjustRightInd w:val="0"/>
              <w:spacing w:line="240" w:lineRule="auto"/>
              <w:ind w:firstLine="0" w:firstLineChars="0"/>
            </w:pPr>
            <w:r>
              <w:rPr>
                <w:rFonts w:hint="eastAsia"/>
              </w:rPr>
              <w:t>（4）</w:t>
            </w:r>
            <w:r>
              <w:t>表达方式</w:t>
            </w:r>
            <w:r>
              <w:rPr>
                <w:rFonts w:hint="eastAsia"/>
              </w:rPr>
              <w:t>应能</w:t>
            </w:r>
            <w:r>
              <w:t>便于学生理解、接受，力求形象生动，使学生在掌握知识的过程中，保持较为浓厚的</w:t>
            </w:r>
            <w:r>
              <w:rPr>
                <w:rFonts w:hint="eastAsia"/>
              </w:rPr>
              <w:t>学习</w:t>
            </w:r>
            <w:r>
              <w:t>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320" w:type="pct"/>
            <w:shd w:val="clear" w:color="auto" w:fill="auto"/>
            <w:vAlign w:val="center"/>
          </w:tcPr>
          <w:p>
            <w:pPr>
              <w:pStyle w:val="63"/>
              <w:widowControl w:val="0"/>
              <w:wordWrap/>
              <w:adjustRightInd w:val="0"/>
              <w:spacing w:line="240" w:lineRule="auto"/>
              <w:ind w:firstLine="0" w:firstLineChars="0"/>
            </w:pPr>
            <w:r>
              <w:t>3</w:t>
            </w:r>
          </w:p>
        </w:tc>
        <w:tc>
          <w:tcPr>
            <w:tcW w:w="935" w:type="pct"/>
            <w:shd w:val="clear" w:color="auto" w:fill="auto"/>
            <w:vAlign w:val="center"/>
          </w:tcPr>
          <w:p>
            <w:pPr>
              <w:pStyle w:val="63"/>
              <w:widowControl w:val="0"/>
              <w:wordWrap/>
              <w:adjustRightInd w:val="0"/>
              <w:spacing w:line="240" w:lineRule="auto"/>
              <w:ind w:firstLine="0" w:firstLineChars="0"/>
            </w:pPr>
            <w:r>
              <w:t>作业布置与批改</w:t>
            </w:r>
          </w:p>
        </w:tc>
        <w:tc>
          <w:tcPr>
            <w:tcW w:w="3745" w:type="pct"/>
            <w:shd w:val="clear" w:color="auto" w:fill="auto"/>
            <w:vAlign w:val="center"/>
          </w:tcPr>
          <w:p>
            <w:pPr>
              <w:pStyle w:val="63"/>
              <w:widowControl w:val="0"/>
              <w:wordWrap/>
              <w:adjustRightInd w:val="0"/>
              <w:spacing w:line="240" w:lineRule="auto"/>
              <w:ind w:firstLine="0" w:firstLineChars="0"/>
            </w:pPr>
            <w:r>
              <w:t>学生必须完成</w:t>
            </w:r>
            <w:r>
              <w:rPr>
                <w:rFonts w:hint="eastAsia"/>
              </w:rPr>
              <w:t>规定</w:t>
            </w:r>
            <w:r>
              <w:t>数量的作业</w:t>
            </w:r>
            <w:r>
              <w:rPr>
                <w:rFonts w:hint="eastAsia"/>
              </w:rPr>
              <w:t>，</w:t>
            </w:r>
            <w:r>
              <w:t>作业必须达到以下基本要求：</w:t>
            </w:r>
          </w:p>
          <w:p>
            <w:pPr>
              <w:pStyle w:val="63"/>
              <w:widowControl w:val="0"/>
              <w:wordWrap/>
              <w:adjustRightInd w:val="0"/>
              <w:spacing w:line="240" w:lineRule="auto"/>
              <w:ind w:firstLine="0" w:firstLineChars="0"/>
            </w:pPr>
            <w:r>
              <w:rPr>
                <w:rFonts w:hint="eastAsia"/>
              </w:rPr>
              <w:t>（1）</w:t>
            </w:r>
            <w:r>
              <w:t>按时按量完成作业，不缺交，不抄袭</w:t>
            </w:r>
            <w:r>
              <w:rPr>
                <w:rFonts w:hint="eastAsia"/>
              </w:rPr>
              <w:t>。</w:t>
            </w:r>
          </w:p>
          <w:p>
            <w:pPr>
              <w:pStyle w:val="63"/>
              <w:widowControl w:val="0"/>
              <w:wordWrap/>
              <w:adjustRightInd w:val="0"/>
              <w:spacing w:line="240" w:lineRule="auto"/>
              <w:ind w:firstLine="0" w:firstLineChars="0"/>
            </w:pPr>
            <w:r>
              <w:rPr>
                <w:rFonts w:hint="eastAsia"/>
              </w:rPr>
              <w:t>（2）书写</w:t>
            </w:r>
            <w:r>
              <w:t>规范</w:t>
            </w:r>
            <w:r>
              <w:rPr>
                <w:rFonts w:hint="eastAsia"/>
              </w:rPr>
              <w:t>、</w:t>
            </w:r>
            <w:r>
              <w:t>清晰</w:t>
            </w:r>
            <w:r>
              <w:rPr>
                <w:rFonts w:hint="eastAsia"/>
              </w:rPr>
              <w:t>。</w:t>
            </w:r>
          </w:p>
          <w:p>
            <w:pPr>
              <w:pStyle w:val="63"/>
              <w:widowControl w:val="0"/>
              <w:wordWrap/>
              <w:adjustRightInd w:val="0"/>
              <w:spacing w:line="240" w:lineRule="auto"/>
              <w:ind w:firstLine="0" w:firstLineChars="0"/>
            </w:pPr>
            <w:r>
              <w:rPr>
                <w:rFonts w:hint="eastAsia"/>
              </w:rPr>
              <w:t>（3）</w:t>
            </w:r>
            <w:r>
              <w:t>解题方法和步骤正确。</w:t>
            </w:r>
          </w:p>
          <w:p>
            <w:pPr>
              <w:pStyle w:val="63"/>
              <w:widowControl w:val="0"/>
              <w:wordWrap/>
              <w:adjustRightInd w:val="0"/>
              <w:spacing w:line="240" w:lineRule="auto"/>
              <w:ind w:firstLine="0" w:firstLineChars="0"/>
            </w:pPr>
            <w:r>
              <w:t>教师批改</w:t>
            </w:r>
            <w:r>
              <w:rPr>
                <w:rFonts w:hint="eastAsia"/>
              </w:rPr>
              <w:t>和</w:t>
            </w:r>
            <w:r>
              <w:t>讲评作业要求如下：</w:t>
            </w:r>
          </w:p>
          <w:p>
            <w:pPr>
              <w:pStyle w:val="63"/>
              <w:widowControl w:val="0"/>
              <w:wordWrap/>
              <w:adjustRightInd w:val="0"/>
              <w:spacing w:line="240" w:lineRule="auto"/>
              <w:ind w:firstLine="0" w:firstLineChars="0"/>
            </w:pPr>
            <w:r>
              <w:rPr>
                <w:rFonts w:hint="eastAsia"/>
              </w:rPr>
              <w:t>（1）</w:t>
            </w:r>
            <w:r>
              <w:t>学生的作业要</w:t>
            </w:r>
            <w:r>
              <w:rPr>
                <w:rFonts w:hint="eastAsia"/>
              </w:rPr>
              <w:t>按时</w:t>
            </w:r>
            <w:r>
              <w:t>全</w:t>
            </w:r>
            <w:r>
              <w:rPr>
                <w:rFonts w:hint="eastAsia"/>
              </w:rPr>
              <w:t>部</w:t>
            </w:r>
            <w:r>
              <w:t>批改，并</w:t>
            </w:r>
            <w:r>
              <w:rPr>
                <w:rFonts w:hint="eastAsia"/>
              </w:rPr>
              <w:t>及时进行</w:t>
            </w:r>
            <w:r>
              <w:t>讲评</w:t>
            </w:r>
            <w:r>
              <w:rPr>
                <w:rFonts w:hint="eastAsia"/>
              </w:rPr>
              <w:t>。</w:t>
            </w:r>
          </w:p>
          <w:p>
            <w:pPr>
              <w:pStyle w:val="63"/>
              <w:widowControl w:val="0"/>
              <w:wordWrap/>
              <w:adjustRightInd w:val="0"/>
              <w:spacing w:line="240" w:lineRule="auto"/>
              <w:ind w:firstLine="0" w:firstLineChars="0"/>
            </w:pPr>
            <w:r>
              <w:rPr>
                <w:rFonts w:hint="eastAsia"/>
              </w:rPr>
              <w:t>（2）</w:t>
            </w:r>
            <w:r>
              <w:t>教师批改</w:t>
            </w:r>
            <w:r>
              <w:rPr>
                <w:rFonts w:hint="eastAsia"/>
              </w:rPr>
              <w:t>和</w:t>
            </w:r>
            <w:r>
              <w:t>讲评作业要认真、细致，按百分制评定成绩并写明日期</w:t>
            </w:r>
            <w:r>
              <w:rPr>
                <w:rFonts w:hint="eastAsia"/>
              </w:rPr>
              <w:t>。</w:t>
            </w:r>
          </w:p>
          <w:p>
            <w:pPr>
              <w:pStyle w:val="63"/>
              <w:widowControl w:val="0"/>
              <w:wordWrap/>
              <w:adjustRightInd w:val="0"/>
              <w:spacing w:line="240" w:lineRule="auto"/>
              <w:ind w:firstLine="0" w:firstLineChars="0"/>
            </w:pPr>
            <w:r>
              <w:rPr>
                <w:rFonts w:hint="eastAsia"/>
              </w:rPr>
              <w:t>（3）</w:t>
            </w:r>
            <w:r>
              <w:t>学生作业的平均成绩</w:t>
            </w:r>
            <w:r>
              <w:rPr>
                <w:rFonts w:hint="eastAsia"/>
              </w:rPr>
              <w:t>应</w:t>
            </w:r>
            <w:r>
              <w:t>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20" w:type="pct"/>
            <w:shd w:val="clear" w:color="auto" w:fill="auto"/>
            <w:vAlign w:val="center"/>
          </w:tcPr>
          <w:p>
            <w:pPr>
              <w:pStyle w:val="63"/>
              <w:widowControl w:val="0"/>
              <w:wordWrap/>
              <w:adjustRightInd w:val="0"/>
              <w:spacing w:line="240" w:lineRule="auto"/>
              <w:ind w:firstLine="0" w:firstLineChars="0"/>
            </w:pPr>
            <w:r>
              <w:t>4</w:t>
            </w:r>
          </w:p>
        </w:tc>
        <w:tc>
          <w:tcPr>
            <w:tcW w:w="935" w:type="pct"/>
            <w:shd w:val="clear" w:color="auto" w:fill="auto"/>
            <w:vAlign w:val="center"/>
          </w:tcPr>
          <w:p>
            <w:pPr>
              <w:pStyle w:val="63"/>
              <w:widowControl w:val="0"/>
              <w:wordWrap/>
              <w:adjustRightInd w:val="0"/>
              <w:spacing w:line="240" w:lineRule="auto"/>
              <w:ind w:firstLine="0" w:firstLineChars="0"/>
            </w:pPr>
            <w:r>
              <w:t>课外答疑</w:t>
            </w:r>
          </w:p>
        </w:tc>
        <w:tc>
          <w:tcPr>
            <w:tcW w:w="3745" w:type="pct"/>
            <w:shd w:val="clear" w:color="auto" w:fill="auto"/>
            <w:vAlign w:val="center"/>
          </w:tcPr>
          <w:p>
            <w:pPr>
              <w:pStyle w:val="63"/>
              <w:widowControl w:val="0"/>
              <w:wordWrap/>
              <w:adjustRightInd w:val="0"/>
              <w:spacing w:line="240" w:lineRule="auto"/>
              <w:ind w:firstLine="0" w:firstLineChars="0"/>
            </w:pPr>
            <w:r>
              <w:t>为了解学生的学习情况，帮助学生</w:t>
            </w:r>
            <w:r>
              <w:rPr>
                <w:rFonts w:hint="eastAsia"/>
              </w:rPr>
              <w:t>更好地</w:t>
            </w:r>
            <w:r>
              <w:t>理解和消化所学知识、改进学习方法和思维方式，培养其独立思考问题的能力，任课教师</w:t>
            </w:r>
            <w:r>
              <w:rPr>
                <w:rFonts w:hint="eastAsia"/>
              </w:rPr>
              <w:t>需</w:t>
            </w:r>
            <w:r>
              <w:t>每周安排</w:t>
            </w:r>
            <w:r>
              <w:rPr>
                <w:rFonts w:hint="eastAsia"/>
              </w:rPr>
              <w:t>一定</w:t>
            </w:r>
            <w:r>
              <w:t>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320" w:type="pct"/>
            <w:shd w:val="clear" w:color="auto" w:fill="auto"/>
            <w:vAlign w:val="center"/>
          </w:tcPr>
          <w:p>
            <w:pPr>
              <w:pStyle w:val="63"/>
              <w:widowControl w:val="0"/>
              <w:wordWrap/>
              <w:adjustRightInd w:val="0"/>
              <w:spacing w:line="240" w:lineRule="auto"/>
              <w:ind w:firstLine="0" w:firstLineChars="0"/>
            </w:pPr>
            <w:r>
              <w:t>5</w:t>
            </w:r>
          </w:p>
        </w:tc>
        <w:tc>
          <w:tcPr>
            <w:tcW w:w="935" w:type="pct"/>
            <w:shd w:val="clear" w:color="auto" w:fill="auto"/>
            <w:vAlign w:val="center"/>
          </w:tcPr>
          <w:p>
            <w:pPr>
              <w:pStyle w:val="63"/>
              <w:widowControl w:val="0"/>
              <w:wordWrap/>
              <w:adjustRightInd w:val="0"/>
              <w:spacing w:line="240" w:lineRule="auto"/>
              <w:ind w:firstLine="0" w:firstLineChars="0"/>
            </w:pPr>
            <w:r>
              <w:t>成绩考核</w:t>
            </w:r>
          </w:p>
        </w:tc>
        <w:tc>
          <w:tcPr>
            <w:tcW w:w="3745" w:type="pct"/>
            <w:shd w:val="clear" w:color="auto" w:fill="auto"/>
            <w:vAlign w:val="center"/>
          </w:tcPr>
          <w:p>
            <w:pPr>
              <w:pStyle w:val="63"/>
              <w:widowControl w:val="0"/>
              <w:wordWrap/>
              <w:adjustRightInd w:val="0"/>
              <w:spacing w:line="240" w:lineRule="auto"/>
              <w:ind w:firstLine="0" w:firstLineChars="0"/>
            </w:pPr>
            <w:r>
              <w:t>本课程考核的方式</w:t>
            </w:r>
            <w:r>
              <w:rPr>
                <w:rFonts w:hint="eastAsia"/>
              </w:rPr>
              <w:t>为闭卷笔试</w:t>
            </w:r>
            <w:r>
              <w:t>。考试采取教考分离，监考</w:t>
            </w:r>
            <w:r>
              <w:rPr>
                <w:rFonts w:hint="eastAsia"/>
              </w:rPr>
              <w:t>由学院</w:t>
            </w:r>
            <w:r>
              <w:t>统一安排。有下列情况之一者，总评成绩为不及格：</w:t>
            </w:r>
          </w:p>
          <w:p>
            <w:pPr>
              <w:pStyle w:val="63"/>
              <w:widowControl w:val="0"/>
              <w:wordWrap/>
              <w:adjustRightInd w:val="0"/>
              <w:spacing w:line="240" w:lineRule="auto"/>
              <w:ind w:firstLine="0" w:firstLineChars="0"/>
            </w:pPr>
            <w:r>
              <w:rPr>
                <w:rFonts w:hint="eastAsia"/>
              </w:rPr>
              <w:t>（1）</w:t>
            </w:r>
            <w:r>
              <w:t>缺交作业次数达1/3以上者</w:t>
            </w:r>
            <w:r>
              <w:rPr>
                <w:rFonts w:hint="eastAsia"/>
              </w:rPr>
              <w:t>。</w:t>
            </w:r>
          </w:p>
          <w:p>
            <w:pPr>
              <w:pStyle w:val="63"/>
              <w:widowControl w:val="0"/>
              <w:wordWrap/>
              <w:adjustRightInd w:val="0"/>
              <w:spacing w:line="240" w:lineRule="auto"/>
              <w:ind w:firstLine="0" w:firstLineChars="0"/>
            </w:pPr>
            <w:r>
              <w:rPr>
                <w:rFonts w:hint="eastAsia"/>
              </w:rPr>
              <w:t>（2）</w:t>
            </w:r>
            <w:r>
              <w:t>缺课次数达本学期总授课学时的1/3以上者</w:t>
            </w:r>
            <w:r>
              <w:rPr>
                <w:rFonts w:hint="eastAsia"/>
              </w:rPr>
              <w:t>。</w:t>
            </w:r>
          </w:p>
          <w:p>
            <w:pPr>
              <w:pStyle w:val="63"/>
              <w:widowControl w:val="0"/>
              <w:wordWrap/>
              <w:adjustRightInd w:val="0"/>
              <w:spacing w:line="240" w:lineRule="auto"/>
              <w:ind w:firstLine="0" w:firstLineChars="0"/>
            </w:pPr>
            <w:r>
              <w:rPr>
                <w:rFonts w:hint="eastAsia"/>
              </w:rPr>
              <w:t>（3）</w:t>
            </w:r>
            <w:r>
              <w:t>课程目标小于0.6。</w:t>
            </w:r>
          </w:p>
        </w:tc>
      </w:tr>
    </w:tbl>
    <w:p>
      <w:pPr>
        <w:pStyle w:val="59"/>
        <w:spacing w:before="156" w:after="156"/>
      </w:pPr>
      <w:r>
        <w:rPr>
          <w:rFonts w:hint="eastAsia"/>
        </w:rPr>
        <w:t>五、考核方式</w:t>
      </w:r>
    </w:p>
    <w:p>
      <w:r>
        <w:rPr>
          <w:rFonts w:hint="eastAsia"/>
        </w:rPr>
        <w:t>（一）</w:t>
      </w:r>
      <w:r>
        <w:t>课程考核包括期末考试、平时及作业情况考核，期末考试采用</w:t>
      </w:r>
      <w:r>
        <w:rPr>
          <w:rFonts w:hint="eastAsia"/>
        </w:rPr>
        <w:t>开卷</w:t>
      </w:r>
      <w:r>
        <w:t>笔试</w:t>
      </w:r>
      <w:r>
        <w:rPr>
          <w:rFonts w:hint="eastAsia"/>
        </w:rPr>
        <w:t>（仅限于作业和教学参考教材）</w:t>
      </w:r>
      <w:r>
        <w:t>。</w:t>
      </w:r>
    </w:p>
    <w:p>
      <w:r>
        <w:rPr>
          <w:rFonts w:hint="eastAsia"/>
        </w:rPr>
        <w:t>（二）</w:t>
      </w:r>
      <w:r>
        <w:t>课程成绩=平时成绩×</w:t>
      </w:r>
      <w:r>
        <w:rPr>
          <w:rFonts w:hint="eastAsia"/>
        </w:rPr>
        <w:t>4</w:t>
      </w:r>
      <w:r>
        <w:t>0%+期末考试成绩×60%。</w:t>
      </w:r>
      <w:r>
        <w:rPr>
          <w:rFonts w:hint="eastAsia"/>
        </w:rPr>
        <w:t>具体内容和比例如表所示。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435"/>
        <w:gridCol w:w="741"/>
        <w:gridCol w:w="4043"/>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成绩组成</w:t>
            </w:r>
          </w:p>
        </w:tc>
        <w:tc>
          <w:tcPr>
            <w:tcW w:w="842"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考核/评价环节</w:t>
            </w:r>
          </w:p>
        </w:tc>
        <w:tc>
          <w:tcPr>
            <w:tcW w:w="435"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权重</w:t>
            </w:r>
          </w:p>
        </w:tc>
        <w:tc>
          <w:tcPr>
            <w:tcW w:w="2372"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考核/评价细则</w:t>
            </w:r>
          </w:p>
        </w:tc>
        <w:tc>
          <w:tcPr>
            <w:tcW w:w="791"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61" w:type="pct"/>
            <w:vMerge w:val="restart"/>
            <w:shd w:val="clear" w:color="auto" w:fill="auto"/>
            <w:vAlign w:val="center"/>
          </w:tcPr>
          <w:p>
            <w:pPr>
              <w:pStyle w:val="63"/>
              <w:widowControl w:val="0"/>
              <w:wordWrap/>
              <w:adjustRightInd w:val="0"/>
              <w:spacing w:line="240" w:lineRule="auto"/>
              <w:ind w:firstLine="0" w:firstLineChars="0"/>
            </w:pPr>
            <w:r>
              <w:t>平时成绩</w:t>
            </w:r>
          </w:p>
        </w:tc>
        <w:tc>
          <w:tcPr>
            <w:tcW w:w="842" w:type="pct"/>
            <w:shd w:val="clear" w:color="auto" w:fill="auto"/>
            <w:vAlign w:val="center"/>
          </w:tcPr>
          <w:p>
            <w:pPr>
              <w:pStyle w:val="63"/>
              <w:widowControl w:val="0"/>
              <w:wordWrap/>
              <w:adjustRightInd w:val="0"/>
              <w:spacing w:line="240" w:lineRule="auto"/>
              <w:ind w:firstLine="0" w:firstLineChars="0"/>
            </w:pPr>
            <w:r>
              <w:t>平时作业</w:t>
            </w:r>
          </w:p>
        </w:tc>
        <w:tc>
          <w:tcPr>
            <w:tcW w:w="435" w:type="pct"/>
            <w:shd w:val="clear" w:color="auto" w:fill="auto"/>
            <w:vAlign w:val="center"/>
          </w:tcPr>
          <w:p>
            <w:pPr>
              <w:pStyle w:val="63"/>
              <w:widowControl w:val="0"/>
              <w:wordWrap/>
              <w:adjustRightInd w:val="0"/>
              <w:spacing w:line="240" w:lineRule="auto"/>
              <w:ind w:firstLine="0" w:firstLineChars="0"/>
            </w:pPr>
            <w:r>
              <w:rPr>
                <w:rFonts w:hint="eastAsia"/>
              </w:rPr>
              <w:t>2</w:t>
            </w:r>
            <w:r>
              <w:t>0%</w:t>
            </w:r>
          </w:p>
        </w:tc>
        <w:tc>
          <w:tcPr>
            <w:tcW w:w="2372" w:type="pct"/>
            <w:shd w:val="clear" w:color="auto" w:fill="auto"/>
            <w:vAlign w:val="center"/>
          </w:tcPr>
          <w:p>
            <w:pPr>
              <w:pStyle w:val="63"/>
              <w:widowControl w:val="0"/>
              <w:wordWrap/>
              <w:adjustRightInd w:val="0"/>
              <w:spacing w:line="240" w:lineRule="auto"/>
              <w:ind w:firstLine="0" w:firstLineChars="0"/>
            </w:pPr>
            <w:r>
              <w:t>课后完成</w:t>
            </w:r>
            <w:r>
              <w:rPr>
                <w:rFonts w:hint="eastAsia"/>
              </w:rPr>
              <w:t>15</w:t>
            </w:r>
            <w:r>
              <w:t>-</w:t>
            </w:r>
            <w:r>
              <w:rPr>
                <w:rFonts w:hint="eastAsia"/>
              </w:rPr>
              <w:t>25</w:t>
            </w:r>
            <w:r>
              <w:t>个习题，主要考核学生对每节课</w:t>
            </w:r>
            <w:r>
              <w:rPr>
                <w:rFonts w:hint="eastAsia"/>
              </w:rPr>
              <w:t>的</w:t>
            </w:r>
            <w:r>
              <w:t>知识点的复习、理解和掌握程度，计算全部作业的平均成绩再按</w:t>
            </w:r>
            <w:r>
              <w:rPr>
                <w:rFonts w:hint="eastAsia"/>
              </w:rPr>
              <w:t>20%</w:t>
            </w:r>
            <w:r>
              <w:t>计入总成绩。</w:t>
            </w:r>
          </w:p>
        </w:tc>
        <w:tc>
          <w:tcPr>
            <w:tcW w:w="791" w:type="pct"/>
            <w:shd w:val="clear" w:color="auto" w:fill="auto"/>
            <w:vAlign w:val="center"/>
          </w:tcPr>
          <w:p>
            <w:pPr>
              <w:pStyle w:val="63"/>
              <w:widowControl w:val="0"/>
              <w:wordWrap/>
              <w:adjustRightInd w:val="0"/>
              <w:spacing w:line="240" w:lineRule="auto"/>
              <w:ind w:firstLine="0" w:firstLineChars="0"/>
            </w:pPr>
            <w:r>
              <w:t>1-3</w:t>
            </w:r>
            <w:r>
              <w:rPr>
                <w:rFonts w:hint="eastAsia"/>
              </w:rPr>
              <w:t>、2-3、3-2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561" w:type="pct"/>
            <w:vMerge w:val="continue"/>
            <w:shd w:val="clear" w:color="auto" w:fill="auto"/>
            <w:vAlign w:val="center"/>
          </w:tcPr>
          <w:p>
            <w:pPr>
              <w:pStyle w:val="63"/>
              <w:widowControl w:val="0"/>
              <w:wordWrap/>
              <w:adjustRightInd w:val="0"/>
              <w:spacing w:line="240" w:lineRule="auto"/>
              <w:ind w:firstLine="0" w:firstLineChars="0"/>
            </w:pP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考勤</w:t>
            </w:r>
            <w:r>
              <w:t>及</w:t>
            </w:r>
          </w:p>
          <w:p>
            <w:pPr>
              <w:pStyle w:val="63"/>
              <w:widowControl w:val="0"/>
              <w:wordWrap/>
              <w:adjustRightInd w:val="0"/>
              <w:spacing w:line="240" w:lineRule="auto"/>
              <w:ind w:firstLine="0" w:firstLineChars="0"/>
            </w:pPr>
            <w:r>
              <w:t>课堂练习</w:t>
            </w:r>
          </w:p>
        </w:tc>
        <w:tc>
          <w:tcPr>
            <w:tcW w:w="435" w:type="pct"/>
            <w:shd w:val="clear" w:color="auto" w:fill="auto"/>
            <w:vAlign w:val="center"/>
          </w:tcPr>
          <w:p>
            <w:pPr>
              <w:pStyle w:val="63"/>
              <w:widowControl w:val="0"/>
              <w:wordWrap/>
              <w:adjustRightInd w:val="0"/>
              <w:spacing w:line="240" w:lineRule="auto"/>
              <w:ind w:firstLine="0" w:firstLineChars="0"/>
            </w:pPr>
            <w:r>
              <w:rPr>
                <w:rFonts w:hint="eastAsia"/>
              </w:rPr>
              <w:t>2</w:t>
            </w:r>
            <w:r>
              <w:t>0%</w:t>
            </w:r>
          </w:p>
        </w:tc>
        <w:tc>
          <w:tcPr>
            <w:tcW w:w="2372" w:type="pct"/>
            <w:shd w:val="clear" w:color="auto" w:fill="auto"/>
            <w:vAlign w:val="center"/>
          </w:tcPr>
          <w:p>
            <w:pPr>
              <w:pStyle w:val="63"/>
              <w:widowControl w:val="0"/>
              <w:wordWrap/>
              <w:adjustRightInd w:val="0"/>
              <w:spacing w:line="240" w:lineRule="auto"/>
              <w:ind w:firstLine="0" w:firstLineChars="0"/>
            </w:pPr>
            <w:r>
              <w:t>以随机的形式，在每章内容进行中或结束后，随堂测试1-3题，主要考核学生课堂的听课效果和课后及时复习消化本章知识的能力，结合平时</w:t>
            </w:r>
            <w:r>
              <w:rPr>
                <w:rFonts w:hint="eastAsia"/>
              </w:rPr>
              <w:t>考勤</w:t>
            </w:r>
            <w:r>
              <w:t>，最后按</w:t>
            </w:r>
            <w:r>
              <w:rPr>
                <w:rFonts w:hint="eastAsia"/>
              </w:rPr>
              <w:t>2</w:t>
            </w:r>
            <w:r>
              <w:t>0%计入课程总成绩。</w:t>
            </w:r>
          </w:p>
        </w:tc>
        <w:tc>
          <w:tcPr>
            <w:tcW w:w="791" w:type="pct"/>
            <w:shd w:val="clear" w:color="auto" w:fill="auto"/>
            <w:vAlign w:val="center"/>
          </w:tcPr>
          <w:p>
            <w:pPr>
              <w:pStyle w:val="63"/>
              <w:widowControl w:val="0"/>
              <w:wordWrap/>
              <w:adjustRightInd w:val="0"/>
              <w:spacing w:line="240" w:lineRule="auto"/>
              <w:ind w:firstLine="0" w:firstLineChars="0"/>
            </w:pPr>
            <w:r>
              <w:rPr>
                <w:rFonts w:hint="eastAsia"/>
              </w:rPr>
              <w:t>2-3、1-3、3-2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jc w:val="center"/>
        </w:trPr>
        <w:tc>
          <w:tcPr>
            <w:tcW w:w="561" w:type="pct"/>
            <w:shd w:val="clear" w:color="auto" w:fill="auto"/>
            <w:vAlign w:val="center"/>
          </w:tcPr>
          <w:p>
            <w:pPr>
              <w:pStyle w:val="63"/>
              <w:widowControl w:val="0"/>
              <w:wordWrap/>
              <w:adjustRightInd w:val="0"/>
              <w:spacing w:line="240" w:lineRule="auto"/>
              <w:ind w:firstLine="0" w:firstLineChars="0"/>
            </w:pPr>
            <w:r>
              <w:t>期末考试</w:t>
            </w:r>
          </w:p>
          <w:p>
            <w:pPr>
              <w:pStyle w:val="63"/>
              <w:widowControl w:val="0"/>
              <w:wordWrap/>
              <w:adjustRightInd w:val="0"/>
              <w:spacing w:line="240" w:lineRule="auto"/>
              <w:ind w:firstLine="0" w:firstLineChars="0"/>
            </w:pPr>
          </w:p>
        </w:tc>
        <w:tc>
          <w:tcPr>
            <w:tcW w:w="842" w:type="pct"/>
            <w:shd w:val="clear" w:color="auto" w:fill="auto"/>
            <w:vAlign w:val="center"/>
          </w:tcPr>
          <w:p>
            <w:pPr>
              <w:pStyle w:val="63"/>
              <w:widowControl w:val="0"/>
              <w:wordWrap/>
              <w:adjustRightInd w:val="0"/>
              <w:spacing w:line="240" w:lineRule="auto"/>
              <w:ind w:firstLine="0" w:firstLineChars="0"/>
            </w:pPr>
            <w:r>
              <w:t>期末考试</w:t>
            </w:r>
          </w:p>
          <w:p>
            <w:pPr>
              <w:pStyle w:val="63"/>
              <w:widowControl w:val="0"/>
              <w:wordWrap/>
              <w:adjustRightInd w:val="0"/>
              <w:spacing w:line="240" w:lineRule="auto"/>
              <w:ind w:firstLine="0" w:firstLineChars="0"/>
            </w:pPr>
            <w:r>
              <w:rPr>
                <w:rFonts w:hint="eastAsia"/>
              </w:rPr>
              <w:t>卷面</w:t>
            </w:r>
            <w:r>
              <w:t>成绩</w:t>
            </w:r>
          </w:p>
        </w:tc>
        <w:tc>
          <w:tcPr>
            <w:tcW w:w="435" w:type="pct"/>
            <w:shd w:val="clear" w:color="auto" w:fill="auto"/>
            <w:vAlign w:val="center"/>
          </w:tcPr>
          <w:p>
            <w:pPr>
              <w:pStyle w:val="63"/>
              <w:widowControl w:val="0"/>
              <w:wordWrap/>
              <w:adjustRightInd w:val="0"/>
              <w:spacing w:line="240" w:lineRule="auto"/>
              <w:ind w:firstLine="0" w:firstLineChars="0"/>
            </w:pPr>
            <w:r>
              <w:t>60%</w:t>
            </w:r>
          </w:p>
        </w:tc>
        <w:tc>
          <w:tcPr>
            <w:tcW w:w="2372" w:type="pct"/>
            <w:shd w:val="clear" w:color="auto" w:fill="auto"/>
            <w:vAlign w:val="center"/>
          </w:tcPr>
          <w:p>
            <w:pPr>
              <w:pStyle w:val="63"/>
              <w:widowControl w:val="0"/>
              <w:wordWrap/>
              <w:adjustRightInd w:val="0"/>
              <w:spacing w:line="240" w:lineRule="auto"/>
              <w:ind w:firstLine="0" w:firstLineChars="0"/>
            </w:pPr>
            <w:r>
              <w:t>试卷题型包括填空题、简答题、综合应用题等，以卷面成绩的60%计入课程总成绩。其中考核</w:t>
            </w:r>
            <w:r>
              <w:rPr>
                <w:rFonts w:hint="eastAsia"/>
              </w:rPr>
              <w:t>互换性理论</w:t>
            </w:r>
            <w:r>
              <w:t>知识型题目占</w:t>
            </w:r>
            <w:r>
              <w:rPr>
                <w:rFonts w:hint="eastAsia"/>
              </w:rPr>
              <w:t>4</w:t>
            </w:r>
            <w:r>
              <w:t>0%，与本专业常用的国家标准和国际规范相关内容占10%</w:t>
            </w:r>
            <w:r>
              <w:rPr>
                <w:rFonts w:hint="eastAsia"/>
              </w:rPr>
              <w:t>，综合性应用占50%.</w:t>
            </w:r>
          </w:p>
        </w:tc>
        <w:tc>
          <w:tcPr>
            <w:tcW w:w="791" w:type="pct"/>
            <w:shd w:val="clear" w:color="auto" w:fill="auto"/>
            <w:vAlign w:val="center"/>
          </w:tcPr>
          <w:p>
            <w:pPr>
              <w:pStyle w:val="63"/>
              <w:widowControl w:val="0"/>
              <w:wordWrap/>
              <w:adjustRightInd w:val="0"/>
              <w:spacing w:line="240" w:lineRule="auto"/>
              <w:ind w:firstLine="0" w:firstLineChars="0"/>
            </w:pPr>
            <w:r>
              <w:rPr>
                <w:rFonts w:hint="eastAsia"/>
              </w:rPr>
              <w:t>1-3、2-3、</w:t>
            </w:r>
            <w:r>
              <w:t>3-</w:t>
            </w:r>
            <w:r>
              <w:rPr>
                <w:rFonts w:hint="eastAsia"/>
              </w:rPr>
              <w:t>2</w:t>
            </w:r>
            <w:r>
              <w:t>、</w:t>
            </w:r>
            <w:r>
              <w:rPr>
                <w:rFonts w:hint="eastAsia"/>
              </w:rPr>
              <w:t>4</w:t>
            </w:r>
            <w:r>
              <w:t>-1</w:t>
            </w:r>
          </w:p>
        </w:tc>
      </w:tr>
    </w:tbl>
    <w:p>
      <w:r>
        <w:t>（三）所有课程目标均</w:t>
      </w:r>
      <w:r>
        <w:rPr>
          <w:rFonts w:hint="eastAsia"/>
        </w:rPr>
        <w:t>需</w:t>
      </w:r>
      <w:r>
        <w:t>大于等于0.6，否则总评成绩不及格，需要补考或重</w:t>
      </w:r>
      <w:r>
        <w:rPr>
          <w:rFonts w:hint="eastAsia"/>
        </w:rPr>
        <w:t>修。</w:t>
      </w:r>
      <w:r>
        <w:t>每</w:t>
      </w:r>
      <w:r>
        <w:rPr>
          <w:rFonts w:hint="eastAsia"/>
        </w:rPr>
        <w:t>个</w:t>
      </w:r>
      <w:r>
        <w:t>课程目标达成度计算方法如下：</w:t>
      </w:r>
    </w:p>
    <w:p>
      <w:r>
        <w:pict>
          <v:shape id="_x0000_s1092" o:spid="_x0000_s1092" o:spt="75" type="#_x0000_t75" style="position:absolute;left:0pt;margin-left:42.7pt;margin-top:7.85pt;height:34pt;width:254pt;mso-wrap-distance-bottom:0pt;mso-wrap-distance-left:9pt;mso-wrap-distance-right:9pt;mso-wrap-distance-top:0pt;z-index:251696128;mso-width-relative:page;mso-height-relative:page;" o:ole="t" filled="f" o:preferrelative="t" stroked="f" coordsize="21600,21600">
            <v:path/>
            <v:fill on="f" focussize="0,0"/>
            <v:stroke on="f" joinstyle="miter"/>
            <v:imagedata r:id="rId78" o:title=""/>
            <o:lock v:ext="edit" aspectratio="t"/>
            <w10:wrap type="square"/>
          </v:shape>
          <o:OLEObject Type="Embed" ProgID="Equation.3" ShapeID="_x0000_s1092" DrawAspect="Content" ObjectID="_1468075756" r:id="rId77">
            <o:LockedField>false</o:LockedField>
          </o:OLEObject>
        </w:pict>
      </w:r>
    </w:p>
    <w:p/>
    <w:p>
      <w:r>
        <w:t>式中：</w:t>
      </w:r>
    </w:p>
    <w:p/>
    <w:p>
      <w:r>
        <w:t>Ai=平时成绩占总评成绩的权重×课程目标i在平时成绩中的权重，</w:t>
      </w:r>
    </w:p>
    <w:p>
      <w:r>
        <w:t>Bi=</w:t>
      </w:r>
      <w:r>
        <w:rPr>
          <w:rFonts w:hint="eastAsia"/>
        </w:rPr>
        <w:t>期末</w:t>
      </w:r>
      <w:r>
        <w:t>成绩占总评成绩的权重×课程目标i在</w:t>
      </w:r>
      <w:r>
        <w:rPr>
          <w:rFonts w:hint="eastAsia"/>
        </w:rPr>
        <w:t>期末</w:t>
      </w:r>
      <w:r>
        <w:t>成绩中的权重。</w:t>
      </w:r>
    </w:p>
    <w:p>
      <w:pPr>
        <w:pStyle w:val="59"/>
        <w:spacing w:before="156" w:after="156"/>
      </w:pPr>
      <w:r>
        <w:rPr>
          <w:rFonts w:hint="eastAsia"/>
        </w:rPr>
        <w:t>六</w:t>
      </w:r>
      <w:r>
        <w:t>、</w:t>
      </w:r>
      <w:r>
        <w:rPr>
          <w:rFonts w:hint="eastAsia"/>
        </w:rPr>
        <w:t>有关说明</w:t>
      </w:r>
    </w:p>
    <w:p>
      <w:r>
        <w:rPr>
          <w:rFonts w:hint="eastAsia"/>
        </w:rPr>
        <w:t>（一）持续改进</w:t>
      </w:r>
    </w:p>
    <w:p>
      <w:r>
        <w:t>本课程根据学生作业、课堂讨论、平时考核情况和学生、教学督导等</w:t>
      </w:r>
      <w:r>
        <w:rPr>
          <w:rFonts w:hint="eastAsia"/>
        </w:rPr>
        <w:t>的</w:t>
      </w:r>
      <w:r>
        <w:t>反馈，及时对教学中</w:t>
      </w:r>
      <w:r>
        <w:rPr>
          <w:rFonts w:hint="eastAsia"/>
        </w:rPr>
        <w:t>的</w:t>
      </w:r>
      <w:r>
        <w:t>不足之处进行改进，并在下一轮课程教学中</w:t>
      </w:r>
      <w:r>
        <w:rPr>
          <w:rFonts w:hint="eastAsia"/>
        </w:rPr>
        <w:t>整改完善</w:t>
      </w:r>
      <w:r>
        <w:t>，确保相应毕业要求指标点达成。</w:t>
      </w:r>
    </w:p>
    <w:p>
      <w:r>
        <w:rPr>
          <w:rFonts w:hint="eastAsia"/>
        </w:rPr>
        <w:t>（二）</w:t>
      </w:r>
      <w:r>
        <w:t>参考书目及学习资料</w:t>
      </w:r>
    </w:p>
    <w:p>
      <w:r>
        <w:rPr>
          <w:rFonts w:hint="eastAsia"/>
        </w:rPr>
        <w:t>1.《互换性与检测技术基础》.王伯平.北京.机械工业出版社.</w:t>
      </w:r>
    </w:p>
    <w:p>
      <w:r>
        <w:rPr>
          <w:rFonts w:hint="eastAsia"/>
        </w:rPr>
        <w:t>2.《几何量公差与检测》.甘永立主编.上海.上海科学技术出版社.</w:t>
      </w:r>
    </w:p>
    <w:p>
      <w:r>
        <w:rPr>
          <w:rFonts w:hint="eastAsia"/>
        </w:rPr>
        <w:t>3.《互换性与测量技术基础》.刘品主编.哈尔滨.哈尔滨工业大学出版社</w:t>
      </w:r>
    </w:p>
    <w:p>
      <w:pPr>
        <w:pStyle w:val="82"/>
      </w:pPr>
      <w:r>
        <w:t>执笔人：</w:t>
      </w:r>
      <w:r>
        <w:rPr>
          <w:rFonts w:hint="eastAsia"/>
        </w:rPr>
        <w:t>云介平</w:t>
      </w:r>
    </w:p>
    <w:p>
      <w:pPr>
        <w:pStyle w:val="82"/>
      </w:pPr>
      <w:r>
        <w:t>审定人：吴小锋</w:t>
      </w:r>
    </w:p>
    <w:p>
      <w:pPr>
        <w:pStyle w:val="82"/>
      </w:pPr>
      <w:r>
        <w:rPr>
          <w:rFonts w:hint="eastAsia"/>
        </w:rPr>
        <w:t>审批人：尹飞鸿</w:t>
      </w:r>
    </w:p>
    <w:p>
      <w:pPr>
        <w:pStyle w:val="82"/>
      </w:pPr>
      <w:r>
        <w:rPr>
          <w:rFonts w:hint="eastAsia"/>
        </w:rPr>
        <w:t>修订时间：2018年10月</w:t>
      </w:r>
    </w:p>
    <w:p>
      <w:pPr>
        <w:pStyle w:val="82"/>
      </w:pPr>
    </w:p>
    <w:p>
      <w:pPr>
        <w:pStyle w:val="82"/>
      </w:pPr>
    </w:p>
    <w:p>
      <w:pPr>
        <w:rPr>
          <w:rFonts w:cstheme="majorEastAsia"/>
        </w:rPr>
      </w:pPr>
      <w:r>
        <w:br w:type="page"/>
      </w:r>
    </w:p>
    <w:p>
      <w:pPr>
        <w:pStyle w:val="51"/>
      </w:pPr>
      <w:bookmarkStart w:id="117" w:name="_Toc144277494"/>
      <w:bookmarkStart w:id="118" w:name="_Toc469494597"/>
      <w:bookmarkStart w:id="119" w:name="_Toc19730"/>
      <w:bookmarkStart w:id="120" w:name="_Toc532997463"/>
      <w:r>
        <w:rPr>
          <w:rFonts w:hint="eastAsia"/>
        </w:rPr>
        <w:t>课程代码：0</w:t>
      </w:r>
      <w:r>
        <w:t>107013</w:t>
      </w:r>
    </w:p>
    <w:p>
      <w:pPr>
        <w:pStyle w:val="48"/>
        <w:spacing w:before="312"/>
      </w:pPr>
      <w:bookmarkStart w:id="121" w:name="_Toc34379220"/>
      <w:r>
        <w:rPr>
          <w:rFonts w:hint="eastAsia"/>
        </w:rPr>
        <w:t>机械制图综合训练教学大纲</w:t>
      </w:r>
      <w:bookmarkEnd w:id="117"/>
      <w:bookmarkEnd w:id="118"/>
      <w:bookmarkEnd w:id="119"/>
      <w:bookmarkEnd w:id="121"/>
    </w:p>
    <w:p>
      <w:pPr>
        <w:pStyle w:val="97"/>
      </w:pPr>
      <w:r>
        <w:rPr>
          <w:rFonts w:hint="eastAsia"/>
        </w:rPr>
        <w:t>(总周数：</w:t>
      </w:r>
      <w:r>
        <w:t>1</w:t>
      </w:r>
      <w:r>
        <w:rPr>
          <w:rFonts w:hint="eastAsia"/>
        </w:rPr>
        <w:t>周，学分数：1)</w:t>
      </w:r>
    </w:p>
    <w:p>
      <w:r>
        <w:rPr>
          <w:rFonts w:hint="eastAsia"/>
        </w:rPr>
        <w:t>课程的性质、任务及目的</w:t>
      </w:r>
    </w:p>
    <w:p>
      <w:r>
        <w:t>（一）性质</w:t>
      </w:r>
    </w:p>
    <w:p>
      <w:r>
        <w:rPr>
          <w:rFonts w:hint="eastAsia"/>
        </w:rPr>
        <w:t>“机械制图综合训练”是机械类专业重要的实践性教学环节</w:t>
      </w:r>
      <w:r>
        <w:t>。</w:t>
      </w:r>
    </w:p>
    <w:p>
      <w:r>
        <w:rPr>
          <w:rFonts w:hint="eastAsia"/>
        </w:rPr>
        <w:t>（二）本课程的教学目的</w:t>
      </w:r>
    </w:p>
    <w:p>
      <w:r>
        <w:rPr>
          <w:rFonts w:hint="eastAsia"/>
        </w:rPr>
        <w:t>1、综合运用“计算机绘图”课程和机械制图的知识和操作技能，绘制综合性较强的装配图和零件图，进一步巩固、加深和拓宽所学的知识；</w:t>
      </w:r>
    </w:p>
    <w:p>
      <w:r>
        <w:t>2</w:t>
      </w:r>
      <w:r>
        <w:rPr>
          <w:rFonts w:hint="eastAsia"/>
        </w:rPr>
        <w:t>、通过“机械制图综合训练”，进一步熟悉机械制图和计算机绘图常用的知识，掌握如何绘制装配图的技能和方法，培养分析问题和解决问题的能力；</w:t>
      </w:r>
    </w:p>
    <w:p>
      <w:r>
        <w:t>3</w:t>
      </w:r>
      <w:r>
        <w:rPr>
          <w:rFonts w:hint="eastAsia"/>
        </w:rPr>
        <w:t>、通过装配图的绘制，进一步巩固所学的知识，为后续课程的学习打下良好的基础，也为在今后的工作中应用计算机绘图作基本技能的训练。</w:t>
      </w:r>
    </w:p>
    <w:p>
      <w:r>
        <w:t>（三）任务</w:t>
      </w:r>
    </w:p>
    <w:p>
      <w:r>
        <w:t>本课程主要支撑培养方案中毕业要求</w:t>
      </w:r>
      <w:r>
        <w:rPr>
          <w:rFonts w:hint="eastAsia"/>
        </w:rPr>
        <w:t>的</w:t>
      </w:r>
      <w:r>
        <w:t>5</w:t>
      </w:r>
      <w:r>
        <w:rPr>
          <w:rFonts w:hint="eastAsia"/>
        </w:rPr>
        <w:t>-</w:t>
      </w:r>
      <w:r>
        <w:t>1</w:t>
      </w:r>
      <w:r>
        <w:rPr>
          <w:rFonts w:hint="eastAsia"/>
        </w:rPr>
        <w:t>和</w:t>
      </w:r>
      <w:r>
        <w:t>12</w:t>
      </w:r>
      <w:r>
        <w:rPr>
          <w:rFonts w:hint="eastAsia"/>
        </w:rPr>
        <w:t>-</w:t>
      </w:r>
      <w:r>
        <w:t>1</w:t>
      </w:r>
      <w:r>
        <w:rPr>
          <w:rFonts w:hint="eastAsia"/>
        </w:rPr>
        <w:t>指标点</w:t>
      </w:r>
      <w:r>
        <w:t>，具体</w:t>
      </w:r>
      <w:r>
        <w:rPr>
          <w:rFonts w:hint="eastAsia"/>
        </w:rPr>
        <w:t>内容</w:t>
      </w:r>
      <w:r>
        <w:t>如下：</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2509"/>
        <w:gridCol w:w="2804"/>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毕业要求</w:t>
            </w:r>
          </w:p>
        </w:tc>
        <w:tc>
          <w:tcPr>
            <w:tcW w:w="1472"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指标点</w:t>
            </w:r>
          </w:p>
        </w:tc>
        <w:tc>
          <w:tcPr>
            <w:tcW w:w="1645"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课程目标</w:t>
            </w:r>
          </w:p>
        </w:tc>
        <w:tc>
          <w:tcPr>
            <w:tcW w:w="1140"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pct"/>
            <w:shd w:val="clear" w:color="auto" w:fill="auto"/>
            <w:vAlign w:val="center"/>
          </w:tcPr>
          <w:p>
            <w:pPr>
              <w:pStyle w:val="63"/>
              <w:widowControl w:val="0"/>
              <w:wordWrap/>
              <w:adjustRightInd w:val="0"/>
              <w:spacing w:line="240" w:lineRule="auto"/>
              <w:ind w:firstLine="0" w:firstLineChars="0"/>
            </w:pPr>
            <w:r>
              <w:rPr>
                <w:rFonts w:hint="eastAsia"/>
              </w:rPr>
              <w:t>5</w:t>
            </w:r>
            <w:r>
              <w:t>.</w:t>
            </w:r>
            <w:r>
              <w:rPr>
                <w:rFonts w:hint="eastAsia"/>
              </w:rPr>
              <w:t>使用现代工具</w:t>
            </w:r>
          </w:p>
        </w:tc>
        <w:tc>
          <w:tcPr>
            <w:tcW w:w="1472" w:type="pct"/>
            <w:shd w:val="clear" w:color="auto" w:fill="auto"/>
            <w:vAlign w:val="center"/>
          </w:tcPr>
          <w:p>
            <w:pPr>
              <w:pStyle w:val="63"/>
              <w:widowControl w:val="0"/>
              <w:wordWrap/>
              <w:adjustRightInd w:val="0"/>
              <w:spacing w:line="240" w:lineRule="auto"/>
              <w:ind w:firstLine="0" w:firstLineChars="0"/>
            </w:pPr>
            <w:r>
              <w:t>指标点</w:t>
            </w:r>
            <w:r>
              <w:rPr>
                <w:rFonts w:hint="eastAsia"/>
              </w:rPr>
              <w:t>5-1</w:t>
            </w:r>
            <w:r>
              <w:t>：</w:t>
            </w:r>
            <w:r>
              <w:rPr>
                <w:rFonts w:hint="eastAsia"/>
              </w:rPr>
              <w:t>掌握解决机械工程中的复杂工程问题所需的现代信息技术工具和工程工具的使用原理和方法</w:t>
            </w:r>
            <w:r>
              <w:t>。</w:t>
            </w:r>
          </w:p>
        </w:tc>
        <w:tc>
          <w:tcPr>
            <w:tcW w:w="1645" w:type="pct"/>
            <w:shd w:val="clear" w:color="auto" w:fill="auto"/>
            <w:vAlign w:val="center"/>
          </w:tcPr>
          <w:p>
            <w:pPr>
              <w:pStyle w:val="63"/>
              <w:widowControl w:val="0"/>
              <w:wordWrap/>
              <w:adjustRightInd w:val="0"/>
              <w:spacing w:line="240" w:lineRule="auto"/>
              <w:ind w:firstLine="0" w:firstLineChars="0"/>
            </w:pPr>
            <w:r>
              <w:rPr>
                <w:rFonts w:hint="eastAsia"/>
              </w:rPr>
              <w:t>课程目标1：掌握现代图形软件及工程工具的应用，能够熟练绘制各种机械工程图形。</w:t>
            </w:r>
          </w:p>
        </w:tc>
        <w:tc>
          <w:tcPr>
            <w:tcW w:w="1140" w:type="pct"/>
            <w:shd w:val="clear" w:color="auto" w:fill="auto"/>
            <w:vAlign w:val="center"/>
          </w:tcPr>
          <w:p>
            <w:pPr>
              <w:pStyle w:val="63"/>
              <w:widowControl w:val="0"/>
              <w:wordWrap/>
              <w:adjustRightInd w:val="0"/>
              <w:spacing w:line="240" w:lineRule="auto"/>
              <w:ind w:firstLine="0" w:firstLineChars="0"/>
            </w:pPr>
            <w:r>
              <w:rPr>
                <w:rFonts w:hint="eastAsia"/>
              </w:rPr>
              <w:t>课内实践</w:t>
            </w:r>
          </w:p>
          <w:p>
            <w:pPr>
              <w:pStyle w:val="63"/>
              <w:widowControl w:val="0"/>
              <w:wordWrap/>
              <w:adjustRightInd w:val="0"/>
              <w:spacing w:line="240" w:lineRule="auto"/>
              <w:ind w:firstLine="0" w:firstLineChars="0"/>
            </w:pPr>
            <w:r>
              <w:rPr>
                <w:rFonts w:hint="eastAsia"/>
              </w:rPr>
              <w:t>绘制成套CAD图或手工图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pct"/>
            <w:shd w:val="clear" w:color="auto" w:fill="auto"/>
            <w:vAlign w:val="center"/>
          </w:tcPr>
          <w:p>
            <w:pPr>
              <w:pStyle w:val="63"/>
              <w:widowControl w:val="0"/>
              <w:wordWrap/>
              <w:adjustRightInd w:val="0"/>
              <w:spacing w:line="240" w:lineRule="auto"/>
              <w:ind w:firstLine="0" w:firstLineChars="0"/>
            </w:pPr>
            <w:r>
              <w:rPr>
                <w:rFonts w:hint="eastAsia"/>
              </w:rPr>
              <w:t>12</w:t>
            </w:r>
            <w:r>
              <w:t>.</w:t>
            </w:r>
            <w:r>
              <w:rPr>
                <w:rFonts w:hint="eastAsia"/>
              </w:rPr>
              <w:t>终身学习</w:t>
            </w:r>
          </w:p>
        </w:tc>
        <w:tc>
          <w:tcPr>
            <w:tcW w:w="1472" w:type="pct"/>
            <w:shd w:val="clear" w:color="auto" w:fill="auto"/>
            <w:vAlign w:val="center"/>
          </w:tcPr>
          <w:p>
            <w:pPr>
              <w:pStyle w:val="63"/>
              <w:widowControl w:val="0"/>
              <w:wordWrap/>
              <w:adjustRightInd w:val="0"/>
              <w:spacing w:line="240" w:lineRule="auto"/>
              <w:ind w:firstLine="0" w:firstLineChars="0"/>
            </w:pPr>
            <w:r>
              <w:t>指标点</w:t>
            </w:r>
            <w:r>
              <w:rPr>
                <w:rFonts w:hint="eastAsia"/>
              </w:rPr>
              <w:t>12-1</w:t>
            </w:r>
            <w:r>
              <w:t>：</w:t>
            </w:r>
            <w:r>
              <w:rPr>
                <w:rFonts w:hint="eastAsia"/>
              </w:rPr>
              <w:t>能在社会发展的大背景下，认识到自主和终身学习的必要性，具有自主学习和终身学习的意识。</w:t>
            </w:r>
          </w:p>
        </w:tc>
        <w:tc>
          <w:tcPr>
            <w:tcW w:w="1645" w:type="pct"/>
            <w:shd w:val="clear" w:color="auto" w:fill="auto"/>
            <w:vAlign w:val="center"/>
          </w:tcPr>
          <w:p>
            <w:pPr>
              <w:pStyle w:val="63"/>
              <w:widowControl w:val="0"/>
              <w:wordWrap/>
              <w:adjustRightInd w:val="0"/>
              <w:spacing w:line="240" w:lineRule="auto"/>
              <w:ind w:firstLine="0" w:firstLineChars="0"/>
            </w:pPr>
            <w:r>
              <w:rPr>
                <w:rFonts w:hint="eastAsia"/>
              </w:rPr>
              <w:t>课程目标2：能够根据现代信息技术和工程工具的发展不断自主学习，掌握最新的现代工具；掌握查阅各种标准、手册和资料的能力，以获取所需资料。</w:t>
            </w:r>
          </w:p>
        </w:tc>
        <w:tc>
          <w:tcPr>
            <w:tcW w:w="1140" w:type="pct"/>
            <w:shd w:val="clear" w:color="auto" w:fill="auto"/>
            <w:vAlign w:val="center"/>
          </w:tcPr>
          <w:p>
            <w:pPr>
              <w:pStyle w:val="63"/>
              <w:widowControl w:val="0"/>
              <w:wordWrap/>
              <w:adjustRightInd w:val="0"/>
              <w:spacing w:line="240" w:lineRule="auto"/>
              <w:ind w:firstLine="0" w:firstLineChars="0"/>
            </w:pPr>
            <w:r>
              <w:rPr>
                <w:rFonts w:hint="eastAsia"/>
              </w:rPr>
              <w:t>课内实践</w:t>
            </w:r>
          </w:p>
        </w:tc>
      </w:tr>
    </w:tbl>
    <w:p/>
    <w:p>
      <w:r>
        <w:rPr>
          <w:rFonts w:hint="eastAsia"/>
        </w:rPr>
        <w:t>课程基本内容和要求</w:t>
      </w:r>
    </w:p>
    <w:p>
      <w:r>
        <w:rPr>
          <w:rFonts w:hint="eastAsia"/>
        </w:rPr>
        <w:t>知识要点：制图</w:t>
      </w:r>
      <w:r>
        <w:t>基本知识和技能</w:t>
      </w:r>
      <w:r>
        <w:rPr>
          <w:rFonts w:hint="eastAsia"/>
        </w:rPr>
        <w:t>；</w:t>
      </w:r>
      <w:r>
        <w:t>投影基础</w:t>
      </w:r>
      <w:r>
        <w:rPr>
          <w:rFonts w:hint="eastAsia"/>
        </w:rPr>
        <w:t>；</w:t>
      </w:r>
      <w:r>
        <w:t>表达技术基础</w:t>
      </w:r>
      <w:r>
        <w:rPr>
          <w:rFonts w:hint="eastAsia"/>
        </w:rPr>
        <w:t>；技术制图；计算机绘图的知识和技能。</w:t>
      </w:r>
    </w:p>
    <w:p>
      <w:r>
        <w:rPr>
          <w:rFonts w:hint="eastAsia"/>
        </w:rPr>
        <w:t>教学重点：制图</w:t>
      </w:r>
      <w:r>
        <w:t>基本知识和技能</w:t>
      </w:r>
      <w:r>
        <w:rPr>
          <w:rFonts w:hint="eastAsia"/>
        </w:rPr>
        <w:t>；</w:t>
      </w:r>
      <w:r>
        <w:t>投影基础</w:t>
      </w:r>
      <w:r>
        <w:rPr>
          <w:rFonts w:hint="eastAsia"/>
        </w:rPr>
        <w:t>；</w:t>
      </w:r>
      <w:r>
        <w:t>表达技术基础</w:t>
      </w:r>
      <w:r>
        <w:rPr>
          <w:rFonts w:hint="eastAsia"/>
        </w:rPr>
        <w:t>；技术制图。</w:t>
      </w:r>
    </w:p>
    <w:p>
      <w:r>
        <w:rPr>
          <w:rFonts w:hint="eastAsia"/>
        </w:rPr>
        <w:t>教学难点：综合运用机械制图的知识绘制较复杂的的工程图纸。</w:t>
      </w:r>
    </w:p>
    <w:p>
      <w:r>
        <w:rPr>
          <w:rFonts w:hint="eastAsia"/>
        </w:rPr>
        <w:t>教学要求：</w:t>
      </w:r>
    </w:p>
    <w:p>
      <w:r>
        <w:rPr>
          <w:rFonts w:hint="eastAsia"/>
        </w:rPr>
        <w:t>绘制装配示意图1张（A3坐标纸），要求徒手完成。编写全部零件序号和明细表，记录零件名称和数量等。</w:t>
      </w:r>
    </w:p>
    <w:p>
      <w:r>
        <w:rPr>
          <w:rFonts w:hint="eastAsia"/>
        </w:rPr>
        <w:t>绘制零件草图3-4张（A3坐标纸；任课教师指定），采用徒手绘制。要求绘图比例大致协调、视图表达完整、尺寸齐全清晰、有适当的技术要求及简易标题栏。</w:t>
      </w:r>
    </w:p>
    <w:p>
      <w:r>
        <w:rPr>
          <w:rFonts w:hint="eastAsia"/>
        </w:rPr>
        <w:t>绘制装配图</w:t>
      </w:r>
      <w:r>
        <w:t>1</w:t>
      </w:r>
      <w:r>
        <w:rPr>
          <w:rFonts w:hint="eastAsia"/>
        </w:rPr>
        <w:t>张，根据部件的大小选取合适的图幅大小，并按照装配图的要求完成视图、尺寸、技术要求、序号、标题栏及明细表。（CAD图、手工图均可）。</w:t>
      </w:r>
    </w:p>
    <w:p>
      <w:r>
        <w:rPr>
          <w:rFonts w:hint="eastAsia"/>
        </w:rPr>
        <w:t>绘制零件图</w:t>
      </w:r>
      <w:r>
        <w:t>3</w:t>
      </w:r>
      <w:r>
        <w:rPr>
          <w:rFonts w:hint="eastAsia"/>
        </w:rPr>
        <w:t>-4张（任课教师指定），要求视图表达完整、尺寸齐全清晰、有适当的技术要求并填写标题栏。（CAD图、手工图均可）。</w:t>
      </w:r>
    </w:p>
    <w:p>
      <w:r>
        <w:rPr>
          <w:rFonts w:hint="eastAsia"/>
        </w:rPr>
        <w:t>课内实践项目表</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2851"/>
        <w:gridCol w:w="1933"/>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序号</w:t>
            </w:r>
          </w:p>
        </w:tc>
        <w:tc>
          <w:tcPr>
            <w:tcW w:w="1673"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内容</w:t>
            </w:r>
          </w:p>
        </w:tc>
        <w:tc>
          <w:tcPr>
            <w:tcW w:w="1134"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时间分配</w:t>
            </w:r>
          </w:p>
        </w:tc>
        <w:tc>
          <w:tcPr>
            <w:tcW w:w="1532"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1673" w:type="pct"/>
            <w:shd w:val="clear" w:color="auto" w:fill="auto"/>
            <w:vAlign w:val="center"/>
          </w:tcPr>
          <w:p>
            <w:pPr>
              <w:pStyle w:val="63"/>
              <w:widowControl w:val="0"/>
              <w:wordWrap/>
              <w:adjustRightInd w:val="0"/>
              <w:spacing w:line="240" w:lineRule="auto"/>
              <w:ind w:firstLine="0" w:firstLineChars="0"/>
            </w:pPr>
            <w:r>
              <w:rPr>
                <w:rFonts w:hint="eastAsia"/>
              </w:rPr>
              <w:t>介绍实践对象，分析零件和部件等</w:t>
            </w:r>
          </w:p>
        </w:tc>
        <w:tc>
          <w:tcPr>
            <w:tcW w:w="1134" w:type="pct"/>
            <w:shd w:val="clear" w:color="auto" w:fill="auto"/>
            <w:vAlign w:val="center"/>
          </w:tcPr>
          <w:p>
            <w:pPr>
              <w:pStyle w:val="63"/>
              <w:widowControl w:val="0"/>
              <w:wordWrap/>
              <w:adjustRightInd w:val="0"/>
              <w:spacing w:line="240" w:lineRule="auto"/>
              <w:ind w:firstLine="0" w:firstLineChars="0"/>
            </w:pPr>
            <w:r>
              <w:t>0.25天</w:t>
            </w:r>
          </w:p>
        </w:tc>
        <w:tc>
          <w:tcPr>
            <w:tcW w:w="1532" w:type="pct"/>
            <w:vMerge w:val="restart"/>
            <w:shd w:val="clear" w:color="auto" w:fill="auto"/>
            <w:vAlign w:val="center"/>
          </w:tcPr>
          <w:p>
            <w:pPr>
              <w:pStyle w:val="63"/>
              <w:widowControl w:val="0"/>
              <w:wordWrap/>
              <w:adjustRightInd w:val="0"/>
              <w:spacing w:line="240" w:lineRule="auto"/>
              <w:ind w:firstLine="0" w:firstLineChars="0"/>
            </w:pPr>
            <w:r>
              <w:rPr>
                <w:rFonts w:hint="eastAsia"/>
              </w:rPr>
              <w:t>教师要在每个时间节点及时检查学生完成情况，对进度不达标的学生予以督促。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1673" w:type="pct"/>
            <w:shd w:val="clear" w:color="auto" w:fill="auto"/>
            <w:vAlign w:val="center"/>
          </w:tcPr>
          <w:p>
            <w:pPr>
              <w:pStyle w:val="63"/>
              <w:widowControl w:val="0"/>
              <w:wordWrap/>
              <w:adjustRightInd w:val="0"/>
              <w:spacing w:line="240" w:lineRule="auto"/>
              <w:ind w:firstLine="0" w:firstLineChars="0"/>
            </w:pPr>
            <w:r>
              <w:rPr>
                <w:rFonts w:hint="eastAsia"/>
              </w:rPr>
              <w:t>画装配示意图、零件草图</w:t>
            </w:r>
          </w:p>
        </w:tc>
        <w:tc>
          <w:tcPr>
            <w:tcW w:w="1134" w:type="pct"/>
            <w:shd w:val="clear" w:color="auto" w:fill="auto"/>
            <w:vAlign w:val="center"/>
          </w:tcPr>
          <w:p>
            <w:pPr>
              <w:pStyle w:val="63"/>
              <w:widowControl w:val="0"/>
              <w:wordWrap/>
              <w:adjustRightInd w:val="0"/>
              <w:spacing w:line="240" w:lineRule="auto"/>
              <w:ind w:firstLine="0" w:firstLineChars="0"/>
            </w:pPr>
            <w:r>
              <w:t>1.5天</w:t>
            </w:r>
          </w:p>
        </w:tc>
        <w:tc>
          <w:tcPr>
            <w:tcW w:w="1532" w:type="pct"/>
            <w:vMerge w:val="continue"/>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pct"/>
            <w:shd w:val="clear" w:color="auto" w:fill="auto"/>
            <w:vAlign w:val="center"/>
          </w:tcPr>
          <w:p>
            <w:pPr>
              <w:pStyle w:val="63"/>
              <w:widowControl w:val="0"/>
              <w:wordWrap/>
              <w:adjustRightInd w:val="0"/>
              <w:spacing w:line="240" w:lineRule="auto"/>
              <w:ind w:firstLine="0" w:firstLineChars="0"/>
            </w:pPr>
            <w:r>
              <w:rPr>
                <w:rFonts w:hint="eastAsia"/>
              </w:rPr>
              <w:t>3</w:t>
            </w:r>
          </w:p>
        </w:tc>
        <w:tc>
          <w:tcPr>
            <w:tcW w:w="1673" w:type="pct"/>
            <w:shd w:val="clear" w:color="auto" w:fill="auto"/>
            <w:vAlign w:val="center"/>
          </w:tcPr>
          <w:p>
            <w:pPr>
              <w:pStyle w:val="63"/>
              <w:widowControl w:val="0"/>
              <w:wordWrap/>
              <w:adjustRightInd w:val="0"/>
              <w:spacing w:line="240" w:lineRule="auto"/>
              <w:ind w:firstLine="0" w:firstLineChars="0"/>
            </w:pPr>
            <w:r>
              <w:rPr>
                <w:rFonts w:hint="eastAsia"/>
              </w:rPr>
              <w:t>画部件装配图</w:t>
            </w:r>
          </w:p>
        </w:tc>
        <w:tc>
          <w:tcPr>
            <w:tcW w:w="1134" w:type="pct"/>
            <w:shd w:val="clear" w:color="auto" w:fill="auto"/>
            <w:vAlign w:val="center"/>
          </w:tcPr>
          <w:p>
            <w:pPr>
              <w:pStyle w:val="63"/>
              <w:widowControl w:val="0"/>
              <w:wordWrap/>
              <w:adjustRightInd w:val="0"/>
              <w:spacing w:line="240" w:lineRule="auto"/>
              <w:ind w:firstLine="0" w:firstLineChars="0"/>
            </w:pPr>
            <w:r>
              <w:t>1.75天</w:t>
            </w:r>
          </w:p>
        </w:tc>
        <w:tc>
          <w:tcPr>
            <w:tcW w:w="1532" w:type="pct"/>
            <w:vMerge w:val="continue"/>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pct"/>
            <w:shd w:val="clear" w:color="auto" w:fill="auto"/>
            <w:vAlign w:val="center"/>
          </w:tcPr>
          <w:p>
            <w:pPr>
              <w:pStyle w:val="63"/>
              <w:widowControl w:val="0"/>
              <w:wordWrap/>
              <w:adjustRightInd w:val="0"/>
              <w:spacing w:line="240" w:lineRule="auto"/>
              <w:ind w:firstLine="0" w:firstLineChars="0"/>
            </w:pPr>
            <w:r>
              <w:rPr>
                <w:rFonts w:hint="eastAsia"/>
              </w:rPr>
              <w:t>4</w:t>
            </w:r>
          </w:p>
        </w:tc>
        <w:tc>
          <w:tcPr>
            <w:tcW w:w="1673" w:type="pct"/>
            <w:shd w:val="clear" w:color="auto" w:fill="auto"/>
            <w:vAlign w:val="center"/>
          </w:tcPr>
          <w:p>
            <w:pPr>
              <w:pStyle w:val="63"/>
              <w:widowControl w:val="0"/>
              <w:wordWrap/>
              <w:adjustRightInd w:val="0"/>
              <w:spacing w:line="240" w:lineRule="auto"/>
              <w:ind w:firstLine="0" w:firstLineChars="0"/>
            </w:pPr>
            <w:r>
              <w:rPr>
                <w:rFonts w:hint="eastAsia"/>
              </w:rPr>
              <w:t>画零件图</w:t>
            </w:r>
          </w:p>
        </w:tc>
        <w:tc>
          <w:tcPr>
            <w:tcW w:w="1134" w:type="pct"/>
            <w:shd w:val="clear" w:color="auto" w:fill="auto"/>
            <w:vAlign w:val="center"/>
          </w:tcPr>
          <w:p>
            <w:pPr>
              <w:pStyle w:val="63"/>
              <w:widowControl w:val="0"/>
              <w:wordWrap/>
              <w:adjustRightInd w:val="0"/>
              <w:spacing w:line="240" w:lineRule="auto"/>
              <w:ind w:firstLine="0" w:firstLineChars="0"/>
            </w:pPr>
            <w:r>
              <w:t>1</w:t>
            </w:r>
          </w:p>
        </w:tc>
        <w:tc>
          <w:tcPr>
            <w:tcW w:w="1532" w:type="pct"/>
            <w:vMerge w:val="continue"/>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pct"/>
            <w:shd w:val="clear" w:color="auto" w:fill="auto"/>
            <w:vAlign w:val="center"/>
          </w:tcPr>
          <w:p>
            <w:pPr>
              <w:pStyle w:val="63"/>
              <w:widowControl w:val="0"/>
              <w:wordWrap/>
              <w:adjustRightInd w:val="0"/>
              <w:spacing w:line="240" w:lineRule="auto"/>
              <w:ind w:firstLine="0" w:firstLineChars="0"/>
            </w:pPr>
            <w:r>
              <w:rPr>
                <w:rFonts w:hint="eastAsia"/>
              </w:rPr>
              <w:t>5</w:t>
            </w:r>
          </w:p>
        </w:tc>
        <w:tc>
          <w:tcPr>
            <w:tcW w:w="1673" w:type="pct"/>
            <w:shd w:val="clear" w:color="auto" w:fill="auto"/>
            <w:vAlign w:val="center"/>
          </w:tcPr>
          <w:p>
            <w:pPr>
              <w:pStyle w:val="63"/>
              <w:widowControl w:val="0"/>
              <w:wordWrap/>
              <w:adjustRightInd w:val="0"/>
              <w:spacing w:line="240" w:lineRule="auto"/>
              <w:ind w:firstLine="0" w:firstLineChars="0"/>
            </w:pPr>
            <w:r>
              <w:rPr>
                <w:rFonts w:hint="eastAsia"/>
              </w:rPr>
              <w:t>收图质疑</w:t>
            </w:r>
          </w:p>
        </w:tc>
        <w:tc>
          <w:tcPr>
            <w:tcW w:w="1134" w:type="pct"/>
            <w:shd w:val="clear" w:color="auto" w:fill="auto"/>
            <w:vAlign w:val="center"/>
          </w:tcPr>
          <w:p>
            <w:pPr>
              <w:pStyle w:val="63"/>
              <w:widowControl w:val="0"/>
              <w:wordWrap/>
              <w:adjustRightInd w:val="0"/>
              <w:spacing w:line="240" w:lineRule="auto"/>
              <w:ind w:firstLine="0" w:firstLineChars="0"/>
            </w:pPr>
            <w:r>
              <w:t>0.5天</w:t>
            </w:r>
          </w:p>
        </w:tc>
        <w:tc>
          <w:tcPr>
            <w:tcW w:w="1532" w:type="pct"/>
            <w:vMerge w:val="continue"/>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4" w:type="pct"/>
            <w:gridSpan w:val="2"/>
            <w:shd w:val="clear" w:color="auto" w:fill="auto"/>
            <w:vAlign w:val="center"/>
          </w:tcPr>
          <w:p>
            <w:pPr>
              <w:pStyle w:val="63"/>
              <w:widowControl w:val="0"/>
              <w:wordWrap/>
              <w:adjustRightInd w:val="0"/>
              <w:spacing w:line="240" w:lineRule="auto"/>
              <w:ind w:firstLine="0" w:firstLineChars="0"/>
            </w:pPr>
            <w:r>
              <w:rPr>
                <w:rFonts w:hint="eastAsia"/>
              </w:rPr>
              <w:t>合计</w:t>
            </w:r>
          </w:p>
        </w:tc>
        <w:tc>
          <w:tcPr>
            <w:tcW w:w="1134" w:type="pct"/>
            <w:shd w:val="clear" w:color="auto" w:fill="auto"/>
            <w:vAlign w:val="center"/>
          </w:tcPr>
          <w:p>
            <w:pPr>
              <w:pStyle w:val="63"/>
              <w:widowControl w:val="0"/>
              <w:wordWrap/>
              <w:adjustRightInd w:val="0"/>
              <w:spacing w:line="240" w:lineRule="auto"/>
              <w:ind w:firstLine="0" w:firstLineChars="0"/>
            </w:pPr>
            <w:r>
              <w:t>5天</w:t>
            </w:r>
          </w:p>
        </w:tc>
        <w:tc>
          <w:tcPr>
            <w:tcW w:w="1532" w:type="pct"/>
            <w:shd w:val="clear" w:color="auto" w:fill="auto"/>
            <w:vAlign w:val="center"/>
          </w:tcPr>
          <w:p>
            <w:pPr>
              <w:pStyle w:val="63"/>
              <w:widowControl w:val="0"/>
              <w:wordWrap/>
              <w:adjustRightInd w:val="0"/>
              <w:spacing w:line="240" w:lineRule="auto"/>
              <w:ind w:firstLine="0" w:firstLineChars="0"/>
            </w:pPr>
          </w:p>
        </w:tc>
      </w:tr>
    </w:tbl>
    <w:p>
      <w:r>
        <w:rPr>
          <w:rFonts w:hint="eastAsia"/>
        </w:rPr>
        <w:t>考核及成绩评定方式</w:t>
      </w:r>
    </w:p>
    <w:p>
      <w:r>
        <w:rPr>
          <w:rFonts w:hint="eastAsia"/>
        </w:rPr>
        <w:t>实践性环节，要求上交电子稿或图纸。</w:t>
      </w:r>
    </w:p>
    <w:tbl>
      <w:tblPr>
        <w:tblStyle w:val="88"/>
        <w:tblpPr w:leftFromText="180" w:rightFromText="180" w:vertAnchor="text" w:horzAnchor="page" w:tblpXSpec="center" w:tblpY="2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9"/>
        <w:gridCol w:w="1842"/>
        <w:gridCol w:w="3261"/>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79"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评价方式</w:t>
            </w:r>
          </w:p>
        </w:tc>
        <w:tc>
          <w:tcPr>
            <w:tcW w:w="1081"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评价环节</w:t>
            </w:r>
          </w:p>
        </w:tc>
        <w:tc>
          <w:tcPr>
            <w:tcW w:w="1913"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支撑毕业要求指标点及分值</w:t>
            </w:r>
          </w:p>
        </w:tc>
        <w:tc>
          <w:tcPr>
            <w:tcW w:w="1027"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评价</w:t>
            </w:r>
            <w: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79" w:type="pct"/>
            <w:vMerge w:val="restart"/>
            <w:shd w:val="clear" w:color="auto" w:fill="auto"/>
            <w:vAlign w:val="center"/>
          </w:tcPr>
          <w:p>
            <w:pPr>
              <w:pStyle w:val="63"/>
              <w:widowControl w:val="0"/>
              <w:wordWrap/>
              <w:adjustRightInd w:val="0"/>
              <w:spacing w:line="240" w:lineRule="auto"/>
              <w:ind w:firstLine="0" w:firstLineChars="0"/>
            </w:pPr>
            <w:r>
              <w:t>考</w:t>
            </w:r>
            <w:r>
              <w:rPr>
                <w:rFonts w:hint="eastAsia"/>
              </w:rPr>
              <w:t>核</w:t>
            </w:r>
            <w:r>
              <w:t>成绩（100</w:t>
            </w:r>
            <w:r>
              <w:rPr>
                <w:rFonts w:hint="eastAsia"/>
              </w:rPr>
              <w:t>分</w:t>
            </w:r>
            <w:r>
              <w:t>）</w:t>
            </w:r>
          </w:p>
        </w:tc>
        <w:tc>
          <w:tcPr>
            <w:tcW w:w="1081" w:type="pct"/>
            <w:shd w:val="clear" w:color="auto" w:fill="auto"/>
            <w:vAlign w:val="center"/>
          </w:tcPr>
          <w:p>
            <w:pPr>
              <w:pStyle w:val="63"/>
              <w:widowControl w:val="0"/>
              <w:wordWrap/>
              <w:adjustRightInd w:val="0"/>
              <w:spacing w:line="240" w:lineRule="auto"/>
              <w:ind w:firstLine="0" w:firstLineChars="0"/>
            </w:pPr>
            <w:r>
              <w:t>1</w:t>
            </w:r>
            <w:r>
              <w:rPr>
                <w:rFonts w:hint="eastAsia"/>
              </w:rPr>
              <w:t>.装配示意图及零件草图</w:t>
            </w:r>
          </w:p>
        </w:tc>
        <w:tc>
          <w:tcPr>
            <w:tcW w:w="1913" w:type="pct"/>
            <w:shd w:val="clear" w:color="auto" w:fill="auto"/>
            <w:vAlign w:val="center"/>
          </w:tcPr>
          <w:p>
            <w:pPr>
              <w:pStyle w:val="63"/>
              <w:widowControl w:val="0"/>
              <w:wordWrap/>
              <w:adjustRightInd w:val="0"/>
              <w:spacing w:line="240" w:lineRule="auto"/>
              <w:ind w:firstLine="0" w:firstLineChars="0"/>
            </w:pPr>
            <w:r>
              <w:rPr>
                <w:rFonts w:hint="eastAsia"/>
              </w:rPr>
              <w:t>5.1（16分）、12.1（4分）</w:t>
            </w:r>
          </w:p>
        </w:tc>
        <w:tc>
          <w:tcPr>
            <w:tcW w:w="1027" w:type="pct"/>
            <w:vMerge w:val="restart"/>
            <w:shd w:val="clear" w:color="auto" w:fill="auto"/>
            <w:vAlign w:val="center"/>
          </w:tcPr>
          <w:p>
            <w:pPr>
              <w:pStyle w:val="63"/>
              <w:widowControl w:val="0"/>
              <w:wordWrap/>
              <w:adjustRightInd w:val="0"/>
              <w:spacing w:line="240" w:lineRule="auto"/>
              <w:ind w:firstLine="0" w:firstLineChars="0"/>
            </w:pPr>
            <w:r>
              <w:rPr>
                <w:rFonts w:hint="eastAsia"/>
              </w:rPr>
              <w:t>评分标准见《机械制图综合训练评定标准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79" w:type="pct"/>
            <w:vMerge w:val="continue"/>
            <w:shd w:val="clear" w:color="auto" w:fill="auto"/>
            <w:vAlign w:val="center"/>
          </w:tcPr>
          <w:p>
            <w:pPr>
              <w:pStyle w:val="63"/>
              <w:widowControl w:val="0"/>
              <w:wordWrap/>
              <w:adjustRightInd w:val="0"/>
              <w:spacing w:line="240" w:lineRule="auto"/>
              <w:ind w:firstLine="0" w:firstLineChars="0"/>
            </w:pPr>
          </w:p>
        </w:tc>
        <w:tc>
          <w:tcPr>
            <w:tcW w:w="1081" w:type="pct"/>
            <w:shd w:val="clear" w:color="auto" w:fill="auto"/>
            <w:vAlign w:val="center"/>
          </w:tcPr>
          <w:p>
            <w:pPr>
              <w:pStyle w:val="63"/>
              <w:widowControl w:val="0"/>
              <w:wordWrap/>
              <w:adjustRightInd w:val="0"/>
              <w:spacing w:line="240" w:lineRule="auto"/>
              <w:ind w:firstLine="0" w:firstLineChars="0"/>
            </w:pPr>
            <w:r>
              <w:t>2</w:t>
            </w:r>
            <w:r>
              <w:rPr>
                <w:rFonts w:hint="eastAsia"/>
              </w:rPr>
              <w:t>.零件正式图</w:t>
            </w:r>
          </w:p>
        </w:tc>
        <w:tc>
          <w:tcPr>
            <w:tcW w:w="1913" w:type="pct"/>
            <w:shd w:val="clear" w:color="auto" w:fill="auto"/>
            <w:vAlign w:val="center"/>
          </w:tcPr>
          <w:p>
            <w:pPr>
              <w:pStyle w:val="63"/>
              <w:widowControl w:val="0"/>
              <w:wordWrap/>
              <w:adjustRightInd w:val="0"/>
              <w:spacing w:line="240" w:lineRule="auto"/>
              <w:ind w:firstLine="0" w:firstLineChars="0"/>
            </w:pPr>
            <w:r>
              <w:rPr>
                <w:rFonts w:hint="eastAsia"/>
              </w:rPr>
              <w:t>5.1（16分）、12.1（4分）</w:t>
            </w:r>
          </w:p>
        </w:tc>
        <w:tc>
          <w:tcPr>
            <w:tcW w:w="1027" w:type="pct"/>
            <w:vMerge w:val="continue"/>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79" w:type="pct"/>
            <w:vMerge w:val="continue"/>
            <w:shd w:val="clear" w:color="auto" w:fill="auto"/>
            <w:vAlign w:val="center"/>
          </w:tcPr>
          <w:p>
            <w:pPr>
              <w:pStyle w:val="63"/>
              <w:widowControl w:val="0"/>
              <w:wordWrap/>
              <w:adjustRightInd w:val="0"/>
              <w:spacing w:line="240" w:lineRule="auto"/>
              <w:ind w:firstLine="0" w:firstLineChars="0"/>
            </w:pPr>
          </w:p>
        </w:tc>
        <w:tc>
          <w:tcPr>
            <w:tcW w:w="1081" w:type="pct"/>
            <w:shd w:val="clear" w:color="auto" w:fill="auto"/>
            <w:vAlign w:val="center"/>
          </w:tcPr>
          <w:p>
            <w:pPr>
              <w:pStyle w:val="63"/>
              <w:widowControl w:val="0"/>
              <w:wordWrap/>
              <w:adjustRightInd w:val="0"/>
              <w:spacing w:line="240" w:lineRule="auto"/>
              <w:ind w:firstLine="0" w:firstLineChars="0"/>
            </w:pPr>
            <w:r>
              <w:t>3</w:t>
            </w:r>
            <w:r>
              <w:rPr>
                <w:rFonts w:hint="eastAsia"/>
              </w:rPr>
              <w:t>.装配图</w:t>
            </w:r>
          </w:p>
        </w:tc>
        <w:tc>
          <w:tcPr>
            <w:tcW w:w="1913" w:type="pct"/>
            <w:shd w:val="clear" w:color="auto" w:fill="auto"/>
            <w:vAlign w:val="center"/>
          </w:tcPr>
          <w:p>
            <w:pPr>
              <w:pStyle w:val="63"/>
              <w:widowControl w:val="0"/>
              <w:wordWrap/>
              <w:adjustRightInd w:val="0"/>
              <w:spacing w:line="240" w:lineRule="auto"/>
              <w:ind w:firstLine="0" w:firstLineChars="0"/>
            </w:pPr>
            <w:r>
              <w:rPr>
                <w:rFonts w:hint="eastAsia"/>
              </w:rPr>
              <w:t>5.1（48分）、12.1（12分）</w:t>
            </w:r>
          </w:p>
        </w:tc>
        <w:tc>
          <w:tcPr>
            <w:tcW w:w="1027" w:type="pct"/>
            <w:vMerge w:val="continue"/>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000" w:type="pct"/>
            <w:gridSpan w:val="4"/>
            <w:shd w:val="clear" w:color="auto" w:fill="auto"/>
            <w:vAlign w:val="center"/>
          </w:tcPr>
          <w:p>
            <w:pPr>
              <w:pStyle w:val="63"/>
              <w:widowControl w:val="0"/>
              <w:wordWrap/>
              <w:adjustRightInd w:val="0"/>
              <w:spacing w:line="240" w:lineRule="auto"/>
              <w:ind w:firstLine="0" w:firstLineChars="0"/>
            </w:pPr>
            <w:r>
              <w:rPr>
                <w:rFonts w:hint="eastAsia"/>
              </w:rPr>
              <w:t>成绩计算方法：总评成绩</w:t>
            </w:r>
            <w:r>
              <w:t>=</w:t>
            </w:r>
            <w:r>
              <w:rPr>
                <w:rFonts w:hint="eastAsia"/>
              </w:rPr>
              <w:t>零件草图</w:t>
            </w:r>
            <w:r>
              <w:t>+</w:t>
            </w:r>
            <w:r>
              <w:rPr>
                <w:rFonts w:hint="eastAsia"/>
              </w:rPr>
              <w:t>零件正式图</w:t>
            </w:r>
            <w:r>
              <w:t>+</w:t>
            </w:r>
            <w:r>
              <w:rPr>
                <w:rFonts w:hint="eastAsia"/>
              </w:rPr>
              <w:t>装配图</w:t>
            </w:r>
          </w:p>
        </w:tc>
      </w:tr>
    </w:tbl>
    <w:p/>
    <w:p>
      <w:r>
        <w:rPr>
          <w:rFonts w:hint="eastAsia"/>
        </w:rPr>
        <w:t>机械制图综合训练</w:t>
      </w:r>
      <w:r>
        <w:t>评价标准表</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考核内容</w:t>
            </w:r>
          </w:p>
        </w:tc>
        <w:tc>
          <w:tcPr>
            <w:tcW w:w="833"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A（90-100）</w:t>
            </w:r>
          </w:p>
        </w:tc>
        <w:tc>
          <w:tcPr>
            <w:tcW w:w="833"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B（80-89）</w:t>
            </w:r>
          </w:p>
        </w:tc>
        <w:tc>
          <w:tcPr>
            <w:tcW w:w="833"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C（70-79）</w:t>
            </w:r>
          </w:p>
        </w:tc>
        <w:tc>
          <w:tcPr>
            <w:tcW w:w="834"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D（60-69）</w:t>
            </w:r>
          </w:p>
        </w:tc>
        <w:tc>
          <w:tcPr>
            <w:tcW w:w="834"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E（&lt;60）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shd w:val="clear" w:color="auto" w:fill="auto"/>
            <w:vAlign w:val="center"/>
          </w:tcPr>
          <w:p>
            <w:pPr>
              <w:pStyle w:val="63"/>
              <w:widowControl w:val="0"/>
              <w:wordWrap/>
              <w:adjustRightInd w:val="0"/>
              <w:spacing w:line="240" w:lineRule="auto"/>
              <w:ind w:firstLine="0" w:firstLineChars="0"/>
            </w:pPr>
            <w:r>
              <w:rPr>
                <w:rFonts w:hint="eastAsia"/>
              </w:rPr>
              <w:t>零件草图20%</w:t>
            </w:r>
          </w:p>
        </w:tc>
        <w:tc>
          <w:tcPr>
            <w:tcW w:w="833" w:type="pct"/>
            <w:shd w:val="clear" w:color="auto" w:fill="auto"/>
            <w:vAlign w:val="center"/>
          </w:tcPr>
          <w:p>
            <w:pPr>
              <w:pStyle w:val="63"/>
              <w:widowControl w:val="0"/>
              <w:wordWrap/>
              <w:adjustRightInd w:val="0"/>
              <w:spacing w:line="240" w:lineRule="auto"/>
              <w:ind w:firstLine="0" w:firstLineChars="0"/>
            </w:pPr>
            <w:r>
              <w:rPr>
                <w:rFonts w:hint="eastAsia"/>
              </w:rPr>
              <w:t>结构表达完整清楚，视图选用恰当，有标题栏，图面清楚，比例大致协调，尺寸标注齐全，技术要求注写完整。</w:t>
            </w:r>
          </w:p>
        </w:tc>
        <w:tc>
          <w:tcPr>
            <w:tcW w:w="833" w:type="pct"/>
            <w:shd w:val="clear" w:color="auto" w:fill="auto"/>
            <w:vAlign w:val="center"/>
          </w:tcPr>
          <w:p>
            <w:pPr>
              <w:pStyle w:val="63"/>
              <w:widowControl w:val="0"/>
              <w:wordWrap/>
              <w:adjustRightInd w:val="0"/>
              <w:spacing w:line="240" w:lineRule="auto"/>
              <w:ind w:firstLine="0" w:firstLineChars="0"/>
            </w:pPr>
            <w:r>
              <w:rPr>
                <w:rFonts w:hint="eastAsia"/>
              </w:rPr>
              <w:t>结构表达较清楚，视图选用恰当，有标题栏，图面较清楚，比例大致协调，尺寸标注齐全，技术要求合理。</w:t>
            </w:r>
          </w:p>
        </w:tc>
        <w:tc>
          <w:tcPr>
            <w:tcW w:w="833" w:type="pct"/>
            <w:shd w:val="clear" w:color="auto" w:fill="auto"/>
            <w:vAlign w:val="center"/>
          </w:tcPr>
          <w:p>
            <w:pPr>
              <w:pStyle w:val="63"/>
              <w:widowControl w:val="0"/>
              <w:wordWrap/>
              <w:adjustRightInd w:val="0"/>
              <w:spacing w:line="240" w:lineRule="auto"/>
              <w:ind w:firstLine="0" w:firstLineChars="0"/>
            </w:pPr>
            <w:r>
              <w:rPr>
                <w:rFonts w:hint="eastAsia"/>
              </w:rPr>
              <w:t>结构表达较清楚，视图选择尚恰当，有标题栏，图面基本清楚，尺寸标注尚可，技术要求较合理。</w:t>
            </w:r>
          </w:p>
        </w:tc>
        <w:tc>
          <w:tcPr>
            <w:tcW w:w="834" w:type="pct"/>
            <w:shd w:val="clear" w:color="auto" w:fill="auto"/>
            <w:vAlign w:val="center"/>
          </w:tcPr>
          <w:p>
            <w:pPr>
              <w:pStyle w:val="63"/>
              <w:widowControl w:val="0"/>
              <w:wordWrap/>
              <w:adjustRightInd w:val="0"/>
              <w:spacing w:line="240" w:lineRule="auto"/>
              <w:ind w:firstLine="0" w:firstLineChars="0"/>
            </w:pPr>
            <w:r>
              <w:rPr>
                <w:rFonts w:hint="eastAsia"/>
              </w:rPr>
              <w:t>结构表达基本正确，视图选用尚可，尺寸标注和技术要求错误较少。</w:t>
            </w:r>
          </w:p>
        </w:tc>
        <w:tc>
          <w:tcPr>
            <w:tcW w:w="834" w:type="pct"/>
            <w:shd w:val="clear" w:color="auto" w:fill="auto"/>
            <w:vAlign w:val="center"/>
          </w:tcPr>
          <w:p>
            <w:pPr>
              <w:pStyle w:val="63"/>
              <w:widowControl w:val="0"/>
              <w:wordWrap/>
              <w:adjustRightInd w:val="0"/>
              <w:spacing w:line="240" w:lineRule="auto"/>
              <w:ind w:firstLine="0" w:firstLineChars="0"/>
            </w:pPr>
            <w:r>
              <w:rPr>
                <w:rFonts w:hint="eastAsia"/>
              </w:rPr>
              <w:t>结构表达有明显错误，视图选用不恰当，尺寸标注和技术要求错误较多。图面质量较差。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shd w:val="clear" w:color="auto" w:fill="auto"/>
            <w:vAlign w:val="center"/>
          </w:tcPr>
          <w:p>
            <w:pPr>
              <w:pStyle w:val="63"/>
              <w:widowControl w:val="0"/>
              <w:wordWrap/>
              <w:adjustRightInd w:val="0"/>
              <w:spacing w:line="240" w:lineRule="auto"/>
              <w:ind w:firstLine="0" w:firstLineChars="0"/>
            </w:pPr>
            <w:r>
              <w:rPr>
                <w:rFonts w:hint="eastAsia"/>
              </w:rPr>
              <w:t>零件图20%</w:t>
            </w:r>
          </w:p>
        </w:tc>
        <w:tc>
          <w:tcPr>
            <w:tcW w:w="833" w:type="pct"/>
            <w:shd w:val="clear" w:color="auto" w:fill="auto"/>
            <w:vAlign w:val="center"/>
          </w:tcPr>
          <w:p>
            <w:pPr>
              <w:pStyle w:val="63"/>
              <w:widowControl w:val="0"/>
              <w:wordWrap/>
              <w:adjustRightInd w:val="0"/>
              <w:spacing w:line="240" w:lineRule="auto"/>
              <w:ind w:firstLine="0" w:firstLineChars="0"/>
            </w:pPr>
            <w:r>
              <w:rPr>
                <w:rFonts w:hint="eastAsia"/>
              </w:rPr>
              <w:t>结构表达完整清楚，视图选用恰当，图面整齐规范，尺寸标注齐全，技术要求注写合理。</w:t>
            </w:r>
          </w:p>
        </w:tc>
        <w:tc>
          <w:tcPr>
            <w:tcW w:w="833" w:type="pct"/>
            <w:shd w:val="clear" w:color="auto" w:fill="auto"/>
            <w:vAlign w:val="center"/>
          </w:tcPr>
          <w:p>
            <w:pPr>
              <w:pStyle w:val="63"/>
              <w:widowControl w:val="0"/>
              <w:wordWrap/>
              <w:adjustRightInd w:val="0"/>
              <w:spacing w:line="240" w:lineRule="auto"/>
              <w:ind w:firstLine="0" w:firstLineChars="0"/>
            </w:pPr>
            <w:r>
              <w:rPr>
                <w:rFonts w:hint="eastAsia"/>
              </w:rPr>
              <w:t>结构表达完整清楚，视图选用恰当，图面整齐规范，尺寸标注较齐全，技术要求较合理。</w:t>
            </w:r>
          </w:p>
        </w:tc>
        <w:tc>
          <w:tcPr>
            <w:tcW w:w="833" w:type="pct"/>
            <w:shd w:val="clear" w:color="auto" w:fill="auto"/>
            <w:vAlign w:val="center"/>
          </w:tcPr>
          <w:p>
            <w:pPr>
              <w:pStyle w:val="63"/>
              <w:widowControl w:val="0"/>
              <w:wordWrap/>
              <w:adjustRightInd w:val="0"/>
              <w:spacing w:line="240" w:lineRule="auto"/>
              <w:ind w:firstLine="0" w:firstLineChars="0"/>
            </w:pPr>
            <w:r>
              <w:rPr>
                <w:rFonts w:hint="eastAsia"/>
              </w:rPr>
              <w:t>结构表达较清楚，视图选用恰当，图面整齐规范，尺寸和形位公差标注尚可，技术要求较合理。</w:t>
            </w:r>
          </w:p>
        </w:tc>
        <w:tc>
          <w:tcPr>
            <w:tcW w:w="834" w:type="pct"/>
            <w:shd w:val="clear" w:color="auto" w:fill="auto"/>
            <w:vAlign w:val="center"/>
          </w:tcPr>
          <w:p>
            <w:pPr>
              <w:pStyle w:val="63"/>
              <w:widowControl w:val="0"/>
              <w:wordWrap/>
              <w:adjustRightInd w:val="0"/>
              <w:spacing w:line="240" w:lineRule="auto"/>
              <w:ind w:firstLine="0" w:firstLineChars="0"/>
            </w:pPr>
            <w:r>
              <w:rPr>
                <w:rFonts w:hint="eastAsia"/>
              </w:rPr>
              <w:t>结构表达基本正确，视图选用尚可，尺寸及形位公差标注欠规范合理，技术要求错误较少。</w:t>
            </w:r>
          </w:p>
        </w:tc>
        <w:tc>
          <w:tcPr>
            <w:tcW w:w="834" w:type="pct"/>
            <w:shd w:val="clear" w:color="auto" w:fill="auto"/>
            <w:vAlign w:val="center"/>
          </w:tcPr>
          <w:p>
            <w:pPr>
              <w:pStyle w:val="63"/>
              <w:widowControl w:val="0"/>
              <w:wordWrap/>
              <w:adjustRightInd w:val="0"/>
              <w:spacing w:line="240" w:lineRule="auto"/>
              <w:ind w:firstLine="0" w:firstLineChars="0"/>
            </w:pPr>
            <w:r>
              <w:rPr>
                <w:rFonts w:hint="eastAsia"/>
              </w:rPr>
              <w:t>结构表达不完整，视图选用不恰当，尺寸及形位公差标注错误较多。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pct"/>
            <w:shd w:val="clear" w:color="auto" w:fill="auto"/>
            <w:vAlign w:val="center"/>
          </w:tcPr>
          <w:p>
            <w:pPr>
              <w:pStyle w:val="63"/>
              <w:widowControl w:val="0"/>
              <w:wordWrap/>
              <w:adjustRightInd w:val="0"/>
              <w:spacing w:line="240" w:lineRule="auto"/>
              <w:ind w:firstLine="0" w:firstLineChars="0"/>
            </w:pPr>
            <w:r>
              <w:rPr>
                <w:rFonts w:hint="eastAsia"/>
              </w:rPr>
              <w:t>装配图60%</w:t>
            </w:r>
          </w:p>
        </w:tc>
        <w:tc>
          <w:tcPr>
            <w:tcW w:w="833" w:type="pct"/>
            <w:shd w:val="clear" w:color="auto" w:fill="auto"/>
            <w:vAlign w:val="center"/>
          </w:tcPr>
          <w:p>
            <w:pPr>
              <w:pStyle w:val="63"/>
              <w:widowControl w:val="0"/>
              <w:wordWrap/>
              <w:adjustRightInd w:val="0"/>
              <w:spacing w:line="240" w:lineRule="auto"/>
              <w:ind w:firstLine="0" w:firstLineChars="0"/>
            </w:pPr>
            <w:r>
              <w:rPr>
                <w:rFonts w:hint="eastAsia"/>
              </w:rPr>
              <w:t>装配结构表达完整清楚，视图选用恰当，图面整齐规范，尺寸标注完整。序号和明细表填写正确。</w:t>
            </w:r>
          </w:p>
        </w:tc>
        <w:tc>
          <w:tcPr>
            <w:tcW w:w="833" w:type="pct"/>
            <w:shd w:val="clear" w:color="auto" w:fill="auto"/>
            <w:vAlign w:val="center"/>
          </w:tcPr>
          <w:p>
            <w:pPr>
              <w:pStyle w:val="63"/>
              <w:widowControl w:val="0"/>
              <w:wordWrap/>
              <w:adjustRightInd w:val="0"/>
              <w:spacing w:line="240" w:lineRule="auto"/>
              <w:ind w:firstLine="0" w:firstLineChars="0"/>
            </w:pPr>
            <w:r>
              <w:rPr>
                <w:rFonts w:hint="eastAsia"/>
              </w:rPr>
              <w:t>装配结构表达完整清楚，视图选用较恰当，图样较清晰，标注较完整。序号和明细表填写正确。</w:t>
            </w:r>
          </w:p>
        </w:tc>
        <w:tc>
          <w:tcPr>
            <w:tcW w:w="833" w:type="pct"/>
            <w:shd w:val="clear" w:color="auto" w:fill="auto"/>
            <w:vAlign w:val="center"/>
          </w:tcPr>
          <w:p>
            <w:pPr>
              <w:pStyle w:val="63"/>
              <w:widowControl w:val="0"/>
              <w:wordWrap/>
              <w:adjustRightInd w:val="0"/>
              <w:spacing w:line="240" w:lineRule="auto"/>
              <w:ind w:firstLine="0" w:firstLineChars="0"/>
            </w:pPr>
            <w:r>
              <w:rPr>
                <w:rFonts w:hint="eastAsia"/>
              </w:rPr>
              <w:t>装配结构表达较清楚，视图尚恰当，图样基本清楚，标注基本正确。序号和明细表填写基本正确。</w:t>
            </w:r>
          </w:p>
        </w:tc>
        <w:tc>
          <w:tcPr>
            <w:tcW w:w="834" w:type="pct"/>
            <w:shd w:val="clear" w:color="auto" w:fill="auto"/>
            <w:vAlign w:val="center"/>
          </w:tcPr>
          <w:p>
            <w:pPr>
              <w:pStyle w:val="63"/>
              <w:widowControl w:val="0"/>
              <w:wordWrap/>
              <w:adjustRightInd w:val="0"/>
              <w:spacing w:line="240" w:lineRule="auto"/>
              <w:ind w:firstLine="0" w:firstLineChars="0"/>
            </w:pPr>
            <w:r>
              <w:rPr>
                <w:rFonts w:hint="eastAsia"/>
              </w:rPr>
              <w:t>装配结构表达基本正确，视图选用尚可，无大的原则性错误，图面质量一般。</w:t>
            </w:r>
          </w:p>
        </w:tc>
        <w:tc>
          <w:tcPr>
            <w:tcW w:w="834" w:type="pct"/>
            <w:shd w:val="clear" w:color="auto" w:fill="auto"/>
            <w:vAlign w:val="center"/>
          </w:tcPr>
          <w:p>
            <w:pPr>
              <w:pStyle w:val="63"/>
              <w:widowControl w:val="0"/>
              <w:wordWrap/>
              <w:adjustRightInd w:val="0"/>
              <w:spacing w:line="240" w:lineRule="auto"/>
              <w:ind w:firstLine="0" w:firstLineChars="0"/>
            </w:pPr>
            <w:r>
              <w:rPr>
                <w:rFonts w:hint="eastAsia"/>
              </w:rPr>
              <w:t>装配结构表达欠完整，视图中有明显错误，标准件未按规定画法和参数绘制，标注错误较多。图面质量较差。</w:t>
            </w:r>
          </w:p>
        </w:tc>
      </w:tr>
    </w:tbl>
    <w:p>
      <w:r>
        <w:rPr>
          <w:rFonts w:hint="eastAsia"/>
        </w:rPr>
        <w:t>说明：</w:t>
      </w:r>
    </w:p>
    <w:p>
      <w:r>
        <w:t>总评成绩基本上按上述评定项目成绩计算，即总评=草图20%+零件图20%+装配图60%，任课教师还可根据绘图期间的平时表现，如出勤、独立完成、按计划完成、绘图过程中改正内容的多少及收图答辩等情况给予适当的调整但调整范围原则上不超过10%。</w:t>
      </w:r>
    </w:p>
    <w:p>
      <w:r>
        <w:rPr>
          <w:rFonts w:hint="eastAsia"/>
        </w:rPr>
        <w:t>有关说明</w:t>
      </w:r>
    </w:p>
    <w:p>
      <w:r>
        <w:rPr>
          <w:rFonts w:hint="eastAsia"/>
        </w:rPr>
        <w:t>（一）先修课程</w:t>
      </w:r>
    </w:p>
    <w:p>
      <w:r>
        <w:rPr>
          <w:rFonts w:hint="eastAsia"/>
        </w:rPr>
        <w:t>机械制图（含计算机绘图）。</w:t>
      </w:r>
    </w:p>
    <w:p>
      <w:r>
        <w:rPr>
          <w:rFonts w:hint="eastAsia"/>
        </w:rPr>
        <w:t>（二）教学建议</w:t>
      </w:r>
    </w:p>
    <w:p>
      <w:r>
        <w:rPr>
          <w:rFonts w:hint="eastAsia"/>
        </w:rPr>
        <w:t>综合训练对象应视具体情况由任课教师在安全阀、机用虎钳、齿轮泵、齿轮减速箱中任选一种；教师每天要坚持巡视辅导，及时发现并解决学生绘图时出现的问题。教学中教师可根据实际情况适当调整训练内容以达到最佳效果。</w:t>
      </w:r>
    </w:p>
    <w:p>
      <w:r>
        <w:rPr>
          <w:rFonts w:hint="eastAsia"/>
        </w:rPr>
        <w:t>（三）教学参考书</w:t>
      </w:r>
    </w:p>
    <w:p>
      <w:r>
        <w:rPr>
          <w:rFonts w:hint="eastAsia"/>
        </w:rPr>
        <w:t>[1]何铭新</w:t>
      </w:r>
      <w:r>
        <w:t>,</w:t>
      </w:r>
      <w:r>
        <w:rPr>
          <w:rFonts w:hint="eastAsia"/>
        </w:rPr>
        <w:t>钱可强</w:t>
      </w:r>
      <w:r>
        <w:t>.</w:t>
      </w:r>
      <w:r>
        <w:rPr>
          <w:rFonts w:hint="eastAsia"/>
        </w:rPr>
        <w:t>机械制图</w:t>
      </w:r>
      <w:r>
        <w:t>,</w:t>
      </w:r>
      <w:r>
        <w:rPr>
          <w:rFonts w:hint="eastAsia"/>
        </w:rPr>
        <w:t>北京</w:t>
      </w:r>
      <w:r>
        <w:t>:</w:t>
      </w:r>
      <w:r>
        <w:rPr>
          <w:rFonts w:hint="eastAsia"/>
        </w:rPr>
        <w:t>高等教育出版社</w:t>
      </w:r>
      <w:r>
        <w:t>,2016.</w:t>
      </w:r>
    </w:p>
    <w:p>
      <w:r>
        <w:rPr>
          <w:rFonts w:hint="eastAsia"/>
        </w:rPr>
        <w:t>[2]胥北澜</w:t>
      </w:r>
      <w:r>
        <w:t>.</w:t>
      </w:r>
      <w:r>
        <w:rPr>
          <w:rFonts w:hint="eastAsia"/>
        </w:rPr>
        <w:t>机械制图</w:t>
      </w:r>
      <w:r>
        <w:t>,</w:t>
      </w:r>
      <w:r>
        <w:rPr>
          <w:rFonts w:hint="eastAsia"/>
        </w:rPr>
        <w:t>武汉</w:t>
      </w:r>
      <w:r>
        <w:t>:</w:t>
      </w:r>
      <w:r>
        <w:rPr>
          <w:rFonts w:hint="eastAsia"/>
        </w:rPr>
        <w:t>华中科技大学出版社</w:t>
      </w:r>
      <w:r>
        <w:t>,2015.</w:t>
      </w:r>
    </w:p>
    <w:p>
      <w:r>
        <w:rPr>
          <w:rFonts w:hint="eastAsia"/>
        </w:rPr>
        <w:t>[3]袁理丁</w:t>
      </w:r>
      <w:r>
        <w:t>.</w:t>
      </w:r>
      <w:r>
        <w:rPr>
          <w:rFonts w:hint="eastAsia"/>
        </w:rPr>
        <w:t>机械制图实验教程</w:t>
      </w:r>
      <w:r>
        <w:t>,</w:t>
      </w:r>
      <w:r>
        <w:rPr>
          <w:rFonts w:hint="eastAsia"/>
        </w:rPr>
        <w:t>北京</w:t>
      </w:r>
      <w:r>
        <w:t>:</w:t>
      </w:r>
      <w:r>
        <w:rPr>
          <w:rFonts w:hint="eastAsia"/>
        </w:rPr>
        <w:t>高等教育出版社</w:t>
      </w:r>
      <w:r>
        <w:t>,2013</w:t>
      </w:r>
      <w:r>
        <w:rPr>
          <w:rFonts w:hint="eastAsia"/>
        </w:rPr>
        <w:t>.</w:t>
      </w:r>
    </w:p>
    <w:p>
      <w:r>
        <w:rPr>
          <w:rFonts w:hint="eastAsia"/>
        </w:rPr>
        <w:t>[4]邢邦圣</w:t>
      </w:r>
      <w:r>
        <w:t>,</w:t>
      </w:r>
      <w:r>
        <w:rPr>
          <w:rFonts w:hint="eastAsia"/>
        </w:rPr>
        <w:t>叶煜松</w:t>
      </w:r>
      <w:r>
        <w:t>.</w:t>
      </w:r>
      <w:r>
        <w:rPr>
          <w:rFonts w:hint="eastAsia"/>
        </w:rPr>
        <w:t>计算机绘图(第2版)</w:t>
      </w:r>
      <w:r>
        <w:t>,</w:t>
      </w:r>
      <w:r>
        <w:rPr>
          <w:rFonts w:hint="eastAsia"/>
        </w:rPr>
        <w:t>北京</w:t>
      </w:r>
      <w:r>
        <w:t>:</w:t>
      </w:r>
      <w:r>
        <w:rPr>
          <w:rFonts w:hint="eastAsia"/>
        </w:rPr>
        <w:t>高等教育出版社</w:t>
      </w:r>
      <w:r>
        <w:t>,2017.</w:t>
      </w:r>
    </w:p>
    <w:p>
      <w:r>
        <w:rPr>
          <w:rFonts w:hint="eastAsia"/>
        </w:rPr>
        <w:t>[5]刘力叶煜松.一级圆柱齿轮减速箱综合训练指导书(自编),</w:t>
      </w:r>
      <w:r>
        <w:t>2013.</w:t>
      </w:r>
    </w:p>
    <w:p>
      <w:r>
        <w:rPr>
          <w:rFonts w:hint="eastAsia"/>
        </w:rPr>
        <w:t>[6]其它电子资源</w:t>
      </w:r>
    </w:p>
    <w:p/>
    <w:p/>
    <w:p/>
    <w:p>
      <w:pPr>
        <w:pStyle w:val="82"/>
      </w:pPr>
      <w:r>
        <w:rPr>
          <w:rFonts w:hint="eastAsia"/>
        </w:rPr>
        <w:t>执笔人：叶煜松</w:t>
      </w:r>
    </w:p>
    <w:p>
      <w:pPr>
        <w:pStyle w:val="82"/>
      </w:pPr>
      <w:r>
        <w:rPr>
          <w:rFonts w:hint="eastAsia"/>
        </w:rPr>
        <w:t>审核人：王晓军</w:t>
      </w:r>
    </w:p>
    <w:p>
      <w:pPr>
        <w:pStyle w:val="82"/>
      </w:pPr>
      <w:r>
        <w:rPr>
          <w:rFonts w:hint="eastAsia"/>
        </w:rPr>
        <w:t>审批人：尹飞鸿</w:t>
      </w:r>
    </w:p>
    <w:p>
      <w:pPr>
        <w:pStyle w:val="82"/>
      </w:pPr>
      <w:r>
        <w:rPr>
          <w:rFonts w:hint="eastAsia"/>
        </w:rPr>
        <w:t>修订时间：2018年10月</w:t>
      </w:r>
    </w:p>
    <w:p>
      <w:pPr>
        <w:pStyle w:val="82"/>
      </w:pPr>
    </w:p>
    <w:p/>
    <w:p>
      <w:pPr>
        <w:pStyle w:val="48"/>
        <w:spacing w:before="312"/>
        <w:rPr>
          <w:lang w:val="en-US"/>
        </w:rPr>
        <w:sectPr>
          <w:pgSz w:w="11906" w:h="16838"/>
          <w:pgMar w:top="1440" w:right="1800" w:bottom="1440" w:left="1800" w:header="851" w:footer="992" w:gutter="0"/>
          <w:cols w:space="720" w:num="1"/>
          <w:docGrid w:type="lines" w:linePitch="312" w:charSpace="0"/>
        </w:sectPr>
      </w:pPr>
    </w:p>
    <w:p>
      <w:pPr>
        <w:pStyle w:val="51"/>
      </w:pPr>
      <w:r>
        <w:rPr>
          <w:rFonts w:hint="eastAsia"/>
        </w:rPr>
        <w:t>课程代码：0</w:t>
      </w:r>
      <w:r>
        <w:t>108002</w:t>
      </w:r>
    </w:p>
    <w:p>
      <w:pPr>
        <w:pStyle w:val="48"/>
        <w:spacing w:before="312"/>
        <w:rPr>
          <w:lang w:val="en-US"/>
        </w:rPr>
      </w:pPr>
      <w:bookmarkStart w:id="122" w:name="_Toc34379221"/>
      <w:r>
        <w:rPr>
          <w:rFonts w:hint="eastAsia"/>
        </w:rPr>
        <w:t>金工实习教学大纲</w:t>
      </w:r>
      <w:bookmarkEnd w:id="122"/>
    </w:p>
    <w:p>
      <w:pPr>
        <w:pStyle w:val="97"/>
      </w:pPr>
      <w:r>
        <w:rPr>
          <w:rFonts w:hint="eastAsia"/>
        </w:rPr>
        <w:t>（MetalworkingPractice）</w:t>
      </w:r>
    </w:p>
    <w:p/>
    <w:p>
      <w:pPr>
        <w:pStyle w:val="59"/>
        <w:spacing w:before="156" w:after="156"/>
      </w:pPr>
      <w:r>
        <w:t>一、课程概况</w:t>
      </w:r>
    </w:p>
    <w:p>
      <w:r>
        <w:t>课程代码：010800</w:t>
      </w:r>
      <w:r>
        <w:rPr>
          <w:rFonts w:hint="eastAsia"/>
        </w:rPr>
        <w:t>2</w:t>
      </w:r>
    </w:p>
    <w:p>
      <w:r>
        <w:t>学分：</w:t>
      </w:r>
      <w:r>
        <w:rPr>
          <w:rFonts w:hint="eastAsia"/>
        </w:rPr>
        <w:t>2</w:t>
      </w:r>
    </w:p>
    <w:p>
      <w:r>
        <w:t>学时：</w:t>
      </w:r>
      <w:r>
        <w:rPr>
          <w:rFonts w:hint="eastAsia"/>
        </w:rPr>
        <w:t>2</w:t>
      </w:r>
      <w:r>
        <w:t>周</w:t>
      </w:r>
    </w:p>
    <w:p>
      <w:r>
        <w:t>先修课程：</w:t>
      </w:r>
      <w:r>
        <w:rPr>
          <w:rFonts w:hint="eastAsia"/>
        </w:rPr>
        <w:t>《</w:t>
      </w:r>
      <w:r>
        <w:t>专业导论与职业发展</w:t>
      </w:r>
      <w:r>
        <w:rPr>
          <w:rFonts w:hint="eastAsia"/>
        </w:rPr>
        <w:t>》、《机械制图》、《工程</w:t>
      </w:r>
      <w:r>
        <w:t>材料</w:t>
      </w:r>
      <w:r>
        <w:rPr>
          <w:rFonts w:hint="eastAsia"/>
        </w:rPr>
        <w:t>》等</w:t>
      </w:r>
    </w:p>
    <w:p>
      <w:r>
        <w:t>适用专业：</w:t>
      </w:r>
      <w:r>
        <w:rPr>
          <w:rFonts w:hint="eastAsia"/>
        </w:rPr>
        <w:t>机械电子工程专业、车辆工程专业、新能源科学与工程专业、光电信息科学与工程专业、机械电子工程等专业</w:t>
      </w:r>
    </w:p>
    <w:p>
      <w:r>
        <w:rPr>
          <w:rFonts w:hint="eastAsia"/>
        </w:rPr>
        <w:t>建议</w:t>
      </w:r>
      <w:r>
        <w:t>教材：</w:t>
      </w:r>
      <w:r>
        <w:rPr>
          <w:rFonts w:hint="eastAsia"/>
        </w:rPr>
        <w:t>《工程训练教程》，中国原子能出版社，俞庆，于吉鲲，陈兴</w:t>
      </w:r>
    </w:p>
    <w:p>
      <w:r>
        <w:rPr>
          <w:rFonts w:hint="eastAsia"/>
        </w:rPr>
        <w:t>强主编，2015年5月第一版</w:t>
      </w:r>
    </w:p>
    <w:p>
      <w:r>
        <w:t>课程归口：</w:t>
      </w:r>
      <w:r>
        <w:rPr>
          <w:rFonts w:hint="eastAsia"/>
        </w:rPr>
        <w:t>航空与机械工程学院</w:t>
      </w:r>
    </w:p>
    <w:p>
      <w:r>
        <w:t>课程的性质与任务</w:t>
      </w:r>
      <w:r>
        <w:rPr>
          <w:rFonts w:hint="eastAsia"/>
        </w:rPr>
        <w:t>：本课程是机械电子工程专业、车辆工程专业、新能源科学与工程专业、光电信息科学与工程专业、机械电子工程等专业的一门重要的实践性教学课程。使学生初步接触生产实际，获得有关机械制造的较为完整的感性知识，增强学生的实践能力，为学习机械制造及后续其它有关课程和将来从事机械设计和机械制造工艺工作打下必要的实践基础。通过实习培养学生</w:t>
      </w:r>
      <w:r>
        <w:t>掌握</w:t>
      </w:r>
      <w:r>
        <w:rPr>
          <w:rFonts w:hint="eastAsia"/>
        </w:rPr>
        <w:t>工程</w:t>
      </w:r>
      <w:r>
        <w:t>领域</w:t>
      </w:r>
      <w:r>
        <w:rPr>
          <w:rFonts w:hint="eastAsia"/>
        </w:rPr>
        <w:t>中与</w:t>
      </w:r>
      <w:r>
        <w:t>社会、健康、安全、法律以及文化</w:t>
      </w:r>
      <w:r>
        <w:rPr>
          <w:rFonts w:hint="eastAsia"/>
        </w:rPr>
        <w:t>等相关</w:t>
      </w:r>
      <w:r>
        <w:t>的基础理论知识和工程相关背景知识</w:t>
      </w:r>
      <w:r>
        <w:rPr>
          <w:rFonts w:hint="eastAsia"/>
        </w:rPr>
        <w:t>，能够在工程实践中理解并遵守工程职业道德和规范，履行责任。金工实习过程中同一工种分组和不同工种之间的协同完成项目的训练，能够使学生在团体中承担个体、团队成员以及负责人的角色得到一定锻炼。</w:t>
      </w:r>
    </w:p>
    <w:p>
      <w:pPr>
        <w:pStyle w:val="59"/>
        <w:spacing w:before="156" w:after="156"/>
      </w:pPr>
      <w:r>
        <w:rPr>
          <w:rFonts w:hint="eastAsia"/>
        </w:rPr>
        <w:t>二</w:t>
      </w:r>
      <w:r>
        <w:t>、课程目标</w:t>
      </w:r>
    </w:p>
    <w:p>
      <w:r>
        <w:rPr>
          <w:rFonts w:hint="eastAsia"/>
        </w:rPr>
        <w:t>目标1.能够了解铸造的特点、方法和应用、熔炉设备及浇注工艺，理解型砂和芯砂应具备的主要性能及其组成、手工造型与造芯的各种方法与特点，能正确使用工具完成整模、分模、活块造型的基本操作。</w:t>
      </w:r>
    </w:p>
    <w:p>
      <w:r>
        <w:rPr>
          <w:rFonts w:hint="eastAsia"/>
        </w:rPr>
        <w:t>目标2.了解手工电弧焊、气焊、气割设备的组成、结构、性能，正确操作手工电弧焊焊出质量较好焊缝。</w:t>
      </w:r>
    </w:p>
    <w:p>
      <w:r>
        <w:rPr>
          <w:rFonts w:hint="eastAsia"/>
        </w:rPr>
        <w:t>目标3.熟悉划线、锯割、锉削和刮削的操作方法与所用工具，熟悉钻床的种类、构造和操作方法，正确使用钳工常用的工具、量具，独立加工完成规定的有一定技术难度的工件。</w:t>
      </w:r>
    </w:p>
    <w:p>
      <w:r>
        <w:rPr>
          <w:rFonts w:hint="eastAsia"/>
        </w:rPr>
        <w:t>目标4.了解切削运动、对机械加工零件的技术要求、刀具材料与量具；了解机床的型号、组成、传动系统及其用途；理解工件的安装和机床常用附件的结构与用途，正确使用切削加工中常用的工具、量具，独立操作机床加工完成有一定技术要求的工件。</w:t>
      </w:r>
    </w:p>
    <w:p>
      <w:r>
        <w:rPr>
          <w:rFonts w:hint="eastAsia"/>
        </w:rPr>
        <w:t>目标5.了解数控车床、铣床、加工中心等数控设备的用途、组成和结构，数控机床的基本工作原理、数控机床编程方法与基本操作。</w:t>
      </w:r>
    </w:p>
    <w:p>
      <w:r>
        <w:rPr>
          <w:rFonts w:hint="eastAsia"/>
        </w:rPr>
        <w:t>本</w:t>
      </w:r>
      <w:r>
        <w:t>课程设计支撑专业</w:t>
      </w:r>
      <w:r>
        <w:rPr>
          <w:rFonts w:hint="eastAsia"/>
        </w:rPr>
        <w:t>人才</w:t>
      </w:r>
      <w:r>
        <w:t>培养</w:t>
      </w:r>
      <w:r>
        <w:rPr>
          <w:rFonts w:hint="eastAsia"/>
        </w:rPr>
        <w:t>方案</w:t>
      </w:r>
      <w:r>
        <w:t>中毕业要求</w:t>
      </w:r>
      <w:r>
        <w:rPr>
          <w:rFonts w:hint="eastAsia"/>
        </w:rPr>
        <w:t>6</w:t>
      </w:r>
      <w:r>
        <w:t>-</w:t>
      </w:r>
      <w:r>
        <w:rPr>
          <w:rFonts w:hint="eastAsia"/>
        </w:rPr>
        <w:t>1（</w:t>
      </w:r>
      <w:r>
        <w:t>占该指标点达成度的</w:t>
      </w:r>
      <w:r>
        <w:rPr>
          <w:rFonts w:hint="eastAsia"/>
        </w:rPr>
        <w:t>3</w:t>
      </w:r>
      <w:r>
        <w:t>0%</w:t>
      </w:r>
      <w:r>
        <w:rPr>
          <w:rFonts w:hint="eastAsia"/>
        </w:rPr>
        <w:t>）</w:t>
      </w:r>
      <w:r>
        <w:t>、毕业要求</w:t>
      </w:r>
      <w:r>
        <w:rPr>
          <w:rFonts w:hint="eastAsia"/>
        </w:rPr>
        <w:t>8</w:t>
      </w:r>
      <w:r>
        <w:t>-</w:t>
      </w:r>
      <w:r>
        <w:rPr>
          <w:rFonts w:hint="eastAsia"/>
        </w:rPr>
        <w:t>2（</w:t>
      </w:r>
      <w:r>
        <w:t>占该指标点达成度的30%</w:t>
      </w:r>
      <w:r>
        <w:rPr>
          <w:rFonts w:hint="eastAsia"/>
        </w:rPr>
        <w:t>）</w:t>
      </w:r>
      <w:r>
        <w:t>、毕业要求</w:t>
      </w:r>
      <w:r>
        <w:rPr>
          <w:rFonts w:hint="eastAsia"/>
        </w:rPr>
        <w:t>9</w:t>
      </w:r>
      <w:r>
        <w:t>-1</w:t>
      </w:r>
      <w:r>
        <w:rPr>
          <w:rFonts w:hint="eastAsia"/>
        </w:rPr>
        <w:t>（</w:t>
      </w:r>
      <w:r>
        <w:t>占该指标点达成度的30%</w:t>
      </w:r>
      <w:r>
        <w:rPr>
          <w:rFonts w:hint="eastAsia"/>
        </w:rPr>
        <w:t>）、</w:t>
      </w:r>
      <w:r>
        <w:t>毕业要求</w:t>
      </w:r>
      <w:r>
        <w:rPr>
          <w:rFonts w:hint="eastAsia"/>
        </w:rPr>
        <w:t>9</w:t>
      </w:r>
      <w:r>
        <w:t>-</w:t>
      </w:r>
      <w:r>
        <w:rPr>
          <w:rFonts w:hint="eastAsia"/>
        </w:rPr>
        <w:t>2（</w:t>
      </w:r>
      <w:r>
        <w:t>占该指标点达成度的</w:t>
      </w:r>
      <w:r>
        <w:rPr>
          <w:rFonts w:hint="eastAsia"/>
        </w:rPr>
        <w:t>1</w:t>
      </w:r>
      <w:r>
        <w:t>0%</w:t>
      </w:r>
      <w:r>
        <w:rPr>
          <w:rFonts w:hint="eastAsia"/>
        </w:rPr>
        <w:t>）。</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1348"/>
        <w:gridCol w:w="1415"/>
        <w:gridCol w:w="1454"/>
        <w:gridCol w:w="1396"/>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pct"/>
            <w:vMerge w:val="restart"/>
            <w:shd w:val="clear" w:color="auto" w:fill="auto"/>
            <w:vAlign w:val="center"/>
          </w:tcPr>
          <w:p>
            <w:pPr>
              <w:pStyle w:val="63"/>
              <w:widowControl w:val="0"/>
              <w:wordWrap/>
              <w:adjustRightInd w:val="0"/>
              <w:spacing w:line="240" w:lineRule="auto"/>
              <w:ind w:firstLine="0" w:firstLineChars="0"/>
            </w:pPr>
            <w:r>
              <w:rPr>
                <w:rFonts w:hint="eastAsia"/>
              </w:rPr>
              <w:t>毕业要求</w:t>
            </w:r>
          </w:p>
          <w:p>
            <w:pPr>
              <w:pStyle w:val="63"/>
              <w:widowControl w:val="0"/>
              <w:wordWrap/>
              <w:adjustRightInd w:val="0"/>
              <w:spacing w:line="240" w:lineRule="auto"/>
              <w:ind w:firstLine="0" w:firstLineChars="0"/>
            </w:pPr>
            <w:r>
              <w:rPr>
                <w:rFonts w:hint="eastAsia"/>
              </w:rPr>
              <w:t>指标点</w:t>
            </w:r>
          </w:p>
        </w:tc>
        <w:tc>
          <w:tcPr>
            <w:tcW w:w="4134" w:type="pct"/>
            <w:gridSpan w:val="5"/>
            <w:shd w:val="clear" w:color="auto" w:fill="auto"/>
            <w:vAlign w:val="center"/>
          </w:tcPr>
          <w:p>
            <w:pPr>
              <w:pStyle w:val="63"/>
              <w:widowControl w:val="0"/>
              <w:wordWrap/>
              <w:adjustRightInd w:val="0"/>
              <w:spacing w:line="240" w:lineRule="auto"/>
              <w:ind w:firstLine="0" w:firstLineChars="0"/>
            </w:pPr>
            <w:r>
              <w:rPr>
                <w:rFonts w:hint="eastAsia"/>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66" w:type="pct"/>
            <w:vMerge w:val="continue"/>
            <w:shd w:val="clear" w:color="auto" w:fill="auto"/>
            <w:vAlign w:val="center"/>
          </w:tcPr>
          <w:p>
            <w:pPr>
              <w:pStyle w:val="63"/>
              <w:widowControl w:val="0"/>
              <w:wordWrap/>
              <w:adjustRightInd w:val="0"/>
              <w:spacing w:line="240" w:lineRule="auto"/>
              <w:ind w:firstLine="0" w:firstLineChars="0"/>
            </w:pPr>
          </w:p>
        </w:tc>
        <w:tc>
          <w:tcPr>
            <w:tcW w:w="791" w:type="pct"/>
            <w:shd w:val="clear" w:color="auto" w:fill="auto"/>
            <w:vAlign w:val="center"/>
          </w:tcPr>
          <w:p>
            <w:pPr>
              <w:pStyle w:val="63"/>
              <w:widowControl w:val="0"/>
              <w:wordWrap/>
              <w:adjustRightInd w:val="0"/>
              <w:spacing w:line="240" w:lineRule="auto"/>
              <w:ind w:firstLine="0" w:firstLineChars="0"/>
            </w:pPr>
            <w:r>
              <w:rPr>
                <w:rFonts w:hint="eastAsia"/>
              </w:rPr>
              <w:t>目标1</w:t>
            </w:r>
          </w:p>
        </w:tc>
        <w:tc>
          <w:tcPr>
            <w:tcW w:w="830" w:type="pct"/>
            <w:shd w:val="clear" w:color="auto" w:fill="auto"/>
            <w:vAlign w:val="center"/>
          </w:tcPr>
          <w:p>
            <w:pPr>
              <w:pStyle w:val="63"/>
              <w:widowControl w:val="0"/>
              <w:wordWrap/>
              <w:adjustRightInd w:val="0"/>
              <w:spacing w:line="240" w:lineRule="auto"/>
              <w:ind w:firstLine="0" w:firstLineChars="0"/>
            </w:pPr>
            <w:r>
              <w:rPr>
                <w:rFonts w:hint="eastAsia"/>
              </w:rPr>
              <w:t>目标2</w:t>
            </w:r>
          </w:p>
        </w:tc>
        <w:tc>
          <w:tcPr>
            <w:tcW w:w="853" w:type="pct"/>
            <w:shd w:val="clear" w:color="auto" w:fill="auto"/>
            <w:vAlign w:val="center"/>
          </w:tcPr>
          <w:p>
            <w:pPr>
              <w:pStyle w:val="63"/>
              <w:widowControl w:val="0"/>
              <w:wordWrap/>
              <w:adjustRightInd w:val="0"/>
              <w:spacing w:line="240" w:lineRule="auto"/>
              <w:ind w:firstLine="0" w:firstLineChars="0"/>
            </w:pPr>
            <w:r>
              <w:rPr>
                <w:rFonts w:hint="eastAsia"/>
              </w:rPr>
              <w:t>目标3</w:t>
            </w:r>
          </w:p>
        </w:tc>
        <w:tc>
          <w:tcPr>
            <w:tcW w:w="819" w:type="pct"/>
            <w:shd w:val="clear" w:color="auto" w:fill="auto"/>
            <w:vAlign w:val="center"/>
          </w:tcPr>
          <w:p>
            <w:pPr>
              <w:pStyle w:val="63"/>
              <w:widowControl w:val="0"/>
              <w:wordWrap/>
              <w:adjustRightInd w:val="0"/>
              <w:spacing w:line="240" w:lineRule="auto"/>
              <w:ind w:firstLine="0" w:firstLineChars="0"/>
            </w:pPr>
            <w:r>
              <w:rPr>
                <w:rFonts w:hint="eastAsia"/>
              </w:rPr>
              <w:t>目标4</w:t>
            </w:r>
          </w:p>
        </w:tc>
        <w:tc>
          <w:tcPr>
            <w:tcW w:w="841" w:type="pct"/>
            <w:shd w:val="clear" w:color="auto" w:fill="auto"/>
            <w:vAlign w:val="center"/>
          </w:tcPr>
          <w:p>
            <w:pPr>
              <w:pStyle w:val="63"/>
              <w:widowControl w:val="0"/>
              <w:wordWrap/>
              <w:adjustRightInd w:val="0"/>
              <w:spacing w:line="240" w:lineRule="auto"/>
              <w:ind w:firstLine="0" w:firstLineChars="0"/>
            </w:pPr>
            <w:r>
              <w:rPr>
                <w:rFonts w:hint="eastAsia"/>
              </w:rPr>
              <w:t>目标5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66" w:type="pct"/>
            <w:shd w:val="clear" w:color="auto" w:fill="auto"/>
            <w:vAlign w:val="center"/>
          </w:tcPr>
          <w:p>
            <w:pPr>
              <w:pStyle w:val="63"/>
              <w:widowControl w:val="0"/>
              <w:wordWrap/>
              <w:adjustRightInd w:val="0"/>
              <w:spacing w:line="240" w:lineRule="auto"/>
              <w:ind w:firstLine="0" w:firstLineChars="0"/>
            </w:pPr>
            <w:r>
              <w:rPr>
                <w:rFonts w:hint="eastAsia"/>
              </w:rPr>
              <w:t>毕业要求6-1</w:t>
            </w:r>
          </w:p>
        </w:tc>
        <w:tc>
          <w:tcPr>
            <w:tcW w:w="791" w:type="pct"/>
            <w:shd w:val="clear" w:color="auto" w:fill="auto"/>
            <w:vAlign w:val="center"/>
          </w:tcPr>
          <w:p>
            <w:pPr>
              <w:pStyle w:val="63"/>
              <w:widowControl w:val="0"/>
              <w:wordWrap/>
              <w:adjustRightInd w:val="0"/>
              <w:spacing w:line="240" w:lineRule="auto"/>
              <w:ind w:firstLine="0" w:firstLineChars="0"/>
            </w:pPr>
            <w:r>
              <w:t>√</w:t>
            </w:r>
          </w:p>
        </w:tc>
        <w:tc>
          <w:tcPr>
            <w:tcW w:w="830" w:type="pct"/>
            <w:shd w:val="clear" w:color="auto" w:fill="auto"/>
            <w:vAlign w:val="center"/>
          </w:tcPr>
          <w:p>
            <w:pPr>
              <w:pStyle w:val="63"/>
              <w:widowControl w:val="0"/>
              <w:wordWrap/>
              <w:adjustRightInd w:val="0"/>
              <w:spacing w:line="240" w:lineRule="auto"/>
              <w:ind w:firstLine="0" w:firstLineChars="0"/>
            </w:pPr>
            <w:r>
              <w:t>√</w:t>
            </w:r>
          </w:p>
        </w:tc>
        <w:tc>
          <w:tcPr>
            <w:tcW w:w="853" w:type="pct"/>
            <w:shd w:val="clear" w:color="auto" w:fill="auto"/>
            <w:vAlign w:val="center"/>
          </w:tcPr>
          <w:p>
            <w:pPr>
              <w:pStyle w:val="63"/>
              <w:widowControl w:val="0"/>
              <w:wordWrap/>
              <w:adjustRightInd w:val="0"/>
              <w:spacing w:line="240" w:lineRule="auto"/>
              <w:ind w:firstLine="0" w:firstLineChars="0"/>
            </w:pPr>
            <w:r>
              <w:t>√</w:t>
            </w:r>
          </w:p>
        </w:tc>
        <w:tc>
          <w:tcPr>
            <w:tcW w:w="819" w:type="pct"/>
            <w:shd w:val="clear" w:color="auto" w:fill="auto"/>
            <w:vAlign w:val="center"/>
          </w:tcPr>
          <w:p>
            <w:pPr>
              <w:pStyle w:val="63"/>
              <w:widowControl w:val="0"/>
              <w:wordWrap/>
              <w:adjustRightInd w:val="0"/>
              <w:spacing w:line="240" w:lineRule="auto"/>
              <w:ind w:firstLine="0" w:firstLineChars="0"/>
            </w:pPr>
            <w:r>
              <w:t>√</w:t>
            </w:r>
          </w:p>
        </w:tc>
        <w:tc>
          <w:tcPr>
            <w:tcW w:w="841" w:type="pct"/>
            <w:shd w:val="clear" w:color="auto" w:fill="auto"/>
            <w:vAlign w:val="center"/>
          </w:tcPr>
          <w:p>
            <w:pPr>
              <w:pStyle w:val="63"/>
              <w:widowControl w:val="0"/>
              <w:wordWrap/>
              <w:adjustRightInd w:val="0"/>
              <w:spacing w:line="240" w:lineRule="auto"/>
              <w:ind w:firstLine="0" w:firstLineChars="0"/>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66" w:type="pct"/>
            <w:shd w:val="clear" w:color="auto" w:fill="auto"/>
            <w:vAlign w:val="center"/>
          </w:tcPr>
          <w:p>
            <w:pPr>
              <w:pStyle w:val="63"/>
              <w:widowControl w:val="0"/>
              <w:wordWrap/>
              <w:adjustRightInd w:val="0"/>
              <w:spacing w:line="240" w:lineRule="auto"/>
              <w:ind w:firstLine="0" w:firstLineChars="0"/>
            </w:pPr>
            <w:r>
              <w:rPr>
                <w:rFonts w:hint="eastAsia"/>
              </w:rPr>
              <w:t>毕业要求8-2</w:t>
            </w:r>
          </w:p>
        </w:tc>
        <w:tc>
          <w:tcPr>
            <w:tcW w:w="791" w:type="pct"/>
            <w:shd w:val="clear" w:color="auto" w:fill="auto"/>
            <w:vAlign w:val="center"/>
          </w:tcPr>
          <w:p>
            <w:pPr>
              <w:pStyle w:val="63"/>
              <w:widowControl w:val="0"/>
              <w:wordWrap/>
              <w:adjustRightInd w:val="0"/>
              <w:spacing w:line="240" w:lineRule="auto"/>
              <w:ind w:firstLine="0" w:firstLineChars="0"/>
            </w:pPr>
            <w:r>
              <w:t>√</w:t>
            </w:r>
          </w:p>
        </w:tc>
        <w:tc>
          <w:tcPr>
            <w:tcW w:w="830" w:type="pct"/>
            <w:shd w:val="clear" w:color="auto" w:fill="auto"/>
            <w:vAlign w:val="center"/>
          </w:tcPr>
          <w:p>
            <w:pPr>
              <w:pStyle w:val="63"/>
              <w:widowControl w:val="0"/>
              <w:wordWrap/>
              <w:adjustRightInd w:val="0"/>
              <w:spacing w:line="240" w:lineRule="auto"/>
              <w:ind w:firstLine="0" w:firstLineChars="0"/>
            </w:pPr>
            <w:r>
              <w:t>√</w:t>
            </w:r>
          </w:p>
        </w:tc>
        <w:tc>
          <w:tcPr>
            <w:tcW w:w="853" w:type="pct"/>
            <w:shd w:val="clear" w:color="auto" w:fill="auto"/>
            <w:vAlign w:val="center"/>
          </w:tcPr>
          <w:p>
            <w:pPr>
              <w:pStyle w:val="63"/>
              <w:widowControl w:val="0"/>
              <w:wordWrap/>
              <w:adjustRightInd w:val="0"/>
              <w:spacing w:line="240" w:lineRule="auto"/>
              <w:ind w:firstLine="0" w:firstLineChars="0"/>
            </w:pPr>
            <w:r>
              <w:t>√</w:t>
            </w:r>
          </w:p>
        </w:tc>
        <w:tc>
          <w:tcPr>
            <w:tcW w:w="819" w:type="pct"/>
            <w:shd w:val="clear" w:color="auto" w:fill="auto"/>
            <w:vAlign w:val="center"/>
          </w:tcPr>
          <w:p>
            <w:pPr>
              <w:pStyle w:val="63"/>
              <w:widowControl w:val="0"/>
              <w:wordWrap/>
              <w:adjustRightInd w:val="0"/>
              <w:spacing w:line="240" w:lineRule="auto"/>
              <w:ind w:firstLine="0" w:firstLineChars="0"/>
            </w:pPr>
            <w:r>
              <w:t>√</w:t>
            </w:r>
          </w:p>
        </w:tc>
        <w:tc>
          <w:tcPr>
            <w:tcW w:w="841"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66" w:type="pct"/>
            <w:shd w:val="clear" w:color="auto" w:fill="auto"/>
            <w:vAlign w:val="center"/>
          </w:tcPr>
          <w:p>
            <w:pPr>
              <w:pStyle w:val="63"/>
              <w:widowControl w:val="0"/>
              <w:wordWrap/>
              <w:adjustRightInd w:val="0"/>
              <w:spacing w:line="240" w:lineRule="auto"/>
              <w:ind w:firstLine="0" w:firstLineChars="0"/>
            </w:pPr>
            <w:r>
              <w:rPr>
                <w:rFonts w:hint="eastAsia"/>
              </w:rPr>
              <w:t>毕业要求9-1</w:t>
            </w:r>
          </w:p>
        </w:tc>
        <w:tc>
          <w:tcPr>
            <w:tcW w:w="791" w:type="pct"/>
            <w:shd w:val="clear" w:color="auto" w:fill="auto"/>
            <w:vAlign w:val="center"/>
          </w:tcPr>
          <w:p>
            <w:pPr>
              <w:pStyle w:val="63"/>
              <w:widowControl w:val="0"/>
              <w:wordWrap/>
              <w:adjustRightInd w:val="0"/>
              <w:spacing w:line="240" w:lineRule="auto"/>
              <w:ind w:firstLine="0" w:firstLineChars="0"/>
            </w:pPr>
            <w:r>
              <w:t>√</w:t>
            </w:r>
          </w:p>
        </w:tc>
        <w:tc>
          <w:tcPr>
            <w:tcW w:w="830" w:type="pct"/>
            <w:shd w:val="clear" w:color="auto" w:fill="auto"/>
            <w:vAlign w:val="center"/>
          </w:tcPr>
          <w:p>
            <w:pPr>
              <w:pStyle w:val="63"/>
              <w:widowControl w:val="0"/>
              <w:wordWrap/>
              <w:adjustRightInd w:val="0"/>
              <w:spacing w:line="240" w:lineRule="auto"/>
              <w:ind w:firstLine="0" w:firstLineChars="0"/>
            </w:pPr>
            <w:r>
              <w:t>√</w:t>
            </w:r>
          </w:p>
        </w:tc>
        <w:tc>
          <w:tcPr>
            <w:tcW w:w="853" w:type="pct"/>
            <w:shd w:val="clear" w:color="auto" w:fill="auto"/>
            <w:vAlign w:val="center"/>
          </w:tcPr>
          <w:p>
            <w:pPr>
              <w:pStyle w:val="63"/>
              <w:widowControl w:val="0"/>
              <w:wordWrap/>
              <w:adjustRightInd w:val="0"/>
              <w:spacing w:line="240" w:lineRule="auto"/>
              <w:ind w:firstLine="0" w:firstLineChars="0"/>
            </w:pPr>
            <w:r>
              <w:t>√</w:t>
            </w:r>
          </w:p>
        </w:tc>
        <w:tc>
          <w:tcPr>
            <w:tcW w:w="819" w:type="pct"/>
            <w:shd w:val="clear" w:color="auto" w:fill="auto"/>
            <w:vAlign w:val="center"/>
          </w:tcPr>
          <w:p>
            <w:pPr>
              <w:pStyle w:val="63"/>
              <w:widowControl w:val="0"/>
              <w:wordWrap/>
              <w:adjustRightInd w:val="0"/>
              <w:spacing w:line="240" w:lineRule="auto"/>
              <w:ind w:firstLine="0" w:firstLineChars="0"/>
            </w:pPr>
            <w:r>
              <w:t>√</w:t>
            </w:r>
          </w:p>
        </w:tc>
        <w:tc>
          <w:tcPr>
            <w:tcW w:w="841"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66" w:type="pct"/>
            <w:shd w:val="clear" w:color="auto" w:fill="auto"/>
            <w:vAlign w:val="center"/>
          </w:tcPr>
          <w:p>
            <w:pPr>
              <w:pStyle w:val="63"/>
              <w:widowControl w:val="0"/>
              <w:wordWrap/>
              <w:adjustRightInd w:val="0"/>
              <w:spacing w:line="240" w:lineRule="auto"/>
              <w:ind w:firstLine="0" w:firstLineChars="0"/>
            </w:pPr>
            <w:r>
              <w:rPr>
                <w:rFonts w:hint="eastAsia"/>
              </w:rPr>
              <w:t>毕业要求9-2</w:t>
            </w:r>
          </w:p>
        </w:tc>
        <w:tc>
          <w:tcPr>
            <w:tcW w:w="791" w:type="pct"/>
            <w:shd w:val="clear" w:color="auto" w:fill="auto"/>
            <w:vAlign w:val="center"/>
          </w:tcPr>
          <w:p>
            <w:pPr>
              <w:pStyle w:val="63"/>
              <w:widowControl w:val="0"/>
              <w:wordWrap/>
              <w:adjustRightInd w:val="0"/>
              <w:spacing w:line="240" w:lineRule="auto"/>
              <w:ind w:firstLine="0" w:firstLineChars="0"/>
            </w:pPr>
            <w:r>
              <w:t>√</w:t>
            </w:r>
          </w:p>
        </w:tc>
        <w:tc>
          <w:tcPr>
            <w:tcW w:w="830" w:type="pct"/>
            <w:shd w:val="clear" w:color="auto" w:fill="auto"/>
            <w:vAlign w:val="center"/>
          </w:tcPr>
          <w:p>
            <w:pPr>
              <w:pStyle w:val="63"/>
              <w:widowControl w:val="0"/>
              <w:wordWrap/>
              <w:adjustRightInd w:val="0"/>
              <w:spacing w:line="240" w:lineRule="auto"/>
              <w:ind w:firstLine="0" w:firstLineChars="0"/>
            </w:pPr>
          </w:p>
        </w:tc>
        <w:tc>
          <w:tcPr>
            <w:tcW w:w="853" w:type="pct"/>
            <w:shd w:val="clear" w:color="auto" w:fill="auto"/>
            <w:vAlign w:val="center"/>
          </w:tcPr>
          <w:p>
            <w:pPr>
              <w:pStyle w:val="63"/>
              <w:widowControl w:val="0"/>
              <w:wordWrap/>
              <w:adjustRightInd w:val="0"/>
              <w:spacing w:line="240" w:lineRule="auto"/>
              <w:ind w:firstLine="0" w:firstLineChars="0"/>
            </w:pPr>
          </w:p>
        </w:tc>
        <w:tc>
          <w:tcPr>
            <w:tcW w:w="819" w:type="pct"/>
            <w:shd w:val="clear" w:color="auto" w:fill="auto"/>
            <w:vAlign w:val="center"/>
          </w:tcPr>
          <w:p>
            <w:pPr>
              <w:pStyle w:val="63"/>
              <w:widowControl w:val="0"/>
              <w:wordWrap/>
              <w:adjustRightInd w:val="0"/>
              <w:spacing w:line="240" w:lineRule="auto"/>
              <w:ind w:firstLine="0" w:firstLineChars="0"/>
            </w:pPr>
          </w:p>
        </w:tc>
        <w:tc>
          <w:tcPr>
            <w:tcW w:w="841" w:type="pct"/>
            <w:shd w:val="clear" w:color="auto" w:fill="auto"/>
            <w:vAlign w:val="center"/>
          </w:tcPr>
          <w:p>
            <w:pPr>
              <w:pStyle w:val="63"/>
              <w:widowControl w:val="0"/>
              <w:wordWrap/>
              <w:adjustRightInd w:val="0"/>
              <w:spacing w:line="240" w:lineRule="auto"/>
              <w:ind w:firstLine="0" w:firstLineChars="0"/>
            </w:pPr>
          </w:p>
        </w:tc>
      </w:tr>
    </w:tbl>
    <w:p>
      <w:r>
        <w:t>课程内容与要求</w:t>
      </w:r>
    </w:p>
    <w:p>
      <w:r>
        <w:rPr>
          <w:rFonts w:hint="eastAsia"/>
        </w:rPr>
        <w:t>（一）铸造</w:t>
      </w:r>
    </w:p>
    <w:p>
      <w:r>
        <w:t>1</w:t>
      </w:r>
      <w:r>
        <w:rPr>
          <w:rFonts w:hint="eastAsia"/>
        </w:rPr>
        <w:t>、基本知识</w:t>
      </w:r>
    </w:p>
    <w:p>
      <w:r>
        <w:rPr>
          <w:rFonts w:hint="eastAsia"/>
        </w:rPr>
        <w:t>⑴了解铸造的特点、方法和应用。</w:t>
      </w:r>
    </w:p>
    <w:p>
      <w:r>
        <w:rPr>
          <w:rFonts w:hint="eastAsia"/>
        </w:rPr>
        <w:t>⑵理解型砂和芯砂应具备的主要性能及其组成。</w:t>
      </w:r>
    </w:p>
    <w:p>
      <w:r>
        <w:rPr>
          <w:rFonts w:hint="eastAsia"/>
        </w:rPr>
        <w:t>⑶理解铸型的结构、模样的结构特点。</w:t>
      </w:r>
    </w:p>
    <w:p>
      <w:r>
        <w:rPr>
          <w:rFonts w:hint="eastAsia"/>
        </w:rPr>
        <w:t>⑷理解型芯的作用、构造。</w:t>
      </w:r>
    </w:p>
    <w:p>
      <w:r>
        <w:rPr>
          <w:rFonts w:hint="eastAsia"/>
        </w:rPr>
        <w:t>⑸理解手工造型与造芯的各种方法、特点及应用、了解机器造型。</w:t>
      </w:r>
    </w:p>
    <w:p>
      <w:r>
        <w:rPr>
          <w:rFonts w:hint="eastAsia"/>
        </w:rPr>
        <w:t>⑹了解浇冒口系统的组成及作用。</w:t>
      </w:r>
    </w:p>
    <w:p>
      <w:r>
        <w:rPr>
          <w:rFonts w:hint="eastAsia"/>
        </w:rPr>
        <w:t>⑺了解熔炉设备及浇注工艺。</w:t>
      </w:r>
    </w:p>
    <w:p>
      <w:r>
        <w:rPr>
          <w:rFonts w:hint="eastAsia"/>
        </w:rPr>
        <w:t>2、基本技能</w:t>
      </w:r>
    </w:p>
    <w:p>
      <w:r>
        <w:rPr>
          <w:rFonts w:hint="eastAsia"/>
        </w:rPr>
        <w:t>⑴熟练掌握三种两箱造型（整模、分模、活块），正确使用工具。</w:t>
      </w:r>
    </w:p>
    <w:p>
      <w:r>
        <w:rPr>
          <w:rFonts w:hint="eastAsia"/>
        </w:rPr>
        <w:t>⑵掌握拟定2-3种造型的工艺方法。</w:t>
      </w:r>
    </w:p>
    <w:p>
      <w:r>
        <w:rPr>
          <w:rFonts w:hint="eastAsia"/>
        </w:rPr>
        <w:t>（二）焊接</w:t>
      </w:r>
    </w:p>
    <w:p>
      <w:r>
        <w:t>1</w:t>
      </w:r>
      <w:r>
        <w:rPr>
          <w:rFonts w:hint="eastAsia"/>
        </w:rPr>
        <w:t>、基本知识</w:t>
      </w:r>
    </w:p>
    <w:p>
      <w:r>
        <w:rPr>
          <w:rFonts w:hint="eastAsia"/>
        </w:rPr>
        <w:t>⑴了解手工电弧焊设备的种类、结构、性能及使用。</w:t>
      </w:r>
    </w:p>
    <w:p>
      <w:r>
        <w:rPr>
          <w:rFonts w:hint="eastAsia"/>
        </w:rPr>
        <w:t>⑵理解电焊条的组成及其作用。</w:t>
      </w:r>
    </w:p>
    <w:p>
      <w:r>
        <w:rPr>
          <w:rFonts w:hint="eastAsia"/>
        </w:rPr>
        <w:t>⑶理解手弧焊的接头与坡口型式、焊接位置、工艺参数、焊接基本操作技术。</w:t>
      </w:r>
    </w:p>
    <w:p>
      <w:r>
        <w:rPr>
          <w:rFonts w:hint="eastAsia"/>
        </w:rPr>
        <w:t>⑷了解气焊设备的组成及其作用、气焊基本操作技术、火焰的种类和应用。</w:t>
      </w:r>
    </w:p>
    <w:p>
      <w:r>
        <w:rPr>
          <w:rFonts w:hint="eastAsia"/>
        </w:rPr>
        <w:t>⑸了解气割原理、过程和条件。</w:t>
      </w:r>
    </w:p>
    <w:p>
      <w:r>
        <w:rPr>
          <w:rFonts w:hint="eastAsia"/>
        </w:rPr>
        <w:t>⑹了解焊接变形、焊接缺陷及其检验方法。</w:t>
      </w:r>
    </w:p>
    <w:p>
      <w:r>
        <w:rPr>
          <w:rFonts w:hint="eastAsia"/>
        </w:rPr>
        <w:t>2、基本技能</w:t>
      </w:r>
    </w:p>
    <w:p>
      <w:r>
        <w:rPr>
          <w:rFonts w:hint="eastAsia"/>
        </w:rPr>
        <w:t>⑴正确操作手工电弧焊焊出较好焊缝。</w:t>
      </w:r>
    </w:p>
    <w:p>
      <w:r>
        <w:rPr>
          <w:rFonts w:hint="eastAsia"/>
        </w:rPr>
        <w:t>⑵掌握气焊、气割的操作规范。</w:t>
      </w:r>
    </w:p>
    <w:p>
      <w:r>
        <w:rPr>
          <w:rFonts w:hint="eastAsia"/>
        </w:rPr>
        <w:t>⑶识别焊接表面的缺陷。</w:t>
      </w:r>
    </w:p>
    <w:p>
      <w:r>
        <w:rPr>
          <w:rFonts w:hint="eastAsia"/>
        </w:rPr>
        <w:t>（三）车削</w:t>
      </w:r>
    </w:p>
    <w:p>
      <w:r>
        <w:t>1</w:t>
      </w:r>
      <w:r>
        <w:rPr>
          <w:rFonts w:hint="eastAsia"/>
        </w:rPr>
        <w:t>、基本知识</w:t>
      </w:r>
    </w:p>
    <w:p>
      <w:r>
        <w:rPr>
          <w:rFonts w:hint="eastAsia"/>
        </w:rPr>
        <w:t>⑴了解车削加工的切削运动、对机械加工零件的技术要求、刀具材料与量具。</w:t>
      </w:r>
    </w:p>
    <w:p>
      <w:r>
        <w:rPr>
          <w:rFonts w:hint="eastAsia"/>
        </w:rPr>
        <w:t>⑵了解车床的型号、组成、传动系统及其用途。</w:t>
      </w:r>
    </w:p>
    <w:p>
      <w:r>
        <w:rPr>
          <w:rFonts w:hint="eastAsia"/>
        </w:rPr>
        <w:t>⑶理解车刀的组成和结构、类型与用途，了解车刀几何角度及其作用。</w:t>
      </w:r>
    </w:p>
    <w:p>
      <w:r>
        <w:rPr>
          <w:rFonts w:hint="eastAsia"/>
        </w:rPr>
        <w:t>⑷理解工件的安装和车床常用附件的结构与用途。</w:t>
      </w:r>
    </w:p>
    <w:p>
      <w:r>
        <w:rPr>
          <w:rFonts w:hint="eastAsia"/>
        </w:rPr>
        <w:t>2、基本技能。</w:t>
      </w:r>
    </w:p>
    <w:p>
      <w:r>
        <w:rPr>
          <w:rFonts w:hint="eastAsia"/>
        </w:rPr>
        <w:t>⑴独立操作车床加工完成有一定技术要求的工件。</w:t>
      </w:r>
    </w:p>
    <w:p>
      <w:r>
        <w:rPr>
          <w:rFonts w:hint="eastAsia"/>
        </w:rPr>
        <w:t>⑵正确使用车削加工中常用的工具、量具。</w:t>
      </w:r>
    </w:p>
    <w:p>
      <w:r>
        <w:rPr>
          <w:rFonts w:hint="eastAsia"/>
        </w:rPr>
        <w:t>（四）铣削与刨削</w:t>
      </w:r>
    </w:p>
    <w:p>
      <w:r>
        <w:t>1</w:t>
      </w:r>
      <w:r>
        <w:rPr>
          <w:rFonts w:hint="eastAsia"/>
        </w:rPr>
        <w:t>、基本知识</w:t>
      </w:r>
    </w:p>
    <w:p>
      <w:r>
        <w:rPr>
          <w:rFonts w:hint="eastAsia"/>
        </w:rPr>
        <w:t>⑴理解常用铣床与刨床的型号、组成、运动和用途。</w:t>
      </w:r>
    </w:p>
    <w:p>
      <w:r>
        <w:rPr>
          <w:rFonts w:hint="eastAsia"/>
        </w:rPr>
        <w:t>⑵了解铣床常用附件的构造和使用方法。</w:t>
      </w:r>
    </w:p>
    <w:p>
      <w:r>
        <w:rPr>
          <w:rFonts w:hint="eastAsia"/>
        </w:rPr>
        <w:t>⑶理解铣刀、刨刀的种类、用途和安装。</w:t>
      </w:r>
    </w:p>
    <w:p>
      <w:r>
        <w:rPr>
          <w:rFonts w:hint="eastAsia"/>
        </w:rPr>
        <w:t>⑷理解常见的铣削工作、刨削工作和零件的安装方法。</w:t>
      </w:r>
    </w:p>
    <w:p>
      <w:r>
        <w:t>2</w:t>
      </w:r>
      <w:r>
        <w:rPr>
          <w:rFonts w:hint="eastAsia"/>
        </w:rPr>
        <w:t>、基本技能</w:t>
      </w:r>
    </w:p>
    <w:p>
      <w:r>
        <w:rPr>
          <w:rFonts w:hint="eastAsia"/>
        </w:rPr>
        <w:t>⑴正确操作铣床、刨床，加工完成有一定技术要求的工件。</w:t>
      </w:r>
    </w:p>
    <w:p>
      <w:r>
        <w:rPr>
          <w:rFonts w:hint="eastAsia"/>
        </w:rPr>
        <w:t>⑵正确使用铣削加工、刨削加工中常用的工具、量具。</w:t>
      </w:r>
    </w:p>
    <w:p>
      <w:r>
        <w:rPr>
          <w:rFonts w:hint="eastAsia"/>
        </w:rPr>
        <w:t>（五）钳工</w:t>
      </w:r>
    </w:p>
    <w:p>
      <w:r>
        <w:t>1</w:t>
      </w:r>
      <w:r>
        <w:rPr>
          <w:rFonts w:hint="eastAsia"/>
        </w:rPr>
        <w:t>、基本知识</w:t>
      </w:r>
    </w:p>
    <w:p>
      <w:r>
        <w:rPr>
          <w:rFonts w:hint="eastAsia"/>
        </w:rPr>
        <w:t>⑴理解划线、锯割、锉削和刮削的操作方法与所用工具。</w:t>
      </w:r>
    </w:p>
    <w:p>
      <w:r>
        <w:rPr>
          <w:rFonts w:hint="eastAsia"/>
        </w:rPr>
        <w:t>⑵理解钻床的种类、构造和操作方法。</w:t>
      </w:r>
    </w:p>
    <w:p>
      <w:r>
        <w:rPr>
          <w:rFonts w:hint="eastAsia"/>
        </w:rPr>
        <w:t>⑶理解钻孔方法，扩、铰孔方法，攻、套螺纹的方法。</w:t>
      </w:r>
    </w:p>
    <w:p>
      <w:r>
        <w:rPr>
          <w:rFonts w:hint="eastAsia"/>
        </w:rPr>
        <w:t>⑷了解机器装拆的基本知识。</w:t>
      </w:r>
    </w:p>
    <w:p>
      <w:r>
        <w:rPr>
          <w:rFonts w:hint="eastAsia"/>
        </w:rPr>
        <w:t>2、基本技能</w:t>
      </w:r>
    </w:p>
    <w:p>
      <w:r>
        <w:rPr>
          <w:rFonts w:hint="eastAsia"/>
        </w:rPr>
        <w:t>⑴熟练掌握一般的划线工作。</w:t>
      </w:r>
    </w:p>
    <w:p>
      <w:r>
        <w:rPr>
          <w:rFonts w:hint="eastAsia"/>
        </w:rPr>
        <w:t>⑵独立加工完成有一定技术要求的工件。</w:t>
      </w:r>
    </w:p>
    <w:p>
      <w:r>
        <w:rPr>
          <w:rFonts w:hint="eastAsia"/>
        </w:rPr>
        <w:t>⑶正确使用钳工常用的工具、量具。</w:t>
      </w:r>
    </w:p>
    <w:p>
      <w:r>
        <w:rPr>
          <w:rFonts w:hint="eastAsia"/>
        </w:rPr>
        <w:t>钻床、磨床</w:t>
      </w:r>
    </w:p>
    <w:p>
      <w:r>
        <w:rPr>
          <w:rFonts w:hint="eastAsia"/>
        </w:rPr>
        <w:t>基本知识</w:t>
      </w:r>
    </w:p>
    <w:p>
      <w:r>
        <w:rPr>
          <w:rFonts w:hint="eastAsia"/>
        </w:rPr>
        <w:t>⑴了解钻床的用途、组成和结构。</w:t>
      </w:r>
    </w:p>
    <w:p>
      <w:r>
        <w:rPr>
          <w:rFonts w:hint="eastAsia"/>
        </w:rPr>
        <w:t>⑵钻床的基本工作原理。</w:t>
      </w:r>
    </w:p>
    <w:p>
      <w:r>
        <w:rPr>
          <w:rFonts w:hint="eastAsia"/>
        </w:rPr>
        <w:t>（3）了解磨床的用途、组成和结构。</w:t>
      </w:r>
    </w:p>
    <w:p>
      <w:r>
        <w:rPr>
          <w:rFonts w:hint="eastAsia"/>
        </w:rPr>
        <w:t>（4）了解磨床的基本工作原理。</w:t>
      </w:r>
    </w:p>
    <w:p>
      <w:r>
        <w:rPr>
          <w:rFonts w:hint="eastAsia"/>
        </w:rPr>
        <w:t>2、基本技能</w:t>
      </w:r>
    </w:p>
    <w:p>
      <w:r>
        <w:rPr>
          <w:rFonts w:hint="eastAsia"/>
        </w:rPr>
        <w:t>（1）掌握钻床基本操作。</w:t>
      </w:r>
    </w:p>
    <w:p>
      <w:r>
        <w:rPr>
          <w:rFonts w:hint="eastAsia"/>
        </w:rPr>
        <w:t>（2）掌握磨床基本操作。</w:t>
      </w:r>
    </w:p>
    <w:p>
      <w:r>
        <w:rPr>
          <w:rFonts w:hint="eastAsia"/>
        </w:rPr>
        <w:t>（七）数控</w:t>
      </w:r>
    </w:p>
    <w:p>
      <w:r>
        <w:rPr>
          <w:rFonts w:hint="eastAsia"/>
        </w:rPr>
        <w:t>⑴了解数控车床、铣床、加工中心等数控设备的用途、组成和结构。</w:t>
      </w:r>
    </w:p>
    <w:p>
      <w:r>
        <w:rPr>
          <w:rFonts w:hint="eastAsia"/>
        </w:rPr>
        <w:t>⑵了解数控机床的基本工作原理。</w:t>
      </w:r>
    </w:p>
    <w:p>
      <w:pPr>
        <w:pStyle w:val="59"/>
        <w:spacing w:before="156" w:after="156"/>
      </w:pPr>
      <w:r>
        <w:rPr>
          <w:rFonts w:hint="eastAsia"/>
        </w:rPr>
        <w:t>四、课程实施</w:t>
      </w:r>
    </w:p>
    <w:p>
      <w:r>
        <w:rPr>
          <w:rFonts w:hint="eastAsia"/>
        </w:rPr>
        <w:t>（一）金工实习加工的零件、使用的模型应</w:t>
      </w:r>
      <w:r>
        <w:t>难易适中</w:t>
      </w:r>
      <w:r>
        <w:rPr>
          <w:rFonts w:hint="eastAsia"/>
        </w:rPr>
        <w:t>，注重培养学生运用设备、工具、量具的能力，培养学生综合能力。</w:t>
      </w:r>
    </w:p>
    <w:p>
      <w:r>
        <w:rPr>
          <w:rFonts w:hint="eastAsia"/>
        </w:rPr>
        <w:t>（二）</w:t>
      </w:r>
      <w:r>
        <w:t>针对</w:t>
      </w:r>
      <w:r>
        <w:rPr>
          <w:rFonts w:hint="eastAsia"/>
        </w:rPr>
        <w:t>教学</w:t>
      </w:r>
      <w:r>
        <w:t>任务，组织学生</w:t>
      </w:r>
      <w:r>
        <w:rPr>
          <w:rFonts w:hint="eastAsia"/>
        </w:rPr>
        <w:t>从基础理论知识到实际操作等进行</w:t>
      </w:r>
      <w:r>
        <w:t>过程指导</w:t>
      </w:r>
      <w:r>
        <w:rPr>
          <w:rFonts w:hint="eastAsia"/>
        </w:rPr>
        <w:t>与</w:t>
      </w:r>
      <w:r>
        <w:t>监控，</w:t>
      </w:r>
      <w:r>
        <w:rPr>
          <w:rFonts w:hint="eastAsia"/>
        </w:rPr>
        <w:t>督促学生</w:t>
      </w:r>
      <w:r>
        <w:t>按照进度计划完成各阶段工作，确保</w:t>
      </w:r>
      <w:r>
        <w:rPr>
          <w:rFonts w:hint="eastAsia"/>
        </w:rPr>
        <w:t>实习</w:t>
      </w:r>
      <w:r>
        <w:t>任务</w:t>
      </w:r>
      <w:r>
        <w:rPr>
          <w:rFonts w:hint="eastAsia"/>
        </w:rPr>
        <w:t>的</w:t>
      </w:r>
      <w:r>
        <w:t>完成</w:t>
      </w:r>
      <w:r>
        <w:rPr>
          <w:rFonts w:hint="eastAsia"/>
        </w:rPr>
        <w:t>。</w:t>
      </w:r>
    </w:p>
    <w:p>
      <w:r>
        <w:rPr>
          <w:rFonts w:hint="eastAsia"/>
        </w:rPr>
        <w:t>（三）</w:t>
      </w:r>
      <w:r>
        <w:t>采用平时考勤</w:t>
      </w:r>
      <w:r>
        <w:rPr>
          <w:rFonts w:hint="eastAsia"/>
        </w:rPr>
        <w:t>、工作</w:t>
      </w:r>
      <w:r>
        <w:t>态度考核、</w:t>
      </w:r>
      <w:r>
        <w:rPr>
          <w:rFonts w:hint="eastAsia"/>
        </w:rPr>
        <w:t>实际操作完成情况、完成实习报告情况的</w:t>
      </w:r>
      <w:r>
        <w:t>考核方法，引导学生</w:t>
      </w:r>
      <w:r>
        <w:rPr>
          <w:rFonts w:hint="eastAsia"/>
        </w:rPr>
        <w:t>按时、保质保量地</w:t>
      </w:r>
      <w:r>
        <w:t>完成</w:t>
      </w:r>
      <w:r>
        <w:rPr>
          <w:rFonts w:hint="eastAsia"/>
        </w:rPr>
        <w:t>实习</w:t>
      </w:r>
      <w:r>
        <w:t>任务。</w:t>
      </w:r>
    </w:p>
    <w:p>
      <w:r>
        <w:rPr>
          <w:rFonts w:hint="eastAsia"/>
        </w:rPr>
        <w:t>（四）教学内容与课程目标的对应关系及学时分配</w:t>
      </w:r>
    </w:p>
    <w:p>
      <w:r>
        <w:rPr>
          <w:rFonts w:hint="eastAsia"/>
        </w:rPr>
        <w:t>本实习时间为2周（10天），教学内容与课程目标的对应关系及建议时间分配如下表所示。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2471"/>
        <w:gridCol w:w="1043"/>
        <w:gridCol w:w="1171"/>
        <w:gridCol w:w="1123"/>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351" w:type="pct"/>
            <w:shd w:val="clear" w:color="auto" w:fill="auto"/>
            <w:vAlign w:val="center"/>
          </w:tcPr>
          <w:p>
            <w:pPr>
              <w:pStyle w:val="63"/>
              <w:widowControl w:val="0"/>
              <w:wordWrap/>
              <w:adjustRightInd w:val="0"/>
              <w:spacing w:line="240" w:lineRule="auto"/>
              <w:ind w:firstLine="0" w:firstLineChars="0"/>
            </w:pPr>
            <w:r>
              <w:rPr>
                <w:rFonts w:hint="eastAsia"/>
              </w:rPr>
              <w:t>序号</w:t>
            </w:r>
          </w:p>
        </w:tc>
        <w:tc>
          <w:tcPr>
            <w:tcW w:w="1449" w:type="pct"/>
            <w:shd w:val="clear" w:color="auto" w:fill="auto"/>
            <w:vAlign w:val="center"/>
          </w:tcPr>
          <w:p>
            <w:pPr>
              <w:pStyle w:val="63"/>
              <w:widowControl w:val="0"/>
              <w:wordWrap/>
              <w:adjustRightInd w:val="0"/>
              <w:spacing w:line="240" w:lineRule="auto"/>
              <w:ind w:firstLine="0" w:firstLineChars="0"/>
            </w:pPr>
            <w:r>
              <w:rPr>
                <w:rFonts w:hint="eastAsia"/>
              </w:rPr>
              <w:t>教学内容</w:t>
            </w:r>
          </w:p>
        </w:tc>
        <w:tc>
          <w:tcPr>
            <w:tcW w:w="612" w:type="pct"/>
            <w:shd w:val="clear" w:color="auto" w:fill="auto"/>
            <w:vAlign w:val="center"/>
          </w:tcPr>
          <w:p>
            <w:pPr>
              <w:pStyle w:val="63"/>
              <w:widowControl w:val="0"/>
              <w:wordWrap/>
              <w:adjustRightInd w:val="0"/>
              <w:spacing w:line="240" w:lineRule="auto"/>
              <w:ind w:firstLine="0" w:firstLineChars="0"/>
            </w:pPr>
            <w:r>
              <w:rPr>
                <w:rFonts w:hint="eastAsia"/>
              </w:rPr>
              <w:t>支撑的课程目标</w:t>
            </w:r>
          </w:p>
        </w:tc>
        <w:tc>
          <w:tcPr>
            <w:tcW w:w="687" w:type="pct"/>
            <w:shd w:val="clear" w:color="auto" w:fill="auto"/>
            <w:vAlign w:val="center"/>
          </w:tcPr>
          <w:p>
            <w:pPr>
              <w:pStyle w:val="63"/>
              <w:widowControl w:val="0"/>
              <w:wordWrap/>
              <w:adjustRightInd w:val="0"/>
              <w:spacing w:line="240" w:lineRule="auto"/>
              <w:ind w:firstLine="0" w:firstLineChars="0"/>
            </w:pPr>
            <w:r>
              <w:rPr>
                <w:rFonts w:hint="eastAsia"/>
              </w:rPr>
              <w:t>支撑的毕业指标点</w:t>
            </w:r>
          </w:p>
        </w:tc>
        <w:tc>
          <w:tcPr>
            <w:tcW w:w="659" w:type="pct"/>
            <w:shd w:val="clear" w:color="auto" w:fill="auto"/>
            <w:vAlign w:val="center"/>
          </w:tcPr>
          <w:p>
            <w:pPr>
              <w:pStyle w:val="63"/>
              <w:widowControl w:val="0"/>
              <w:wordWrap/>
              <w:adjustRightInd w:val="0"/>
              <w:spacing w:line="240" w:lineRule="auto"/>
              <w:ind w:firstLine="0" w:firstLineChars="0"/>
            </w:pPr>
            <w:r>
              <w:rPr>
                <w:rFonts w:hint="eastAsia"/>
              </w:rPr>
              <w:t>时间分配（天）</w:t>
            </w:r>
          </w:p>
        </w:tc>
        <w:tc>
          <w:tcPr>
            <w:tcW w:w="1242" w:type="pct"/>
            <w:shd w:val="clear" w:color="auto" w:fill="auto"/>
            <w:vAlign w:val="center"/>
          </w:tcPr>
          <w:p>
            <w:pPr>
              <w:pStyle w:val="63"/>
              <w:widowControl w:val="0"/>
              <w:wordWrap/>
              <w:adjustRightInd w:val="0"/>
              <w:spacing w:line="240" w:lineRule="auto"/>
              <w:ind w:firstLine="0" w:firstLineChars="0"/>
            </w:pPr>
          </w:p>
          <w:p>
            <w:pPr>
              <w:pStyle w:val="63"/>
              <w:widowControl w:val="0"/>
              <w:wordWrap/>
              <w:adjustRightInd w:val="0"/>
              <w:spacing w:line="240" w:lineRule="auto"/>
              <w:ind w:firstLine="0" w:firstLineChars="0"/>
            </w:pPr>
            <w:r>
              <w:rPr>
                <w:rFonts w:hint="eastAsia"/>
              </w:rPr>
              <w:t>教学形式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51"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1449" w:type="pct"/>
            <w:shd w:val="clear" w:color="auto" w:fill="auto"/>
            <w:vAlign w:val="center"/>
          </w:tcPr>
          <w:p>
            <w:pPr>
              <w:pStyle w:val="63"/>
              <w:widowControl w:val="0"/>
              <w:wordWrap/>
              <w:adjustRightInd w:val="0"/>
              <w:spacing w:line="240" w:lineRule="auto"/>
              <w:ind w:firstLine="0" w:firstLineChars="0"/>
            </w:pPr>
            <w:r>
              <w:rPr>
                <w:rFonts w:hint="eastAsia"/>
              </w:rPr>
              <w:t>车削</w:t>
            </w:r>
          </w:p>
        </w:tc>
        <w:tc>
          <w:tcPr>
            <w:tcW w:w="612" w:type="pct"/>
            <w:shd w:val="clear" w:color="auto" w:fill="auto"/>
            <w:vAlign w:val="center"/>
          </w:tcPr>
          <w:p>
            <w:pPr>
              <w:pStyle w:val="63"/>
              <w:widowControl w:val="0"/>
              <w:wordWrap/>
              <w:adjustRightInd w:val="0"/>
              <w:spacing w:line="240" w:lineRule="auto"/>
              <w:ind w:firstLine="0" w:firstLineChars="0"/>
            </w:pPr>
            <w:r>
              <w:rPr>
                <w:rFonts w:hint="eastAsia"/>
              </w:rPr>
              <w:t>4</w:t>
            </w:r>
          </w:p>
        </w:tc>
        <w:tc>
          <w:tcPr>
            <w:tcW w:w="687" w:type="pct"/>
            <w:shd w:val="clear" w:color="auto" w:fill="auto"/>
            <w:vAlign w:val="center"/>
          </w:tcPr>
          <w:p>
            <w:pPr>
              <w:pStyle w:val="63"/>
              <w:widowControl w:val="0"/>
              <w:wordWrap/>
              <w:adjustRightInd w:val="0"/>
              <w:spacing w:line="240" w:lineRule="auto"/>
              <w:ind w:firstLine="0" w:firstLineChars="0"/>
            </w:pPr>
            <w:r>
              <w:rPr>
                <w:rFonts w:hint="eastAsia"/>
              </w:rPr>
              <w:t>6-1、8-2</w:t>
            </w:r>
          </w:p>
          <w:p>
            <w:pPr>
              <w:pStyle w:val="63"/>
              <w:widowControl w:val="0"/>
              <w:wordWrap/>
              <w:adjustRightInd w:val="0"/>
              <w:spacing w:line="240" w:lineRule="auto"/>
              <w:ind w:firstLine="0" w:firstLineChars="0"/>
            </w:pPr>
            <w:r>
              <w:rPr>
                <w:rFonts w:hint="eastAsia"/>
              </w:rPr>
              <w:t>9-1</w:t>
            </w:r>
          </w:p>
        </w:tc>
        <w:tc>
          <w:tcPr>
            <w:tcW w:w="659" w:type="pct"/>
            <w:shd w:val="clear" w:color="auto" w:fill="auto"/>
            <w:vAlign w:val="center"/>
          </w:tcPr>
          <w:p>
            <w:pPr>
              <w:pStyle w:val="63"/>
              <w:widowControl w:val="0"/>
              <w:wordWrap/>
              <w:adjustRightInd w:val="0"/>
              <w:spacing w:line="240" w:lineRule="auto"/>
              <w:ind w:firstLine="0" w:firstLineChars="0"/>
            </w:pPr>
            <w:r>
              <w:rPr>
                <w:rFonts w:hint="eastAsia"/>
              </w:rPr>
              <w:t>2.5</w:t>
            </w:r>
          </w:p>
        </w:tc>
        <w:tc>
          <w:tcPr>
            <w:tcW w:w="1242" w:type="pct"/>
            <w:shd w:val="clear" w:color="auto" w:fill="auto"/>
            <w:vAlign w:val="center"/>
          </w:tcPr>
          <w:p>
            <w:pPr>
              <w:pStyle w:val="63"/>
              <w:widowControl w:val="0"/>
              <w:wordWrap/>
              <w:adjustRightInd w:val="0"/>
              <w:spacing w:line="240" w:lineRule="auto"/>
              <w:ind w:firstLine="0" w:firstLineChars="0"/>
            </w:pPr>
            <w:r>
              <w:rPr>
                <w:rFonts w:hint="eastAsia"/>
              </w:rPr>
              <w:t>讲授0.5天，操作练习2天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51"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1449" w:type="pct"/>
            <w:shd w:val="clear" w:color="auto" w:fill="auto"/>
            <w:vAlign w:val="center"/>
          </w:tcPr>
          <w:p>
            <w:pPr>
              <w:pStyle w:val="63"/>
              <w:widowControl w:val="0"/>
              <w:wordWrap/>
              <w:adjustRightInd w:val="0"/>
              <w:spacing w:line="240" w:lineRule="auto"/>
              <w:ind w:firstLine="0" w:firstLineChars="0"/>
            </w:pPr>
            <w:r>
              <w:rPr>
                <w:rFonts w:hint="eastAsia"/>
              </w:rPr>
              <w:t>钳工</w:t>
            </w:r>
          </w:p>
        </w:tc>
        <w:tc>
          <w:tcPr>
            <w:tcW w:w="612" w:type="pct"/>
            <w:shd w:val="clear" w:color="auto" w:fill="auto"/>
            <w:vAlign w:val="center"/>
          </w:tcPr>
          <w:p>
            <w:pPr>
              <w:pStyle w:val="63"/>
              <w:widowControl w:val="0"/>
              <w:wordWrap/>
              <w:adjustRightInd w:val="0"/>
              <w:spacing w:line="240" w:lineRule="auto"/>
              <w:ind w:firstLine="0" w:firstLineChars="0"/>
            </w:pPr>
            <w:r>
              <w:rPr>
                <w:rFonts w:hint="eastAsia"/>
              </w:rPr>
              <w:t>3</w:t>
            </w:r>
          </w:p>
        </w:tc>
        <w:tc>
          <w:tcPr>
            <w:tcW w:w="687" w:type="pct"/>
            <w:shd w:val="clear" w:color="auto" w:fill="auto"/>
            <w:vAlign w:val="center"/>
          </w:tcPr>
          <w:p>
            <w:pPr>
              <w:pStyle w:val="63"/>
              <w:widowControl w:val="0"/>
              <w:wordWrap/>
              <w:adjustRightInd w:val="0"/>
              <w:spacing w:line="240" w:lineRule="auto"/>
              <w:ind w:firstLine="0" w:firstLineChars="0"/>
            </w:pPr>
            <w:r>
              <w:rPr>
                <w:rFonts w:hint="eastAsia"/>
              </w:rPr>
              <w:t>6-1、8-2</w:t>
            </w:r>
          </w:p>
          <w:p>
            <w:pPr>
              <w:pStyle w:val="63"/>
              <w:widowControl w:val="0"/>
              <w:wordWrap/>
              <w:adjustRightInd w:val="0"/>
              <w:spacing w:line="240" w:lineRule="auto"/>
              <w:ind w:firstLine="0" w:firstLineChars="0"/>
            </w:pPr>
            <w:r>
              <w:rPr>
                <w:rFonts w:hint="eastAsia"/>
              </w:rPr>
              <w:t>9-1</w:t>
            </w:r>
          </w:p>
        </w:tc>
        <w:tc>
          <w:tcPr>
            <w:tcW w:w="659" w:type="pct"/>
            <w:shd w:val="clear" w:color="auto" w:fill="auto"/>
            <w:vAlign w:val="center"/>
          </w:tcPr>
          <w:p>
            <w:pPr>
              <w:pStyle w:val="63"/>
              <w:widowControl w:val="0"/>
              <w:wordWrap/>
              <w:adjustRightInd w:val="0"/>
              <w:spacing w:line="240" w:lineRule="auto"/>
              <w:ind w:firstLine="0" w:firstLineChars="0"/>
            </w:pPr>
            <w:r>
              <w:rPr>
                <w:rFonts w:hint="eastAsia"/>
              </w:rPr>
              <w:t>2.5</w:t>
            </w:r>
          </w:p>
        </w:tc>
        <w:tc>
          <w:tcPr>
            <w:tcW w:w="1242" w:type="pct"/>
            <w:shd w:val="clear" w:color="auto" w:fill="auto"/>
            <w:vAlign w:val="center"/>
          </w:tcPr>
          <w:p>
            <w:pPr>
              <w:pStyle w:val="63"/>
              <w:widowControl w:val="0"/>
              <w:wordWrap/>
              <w:adjustRightInd w:val="0"/>
              <w:spacing w:line="240" w:lineRule="auto"/>
              <w:ind w:firstLine="0" w:firstLineChars="0"/>
            </w:pPr>
            <w:r>
              <w:rPr>
                <w:rFonts w:hint="eastAsia"/>
              </w:rPr>
              <w:t>讲授0.5天，操作练习2天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51" w:type="pct"/>
            <w:shd w:val="clear" w:color="auto" w:fill="auto"/>
            <w:vAlign w:val="center"/>
          </w:tcPr>
          <w:p>
            <w:pPr>
              <w:pStyle w:val="63"/>
              <w:widowControl w:val="0"/>
              <w:wordWrap/>
              <w:adjustRightInd w:val="0"/>
              <w:spacing w:line="240" w:lineRule="auto"/>
              <w:ind w:firstLine="0" w:firstLineChars="0"/>
            </w:pPr>
            <w:r>
              <w:rPr>
                <w:rFonts w:hint="eastAsia"/>
              </w:rPr>
              <w:t>3</w:t>
            </w:r>
          </w:p>
        </w:tc>
        <w:tc>
          <w:tcPr>
            <w:tcW w:w="1449" w:type="pct"/>
            <w:shd w:val="clear" w:color="auto" w:fill="auto"/>
            <w:vAlign w:val="center"/>
          </w:tcPr>
          <w:p>
            <w:pPr>
              <w:pStyle w:val="63"/>
              <w:widowControl w:val="0"/>
              <w:wordWrap/>
              <w:adjustRightInd w:val="0"/>
              <w:spacing w:line="240" w:lineRule="auto"/>
              <w:ind w:firstLine="0" w:firstLineChars="0"/>
            </w:pPr>
            <w:r>
              <w:rPr>
                <w:rFonts w:hint="eastAsia"/>
              </w:rPr>
              <w:t>焊接</w:t>
            </w:r>
          </w:p>
        </w:tc>
        <w:tc>
          <w:tcPr>
            <w:tcW w:w="612"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687" w:type="pct"/>
            <w:shd w:val="clear" w:color="auto" w:fill="auto"/>
            <w:vAlign w:val="center"/>
          </w:tcPr>
          <w:p>
            <w:pPr>
              <w:pStyle w:val="63"/>
              <w:widowControl w:val="0"/>
              <w:wordWrap/>
              <w:adjustRightInd w:val="0"/>
              <w:spacing w:line="240" w:lineRule="auto"/>
              <w:ind w:firstLine="0" w:firstLineChars="0"/>
            </w:pPr>
            <w:r>
              <w:rPr>
                <w:rFonts w:hint="eastAsia"/>
              </w:rPr>
              <w:t>6-1、8-2</w:t>
            </w:r>
          </w:p>
          <w:p>
            <w:pPr>
              <w:pStyle w:val="63"/>
              <w:widowControl w:val="0"/>
              <w:wordWrap/>
              <w:adjustRightInd w:val="0"/>
              <w:spacing w:line="240" w:lineRule="auto"/>
              <w:ind w:firstLine="0" w:firstLineChars="0"/>
            </w:pPr>
            <w:r>
              <w:rPr>
                <w:rFonts w:hint="eastAsia"/>
              </w:rPr>
              <w:t>9-1</w:t>
            </w:r>
          </w:p>
        </w:tc>
        <w:tc>
          <w:tcPr>
            <w:tcW w:w="659"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1242" w:type="pct"/>
            <w:shd w:val="clear" w:color="auto" w:fill="auto"/>
            <w:vAlign w:val="center"/>
          </w:tcPr>
          <w:p>
            <w:pPr>
              <w:pStyle w:val="63"/>
              <w:widowControl w:val="0"/>
              <w:wordWrap/>
              <w:adjustRightInd w:val="0"/>
              <w:spacing w:line="240" w:lineRule="auto"/>
              <w:ind w:firstLine="0" w:firstLineChars="0"/>
            </w:pPr>
            <w:r>
              <w:rPr>
                <w:rFonts w:hint="eastAsia"/>
              </w:rPr>
              <w:t>讲授0.3天，操作练习0.7天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351" w:type="pct"/>
            <w:shd w:val="clear" w:color="auto" w:fill="auto"/>
            <w:vAlign w:val="center"/>
          </w:tcPr>
          <w:p>
            <w:pPr>
              <w:pStyle w:val="63"/>
              <w:widowControl w:val="0"/>
              <w:wordWrap/>
              <w:adjustRightInd w:val="0"/>
              <w:spacing w:line="240" w:lineRule="auto"/>
              <w:ind w:firstLine="0" w:firstLineChars="0"/>
            </w:pPr>
            <w:r>
              <w:rPr>
                <w:rFonts w:hint="eastAsia"/>
              </w:rPr>
              <w:t>4</w:t>
            </w:r>
          </w:p>
        </w:tc>
        <w:tc>
          <w:tcPr>
            <w:tcW w:w="1449" w:type="pct"/>
            <w:shd w:val="clear" w:color="auto" w:fill="auto"/>
            <w:vAlign w:val="center"/>
          </w:tcPr>
          <w:p>
            <w:pPr>
              <w:pStyle w:val="63"/>
              <w:widowControl w:val="0"/>
              <w:wordWrap/>
              <w:adjustRightInd w:val="0"/>
              <w:spacing w:line="240" w:lineRule="auto"/>
              <w:ind w:firstLine="0" w:firstLineChars="0"/>
            </w:pPr>
            <w:r>
              <w:rPr>
                <w:rFonts w:hint="eastAsia"/>
              </w:rPr>
              <w:t>铸造</w:t>
            </w:r>
          </w:p>
        </w:tc>
        <w:tc>
          <w:tcPr>
            <w:tcW w:w="612"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687" w:type="pct"/>
            <w:shd w:val="clear" w:color="auto" w:fill="auto"/>
            <w:vAlign w:val="center"/>
          </w:tcPr>
          <w:p>
            <w:pPr>
              <w:pStyle w:val="63"/>
              <w:widowControl w:val="0"/>
              <w:wordWrap/>
              <w:adjustRightInd w:val="0"/>
              <w:spacing w:line="240" w:lineRule="auto"/>
              <w:ind w:firstLine="0" w:firstLineChars="0"/>
            </w:pPr>
            <w:r>
              <w:rPr>
                <w:rFonts w:hint="eastAsia"/>
              </w:rPr>
              <w:t>6-1、8-2</w:t>
            </w:r>
          </w:p>
          <w:p>
            <w:pPr>
              <w:pStyle w:val="63"/>
              <w:widowControl w:val="0"/>
              <w:wordWrap/>
              <w:adjustRightInd w:val="0"/>
              <w:spacing w:line="240" w:lineRule="auto"/>
              <w:ind w:firstLine="0" w:firstLineChars="0"/>
            </w:pPr>
            <w:r>
              <w:rPr>
                <w:rFonts w:hint="eastAsia"/>
              </w:rPr>
              <w:t>9-1、9-2</w:t>
            </w:r>
          </w:p>
        </w:tc>
        <w:tc>
          <w:tcPr>
            <w:tcW w:w="659"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1242" w:type="pct"/>
            <w:shd w:val="clear" w:color="auto" w:fill="auto"/>
            <w:vAlign w:val="center"/>
          </w:tcPr>
          <w:p>
            <w:pPr>
              <w:pStyle w:val="63"/>
              <w:widowControl w:val="0"/>
              <w:wordWrap/>
              <w:adjustRightInd w:val="0"/>
              <w:spacing w:line="240" w:lineRule="auto"/>
              <w:ind w:firstLine="0" w:firstLineChars="0"/>
            </w:pPr>
            <w:r>
              <w:rPr>
                <w:rFonts w:hint="eastAsia"/>
              </w:rPr>
              <w:t>讲授0.5天，操作练习1.5天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51" w:type="pct"/>
            <w:shd w:val="clear" w:color="auto" w:fill="auto"/>
            <w:vAlign w:val="center"/>
          </w:tcPr>
          <w:p>
            <w:pPr>
              <w:pStyle w:val="63"/>
              <w:widowControl w:val="0"/>
              <w:wordWrap/>
              <w:adjustRightInd w:val="0"/>
              <w:spacing w:line="240" w:lineRule="auto"/>
              <w:ind w:firstLine="0" w:firstLineChars="0"/>
            </w:pPr>
            <w:r>
              <w:rPr>
                <w:rFonts w:hint="eastAsia"/>
              </w:rPr>
              <w:t>5</w:t>
            </w:r>
          </w:p>
        </w:tc>
        <w:tc>
          <w:tcPr>
            <w:tcW w:w="1449" w:type="pct"/>
            <w:shd w:val="clear" w:color="auto" w:fill="auto"/>
            <w:vAlign w:val="center"/>
          </w:tcPr>
          <w:p>
            <w:pPr>
              <w:pStyle w:val="63"/>
              <w:widowControl w:val="0"/>
              <w:wordWrap/>
              <w:adjustRightInd w:val="0"/>
              <w:spacing w:line="240" w:lineRule="auto"/>
              <w:ind w:firstLine="0" w:firstLineChars="0"/>
            </w:pPr>
            <w:r>
              <w:rPr>
                <w:rFonts w:hint="eastAsia"/>
              </w:rPr>
              <w:t>铣刨</w:t>
            </w:r>
          </w:p>
        </w:tc>
        <w:tc>
          <w:tcPr>
            <w:tcW w:w="612" w:type="pct"/>
            <w:shd w:val="clear" w:color="auto" w:fill="auto"/>
            <w:vAlign w:val="center"/>
          </w:tcPr>
          <w:p>
            <w:pPr>
              <w:pStyle w:val="63"/>
              <w:widowControl w:val="0"/>
              <w:wordWrap/>
              <w:adjustRightInd w:val="0"/>
              <w:spacing w:line="240" w:lineRule="auto"/>
              <w:ind w:firstLine="0" w:firstLineChars="0"/>
            </w:pPr>
            <w:r>
              <w:rPr>
                <w:rFonts w:hint="eastAsia"/>
              </w:rPr>
              <w:t>4</w:t>
            </w:r>
          </w:p>
        </w:tc>
        <w:tc>
          <w:tcPr>
            <w:tcW w:w="687" w:type="pct"/>
            <w:shd w:val="clear" w:color="auto" w:fill="auto"/>
            <w:vAlign w:val="center"/>
          </w:tcPr>
          <w:p>
            <w:pPr>
              <w:pStyle w:val="63"/>
              <w:widowControl w:val="0"/>
              <w:wordWrap/>
              <w:adjustRightInd w:val="0"/>
              <w:spacing w:line="240" w:lineRule="auto"/>
              <w:ind w:firstLine="0" w:firstLineChars="0"/>
            </w:pPr>
            <w:r>
              <w:rPr>
                <w:rFonts w:hint="eastAsia"/>
              </w:rPr>
              <w:t>6-1、8-2</w:t>
            </w:r>
          </w:p>
          <w:p>
            <w:pPr>
              <w:pStyle w:val="63"/>
              <w:widowControl w:val="0"/>
              <w:wordWrap/>
              <w:adjustRightInd w:val="0"/>
              <w:spacing w:line="240" w:lineRule="auto"/>
              <w:ind w:firstLine="0" w:firstLineChars="0"/>
            </w:pPr>
            <w:r>
              <w:rPr>
                <w:rFonts w:hint="eastAsia"/>
              </w:rPr>
              <w:t>9-1</w:t>
            </w:r>
          </w:p>
        </w:tc>
        <w:tc>
          <w:tcPr>
            <w:tcW w:w="659"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1242" w:type="pct"/>
            <w:shd w:val="clear" w:color="auto" w:fill="auto"/>
            <w:vAlign w:val="center"/>
          </w:tcPr>
          <w:p>
            <w:pPr>
              <w:pStyle w:val="63"/>
              <w:widowControl w:val="0"/>
              <w:wordWrap/>
              <w:adjustRightInd w:val="0"/>
              <w:spacing w:line="240" w:lineRule="auto"/>
              <w:ind w:firstLine="0" w:firstLineChars="0"/>
            </w:pPr>
            <w:r>
              <w:rPr>
                <w:rFonts w:hint="eastAsia"/>
              </w:rPr>
              <w:t>讲授0.3天，操作练习0.7天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51" w:type="pct"/>
            <w:shd w:val="clear" w:color="auto" w:fill="auto"/>
            <w:vAlign w:val="center"/>
          </w:tcPr>
          <w:p>
            <w:pPr>
              <w:pStyle w:val="63"/>
              <w:widowControl w:val="0"/>
              <w:wordWrap/>
              <w:adjustRightInd w:val="0"/>
              <w:spacing w:line="240" w:lineRule="auto"/>
              <w:ind w:firstLine="0" w:firstLineChars="0"/>
            </w:pPr>
            <w:r>
              <w:rPr>
                <w:rFonts w:hint="eastAsia"/>
              </w:rPr>
              <w:t>6</w:t>
            </w:r>
          </w:p>
        </w:tc>
        <w:tc>
          <w:tcPr>
            <w:tcW w:w="1449" w:type="pct"/>
            <w:shd w:val="clear" w:color="auto" w:fill="auto"/>
            <w:vAlign w:val="center"/>
          </w:tcPr>
          <w:p>
            <w:pPr>
              <w:pStyle w:val="63"/>
              <w:widowControl w:val="0"/>
              <w:wordWrap/>
              <w:adjustRightInd w:val="0"/>
              <w:spacing w:line="240" w:lineRule="auto"/>
              <w:ind w:firstLine="0" w:firstLineChars="0"/>
            </w:pPr>
            <w:r>
              <w:rPr>
                <w:rFonts w:hint="eastAsia"/>
              </w:rPr>
              <w:t>钻磨</w:t>
            </w:r>
          </w:p>
        </w:tc>
        <w:tc>
          <w:tcPr>
            <w:tcW w:w="612" w:type="pct"/>
            <w:shd w:val="clear" w:color="auto" w:fill="auto"/>
            <w:vAlign w:val="center"/>
          </w:tcPr>
          <w:p>
            <w:pPr>
              <w:pStyle w:val="63"/>
              <w:widowControl w:val="0"/>
              <w:wordWrap/>
              <w:adjustRightInd w:val="0"/>
              <w:spacing w:line="240" w:lineRule="auto"/>
              <w:ind w:firstLine="0" w:firstLineChars="0"/>
            </w:pPr>
            <w:r>
              <w:rPr>
                <w:rFonts w:hint="eastAsia"/>
              </w:rPr>
              <w:t>4</w:t>
            </w:r>
          </w:p>
        </w:tc>
        <w:tc>
          <w:tcPr>
            <w:tcW w:w="687" w:type="pct"/>
            <w:shd w:val="clear" w:color="auto" w:fill="auto"/>
            <w:vAlign w:val="center"/>
          </w:tcPr>
          <w:p>
            <w:pPr>
              <w:pStyle w:val="63"/>
              <w:widowControl w:val="0"/>
              <w:wordWrap/>
              <w:adjustRightInd w:val="0"/>
              <w:spacing w:line="240" w:lineRule="auto"/>
              <w:ind w:firstLine="0" w:firstLineChars="0"/>
            </w:pPr>
            <w:r>
              <w:rPr>
                <w:rFonts w:hint="eastAsia"/>
              </w:rPr>
              <w:t>6-1、8-2</w:t>
            </w:r>
          </w:p>
          <w:p>
            <w:pPr>
              <w:pStyle w:val="63"/>
              <w:widowControl w:val="0"/>
              <w:wordWrap/>
              <w:adjustRightInd w:val="0"/>
              <w:spacing w:line="240" w:lineRule="auto"/>
              <w:ind w:firstLine="0" w:firstLineChars="0"/>
            </w:pPr>
            <w:r>
              <w:rPr>
                <w:rFonts w:hint="eastAsia"/>
              </w:rPr>
              <w:t>9-1</w:t>
            </w:r>
          </w:p>
        </w:tc>
        <w:tc>
          <w:tcPr>
            <w:tcW w:w="659" w:type="pct"/>
            <w:shd w:val="clear" w:color="auto" w:fill="auto"/>
            <w:vAlign w:val="center"/>
          </w:tcPr>
          <w:p>
            <w:pPr>
              <w:pStyle w:val="63"/>
              <w:widowControl w:val="0"/>
              <w:wordWrap/>
              <w:adjustRightInd w:val="0"/>
              <w:spacing w:line="240" w:lineRule="auto"/>
              <w:ind w:firstLine="0" w:firstLineChars="0"/>
            </w:pPr>
            <w:r>
              <w:rPr>
                <w:rFonts w:hint="eastAsia"/>
              </w:rPr>
              <w:t>0.5</w:t>
            </w:r>
          </w:p>
        </w:tc>
        <w:tc>
          <w:tcPr>
            <w:tcW w:w="1242" w:type="pct"/>
            <w:shd w:val="clear" w:color="auto" w:fill="auto"/>
            <w:vAlign w:val="center"/>
          </w:tcPr>
          <w:p>
            <w:pPr>
              <w:pStyle w:val="63"/>
              <w:widowControl w:val="0"/>
              <w:wordWrap/>
              <w:adjustRightInd w:val="0"/>
              <w:spacing w:line="240" w:lineRule="auto"/>
              <w:ind w:firstLine="0" w:firstLineChars="0"/>
            </w:pPr>
            <w:r>
              <w:rPr>
                <w:rFonts w:hint="eastAsia"/>
              </w:rPr>
              <w:t>讲授0.2天，操作练习0.3天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351" w:type="pct"/>
            <w:shd w:val="clear" w:color="auto" w:fill="auto"/>
            <w:vAlign w:val="center"/>
          </w:tcPr>
          <w:p>
            <w:pPr>
              <w:pStyle w:val="63"/>
              <w:widowControl w:val="0"/>
              <w:wordWrap/>
              <w:adjustRightInd w:val="0"/>
              <w:spacing w:line="240" w:lineRule="auto"/>
              <w:ind w:firstLine="0" w:firstLineChars="0"/>
            </w:pPr>
            <w:r>
              <w:rPr>
                <w:rFonts w:hint="eastAsia"/>
              </w:rPr>
              <w:t>7</w:t>
            </w:r>
          </w:p>
        </w:tc>
        <w:tc>
          <w:tcPr>
            <w:tcW w:w="1449" w:type="pct"/>
            <w:shd w:val="clear" w:color="auto" w:fill="auto"/>
            <w:vAlign w:val="center"/>
          </w:tcPr>
          <w:p>
            <w:pPr>
              <w:pStyle w:val="63"/>
              <w:widowControl w:val="0"/>
              <w:wordWrap/>
              <w:adjustRightInd w:val="0"/>
              <w:spacing w:line="240" w:lineRule="auto"/>
              <w:ind w:firstLine="0" w:firstLineChars="0"/>
            </w:pPr>
            <w:r>
              <w:rPr>
                <w:rFonts w:hint="eastAsia"/>
              </w:rPr>
              <w:t>数控</w:t>
            </w:r>
          </w:p>
        </w:tc>
        <w:tc>
          <w:tcPr>
            <w:tcW w:w="612" w:type="pct"/>
            <w:shd w:val="clear" w:color="auto" w:fill="auto"/>
            <w:vAlign w:val="center"/>
          </w:tcPr>
          <w:p>
            <w:pPr>
              <w:pStyle w:val="63"/>
              <w:widowControl w:val="0"/>
              <w:wordWrap/>
              <w:adjustRightInd w:val="0"/>
              <w:spacing w:line="240" w:lineRule="auto"/>
              <w:ind w:firstLine="0" w:firstLineChars="0"/>
            </w:pPr>
            <w:r>
              <w:rPr>
                <w:rFonts w:hint="eastAsia"/>
              </w:rPr>
              <w:t>5</w:t>
            </w:r>
          </w:p>
        </w:tc>
        <w:tc>
          <w:tcPr>
            <w:tcW w:w="687" w:type="pct"/>
            <w:shd w:val="clear" w:color="auto" w:fill="auto"/>
            <w:vAlign w:val="center"/>
          </w:tcPr>
          <w:p>
            <w:pPr>
              <w:pStyle w:val="63"/>
              <w:widowControl w:val="0"/>
              <w:wordWrap/>
              <w:adjustRightInd w:val="0"/>
              <w:spacing w:line="240" w:lineRule="auto"/>
              <w:ind w:firstLine="0" w:firstLineChars="0"/>
            </w:pPr>
            <w:r>
              <w:rPr>
                <w:rFonts w:hint="eastAsia"/>
              </w:rPr>
              <w:t>6-1</w:t>
            </w:r>
          </w:p>
          <w:p>
            <w:pPr>
              <w:pStyle w:val="63"/>
              <w:widowControl w:val="0"/>
              <w:wordWrap/>
              <w:adjustRightInd w:val="0"/>
              <w:spacing w:line="240" w:lineRule="auto"/>
              <w:ind w:firstLine="0" w:firstLineChars="0"/>
            </w:pPr>
          </w:p>
        </w:tc>
        <w:tc>
          <w:tcPr>
            <w:tcW w:w="659" w:type="pct"/>
            <w:shd w:val="clear" w:color="auto" w:fill="auto"/>
            <w:vAlign w:val="center"/>
          </w:tcPr>
          <w:p>
            <w:pPr>
              <w:pStyle w:val="63"/>
              <w:widowControl w:val="0"/>
              <w:wordWrap/>
              <w:adjustRightInd w:val="0"/>
              <w:spacing w:line="240" w:lineRule="auto"/>
              <w:ind w:firstLine="0" w:firstLineChars="0"/>
            </w:pPr>
            <w:r>
              <w:rPr>
                <w:rFonts w:hint="eastAsia"/>
              </w:rPr>
              <w:t>0.5</w:t>
            </w:r>
          </w:p>
        </w:tc>
        <w:tc>
          <w:tcPr>
            <w:tcW w:w="1242" w:type="pct"/>
            <w:shd w:val="clear" w:color="auto" w:fill="auto"/>
            <w:vAlign w:val="center"/>
          </w:tcPr>
          <w:p>
            <w:pPr>
              <w:pStyle w:val="63"/>
              <w:widowControl w:val="0"/>
              <w:wordWrap/>
              <w:adjustRightInd w:val="0"/>
              <w:spacing w:line="240" w:lineRule="auto"/>
              <w:ind w:firstLine="0" w:firstLineChars="0"/>
            </w:pPr>
            <w:r>
              <w:rPr>
                <w:rFonts w:hint="eastAsia"/>
              </w:rPr>
              <w:t>讲授0.2天，操作练习0.3天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801" w:type="pct"/>
            <w:gridSpan w:val="2"/>
            <w:shd w:val="clear" w:color="auto" w:fill="auto"/>
            <w:vAlign w:val="center"/>
          </w:tcPr>
          <w:p>
            <w:pPr>
              <w:pStyle w:val="63"/>
              <w:widowControl w:val="0"/>
              <w:wordWrap/>
              <w:adjustRightInd w:val="0"/>
              <w:spacing w:line="240" w:lineRule="auto"/>
              <w:ind w:firstLine="0" w:firstLineChars="0"/>
            </w:pPr>
            <w:r>
              <w:rPr>
                <w:rFonts w:hint="eastAsia"/>
              </w:rPr>
              <w:t>合计</w:t>
            </w:r>
          </w:p>
        </w:tc>
        <w:tc>
          <w:tcPr>
            <w:tcW w:w="3199" w:type="pct"/>
            <w:gridSpan w:val="4"/>
            <w:shd w:val="clear" w:color="auto" w:fill="auto"/>
            <w:vAlign w:val="center"/>
          </w:tcPr>
          <w:p>
            <w:pPr>
              <w:pStyle w:val="63"/>
              <w:widowControl w:val="0"/>
              <w:wordWrap/>
              <w:adjustRightInd w:val="0"/>
              <w:spacing w:line="240" w:lineRule="auto"/>
              <w:ind w:firstLine="0" w:firstLineChars="0"/>
            </w:pPr>
            <w:r>
              <w:rPr>
                <w:rFonts w:hint="eastAsia"/>
              </w:rPr>
              <w:t>10</w:t>
            </w:r>
          </w:p>
        </w:tc>
      </w:tr>
    </w:tbl>
    <w:p/>
    <w:p>
      <w:r>
        <w:rPr>
          <w:rFonts w:hint="eastAsia"/>
        </w:rPr>
        <w:t>（五）</w:t>
      </w:r>
      <w:r>
        <w:t>主要</w:t>
      </w:r>
      <w:r>
        <w:rPr>
          <w:rFonts w:hint="eastAsia"/>
        </w:rPr>
        <w:t>教学</w:t>
      </w:r>
      <w:r>
        <w:t>环节</w:t>
      </w:r>
      <w:r>
        <w:rPr>
          <w:rFonts w:hint="eastAsia"/>
        </w:rPr>
        <w:t>的</w:t>
      </w:r>
      <w:r>
        <w:t>质量要求</w:t>
      </w:r>
      <w:r>
        <w:rPr>
          <w:rFonts w:hint="eastAsia"/>
        </w:rPr>
        <w:t>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311"/>
        <w:gridCol w:w="6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7" w:type="pct"/>
            <w:gridSpan w:val="2"/>
            <w:shd w:val="clear" w:color="auto" w:fill="auto"/>
            <w:vAlign w:val="center"/>
          </w:tcPr>
          <w:p>
            <w:pPr>
              <w:pStyle w:val="63"/>
              <w:widowControl w:val="0"/>
              <w:wordWrap/>
              <w:adjustRightInd w:val="0"/>
              <w:spacing w:line="240" w:lineRule="auto"/>
              <w:ind w:firstLine="0" w:firstLineChars="0"/>
            </w:pPr>
            <w:r>
              <w:t>主要</w:t>
            </w:r>
            <w:r>
              <w:rPr>
                <w:rFonts w:hint="eastAsia"/>
              </w:rPr>
              <w:t>教学</w:t>
            </w:r>
            <w:r>
              <w:t>环节</w:t>
            </w:r>
          </w:p>
        </w:tc>
        <w:tc>
          <w:tcPr>
            <w:tcW w:w="3763" w:type="pct"/>
            <w:shd w:val="clear" w:color="auto" w:fill="auto"/>
            <w:vAlign w:val="center"/>
          </w:tcPr>
          <w:p>
            <w:pPr>
              <w:pStyle w:val="63"/>
              <w:widowControl w:val="0"/>
              <w:wordWrap/>
              <w:adjustRightInd w:val="0"/>
              <w:spacing w:line="240" w:lineRule="auto"/>
              <w:ind w:firstLine="0" w:firstLineChars="0"/>
            </w:pPr>
            <w: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68" w:type="pct"/>
            <w:vMerge w:val="restart"/>
            <w:shd w:val="clear" w:color="auto" w:fill="auto"/>
            <w:vAlign w:val="center"/>
          </w:tcPr>
          <w:p>
            <w:pPr>
              <w:pStyle w:val="63"/>
              <w:widowControl w:val="0"/>
              <w:wordWrap/>
              <w:adjustRightInd w:val="0"/>
              <w:spacing w:line="240" w:lineRule="auto"/>
              <w:ind w:firstLine="0" w:firstLineChars="0"/>
            </w:pPr>
            <w:r>
              <w:t>准备</w:t>
            </w:r>
          </w:p>
          <w:p>
            <w:pPr>
              <w:pStyle w:val="63"/>
              <w:widowControl w:val="0"/>
              <w:wordWrap/>
              <w:adjustRightInd w:val="0"/>
              <w:spacing w:line="240" w:lineRule="auto"/>
              <w:ind w:firstLine="0" w:firstLineChars="0"/>
            </w:pPr>
            <w:r>
              <w:t>阶段</w:t>
            </w:r>
          </w:p>
        </w:tc>
        <w:tc>
          <w:tcPr>
            <w:tcW w:w="769" w:type="pct"/>
            <w:shd w:val="clear" w:color="auto" w:fill="auto"/>
            <w:vAlign w:val="center"/>
          </w:tcPr>
          <w:p>
            <w:pPr>
              <w:pStyle w:val="63"/>
              <w:widowControl w:val="0"/>
              <w:wordWrap/>
              <w:adjustRightInd w:val="0"/>
              <w:spacing w:line="240" w:lineRule="auto"/>
              <w:ind w:firstLine="0" w:firstLineChars="0"/>
            </w:pPr>
            <w:r>
              <w:t>1.实践计划</w:t>
            </w:r>
          </w:p>
        </w:tc>
        <w:tc>
          <w:tcPr>
            <w:tcW w:w="3763" w:type="pct"/>
            <w:shd w:val="clear" w:color="auto" w:fill="auto"/>
            <w:vAlign w:val="center"/>
          </w:tcPr>
          <w:p>
            <w:pPr>
              <w:pStyle w:val="63"/>
              <w:widowControl w:val="0"/>
              <w:wordWrap/>
              <w:adjustRightInd w:val="0"/>
              <w:spacing w:line="240" w:lineRule="auto"/>
              <w:ind w:firstLine="0" w:firstLineChars="0"/>
            </w:pPr>
            <w:r>
              <w:t>根据学校要求及专业人才培养方案制定详实可行的</w:t>
            </w:r>
            <w:r>
              <w:rPr>
                <w:rFonts w:hint="eastAsia"/>
              </w:rPr>
              <w:t>实习</w:t>
            </w:r>
            <w: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68" w:type="pct"/>
            <w:vMerge w:val="continue"/>
            <w:shd w:val="clear" w:color="auto" w:fill="auto"/>
            <w:vAlign w:val="center"/>
          </w:tcPr>
          <w:p>
            <w:pPr>
              <w:pStyle w:val="63"/>
              <w:widowControl w:val="0"/>
              <w:wordWrap/>
              <w:adjustRightInd w:val="0"/>
              <w:spacing w:line="240" w:lineRule="auto"/>
              <w:ind w:firstLine="0" w:firstLineChars="0"/>
            </w:pPr>
          </w:p>
        </w:tc>
        <w:tc>
          <w:tcPr>
            <w:tcW w:w="769" w:type="pct"/>
            <w:shd w:val="clear" w:color="auto" w:fill="auto"/>
            <w:vAlign w:val="center"/>
          </w:tcPr>
          <w:p>
            <w:pPr>
              <w:pStyle w:val="63"/>
              <w:widowControl w:val="0"/>
              <w:wordWrap/>
              <w:adjustRightInd w:val="0"/>
              <w:spacing w:line="240" w:lineRule="auto"/>
              <w:ind w:firstLine="0" w:firstLineChars="0"/>
            </w:pPr>
            <w:r>
              <w:t>2.指导老师</w:t>
            </w:r>
          </w:p>
        </w:tc>
        <w:tc>
          <w:tcPr>
            <w:tcW w:w="3763" w:type="pct"/>
            <w:shd w:val="clear" w:color="auto" w:fill="auto"/>
            <w:vAlign w:val="center"/>
          </w:tcPr>
          <w:p>
            <w:pPr>
              <w:pStyle w:val="63"/>
              <w:widowControl w:val="0"/>
              <w:wordWrap/>
              <w:adjustRightInd w:val="0"/>
              <w:spacing w:line="240" w:lineRule="auto"/>
              <w:ind w:firstLine="0" w:firstLineChars="0"/>
            </w:pPr>
            <w:r>
              <w:t>指导教师</w:t>
            </w:r>
            <w:r>
              <w:rPr>
                <w:rFonts w:hint="eastAsia"/>
              </w:rPr>
              <w:t>应</w:t>
            </w:r>
            <w:r>
              <w:t>具备扎实的理论知识和丰富的实践经验</w:t>
            </w:r>
            <w:r>
              <w:rPr>
                <w:rFonts w:hint="eastAsia"/>
              </w:rPr>
              <w:t>。</w:t>
            </w:r>
            <w:r>
              <w:t>指导教师</w:t>
            </w:r>
            <w:r>
              <w:rPr>
                <w:rFonts w:hint="eastAsia"/>
              </w:rPr>
              <w:t>应提前做好准备，</w:t>
            </w:r>
            <w:r>
              <w:t>对</w:t>
            </w:r>
            <w:r>
              <w:rPr>
                <w:rFonts w:hint="eastAsia"/>
              </w:rPr>
              <w:t>所需的实习设备</w:t>
            </w:r>
            <w:r>
              <w:t>，确认其完备</w:t>
            </w:r>
            <w:r>
              <w:rPr>
                <w:rFonts w:hint="eastAsia"/>
              </w:rPr>
              <w:t>、安全使</w:t>
            </w:r>
            <w:r>
              <w:t>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68" w:type="pct"/>
            <w:vMerge w:val="continue"/>
            <w:shd w:val="clear" w:color="auto" w:fill="auto"/>
            <w:vAlign w:val="center"/>
          </w:tcPr>
          <w:p>
            <w:pPr>
              <w:pStyle w:val="63"/>
              <w:widowControl w:val="0"/>
              <w:wordWrap/>
              <w:adjustRightInd w:val="0"/>
              <w:spacing w:line="240" w:lineRule="auto"/>
              <w:ind w:firstLine="0" w:firstLineChars="0"/>
            </w:pPr>
          </w:p>
        </w:tc>
        <w:tc>
          <w:tcPr>
            <w:tcW w:w="769" w:type="pct"/>
            <w:shd w:val="clear" w:color="auto" w:fill="auto"/>
            <w:vAlign w:val="center"/>
          </w:tcPr>
          <w:p>
            <w:pPr>
              <w:pStyle w:val="63"/>
              <w:widowControl w:val="0"/>
              <w:wordWrap/>
              <w:adjustRightInd w:val="0"/>
              <w:spacing w:line="240" w:lineRule="auto"/>
              <w:ind w:firstLine="0" w:firstLineChars="0"/>
            </w:pPr>
            <w:r>
              <w:t>3.</w:t>
            </w:r>
            <w:r>
              <w:rPr>
                <w:rFonts w:hint="eastAsia"/>
              </w:rPr>
              <w:t>选用</w:t>
            </w:r>
            <w:r>
              <w:t>教材</w:t>
            </w:r>
          </w:p>
        </w:tc>
        <w:tc>
          <w:tcPr>
            <w:tcW w:w="3763" w:type="pct"/>
            <w:shd w:val="clear" w:color="auto" w:fill="auto"/>
            <w:vAlign w:val="center"/>
          </w:tcPr>
          <w:p>
            <w:pPr>
              <w:pStyle w:val="63"/>
              <w:widowControl w:val="0"/>
              <w:wordWrap/>
              <w:adjustRightInd w:val="0"/>
              <w:spacing w:line="240" w:lineRule="auto"/>
              <w:ind w:firstLine="0" w:firstLineChars="0"/>
            </w:pPr>
            <w:r>
              <w:rPr>
                <w:rFonts w:hint="eastAsia"/>
              </w:rPr>
              <w:t>选用或者自编</w:t>
            </w:r>
            <w:r>
              <w:t>应用性强</w:t>
            </w:r>
            <w:r>
              <w:rPr>
                <w:rFonts w:hint="eastAsia"/>
              </w:rPr>
              <w:t>、</w:t>
            </w:r>
            <w:r>
              <w:t>实践指导性强，且符合教学大纲要求的教材和指导书。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continue"/>
            <w:shd w:val="clear" w:color="auto" w:fill="auto"/>
            <w:vAlign w:val="center"/>
          </w:tcPr>
          <w:p>
            <w:pPr>
              <w:pStyle w:val="63"/>
              <w:widowControl w:val="0"/>
              <w:wordWrap/>
              <w:adjustRightInd w:val="0"/>
              <w:spacing w:line="240" w:lineRule="auto"/>
              <w:ind w:firstLine="0" w:firstLineChars="0"/>
            </w:pPr>
          </w:p>
        </w:tc>
        <w:tc>
          <w:tcPr>
            <w:tcW w:w="769" w:type="pct"/>
            <w:shd w:val="clear" w:color="auto" w:fill="auto"/>
            <w:vAlign w:val="center"/>
          </w:tcPr>
          <w:p>
            <w:pPr>
              <w:pStyle w:val="63"/>
              <w:widowControl w:val="0"/>
              <w:wordWrap/>
              <w:adjustRightInd w:val="0"/>
              <w:spacing w:line="240" w:lineRule="auto"/>
              <w:ind w:firstLine="0" w:firstLineChars="0"/>
            </w:pPr>
            <w:r>
              <w:t>4.组织管理</w:t>
            </w:r>
          </w:p>
        </w:tc>
        <w:tc>
          <w:tcPr>
            <w:tcW w:w="3763" w:type="pct"/>
            <w:shd w:val="clear" w:color="auto" w:fill="auto"/>
            <w:vAlign w:val="center"/>
          </w:tcPr>
          <w:p>
            <w:pPr>
              <w:pStyle w:val="63"/>
              <w:widowControl w:val="0"/>
              <w:wordWrap/>
              <w:adjustRightInd w:val="0"/>
              <w:spacing w:line="240" w:lineRule="auto"/>
              <w:ind w:firstLine="0" w:firstLineChars="0"/>
            </w:pPr>
            <w:r>
              <w:t>进行</w:t>
            </w:r>
            <w:r>
              <w:rPr>
                <w:rFonts w:hint="eastAsia"/>
              </w:rPr>
              <w:t>实习</w:t>
            </w:r>
            <w:r>
              <w:t>要求讲解和安全教育，同组中每位学生都</w:t>
            </w:r>
            <w:r>
              <w:rPr>
                <w:rFonts w:hint="eastAsia"/>
              </w:rPr>
              <w:t>要</w:t>
            </w:r>
            <w:r>
              <w:t>有明确的要求。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restart"/>
            <w:shd w:val="clear" w:color="auto" w:fill="auto"/>
            <w:vAlign w:val="center"/>
          </w:tcPr>
          <w:p>
            <w:pPr>
              <w:pStyle w:val="63"/>
              <w:widowControl w:val="0"/>
              <w:wordWrap/>
              <w:adjustRightInd w:val="0"/>
              <w:spacing w:line="240" w:lineRule="auto"/>
              <w:ind w:firstLine="0" w:firstLineChars="0"/>
            </w:pPr>
            <w:r>
              <w:t>实施</w:t>
            </w:r>
          </w:p>
          <w:p>
            <w:pPr>
              <w:pStyle w:val="63"/>
              <w:widowControl w:val="0"/>
              <w:wordWrap/>
              <w:adjustRightInd w:val="0"/>
              <w:spacing w:line="240" w:lineRule="auto"/>
              <w:ind w:firstLine="0" w:firstLineChars="0"/>
            </w:pPr>
            <w:r>
              <w:t>阶段</w:t>
            </w:r>
          </w:p>
        </w:tc>
        <w:tc>
          <w:tcPr>
            <w:tcW w:w="769" w:type="pct"/>
            <w:shd w:val="clear" w:color="auto" w:fill="auto"/>
            <w:vAlign w:val="center"/>
          </w:tcPr>
          <w:p>
            <w:pPr>
              <w:pStyle w:val="63"/>
              <w:widowControl w:val="0"/>
              <w:wordWrap/>
              <w:adjustRightInd w:val="0"/>
              <w:spacing w:line="240" w:lineRule="auto"/>
              <w:ind w:firstLine="0" w:firstLineChars="0"/>
            </w:pPr>
            <w:r>
              <w:t>1.计划执行</w:t>
            </w:r>
          </w:p>
        </w:tc>
        <w:tc>
          <w:tcPr>
            <w:tcW w:w="3763" w:type="pct"/>
            <w:shd w:val="clear" w:color="auto" w:fill="auto"/>
            <w:vAlign w:val="center"/>
          </w:tcPr>
          <w:p>
            <w:pPr>
              <w:pStyle w:val="63"/>
              <w:widowControl w:val="0"/>
              <w:wordWrap/>
              <w:adjustRightInd w:val="0"/>
              <w:spacing w:line="240" w:lineRule="auto"/>
              <w:ind w:firstLine="0" w:firstLineChars="0"/>
            </w:pPr>
            <w:r>
              <w:rPr>
                <w:rFonts w:hint="eastAsia"/>
              </w:rPr>
              <w:t>实习</w:t>
            </w:r>
            <w:r>
              <w:t>进度及</w:t>
            </w:r>
            <w:r>
              <w:rPr>
                <w:rFonts w:hint="eastAsia"/>
              </w:rPr>
              <w:t>完成</w:t>
            </w:r>
            <w:r>
              <w:t>质量等符合教学大纲的要求。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continue"/>
            <w:shd w:val="clear" w:color="auto" w:fill="auto"/>
            <w:vAlign w:val="center"/>
          </w:tcPr>
          <w:p>
            <w:pPr>
              <w:pStyle w:val="63"/>
              <w:widowControl w:val="0"/>
              <w:wordWrap/>
              <w:adjustRightInd w:val="0"/>
              <w:spacing w:line="240" w:lineRule="auto"/>
              <w:ind w:firstLine="0" w:firstLineChars="0"/>
            </w:pPr>
          </w:p>
        </w:tc>
        <w:tc>
          <w:tcPr>
            <w:tcW w:w="769" w:type="pct"/>
            <w:shd w:val="clear" w:color="auto" w:fill="auto"/>
            <w:vAlign w:val="center"/>
          </w:tcPr>
          <w:p>
            <w:pPr>
              <w:pStyle w:val="63"/>
              <w:widowControl w:val="0"/>
              <w:wordWrap/>
              <w:adjustRightInd w:val="0"/>
              <w:spacing w:line="240" w:lineRule="auto"/>
              <w:ind w:firstLine="0" w:firstLineChars="0"/>
            </w:pPr>
            <w:r>
              <w:t>2.</w:t>
            </w:r>
            <w:r>
              <w:rPr>
                <w:rFonts w:hint="eastAsia"/>
              </w:rPr>
              <w:t>过程</w:t>
            </w:r>
            <w:r>
              <w:t>指导</w:t>
            </w:r>
          </w:p>
        </w:tc>
        <w:tc>
          <w:tcPr>
            <w:tcW w:w="3763" w:type="pct"/>
            <w:shd w:val="clear" w:color="auto" w:fill="auto"/>
            <w:vAlign w:val="center"/>
          </w:tcPr>
          <w:p>
            <w:pPr>
              <w:pStyle w:val="63"/>
              <w:widowControl w:val="0"/>
              <w:wordWrap/>
              <w:adjustRightInd w:val="0"/>
              <w:spacing w:line="240" w:lineRule="auto"/>
              <w:ind w:firstLine="0" w:firstLineChars="0"/>
            </w:pPr>
            <w:r>
              <w:t>按要求对每个学生予以指导，并做好相关记录。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68" w:type="pct"/>
            <w:vMerge w:val="continue"/>
            <w:shd w:val="clear" w:color="auto" w:fill="auto"/>
            <w:vAlign w:val="center"/>
          </w:tcPr>
          <w:p>
            <w:pPr>
              <w:pStyle w:val="63"/>
              <w:widowControl w:val="0"/>
              <w:wordWrap/>
              <w:adjustRightInd w:val="0"/>
              <w:spacing w:line="240" w:lineRule="auto"/>
              <w:ind w:firstLine="0" w:firstLineChars="0"/>
            </w:pPr>
          </w:p>
        </w:tc>
        <w:tc>
          <w:tcPr>
            <w:tcW w:w="769" w:type="pct"/>
            <w:shd w:val="clear" w:color="auto" w:fill="auto"/>
            <w:vAlign w:val="center"/>
          </w:tcPr>
          <w:p>
            <w:pPr>
              <w:pStyle w:val="63"/>
              <w:widowControl w:val="0"/>
              <w:wordWrap/>
              <w:adjustRightInd w:val="0"/>
              <w:spacing w:line="240" w:lineRule="auto"/>
              <w:ind w:firstLine="0" w:firstLineChars="0"/>
            </w:pPr>
            <w:r>
              <w:t>3.学生管理</w:t>
            </w:r>
          </w:p>
        </w:tc>
        <w:tc>
          <w:tcPr>
            <w:tcW w:w="3763" w:type="pct"/>
            <w:shd w:val="clear" w:color="auto" w:fill="auto"/>
            <w:vAlign w:val="center"/>
          </w:tcPr>
          <w:p>
            <w:pPr>
              <w:pStyle w:val="63"/>
              <w:widowControl w:val="0"/>
              <w:wordWrap/>
              <w:adjustRightInd w:val="0"/>
              <w:spacing w:line="240" w:lineRule="auto"/>
              <w:ind w:firstLine="0" w:firstLineChars="0"/>
            </w:pPr>
            <w:r>
              <w:t>严格进行考勤和平时考核，认真记录</w:t>
            </w:r>
            <w:r>
              <w:rPr>
                <w:rFonts w:hint="eastAsia"/>
              </w:rPr>
              <w:t>学生实习</w:t>
            </w:r>
            <w:r>
              <w:t>情况；对迟到、早退和无故缺勤等违纪情况及时处理。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continue"/>
            <w:shd w:val="clear" w:color="auto" w:fill="auto"/>
            <w:vAlign w:val="center"/>
          </w:tcPr>
          <w:p>
            <w:pPr>
              <w:pStyle w:val="63"/>
              <w:widowControl w:val="0"/>
              <w:wordWrap/>
              <w:adjustRightInd w:val="0"/>
              <w:spacing w:line="240" w:lineRule="auto"/>
              <w:ind w:firstLine="0" w:firstLineChars="0"/>
            </w:pPr>
          </w:p>
        </w:tc>
        <w:tc>
          <w:tcPr>
            <w:tcW w:w="769" w:type="pct"/>
            <w:shd w:val="clear" w:color="auto" w:fill="auto"/>
            <w:vAlign w:val="center"/>
          </w:tcPr>
          <w:p>
            <w:pPr>
              <w:pStyle w:val="63"/>
              <w:widowControl w:val="0"/>
              <w:wordWrap/>
              <w:adjustRightInd w:val="0"/>
              <w:spacing w:line="240" w:lineRule="auto"/>
              <w:ind w:firstLine="0" w:firstLineChars="0"/>
            </w:pPr>
            <w:r>
              <w:t>4.教学检查</w:t>
            </w:r>
          </w:p>
        </w:tc>
        <w:tc>
          <w:tcPr>
            <w:tcW w:w="3763" w:type="pct"/>
            <w:shd w:val="clear" w:color="auto" w:fill="auto"/>
            <w:vAlign w:val="center"/>
          </w:tcPr>
          <w:p>
            <w:pPr>
              <w:pStyle w:val="63"/>
              <w:widowControl w:val="0"/>
              <w:wordWrap/>
              <w:adjustRightInd w:val="0"/>
              <w:spacing w:line="240" w:lineRule="auto"/>
              <w:ind w:firstLine="0" w:firstLineChars="0"/>
            </w:pPr>
            <w:r>
              <w:t>有计划地开展督导检查，并及时反馈检查情况。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restart"/>
            <w:shd w:val="clear" w:color="auto" w:fill="auto"/>
            <w:vAlign w:val="center"/>
          </w:tcPr>
          <w:p>
            <w:pPr>
              <w:pStyle w:val="63"/>
              <w:widowControl w:val="0"/>
              <w:wordWrap/>
              <w:adjustRightInd w:val="0"/>
              <w:spacing w:line="240" w:lineRule="auto"/>
              <w:ind w:firstLine="0" w:firstLineChars="0"/>
            </w:pPr>
            <w:r>
              <w:t>总结</w:t>
            </w:r>
          </w:p>
          <w:p>
            <w:pPr>
              <w:pStyle w:val="63"/>
              <w:widowControl w:val="0"/>
              <w:wordWrap/>
              <w:adjustRightInd w:val="0"/>
              <w:spacing w:line="240" w:lineRule="auto"/>
              <w:ind w:firstLine="0" w:firstLineChars="0"/>
            </w:pPr>
            <w:r>
              <w:t>考核</w:t>
            </w:r>
          </w:p>
        </w:tc>
        <w:tc>
          <w:tcPr>
            <w:tcW w:w="769" w:type="pct"/>
            <w:shd w:val="clear" w:color="auto" w:fill="auto"/>
            <w:vAlign w:val="center"/>
          </w:tcPr>
          <w:p>
            <w:pPr>
              <w:pStyle w:val="63"/>
              <w:widowControl w:val="0"/>
              <w:wordWrap/>
              <w:adjustRightInd w:val="0"/>
              <w:spacing w:line="240" w:lineRule="auto"/>
              <w:ind w:firstLine="0" w:firstLineChars="0"/>
            </w:pPr>
            <w:r>
              <w:t>1.</w:t>
            </w:r>
            <w:r>
              <w:rPr>
                <w:rFonts w:hint="eastAsia"/>
              </w:rPr>
              <w:t>实习</w:t>
            </w:r>
            <w:r>
              <w:t>报告</w:t>
            </w:r>
          </w:p>
        </w:tc>
        <w:tc>
          <w:tcPr>
            <w:tcW w:w="3763" w:type="pct"/>
            <w:shd w:val="clear" w:color="auto" w:fill="auto"/>
            <w:vAlign w:val="center"/>
          </w:tcPr>
          <w:p>
            <w:pPr>
              <w:pStyle w:val="63"/>
              <w:widowControl w:val="0"/>
              <w:wordWrap/>
              <w:adjustRightInd w:val="0"/>
              <w:spacing w:line="240" w:lineRule="auto"/>
              <w:ind w:firstLine="0" w:firstLineChars="0"/>
            </w:pPr>
            <w:r>
              <w:t>结束后，及时按要求提交</w:t>
            </w:r>
            <w:r>
              <w:rPr>
                <w:rFonts w:hint="eastAsia"/>
              </w:rPr>
              <w:t>实习</w:t>
            </w:r>
            <w: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468" w:type="pct"/>
            <w:vMerge w:val="continue"/>
            <w:shd w:val="clear" w:color="auto" w:fill="auto"/>
            <w:vAlign w:val="center"/>
          </w:tcPr>
          <w:p>
            <w:pPr>
              <w:pStyle w:val="63"/>
              <w:widowControl w:val="0"/>
              <w:wordWrap/>
              <w:adjustRightInd w:val="0"/>
              <w:spacing w:line="240" w:lineRule="auto"/>
              <w:ind w:firstLine="0" w:firstLineChars="0"/>
            </w:pPr>
          </w:p>
        </w:tc>
        <w:tc>
          <w:tcPr>
            <w:tcW w:w="769" w:type="pct"/>
            <w:shd w:val="clear" w:color="auto" w:fill="auto"/>
            <w:vAlign w:val="center"/>
          </w:tcPr>
          <w:p>
            <w:pPr>
              <w:pStyle w:val="63"/>
              <w:widowControl w:val="0"/>
              <w:wordWrap/>
              <w:adjustRightInd w:val="0"/>
              <w:spacing w:line="240" w:lineRule="auto"/>
              <w:ind w:firstLine="0" w:firstLineChars="0"/>
            </w:pPr>
            <w:r>
              <w:t>2.</w:t>
            </w:r>
            <w:r>
              <w:rPr>
                <w:rFonts w:hint="eastAsia"/>
              </w:rPr>
              <w:t>成绩</w:t>
            </w:r>
            <w:r>
              <w:t>考核</w:t>
            </w:r>
          </w:p>
        </w:tc>
        <w:tc>
          <w:tcPr>
            <w:tcW w:w="3763" w:type="pct"/>
            <w:shd w:val="clear" w:color="auto" w:fill="auto"/>
            <w:vAlign w:val="center"/>
          </w:tcPr>
          <w:p>
            <w:pPr>
              <w:pStyle w:val="63"/>
              <w:widowControl w:val="0"/>
              <w:wordWrap/>
              <w:adjustRightInd w:val="0"/>
              <w:spacing w:line="240" w:lineRule="auto"/>
              <w:ind w:firstLine="0" w:firstLineChars="0"/>
            </w:pPr>
            <w:r>
              <w:t>根据考核内容及要求对每位学生</w:t>
            </w:r>
            <w:r>
              <w:rPr>
                <w:rFonts w:hint="eastAsia"/>
              </w:rPr>
              <w:t>完成</w:t>
            </w:r>
            <w:r>
              <w:t>情况进行考核，合理评价，并按照学校有关规定登记成绩。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continue"/>
            <w:shd w:val="clear" w:color="auto" w:fill="auto"/>
            <w:vAlign w:val="center"/>
          </w:tcPr>
          <w:p>
            <w:pPr>
              <w:pStyle w:val="63"/>
              <w:widowControl w:val="0"/>
              <w:wordWrap/>
              <w:adjustRightInd w:val="0"/>
              <w:spacing w:line="240" w:lineRule="auto"/>
              <w:ind w:firstLine="0" w:firstLineChars="0"/>
            </w:pPr>
          </w:p>
        </w:tc>
        <w:tc>
          <w:tcPr>
            <w:tcW w:w="769" w:type="pct"/>
            <w:shd w:val="clear" w:color="auto" w:fill="auto"/>
            <w:vAlign w:val="center"/>
          </w:tcPr>
          <w:p>
            <w:pPr>
              <w:pStyle w:val="63"/>
              <w:widowControl w:val="0"/>
              <w:wordWrap/>
              <w:adjustRightInd w:val="0"/>
              <w:spacing w:line="240" w:lineRule="auto"/>
              <w:ind w:firstLine="0" w:firstLineChars="0"/>
            </w:pPr>
            <w:r>
              <w:t>3.总结归档</w:t>
            </w:r>
          </w:p>
        </w:tc>
        <w:tc>
          <w:tcPr>
            <w:tcW w:w="3763" w:type="pct"/>
            <w:shd w:val="clear" w:color="auto" w:fill="auto"/>
            <w:vAlign w:val="center"/>
          </w:tcPr>
          <w:p>
            <w:pPr>
              <w:pStyle w:val="63"/>
              <w:widowControl w:val="0"/>
              <w:wordWrap/>
              <w:adjustRightInd w:val="0"/>
              <w:spacing w:line="240" w:lineRule="auto"/>
              <w:ind w:firstLine="0" w:firstLineChars="0"/>
            </w:pPr>
            <w:r>
              <w:t>及时总结交流经验与体会，按要求做好材料归档。</w:t>
            </w:r>
          </w:p>
        </w:tc>
      </w:tr>
    </w:tbl>
    <w:p>
      <w:pPr>
        <w:pStyle w:val="59"/>
        <w:spacing w:before="156" w:after="156"/>
      </w:pPr>
      <w:r>
        <w:rPr>
          <w:rFonts w:hint="eastAsia"/>
        </w:rPr>
        <w:t>五</w:t>
      </w:r>
      <w:r>
        <w:t>、课程考核</w:t>
      </w:r>
    </w:p>
    <w:p>
      <w:r>
        <w:rPr>
          <w:rFonts w:hint="eastAsia"/>
        </w:rPr>
        <w:t>1、单一工种考核方法：</w:t>
      </w:r>
    </w:p>
    <w:p>
      <w:r>
        <w:t>采用平时</w:t>
      </w:r>
      <w:r>
        <w:rPr>
          <w:rFonts w:hint="eastAsia"/>
        </w:rPr>
        <w:t>表现</w:t>
      </w:r>
      <w:r>
        <w:t>、</w:t>
      </w:r>
      <w:r>
        <w:rPr>
          <w:rFonts w:hint="eastAsia"/>
        </w:rPr>
        <w:t>考勤记录、实际操作、实习报告</w:t>
      </w:r>
      <w:r>
        <w:t>相结合</w:t>
      </w:r>
      <w:r>
        <w:rPr>
          <w:rFonts w:hint="eastAsia"/>
        </w:rPr>
        <w:t>的</w:t>
      </w:r>
      <w:r>
        <w:t>形式。</w:t>
      </w:r>
    </w:p>
    <w:p>
      <w:r>
        <w:rPr>
          <w:rFonts w:hint="eastAsia"/>
        </w:rPr>
        <w:t>（1）学生实习期间的工作态度，遵守纪律及规章制度的表现占该工种考核成绩的10%。</w:t>
      </w:r>
    </w:p>
    <w:p>
      <w:r>
        <w:rPr>
          <w:rFonts w:hint="eastAsia"/>
        </w:rPr>
        <w:t>（2）学生操作的规范性、安全性及完成工件准确性情况占该工种考核成绩的80%。</w:t>
      </w:r>
    </w:p>
    <w:p>
      <w:r>
        <w:rPr>
          <w:rFonts w:hint="eastAsia"/>
        </w:rPr>
        <w:t>（3）学生实习报告的完成质量占该工种考核成绩的10%。</w:t>
      </w:r>
    </w:p>
    <w:p>
      <w:r>
        <w:t>具体内容和比例</w:t>
      </w:r>
      <w:r>
        <w:rPr>
          <w:rFonts w:hint="eastAsia"/>
        </w:rPr>
        <w:t>如下表所示。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2088"/>
        <w:gridCol w:w="699"/>
        <w:gridCol w:w="3956"/>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40" w:type="pct"/>
            <w:shd w:val="clear" w:color="auto" w:fill="auto"/>
            <w:vAlign w:val="center"/>
          </w:tcPr>
          <w:p>
            <w:pPr>
              <w:pStyle w:val="63"/>
              <w:widowControl w:val="0"/>
              <w:wordWrap/>
              <w:adjustRightInd w:val="0"/>
              <w:spacing w:line="240" w:lineRule="auto"/>
              <w:ind w:firstLine="0" w:firstLineChars="0"/>
            </w:pPr>
            <w:r>
              <w:rPr>
                <w:rFonts w:hint="eastAsia"/>
              </w:rPr>
              <w:t>成绩组成</w:t>
            </w:r>
          </w:p>
        </w:tc>
        <w:tc>
          <w:tcPr>
            <w:tcW w:w="1225" w:type="pct"/>
            <w:shd w:val="clear" w:color="auto" w:fill="auto"/>
            <w:vAlign w:val="center"/>
          </w:tcPr>
          <w:p>
            <w:pPr>
              <w:pStyle w:val="63"/>
              <w:widowControl w:val="0"/>
              <w:wordWrap/>
              <w:adjustRightInd w:val="0"/>
              <w:spacing w:line="240" w:lineRule="auto"/>
              <w:ind w:firstLine="0" w:firstLineChars="0"/>
            </w:pPr>
            <w:r>
              <w:rPr>
                <w:rFonts w:hint="eastAsia"/>
              </w:rPr>
              <w:t>考核/评价环节</w:t>
            </w:r>
          </w:p>
        </w:tc>
        <w:tc>
          <w:tcPr>
            <w:tcW w:w="410" w:type="pct"/>
            <w:shd w:val="clear" w:color="auto" w:fill="auto"/>
            <w:vAlign w:val="center"/>
          </w:tcPr>
          <w:p>
            <w:pPr>
              <w:pStyle w:val="63"/>
              <w:widowControl w:val="0"/>
              <w:wordWrap/>
              <w:adjustRightInd w:val="0"/>
              <w:spacing w:line="240" w:lineRule="auto"/>
              <w:ind w:firstLine="0" w:firstLineChars="0"/>
            </w:pPr>
            <w:r>
              <w:rPr>
                <w:rFonts w:hint="eastAsia"/>
              </w:rPr>
              <w:t>权重</w:t>
            </w:r>
          </w:p>
        </w:tc>
        <w:tc>
          <w:tcPr>
            <w:tcW w:w="2321" w:type="pct"/>
            <w:shd w:val="clear" w:color="auto" w:fill="auto"/>
            <w:vAlign w:val="center"/>
          </w:tcPr>
          <w:p>
            <w:pPr>
              <w:pStyle w:val="63"/>
              <w:widowControl w:val="0"/>
              <w:wordWrap/>
              <w:adjustRightInd w:val="0"/>
              <w:spacing w:line="240" w:lineRule="auto"/>
              <w:ind w:firstLine="0" w:firstLineChars="0"/>
            </w:pPr>
            <w:r>
              <w:rPr>
                <w:rFonts w:hint="eastAsia"/>
              </w:rPr>
              <w:t>考核/评价细则</w:t>
            </w:r>
          </w:p>
        </w:tc>
        <w:tc>
          <w:tcPr>
            <w:tcW w:w="604" w:type="pct"/>
            <w:shd w:val="clear" w:color="auto" w:fill="auto"/>
            <w:vAlign w:val="center"/>
          </w:tcPr>
          <w:p>
            <w:pPr>
              <w:pStyle w:val="63"/>
              <w:widowControl w:val="0"/>
              <w:wordWrap/>
              <w:adjustRightInd w:val="0"/>
              <w:spacing w:line="240" w:lineRule="auto"/>
              <w:ind w:firstLine="0" w:firstLineChars="0"/>
            </w:pPr>
            <w:r>
              <w:rPr>
                <w:rFonts w:hint="eastAsia"/>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440" w:type="pct"/>
            <w:shd w:val="clear" w:color="auto" w:fill="auto"/>
            <w:vAlign w:val="center"/>
          </w:tcPr>
          <w:p>
            <w:pPr>
              <w:pStyle w:val="63"/>
              <w:widowControl w:val="0"/>
              <w:wordWrap/>
              <w:adjustRightInd w:val="0"/>
              <w:spacing w:line="240" w:lineRule="auto"/>
              <w:ind w:firstLine="0" w:firstLineChars="0"/>
            </w:pPr>
            <w:r>
              <w:rPr>
                <w:rFonts w:hint="eastAsia"/>
              </w:rPr>
              <w:t>考勤、</w:t>
            </w:r>
          </w:p>
          <w:p>
            <w:pPr>
              <w:pStyle w:val="63"/>
              <w:widowControl w:val="0"/>
              <w:wordWrap/>
              <w:adjustRightInd w:val="0"/>
              <w:spacing w:line="240" w:lineRule="auto"/>
              <w:ind w:firstLine="0" w:firstLineChars="0"/>
            </w:pPr>
            <w:r>
              <w:rPr>
                <w:rFonts w:hint="eastAsia"/>
              </w:rPr>
              <w:t>平时表现，纪律分</w:t>
            </w:r>
          </w:p>
        </w:tc>
        <w:tc>
          <w:tcPr>
            <w:tcW w:w="1225" w:type="pct"/>
            <w:shd w:val="clear" w:color="auto" w:fill="auto"/>
            <w:vAlign w:val="center"/>
          </w:tcPr>
          <w:p>
            <w:pPr>
              <w:pStyle w:val="63"/>
              <w:widowControl w:val="0"/>
              <w:wordWrap/>
              <w:adjustRightInd w:val="0"/>
              <w:spacing w:line="240" w:lineRule="auto"/>
              <w:ind w:firstLine="0" w:firstLineChars="0"/>
            </w:pPr>
            <w:r>
              <w:rPr>
                <w:rFonts w:hint="eastAsia"/>
              </w:rPr>
              <w:t>学生出勤情况、实习态度、遵守实习场地的规章制度，认真实习、规范操作</w:t>
            </w:r>
          </w:p>
        </w:tc>
        <w:tc>
          <w:tcPr>
            <w:tcW w:w="410" w:type="pct"/>
            <w:shd w:val="clear" w:color="auto" w:fill="auto"/>
            <w:vAlign w:val="center"/>
          </w:tcPr>
          <w:p>
            <w:pPr>
              <w:pStyle w:val="63"/>
              <w:widowControl w:val="0"/>
              <w:wordWrap/>
              <w:adjustRightInd w:val="0"/>
              <w:spacing w:line="240" w:lineRule="auto"/>
              <w:ind w:firstLine="0" w:firstLineChars="0"/>
            </w:pPr>
            <w:r>
              <w:t>10%</w:t>
            </w:r>
          </w:p>
          <w:p>
            <w:pPr>
              <w:pStyle w:val="63"/>
              <w:widowControl w:val="0"/>
              <w:wordWrap/>
              <w:adjustRightInd w:val="0"/>
              <w:spacing w:line="240" w:lineRule="auto"/>
              <w:ind w:firstLine="0" w:firstLineChars="0"/>
            </w:pPr>
          </w:p>
        </w:tc>
        <w:tc>
          <w:tcPr>
            <w:tcW w:w="2321" w:type="pct"/>
            <w:shd w:val="clear" w:color="auto" w:fill="auto"/>
            <w:vAlign w:val="center"/>
          </w:tcPr>
          <w:p>
            <w:pPr>
              <w:pStyle w:val="63"/>
              <w:widowControl w:val="0"/>
              <w:wordWrap/>
              <w:adjustRightInd w:val="0"/>
              <w:spacing w:line="240" w:lineRule="auto"/>
              <w:ind w:firstLine="0" w:firstLineChars="0"/>
            </w:pPr>
            <w:r>
              <w:t>重点考核：学生的出勤情况</w:t>
            </w:r>
            <w:r>
              <w:rPr>
                <w:rFonts w:hint="eastAsia"/>
              </w:rPr>
              <w:t>，早晚点名，迟到早退一次扣2分，无故旷课一次扣总成绩5分。</w:t>
            </w:r>
            <w:r>
              <w:t>学生能够根据</w:t>
            </w:r>
            <w:r>
              <w:rPr>
                <w:rFonts w:hint="eastAsia"/>
              </w:rPr>
              <w:t>实习</w:t>
            </w:r>
            <w:r>
              <w:t>任务要求，</w:t>
            </w:r>
            <w:r>
              <w:rPr>
                <w:rFonts w:hint="eastAsia"/>
              </w:rPr>
              <w:t>平时工作进展情况，是否</w:t>
            </w:r>
            <w:r>
              <w:t>能够就</w:t>
            </w:r>
            <w:r>
              <w:rPr>
                <w:rFonts w:hint="eastAsia"/>
              </w:rPr>
              <w:t>疑难</w:t>
            </w:r>
            <w:r>
              <w:t>程问题与老师、同学进行有效</w:t>
            </w:r>
            <w:r>
              <w:rPr>
                <w:rFonts w:hint="eastAsia"/>
              </w:rPr>
              <w:t>地</w:t>
            </w:r>
            <w:r>
              <w:t>沟通和交流。提出</w:t>
            </w:r>
            <w:r>
              <w:rPr>
                <w:rFonts w:hint="eastAsia"/>
              </w:rPr>
              <w:t>解决</w:t>
            </w:r>
            <w:r>
              <w:t>问题的方案，在</w:t>
            </w:r>
            <w:r>
              <w:rPr>
                <w:rFonts w:hint="eastAsia"/>
              </w:rPr>
              <w:t>操作、加工</w:t>
            </w:r>
            <w:r>
              <w:t>中，依据相关标准、规范，综合考虑社会、健康、安全、法律、文化以及环境等制约因素，并体现创新意识。</w:t>
            </w:r>
          </w:p>
        </w:tc>
        <w:tc>
          <w:tcPr>
            <w:tcW w:w="604" w:type="pct"/>
            <w:shd w:val="clear" w:color="auto" w:fill="auto"/>
            <w:vAlign w:val="center"/>
          </w:tcPr>
          <w:p>
            <w:pPr>
              <w:pStyle w:val="63"/>
              <w:widowControl w:val="0"/>
              <w:wordWrap/>
              <w:adjustRightInd w:val="0"/>
              <w:spacing w:line="240" w:lineRule="auto"/>
              <w:ind w:firstLine="0" w:firstLineChars="0"/>
            </w:pPr>
            <w:r>
              <w:rPr>
                <w:rFonts w:hint="eastAsia"/>
              </w:rPr>
              <w:t>8-2、9-1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40" w:type="pct"/>
            <w:shd w:val="clear" w:color="auto" w:fill="auto"/>
            <w:vAlign w:val="center"/>
          </w:tcPr>
          <w:p>
            <w:pPr>
              <w:pStyle w:val="63"/>
              <w:widowControl w:val="0"/>
              <w:wordWrap/>
              <w:adjustRightInd w:val="0"/>
              <w:spacing w:line="240" w:lineRule="auto"/>
              <w:ind w:firstLine="0" w:firstLineChars="0"/>
            </w:pPr>
            <w:r>
              <w:rPr>
                <w:rFonts w:hint="eastAsia"/>
              </w:rPr>
              <w:t>操作分</w:t>
            </w:r>
          </w:p>
        </w:tc>
        <w:tc>
          <w:tcPr>
            <w:tcW w:w="1225" w:type="pct"/>
            <w:shd w:val="clear" w:color="auto" w:fill="auto"/>
            <w:vAlign w:val="center"/>
          </w:tcPr>
          <w:p>
            <w:pPr>
              <w:pStyle w:val="63"/>
              <w:widowControl w:val="0"/>
              <w:wordWrap/>
              <w:adjustRightInd w:val="0"/>
              <w:spacing w:line="240" w:lineRule="auto"/>
              <w:ind w:firstLine="0" w:firstLineChars="0"/>
            </w:pPr>
            <w:r>
              <w:rPr>
                <w:rFonts w:hint="eastAsia"/>
              </w:rPr>
              <w:t>安全、规范、独立完成工件的加工、模型的造型</w:t>
            </w:r>
          </w:p>
        </w:tc>
        <w:tc>
          <w:tcPr>
            <w:tcW w:w="410" w:type="pct"/>
            <w:shd w:val="clear" w:color="auto" w:fill="auto"/>
            <w:vAlign w:val="center"/>
          </w:tcPr>
          <w:p>
            <w:pPr>
              <w:pStyle w:val="63"/>
              <w:widowControl w:val="0"/>
              <w:wordWrap/>
              <w:adjustRightInd w:val="0"/>
              <w:spacing w:line="240" w:lineRule="auto"/>
              <w:ind w:firstLine="0" w:firstLineChars="0"/>
            </w:pPr>
            <w:r>
              <w:rPr>
                <w:rFonts w:hint="eastAsia"/>
              </w:rPr>
              <w:t>80</w:t>
            </w:r>
            <w:r>
              <w:t>%</w:t>
            </w:r>
          </w:p>
        </w:tc>
        <w:tc>
          <w:tcPr>
            <w:tcW w:w="2321" w:type="pct"/>
            <w:shd w:val="clear" w:color="auto" w:fill="auto"/>
            <w:vAlign w:val="center"/>
          </w:tcPr>
          <w:p>
            <w:pPr>
              <w:pStyle w:val="63"/>
              <w:widowControl w:val="0"/>
              <w:wordWrap/>
              <w:adjustRightInd w:val="0"/>
              <w:spacing w:line="240" w:lineRule="auto"/>
              <w:ind w:firstLine="0" w:firstLineChars="0"/>
            </w:pPr>
            <w:r>
              <w:t>重点考核：学生能够</w:t>
            </w:r>
            <w:r>
              <w:rPr>
                <w:rFonts w:hint="eastAsia"/>
              </w:rPr>
              <w:t>独立操作机床、设备、工具、量具，完成工件的加工、模型的造型，工件符合图纸要求的程度，无操作安全事故。</w:t>
            </w:r>
          </w:p>
        </w:tc>
        <w:tc>
          <w:tcPr>
            <w:tcW w:w="604" w:type="pct"/>
            <w:shd w:val="clear" w:color="auto" w:fill="auto"/>
            <w:vAlign w:val="center"/>
          </w:tcPr>
          <w:p>
            <w:pPr>
              <w:pStyle w:val="63"/>
              <w:widowControl w:val="0"/>
              <w:wordWrap/>
              <w:adjustRightInd w:val="0"/>
              <w:spacing w:line="240" w:lineRule="auto"/>
              <w:ind w:firstLine="0" w:firstLineChars="0"/>
            </w:pPr>
            <w:r>
              <w:rPr>
                <w:rFonts w:hint="eastAsia"/>
              </w:rPr>
              <w:t>6-1、8-2、9-1、9-2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440" w:type="pct"/>
            <w:shd w:val="clear" w:color="auto" w:fill="auto"/>
            <w:vAlign w:val="center"/>
          </w:tcPr>
          <w:p>
            <w:pPr>
              <w:pStyle w:val="63"/>
              <w:widowControl w:val="0"/>
              <w:wordWrap/>
              <w:adjustRightInd w:val="0"/>
              <w:spacing w:line="240" w:lineRule="auto"/>
              <w:ind w:firstLine="0" w:firstLineChars="0"/>
            </w:pPr>
            <w:r>
              <w:rPr>
                <w:rFonts w:hint="eastAsia"/>
              </w:rPr>
              <w:t>实习报告</w:t>
            </w:r>
          </w:p>
        </w:tc>
        <w:tc>
          <w:tcPr>
            <w:tcW w:w="1225" w:type="pct"/>
            <w:shd w:val="clear" w:color="auto" w:fill="auto"/>
            <w:vAlign w:val="center"/>
          </w:tcPr>
          <w:p>
            <w:pPr>
              <w:pStyle w:val="63"/>
              <w:widowControl w:val="0"/>
              <w:wordWrap/>
              <w:adjustRightInd w:val="0"/>
              <w:spacing w:line="240" w:lineRule="auto"/>
              <w:ind w:firstLine="0" w:firstLineChars="0"/>
            </w:pPr>
            <w:r>
              <w:rPr>
                <w:rFonts w:hint="eastAsia"/>
              </w:rPr>
              <w:t>认真完成实习报告，按要求</w:t>
            </w:r>
            <w:r>
              <w:t>分析、归纳、总结的能力</w:t>
            </w:r>
          </w:p>
        </w:tc>
        <w:tc>
          <w:tcPr>
            <w:tcW w:w="410" w:type="pct"/>
            <w:shd w:val="clear" w:color="auto" w:fill="auto"/>
            <w:vAlign w:val="center"/>
          </w:tcPr>
          <w:p>
            <w:pPr>
              <w:pStyle w:val="63"/>
              <w:widowControl w:val="0"/>
              <w:wordWrap/>
              <w:adjustRightInd w:val="0"/>
              <w:spacing w:line="240" w:lineRule="auto"/>
              <w:ind w:firstLine="0" w:firstLineChars="0"/>
            </w:pPr>
            <w:r>
              <w:rPr>
                <w:rFonts w:hint="eastAsia"/>
              </w:rPr>
              <w:t>1</w:t>
            </w:r>
            <w:r>
              <w:t>0%</w:t>
            </w:r>
          </w:p>
        </w:tc>
        <w:tc>
          <w:tcPr>
            <w:tcW w:w="2321" w:type="pct"/>
            <w:shd w:val="clear" w:color="auto" w:fill="auto"/>
            <w:vAlign w:val="center"/>
          </w:tcPr>
          <w:p>
            <w:pPr>
              <w:pStyle w:val="63"/>
              <w:widowControl w:val="0"/>
              <w:wordWrap/>
              <w:adjustRightInd w:val="0"/>
              <w:spacing w:line="240" w:lineRule="auto"/>
              <w:ind w:firstLine="0" w:firstLineChars="0"/>
            </w:pPr>
            <w:r>
              <w:t>重点考核：</w:t>
            </w:r>
            <w:r>
              <w:rPr>
                <w:rFonts w:hint="eastAsia"/>
              </w:rPr>
              <w:t>学生对金工实习从理论到实践的完整基本知识。</w:t>
            </w:r>
          </w:p>
        </w:tc>
        <w:tc>
          <w:tcPr>
            <w:tcW w:w="604" w:type="pct"/>
            <w:shd w:val="clear" w:color="auto" w:fill="auto"/>
            <w:vAlign w:val="center"/>
          </w:tcPr>
          <w:p>
            <w:pPr>
              <w:pStyle w:val="63"/>
              <w:widowControl w:val="0"/>
              <w:wordWrap/>
              <w:adjustRightInd w:val="0"/>
              <w:spacing w:line="240" w:lineRule="auto"/>
              <w:ind w:firstLine="0" w:firstLineChars="0"/>
            </w:pPr>
            <w:r>
              <w:rPr>
                <w:rFonts w:hint="eastAsia"/>
              </w:rPr>
              <w:t>6-1</w:t>
            </w:r>
          </w:p>
        </w:tc>
      </w:tr>
    </w:tbl>
    <w:p/>
    <w:p>
      <w:r>
        <w:rPr>
          <w:rFonts w:hint="eastAsia"/>
        </w:rPr>
        <w:t>2、总评成绩考核方法：</w:t>
      </w:r>
    </w:p>
    <w:p>
      <w:r>
        <w:rPr>
          <w:rFonts w:hint="eastAsia"/>
        </w:rPr>
        <w:t>本课程设计</w:t>
      </w:r>
      <w:r>
        <w:t>成绩分优、良、中、及格和不及格五个档次。</w:t>
      </w:r>
    </w:p>
    <w:p>
      <w:r>
        <w:rPr>
          <w:rFonts w:hint="eastAsia"/>
        </w:rPr>
        <w:t>（1）各工种成绩占总成绩的比重（由各工种实习时间和难易程度确定）为：车工25%、钳工30%、铣刨10%、焊接10%、铸造15%、磨钻5%、数控5%</w:t>
      </w:r>
    </w:p>
    <w:p>
      <w:r>
        <w:rPr>
          <w:rFonts w:hint="eastAsia"/>
        </w:rPr>
        <w:t>（2）学生必须完成每一个工种的考核工作，无故缺少任一工种实习，总成绩不及格。</w:t>
      </w:r>
    </w:p>
    <w:p>
      <w:pPr>
        <w:pStyle w:val="59"/>
        <w:spacing w:before="156" w:after="156"/>
      </w:pPr>
      <w:r>
        <w:rPr>
          <w:rFonts w:hint="eastAsia"/>
        </w:rPr>
        <w:t>六、有关说明</w:t>
      </w:r>
    </w:p>
    <w:p>
      <w:r>
        <w:t>本</w:t>
      </w:r>
      <w:r>
        <w:rPr>
          <w:rFonts w:hint="eastAsia"/>
        </w:rPr>
        <w:t>教学环节</w:t>
      </w:r>
      <w:r>
        <w:t>根据学生在</w:t>
      </w:r>
      <w:r>
        <w:rPr>
          <w:rFonts w:hint="eastAsia"/>
        </w:rPr>
        <w:t>金工实习</w:t>
      </w:r>
      <w:r>
        <w:t>期间的</w:t>
      </w:r>
      <w:r>
        <w:rPr>
          <w:rFonts w:hint="eastAsia"/>
        </w:rPr>
        <w:t>平时表现、机床及设备的操作、模型的造型、归纳并总结完成实习报告等情况，及时对实习过程中的</w:t>
      </w:r>
      <w:r>
        <w:t>不足之处进行改进，并在下一轮</w:t>
      </w:r>
      <w:r>
        <w:rPr>
          <w:rFonts w:hint="eastAsia"/>
        </w:rPr>
        <w:t>实践教学</w:t>
      </w:r>
      <w:r>
        <w:t>中</w:t>
      </w:r>
      <w:r>
        <w:rPr>
          <w:rFonts w:hint="eastAsia"/>
        </w:rPr>
        <w:t>整改完善</w:t>
      </w:r>
      <w:r>
        <w:t>，确保相应毕业要求指标点</w:t>
      </w:r>
      <w:r>
        <w:rPr>
          <w:rFonts w:hint="eastAsia"/>
        </w:rPr>
        <w:t>的</w:t>
      </w:r>
      <w:r>
        <w:t>达成。</w:t>
      </w:r>
    </w:p>
    <w:p>
      <w:pPr>
        <w:pStyle w:val="82"/>
      </w:pPr>
      <w:r>
        <w:rPr>
          <w:rFonts w:hint="eastAsia"/>
        </w:rPr>
        <w:t>执笔人：卜金纬</w:t>
      </w:r>
    </w:p>
    <w:p>
      <w:pPr>
        <w:pStyle w:val="82"/>
      </w:pPr>
      <w:r>
        <w:rPr>
          <w:rFonts w:hint="eastAsia"/>
        </w:rPr>
        <w:t>审定人：吴小锋</w:t>
      </w:r>
    </w:p>
    <w:p>
      <w:pPr>
        <w:pStyle w:val="82"/>
      </w:pPr>
      <w:r>
        <w:rPr>
          <w:rFonts w:hint="eastAsia"/>
        </w:rPr>
        <w:t>审批人：尹飞鸿</w:t>
      </w:r>
    </w:p>
    <w:p>
      <w:pPr>
        <w:pStyle w:val="82"/>
      </w:pPr>
      <w:r>
        <w:rPr>
          <w:rFonts w:hint="eastAsia"/>
        </w:rPr>
        <w:t>修订时间：2018年10月</w:t>
      </w:r>
    </w:p>
    <w:p>
      <w:pPr>
        <w:pStyle w:val="82"/>
      </w:pPr>
    </w:p>
    <w:p>
      <w:pPr>
        <w:rPr>
          <w:rFonts w:cstheme="majorEastAsia"/>
        </w:rPr>
      </w:pPr>
      <w:r>
        <w:br w:type="page"/>
      </w:r>
    </w:p>
    <w:p>
      <w:pPr>
        <w:pStyle w:val="51"/>
      </w:pPr>
      <w:r>
        <w:rPr>
          <w:rFonts w:hint="eastAsia"/>
        </w:rPr>
        <w:t>课程代码：0</w:t>
      </w:r>
      <w:r>
        <w:t>210702</w:t>
      </w:r>
    </w:p>
    <w:p>
      <w:pPr>
        <w:pStyle w:val="48"/>
        <w:spacing w:before="312"/>
      </w:pPr>
      <w:bookmarkStart w:id="123" w:name="_Toc34379222"/>
      <w:r>
        <w:rPr>
          <w:rFonts w:hint="eastAsia"/>
        </w:rPr>
        <w:t>电工实习B教学大纲</w:t>
      </w:r>
      <w:bookmarkEnd w:id="123"/>
    </w:p>
    <w:p>
      <w:r>
        <w:rPr>
          <w:rFonts w:hint="eastAsia"/>
        </w:rPr>
        <w:t>电工实习B</w:t>
      </w:r>
      <w:r>
        <w:t>教学大纲</w:t>
      </w:r>
    </w:p>
    <w:p>
      <w:pPr>
        <w:ind w:firstLine="482"/>
      </w:pPr>
      <w:r>
        <w:rPr>
          <w:b/>
        </w:rPr>
        <w:t>（</w:t>
      </w:r>
      <w:r>
        <w:t xml:space="preserve">Electrical Engineering Practice </w:t>
      </w:r>
      <w:r>
        <w:rPr>
          <w:rFonts w:hint="eastAsia"/>
        </w:rPr>
        <w:t>B</w:t>
      </w:r>
      <w:r>
        <w:rPr>
          <w:b/>
        </w:rPr>
        <w:t>）</w:t>
      </w:r>
    </w:p>
    <w:p/>
    <w:p>
      <w:pPr>
        <w:pStyle w:val="59"/>
        <w:spacing w:before="156" w:after="156"/>
      </w:pPr>
      <w:r>
        <w:t>一、课程概况</w:t>
      </w:r>
    </w:p>
    <w:p>
      <w:r>
        <w:t>课程代码：021070</w:t>
      </w:r>
      <w:r>
        <w:rPr>
          <w:rFonts w:hint="eastAsia"/>
        </w:rPr>
        <w:t>2</w:t>
      </w:r>
    </w:p>
    <w:p>
      <w:r>
        <w:t>学    分：</w:t>
      </w:r>
      <w:r>
        <w:rPr>
          <w:rFonts w:hint="eastAsia"/>
        </w:rPr>
        <w:t>2</w:t>
      </w:r>
    </w:p>
    <w:p>
      <w:r>
        <w:t>学    时：</w:t>
      </w:r>
      <w:r>
        <w:rPr>
          <w:rFonts w:hint="eastAsia"/>
        </w:rPr>
        <w:t>2</w:t>
      </w:r>
      <w:r>
        <w:t>周</w:t>
      </w:r>
    </w:p>
    <w:p>
      <w:r>
        <w:t>先修课程：</w:t>
      </w:r>
      <w:r>
        <w:rPr>
          <w:rFonts w:hint="eastAsia"/>
        </w:rPr>
        <w:t>金工实习、电工</w:t>
      </w:r>
      <w:r>
        <w:t>技术、</w:t>
      </w:r>
      <w:r>
        <w:rPr>
          <w:rFonts w:hint="eastAsia"/>
        </w:rPr>
        <w:t>电子技术</w:t>
      </w:r>
    </w:p>
    <w:p>
      <w:r>
        <w:t>适用专业：</w:t>
      </w:r>
      <w:r>
        <w:rPr>
          <w:rFonts w:hint="eastAsia"/>
        </w:rPr>
        <w:t>电气工程及其自动化</w:t>
      </w:r>
      <w:r>
        <w:t xml:space="preserve">，机械电子工程                        </w:t>
      </w:r>
    </w:p>
    <w:p>
      <w:r>
        <w:rPr>
          <w:rFonts w:hint="eastAsia"/>
        </w:rPr>
        <w:t xml:space="preserve">    </w:t>
      </w:r>
      <w:r>
        <w:t>教    材：</w:t>
      </w:r>
      <w:r>
        <w:rPr>
          <w:rFonts w:hint="eastAsia"/>
        </w:rPr>
        <w:t>电工电子基础实践教程（下册）工程实践指导</w:t>
      </w:r>
      <w:r>
        <w:t>(</w:t>
      </w:r>
      <w:r>
        <w:rPr>
          <w:rFonts w:hint="eastAsia"/>
        </w:rPr>
        <w:t>第二版</w:t>
      </w:r>
      <w:r>
        <w:t>)</w:t>
      </w:r>
      <w:r>
        <w:rPr>
          <w:rFonts w:hint="eastAsia"/>
        </w:rPr>
        <w:t>.曾建唐.机械工业出版社，</w:t>
      </w:r>
      <w:r>
        <w:t>2015</w:t>
      </w:r>
    </w:p>
    <w:p>
      <w:r>
        <w:t>课程归口：</w:t>
      </w:r>
      <w:r>
        <w:rPr>
          <w:rFonts w:hint="eastAsia"/>
        </w:rPr>
        <w:t>电气与光电工程</w:t>
      </w:r>
      <w:r>
        <w:t>学院</w:t>
      </w:r>
    </w:p>
    <w:p>
      <w:r>
        <w:t>课程的性质与任务</w:t>
      </w:r>
      <w:r>
        <w:rPr>
          <w:rFonts w:hint="eastAsia"/>
        </w:rPr>
        <w:t>：电工实习是机电类专业的重要实践教学环节，是面向机械电子工程专业二年级学生开设的一门必修课程。</w:t>
      </w:r>
    </w:p>
    <w:p>
      <w:r>
        <w:rPr>
          <w:rFonts w:hint="eastAsia"/>
        </w:rPr>
        <w:t>该课程任务是通过实习，使学生熟悉</w:t>
      </w:r>
      <w:r>
        <w:t>低压电器元件的</w:t>
      </w:r>
      <w:r>
        <w:rPr>
          <w:rFonts w:hint="eastAsia"/>
        </w:rPr>
        <w:t>结构和动作原理；理解常用电气控制线路工作原理；掌握常见电工工具的使用方法，完成规定电气控制线路的接线；了解和掌握电气控制线路的检测和故障排除方法；对电工实习进行总结分析，形成电工实习报告，报告格式须符合规范。</w:t>
      </w:r>
    </w:p>
    <w:p>
      <w:pPr>
        <w:pStyle w:val="59"/>
        <w:spacing w:before="156" w:after="156"/>
      </w:pPr>
      <w:r>
        <w:rPr>
          <w:rFonts w:hint="eastAsia"/>
        </w:rPr>
        <w:t>二</w:t>
      </w:r>
      <w:r>
        <w:t>、课程目标</w:t>
      </w:r>
    </w:p>
    <w:p>
      <w:r>
        <w:rPr>
          <w:rFonts w:hint="eastAsia"/>
        </w:rPr>
        <w:t>目标1：体现在要求学生掌握必要的电气安全知识，正确认识触电、触电急救，掌握操作电气设备时的安全操作技术措施。</w:t>
      </w:r>
    </w:p>
    <w:p>
      <w:r>
        <w:rPr>
          <w:rFonts w:hint="eastAsia"/>
        </w:rPr>
        <w:t>目标2</w:t>
      </w:r>
      <w:r>
        <w:t>：</w:t>
      </w:r>
      <w:r>
        <w:rPr>
          <w:rFonts w:hint="eastAsia"/>
        </w:rPr>
        <w:t>体现在要求学生理解工程职业道德规范，遵守实习纪律，具有良好的学习态度。</w:t>
      </w:r>
    </w:p>
    <w:p>
      <w:r>
        <w:rPr>
          <w:rFonts w:hint="eastAsia"/>
        </w:rPr>
        <w:t xml:space="preserve">目标3：体现在要求学生掌握常用电工工具的使用、掌握电工基本操作技术，熟悉常用低压电器结构和动作原理。理解基本电气控制线路的工作原理，能够自主设计基本控制线路原理图、接线图，并根据接线图进行规范化接线和功能测试。 </w:t>
      </w:r>
    </w:p>
    <w:p>
      <w:r>
        <w:rPr>
          <w:rFonts w:hint="eastAsia"/>
        </w:rPr>
        <w:t>本实习</w:t>
      </w:r>
      <w:r>
        <w:t>支撑专业</w:t>
      </w:r>
      <w:r>
        <w:rPr>
          <w:rFonts w:hint="eastAsia"/>
        </w:rPr>
        <w:t>人才</w:t>
      </w:r>
      <w:r>
        <w:t>培养</w:t>
      </w:r>
      <w:r>
        <w:rPr>
          <w:rFonts w:hint="eastAsia"/>
        </w:rPr>
        <w:t>方案</w:t>
      </w:r>
      <w:r>
        <w:t>中毕业要求</w:t>
      </w:r>
      <w:r>
        <w:rPr>
          <w:rFonts w:hint="eastAsia"/>
        </w:rPr>
        <w:t>6-1、8</w:t>
      </w:r>
      <w:r>
        <w:t>-</w:t>
      </w:r>
      <w:r>
        <w:rPr>
          <w:rFonts w:hint="eastAsia"/>
        </w:rPr>
        <w:t>2</w:t>
      </w:r>
      <w:r>
        <w:t>、</w:t>
      </w:r>
      <w:r>
        <w:rPr>
          <w:rFonts w:hint="eastAsia"/>
        </w:rPr>
        <w:t>9</w:t>
      </w:r>
      <w:r>
        <w:t>-</w:t>
      </w:r>
      <w:r>
        <w:rPr>
          <w:rFonts w:hint="eastAsia"/>
        </w:rPr>
        <w:t>1，对应关系如表所示。</w:t>
      </w:r>
    </w:p>
    <w:tbl>
      <w:tblPr>
        <w:tblStyle w:val="3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5"/>
        <w:gridCol w:w="1189"/>
        <w:gridCol w:w="1297"/>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981" w:type="dxa"/>
            <w:vMerge w:val="restart"/>
            <w:shd w:val="clear" w:color="auto" w:fill="auto"/>
            <w:vAlign w:val="center"/>
          </w:tcPr>
          <w:p>
            <w:pPr>
              <w:pStyle w:val="63"/>
            </w:pPr>
            <w:r>
              <w:t>毕业要求</w:t>
            </w:r>
          </w:p>
          <w:p>
            <w:pPr>
              <w:pStyle w:val="63"/>
            </w:pPr>
            <w:r>
              <w:t>指标点</w:t>
            </w:r>
          </w:p>
        </w:tc>
        <w:tc>
          <w:tcPr>
            <w:tcW w:w="4055" w:type="dxa"/>
            <w:gridSpan w:val="3"/>
            <w:shd w:val="clear" w:color="auto" w:fill="auto"/>
          </w:tcPr>
          <w:p>
            <w:pPr>
              <w:pStyle w:val="63"/>
            </w:pPr>
            <w:r>
              <w:rPr>
                <w:rFonts w:hint="eastAsia"/>
              </w:rPr>
              <w:t xml:space="preserve"> 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981" w:type="dxa"/>
            <w:vMerge w:val="continue"/>
            <w:shd w:val="clear" w:color="auto" w:fill="auto"/>
          </w:tcPr>
          <w:p>
            <w:pPr>
              <w:pStyle w:val="63"/>
            </w:pPr>
          </w:p>
        </w:tc>
        <w:tc>
          <w:tcPr>
            <w:tcW w:w="1280" w:type="dxa"/>
            <w:shd w:val="clear" w:color="auto" w:fill="auto"/>
            <w:vAlign w:val="center"/>
          </w:tcPr>
          <w:p>
            <w:pPr>
              <w:pStyle w:val="63"/>
            </w:pPr>
            <w:r>
              <w:t>目标1</w:t>
            </w:r>
          </w:p>
        </w:tc>
        <w:tc>
          <w:tcPr>
            <w:tcW w:w="1402" w:type="dxa"/>
            <w:shd w:val="clear" w:color="auto" w:fill="auto"/>
            <w:vAlign w:val="center"/>
          </w:tcPr>
          <w:p>
            <w:pPr>
              <w:pStyle w:val="63"/>
            </w:pPr>
            <w:r>
              <w:t>目标2</w:t>
            </w:r>
          </w:p>
        </w:tc>
        <w:tc>
          <w:tcPr>
            <w:tcW w:w="1373" w:type="dxa"/>
          </w:tcPr>
          <w:p>
            <w:pPr>
              <w:pStyle w:val="63"/>
            </w:pPr>
            <w:r>
              <w:rPr>
                <w:rFonts w:hint="eastAsia"/>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981" w:type="dxa"/>
            <w:shd w:val="clear" w:color="auto" w:fill="auto"/>
            <w:vAlign w:val="center"/>
          </w:tcPr>
          <w:p>
            <w:pPr>
              <w:pStyle w:val="63"/>
            </w:pPr>
            <w:r>
              <w:t>毕业要求1-2</w:t>
            </w:r>
            <w:r>
              <w:rPr>
                <w:rFonts w:hint="eastAsia"/>
              </w:rPr>
              <w:t xml:space="preserve">: 能够应用工程相关背景知识，合理分析、评价电工实践和复杂工程问题解决方案与健康、安全的关系。 </w:t>
            </w:r>
          </w:p>
        </w:tc>
        <w:tc>
          <w:tcPr>
            <w:tcW w:w="1280" w:type="dxa"/>
            <w:shd w:val="clear" w:color="auto" w:fill="auto"/>
            <w:vAlign w:val="center"/>
          </w:tcPr>
          <w:p>
            <w:pPr>
              <w:pStyle w:val="63"/>
            </w:pPr>
            <w:r>
              <w:t>√</w:t>
            </w:r>
          </w:p>
        </w:tc>
        <w:tc>
          <w:tcPr>
            <w:tcW w:w="1402" w:type="dxa"/>
            <w:shd w:val="clear" w:color="auto" w:fill="auto"/>
            <w:vAlign w:val="center"/>
          </w:tcPr>
          <w:p>
            <w:pPr>
              <w:pStyle w:val="63"/>
            </w:pPr>
          </w:p>
        </w:tc>
        <w:tc>
          <w:tcPr>
            <w:tcW w:w="1373" w:type="dxa"/>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981" w:type="dxa"/>
            <w:shd w:val="clear" w:color="auto" w:fill="auto"/>
            <w:vAlign w:val="center"/>
          </w:tcPr>
          <w:p>
            <w:pPr>
              <w:pStyle w:val="63"/>
            </w:pPr>
            <w:r>
              <w:t>毕业要求</w:t>
            </w:r>
            <w:r>
              <w:rPr>
                <w:rFonts w:hint="eastAsia"/>
              </w:rPr>
              <w:t>8</w:t>
            </w:r>
            <w:r>
              <w:t>-1</w:t>
            </w:r>
            <w:r>
              <w:rPr>
                <w:rFonts w:hint="eastAsia"/>
              </w:rPr>
              <w:t>：能够在电工实践中理解并遵守工程职业道德和规范，履行责任。</w:t>
            </w:r>
          </w:p>
        </w:tc>
        <w:tc>
          <w:tcPr>
            <w:tcW w:w="1280" w:type="dxa"/>
            <w:shd w:val="clear" w:color="auto" w:fill="auto"/>
            <w:vAlign w:val="center"/>
          </w:tcPr>
          <w:p>
            <w:pPr>
              <w:pStyle w:val="63"/>
            </w:pPr>
          </w:p>
        </w:tc>
        <w:tc>
          <w:tcPr>
            <w:tcW w:w="1402" w:type="dxa"/>
            <w:shd w:val="clear" w:color="auto" w:fill="auto"/>
            <w:vAlign w:val="center"/>
          </w:tcPr>
          <w:p>
            <w:pPr>
              <w:pStyle w:val="63"/>
            </w:pPr>
            <w:r>
              <w:t>√</w:t>
            </w:r>
          </w:p>
        </w:tc>
        <w:tc>
          <w:tcPr>
            <w:tcW w:w="1373" w:type="dxa"/>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981" w:type="dxa"/>
            <w:shd w:val="clear" w:color="auto" w:fill="auto"/>
            <w:vAlign w:val="center"/>
          </w:tcPr>
          <w:p>
            <w:pPr>
              <w:pStyle w:val="63"/>
            </w:pPr>
            <w:r>
              <w:t>毕业要求3-3</w:t>
            </w:r>
            <w:r>
              <w:rPr>
                <w:rFonts w:hint="eastAsia"/>
              </w:rPr>
              <w:t>：具备从事机电工程相关领域工作的职业技能，具备机电、电气工程专业交叉学科的基础知识</w:t>
            </w:r>
            <w:r>
              <w:t>。</w:t>
            </w:r>
          </w:p>
        </w:tc>
        <w:tc>
          <w:tcPr>
            <w:tcW w:w="1280" w:type="dxa"/>
            <w:shd w:val="clear" w:color="auto" w:fill="auto"/>
            <w:vAlign w:val="center"/>
          </w:tcPr>
          <w:p>
            <w:pPr>
              <w:pStyle w:val="63"/>
            </w:pPr>
          </w:p>
        </w:tc>
        <w:tc>
          <w:tcPr>
            <w:tcW w:w="1402" w:type="dxa"/>
            <w:shd w:val="clear" w:color="auto" w:fill="auto"/>
            <w:vAlign w:val="center"/>
          </w:tcPr>
          <w:p>
            <w:pPr>
              <w:pStyle w:val="63"/>
            </w:pPr>
          </w:p>
        </w:tc>
        <w:tc>
          <w:tcPr>
            <w:tcW w:w="1373" w:type="dxa"/>
          </w:tcPr>
          <w:p>
            <w:pPr>
              <w:pStyle w:val="63"/>
            </w:pPr>
          </w:p>
          <w:p>
            <w:pPr>
              <w:pStyle w:val="63"/>
            </w:pPr>
            <w:r>
              <w:t>√</w:t>
            </w:r>
          </w:p>
        </w:tc>
      </w:tr>
    </w:tbl>
    <w:p>
      <w:pPr>
        <w:pStyle w:val="59"/>
        <w:spacing w:before="156" w:after="156"/>
      </w:pPr>
      <w:r>
        <w:rPr>
          <w:rFonts w:hint="eastAsia"/>
        </w:rPr>
        <w:t>三</w:t>
      </w:r>
      <w:r>
        <w:t>、</w:t>
      </w:r>
      <w:r>
        <w:rPr>
          <w:rFonts w:hint="eastAsia"/>
        </w:rPr>
        <w:t>实习</w:t>
      </w:r>
      <w:r>
        <w:t>内容与要求</w:t>
      </w:r>
    </w:p>
    <w:p>
      <w:r>
        <w:rPr>
          <w:rFonts w:hint="eastAsia"/>
        </w:rPr>
        <w:t>（一）实习的内容</w:t>
      </w:r>
    </w:p>
    <w:p>
      <w:r>
        <w:rPr>
          <w:rFonts w:hint="eastAsia"/>
        </w:rPr>
        <w:t>1.集中讲课：对电工实习B涉及到的相关理论、实习操作步骤及实习过程中的注意事项进行讲解。</w:t>
      </w:r>
    </w:p>
    <w:p>
      <w:r>
        <w:rPr>
          <w:rFonts w:hint="eastAsia"/>
        </w:rPr>
        <w:t>2.电工实习操作。包括熟悉电器元件、电气元件安装和线路规划、线路敷设。</w:t>
      </w:r>
    </w:p>
    <w:p>
      <w:r>
        <w:rPr>
          <w:rFonts w:hint="eastAsia"/>
        </w:rPr>
        <w:t>3.电气线路功能检测。检查和测试学生电气线路存在的问题，指导学生加以改进。</w:t>
      </w:r>
    </w:p>
    <w:p>
      <w:r>
        <w:rPr>
          <w:rFonts w:hint="eastAsia"/>
        </w:rPr>
        <w:t>4.学生写实习报告。</w:t>
      </w:r>
    </w:p>
    <w:p>
      <w:r>
        <w:rPr>
          <w:rFonts w:hint="eastAsia"/>
        </w:rPr>
        <w:t>（二）实习的要求</w:t>
      </w:r>
    </w:p>
    <w:p>
      <w:r>
        <w:rPr>
          <w:rFonts w:hint="eastAsia"/>
        </w:rPr>
        <w:t>1.初步掌握电气元件安装、电气线路规划和线路敷设的基本方法。</w:t>
      </w:r>
    </w:p>
    <w:p>
      <w:r>
        <w:rPr>
          <w:rFonts w:hint="eastAsia"/>
        </w:rPr>
        <w:t>2.初步掌握电气线路常见故障排除的方法。</w:t>
      </w:r>
    </w:p>
    <w:p>
      <w:r>
        <w:rPr>
          <w:rFonts w:hint="eastAsia"/>
        </w:rPr>
        <w:t>3.能正确回答老师提出的问题。</w:t>
      </w:r>
    </w:p>
    <w:p>
      <w:r>
        <w:rPr>
          <w:rFonts w:hint="eastAsia"/>
        </w:rPr>
        <w:t>4.遵守纪律，服从统一安排。</w:t>
      </w:r>
    </w:p>
    <w:p>
      <w:r>
        <w:rPr>
          <w:rFonts w:hint="eastAsia"/>
        </w:rPr>
        <w:t>5.实习报告满足要求。</w:t>
      </w:r>
    </w:p>
    <w:p>
      <w:r>
        <w:rPr>
          <w:rFonts w:hint="eastAsia"/>
        </w:rPr>
        <w:t>（三）教学内容与</w:t>
      </w:r>
      <w:r>
        <w:t>课程目标的</w:t>
      </w:r>
      <w:r>
        <w:rPr>
          <w:rFonts w:hint="eastAsia"/>
        </w:rPr>
        <w:t>对应关系及</w:t>
      </w:r>
      <w:r>
        <w:t>学时分配</w:t>
      </w:r>
    </w:p>
    <w:p>
      <w:r>
        <w:t>本</w:t>
      </w:r>
      <w:r>
        <w:rPr>
          <w:rFonts w:hint="eastAsia"/>
        </w:rPr>
        <w:t>实习</w:t>
      </w:r>
      <w:r>
        <w:t>时间为</w:t>
      </w:r>
      <w:r>
        <w:rPr>
          <w:rFonts w:hint="eastAsia"/>
        </w:rPr>
        <w:t>两</w:t>
      </w:r>
      <w:r>
        <w:t>周（</w:t>
      </w:r>
      <w:r>
        <w:rPr>
          <w:rFonts w:hint="eastAsia"/>
        </w:rPr>
        <w:t>10</w:t>
      </w:r>
      <w:r>
        <w:t>天），安排在第</w:t>
      </w:r>
      <w:r>
        <w:rPr>
          <w:rFonts w:hint="eastAsia"/>
        </w:rPr>
        <w:t>4</w:t>
      </w:r>
      <w:r>
        <w:t>学期</w:t>
      </w:r>
      <w:r>
        <w:rPr>
          <w:rFonts w:hint="eastAsia"/>
        </w:rPr>
        <w:t>。教学内容与课程目标的对应关系及建议时间分配如表所示。</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2494"/>
        <w:gridCol w:w="1185"/>
        <w:gridCol w:w="1554"/>
        <w:gridCol w:w="1416"/>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tcBorders>
              <w:top w:val="single" w:color="auto" w:sz="8" w:space="0"/>
              <w:left w:val="single" w:color="auto" w:sz="8" w:space="0"/>
            </w:tcBorders>
            <w:vAlign w:val="center"/>
          </w:tcPr>
          <w:p>
            <w:pPr>
              <w:pStyle w:val="63"/>
              <w:rPr>
                <w:rFonts w:ascii="楷体" w:hAnsi="楷体"/>
              </w:rPr>
            </w:pPr>
            <w:r>
              <w:rPr>
                <w:rFonts w:hint="eastAsia"/>
              </w:rPr>
              <w:t>序号</w:t>
            </w:r>
          </w:p>
        </w:tc>
        <w:tc>
          <w:tcPr>
            <w:tcW w:w="1463" w:type="pct"/>
            <w:tcBorders>
              <w:top w:val="single" w:color="auto" w:sz="8" w:space="0"/>
            </w:tcBorders>
            <w:vAlign w:val="center"/>
          </w:tcPr>
          <w:p>
            <w:pPr>
              <w:pStyle w:val="63"/>
            </w:pPr>
            <w:r>
              <w:rPr>
                <w:rFonts w:hint="eastAsia"/>
              </w:rPr>
              <w:t>内容</w:t>
            </w:r>
          </w:p>
        </w:tc>
        <w:tc>
          <w:tcPr>
            <w:tcW w:w="695" w:type="pct"/>
            <w:tcBorders>
              <w:top w:val="single" w:color="auto" w:sz="8" w:space="0"/>
            </w:tcBorders>
            <w:vAlign w:val="center"/>
          </w:tcPr>
          <w:p>
            <w:pPr>
              <w:pStyle w:val="63"/>
            </w:pPr>
            <w:r>
              <w:t>支撑的</w:t>
            </w:r>
            <w:r>
              <w:rPr>
                <w:rFonts w:hint="eastAsia"/>
              </w:rPr>
              <w:t>课程目标</w:t>
            </w:r>
          </w:p>
        </w:tc>
        <w:tc>
          <w:tcPr>
            <w:tcW w:w="912" w:type="pct"/>
            <w:tcBorders>
              <w:top w:val="single" w:color="auto" w:sz="8" w:space="0"/>
            </w:tcBorders>
            <w:vAlign w:val="center"/>
          </w:tcPr>
          <w:p>
            <w:pPr>
              <w:pStyle w:val="63"/>
            </w:pPr>
            <w:r>
              <w:t>支撑的毕业要求指标点</w:t>
            </w:r>
          </w:p>
        </w:tc>
        <w:tc>
          <w:tcPr>
            <w:tcW w:w="831" w:type="pct"/>
            <w:tcBorders>
              <w:top w:val="single" w:color="auto" w:sz="8" w:space="0"/>
              <w:right w:val="single" w:color="auto" w:sz="4" w:space="0"/>
            </w:tcBorders>
            <w:vAlign w:val="center"/>
          </w:tcPr>
          <w:p>
            <w:pPr>
              <w:pStyle w:val="63"/>
            </w:pPr>
            <w:r>
              <w:rPr>
                <w:rFonts w:hint="eastAsia"/>
              </w:rPr>
              <w:t>时间分配（天）</w:t>
            </w:r>
          </w:p>
        </w:tc>
        <w:tc>
          <w:tcPr>
            <w:tcW w:w="549" w:type="pct"/>
            <w:tcBorders>
              <w:top w:val="single" w:color="auto" w:sz="8" w:space="0"/>
              <w:left w:val="single" w:color="auto" w:sz="4" w:space="0"/>
              <w:right w:val="single" w:color="auto" w:sz="8" w:space="0"/>
            </w:tcBorders>
            <w:vAlign w:val="center"/>
          </w:tcPr>
          <w:p>
            <w:pPr>
              <w:pStyle w:val="63"/>
            </w:pPr>
            <w:r>
              <w:rPr>
                <w:rFonts w:hint="eastAsia"/>
              </w:rPr>
              <w:t>教学形式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tcBorders>
              <w:left w:val="single" w:color="auto" w:sz="8" w:space="0"/>
            </w:tcBorders>
            <w:vAlign w:val="center"/>
          </w:tcPr>
          <w:p>
            <w:pPr>
              <w:pStyle w:val="63"/>
            </w:pPr>
            <w:r>
              <w:rPr>
                <w:rFonts w:hint="eastAsia"/>
              </w:rPr>
              <w:t>1</w:t>
            </w:r>
          </w:p>
        </w:tc>
        <w:tc>
          <w:tcPr>
            <w:tcW w:w="1463" w:type="pct"/>
          </w:tcPr>
          <w:p>
            <w:pPr>
              <w:pStyle w:val="63"/>
            </w:pPr>
            <w:r>
              <w:rPr>
                <w:rFonts w:hint="eastAsia"/>
              </w:rPr>
              <w:t>电气安全知识和安全操作技术措施，讲解工程职业道德规范，</w:t>
            </w:r>
            <w:r>
              <w:t>常用低压电路元器件结构、功能、原理等介绍</w:t>
            </w:r>
          </w:p>
        </w:tc>
        <w:tc>
          <w:tcPr>
            <w:tcW w:w="695" w:type="pct"/>
            <w:vAlign w:val="center"/>
          </w:tcPr>
          <w:p>
            <w:pPr>
              <w:pStyle w:val="63"/>
            </w:pPr>
          </w:p>
        </w:tc>
        <w:tc>
          <w:tcPr>
            <w:tcW w:w="912" w:type="pct"/>
            <w:vAlign w:val="center"/>
          </w:tcPr>
          <w:p>
            <w:pPr>
              <w:pStyle w:val="63"/>
            </w:pPr>
          </w:p>
        </w:tc>
        <w:tc>
          <w:tcPr>
            <w:tcW w:w="831" w:type="pct"/>
            <w:tcBorders>
              <w:right w:val="single" w:color="auto" w:sz="4" w:space="0"/>
            </w:tcBorders>
            <w:vAlign w:val="center"/>
          </w:tcPr>
          <w:p>
            <w:pPr>
              <w:pStyle w:val="63"/>
            </w:pPr>
            <w:r>
              <w:rPr>
                <w:rFonts w:hint="eastAsia"/>
              </w:rPr>
              <w:t>1</w:t>
            </w:r>
          </w:p>
        </w:tc>
        <w:tc>
          <w:tcPr>
            <w:tcW w:w="549" w:type="pct"/>
            <w:tcBorders>
              <w:left w:val="single" w:color="auto" w:sz="4" w:space="0"/>
              <w:right w:val="single" w:color="auto" w:sz="8" w:space="0"/>
            </w:tcBorders>
            <w:vAlign w:val="center"/>
          </w:tcPr>
          <w:p>
            <w:pPr>
              <w:pStyle w:val="63"/>
            </w:pPr>
            <w:r>
              <w:rPr>
                <w:rFonts w:hint="eastAsia"/>
              </w:rPr>
              <w:t>授课</w:t>
            </w:r>
          </w:p>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tcBorders>
              <w:left w:val="single" w:color="auto" w:sz="8" w:space="0"/>
            </w:tcBorders>
            <w:vAlign w:val="center"/>
          </w:tcPr>
          <w:p>
            <w:pPr>
              <w:pStyle w:val="63"/>
            </w:pPr>
            <w:r>
              <w:rPr>
                <w:rFonts w:hint="eastAsia"/>
              </w:rPr>
              <w:t>2</w:t>
            </w:r>
          </w:p>
        </w:tc>
        <w:tc>
          <w:tcPr>
            <w:tcW w:w="1463" w:type="pct"/>
            <w:vAlign w:val="center"/>
          </w:tcPr>
          <w:p>
            <w:pPr>
              <w:pStyle w:val="63"/>
            </w:pPr>
            <w:r>
              <w:t>直接启动控制电路工作原理、布线、调试, 排故</w:t>
            </w:r>
          </w:p>
        </w:tc>
        <w:tc>
          <w:tcPr>
            <w:tcW w:w="695" w:type="pct"/>
            <w:vAlign w:val="center"/>
          </w:tcPr>
          <w:p>
            <w:pPr>
              <w:pStyle w:val="63"/>
            </w:pPr>
          </w:p>
        </w:tc>
        <w:tc>
          <w:tcPr>
            <w:tcW w:w="912" w:type="pct"/>
            <w:vAlign w:val="center"/>
          </w:tcPr>
          <w:p>
            <w:pPr>
              <w:pStyle w:val="63"/>
            </w:pPr>
          </w:p>
        </w:tc>
        <w:tc>
          <w:tcPr>
            <w:tcW w:w="831" w:type="pct"/>
            <w:tcBorders>
              <w:right w:val="single" w:color="auto" w:sz="4" w:space="0"/>
            </w:tcBorders>
            <w:vAlign w:val="center"/>
          </w:tcPr>
          <w:p>
            <w:pPr>
              <w:pStyle w:val="63"/>
            </w:pPr>
            <w:r>
              <w:rPr>
                <w:rFonts w:hint="eastAsia"/>
              </w:rPr>
              <w:t>1</w:t>
            </w:r>
          </w:p>
        </w:tc>
        <w:tc>
          <w:tcPr>
            <w:tcW w:w="549" w:type="pct"/>
            <w:tcBorders>
              <w:left w:val="single" w:color="auto" w:sz="4" w:space="0"/>
              <w:right w:val="single" w:color="auto" w:sz="8" w:space="0"/>
            </w:tcBorders>
            <w:vAlign w:val="center"/>
          </w:tcPr>
          <w:p>
            <w:pPr>
              <w:pStyle w:val="63"/>
            </w:pPr>
            <w:r>
              <w:rPr>
                <w:rFonts w:hint="eastAsia"/>
              </w:rPr>
              <w:t>授课</w:t>
            </w:r>
          </w:p>
          <w:p>
            <w:pPr>
              <w:pStyle w:val="63"/>
            </w:pPr>
            <w:r>
              <w:rPr>
                <w:rFonts w:hint="eastAsia"/>
              </w:rPr>
              <w:t>实践</w:t>
            </w:r>
          </w:p>
          <w:p>
            <w:pPr>
              <w:pStyle w:val="63"/>
            </w:pPr>
            <w:r>
              <w:rPr>
                <w:rFonts w:hint="eastAsia"/>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tcBorders>
              <w:left w:val="single" w:color="auto" w:sz="8" w:space="0"/>
            </w:tcBorders>
            <w:vAlign w:val="center"/>
          </w:tcPr>
          <w:p>
            <w:pPr>
              <w:pStyle w:val="63"/>
            </w:pPr>
            <w:r>
              <w:rPr>
                <w:rFonts w:hint="eastAsia"/>
              </w:rPr>
              <w:t>3</w:t>
            </w:r>
          </w:p>
        </w:tc>
        <w:tc>
          <w:tcPr>
            <w:tcW w:w="1463" w:type="pct"/>
            <w:vAlign w:val="center"/>
          </w:tcPr>
          <w:p>
            <w:pPr>
              <w:pStyle w:val="63"/>
            </w:pPr>
            <w:r>
              <w:rPr>
                <w:rFonts w:hint="eastAsia"/>
              </w:rPr>
              <w:t>自锁启停控制或</w:t>
            </w:r>
            <w:r>
              <w:t>电机正反转控制电路工作原理、布线、调试,排故</w:t>
            </w:r>
          </w:p>
        </w:tc>
        <w:tc>
          <w:tcPr>
            <w:tcW w:w="695" w:type="pct"/>
            <w:vAlign w:val="center"/>
          </w:tcPr>
          <w:p>
            <w:pPr>
              <w:pStyle w:val="63"/>
            </w:pPr>
          </w:p>
        </w:tc>
        <w:tc>
          <w:tcPr>
            <w:tcW w:w="912" w:type="pct"/>
          </w:tcPr>
          <w:p>
            <w:pPr>
              <w:pStyle w:val="63"/>
            </w:pPr>
          </w:p>
        </w:tc>
        <w:tc>
          <w:tcPr>
            <w:tcW w:w="831" w:type="pct"/>
            <w:tcBorders>
              <w:right w:val="single" w:color="auto" w:sz="4" w:space="0"/>
            </w:tcBorders>
            <w:vAlign w:val="center"/>
          </w:tcPr>
          <w:p>
            <w:pPr>
              <w:pStyle w:val="63"/>
            </w:pPr>
            <w:r>
              <w:rPr>
                <w:rFonts w:hint="eastAsia"/>
              </w:rPr>
              <w:t>1</w:t>
            </w:r>
          </w:p>
        </w:tc>
        <w:tc>
          <w:tcPr>
            <w:tcW w:w="549" w:type="pct"/>
            <w:tcBorders>
              <w:left w:val="single" w:color="auto" w:sz="4" w:space="0"/>
              <w:right w:val="single" w:color="auto" w:sz="8" w:space="0"/>
            </w:tcBorders>
          </w:tcPr>
          <w:p>
            <w:pPr>
              <w:pStyle w:val="63"/>
            </w:pPr>
          </w:p>
          <w:p>
            <w:pPr>
              <w:pStyle w:val="63"/>
            </w:pPr>
            <w:r>
              <w:rPr>
                <w:rFonts w:hint="eastAsia"/>
              </w:rPr>
              <w:t>授课</w:t>
            </w:r>
          </w:p>
          <w:p>
            <w:pPr>
              <w:pStyle w:val="63"/>
            </w:pPr>
            <w:r>
              <w:rPr>
                <w:rFonts w:hint="eastAsia"/>
              </w:rPr>
              <w:t>实践</w:t>
            </w:r>
          </w:p>
          <w:p>
            <w:pPr>
              <w:pStyle w:val="63"/>
            </w:pPr>
            <w:r>
              <w:rPr>
                <w:rFonts w:hint="eastAsia"/>
              </w:rPr>
              <w:t>指导</w:t>
            </w:r>
          </w:p>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tcBorders>
              <w:left w:val="single" w:color="auto" w:sz="8" w:space="0"/>
            </w:tcBorders>
            <w:vAlign w:val="center"/>
          </w:tcPr>
          <w:p>
            <w:pPr>
              <w:pStyle w:val="63"/>
            </w:pPr>
            <w:r>
              <w:rPr>
                <w:rFonts w:hint="eastAsia"/>
              </w:rPr>
              <w:t>4</w:t>
            </w:r>
          </w:p>
        </w:tc>
        <w:tc>
          <w:tcPr>
            <w:tcW w:w="1463" w:type="pct"/>
          </w:tcPr>
          <w:p>
            <w:pPr>
              <w:pStyle w:val="63"/>
            </w:pPr>
            <w:r>
              <w:rPr>
                <w:rFonts w:hint="eastAsia"/>
              </w:rPr>
              <w:t>电机正反转或</w:t>
            </w:r>
            <w:r>
              <w:t>星形-三角形降压启动控制线路工作原理、布线、调试,排故</w:t>
            </w:r>
          </w:p>
        </w:tc>
        <w:tc>
          <w:tcPr>
            <w:tcW w:w="695" w:type="pct"/>
            <w:vAlign w:val="center"/>
          </w:tcPr>
          <w:p>
            <w:pPr>
              <w:pStyle w:val="63"/>
            </w:pPr>
            <w:r>
              <w:rPr>
                <w:rFonts w:hint="eastAsia"/>
              </w:rPr>
              <w:t>1、2、3</w:t>
            </w:r>
          </w:p>
        </w:tc>
        <w:tc>
          <w:tcPr>
            <w:tcW w:w="912" w:type="pct"/>
          </w:tcPr>
          <w:p>
            <w:pPr>
              <w:pStyle w:val="63"/>
            </w:pPr>
          </w:p>
          <w:p>
            <w:pPr>
              <w:pStyle w:val="63"/>
            </w:pPr>
            <w:r>
              <w:t>1</w:t>
            </w:r>
            <w:r>
              <w:rPr>
                <w:rFonts w:hint="eastAsia"/>
              </w:rPr>
              <w:t>.</w:t>
            </w:r>
            <w:r>
              <w:t>2</w:t>
            </w:r>
            <w:r>
              <w:rPr>
                <w:rFonts w:hint="eastAsia"/>
              </w:rPr>
              <w:t>、3.</w:t>
            </w:r>
            <w:r>
              <w:t>3</w:t>
            </w:r>
            <w:r>
              <w:rPr>
                <w:rFonts w:hint="eastAsia"/>
              </w:rPr>
              <w:t>、8.</w:t>
            </w:r>
            <w:r>
              <w:t>1</w:t>
            </w:r>
          </w:p>
        </w:tc>
        <w:tc>
          <w:tcPr>
            <w:tcW w:w="831" w:type="pct"/>
            <w:tcBorders>
              <w:right w:val="single" w:color="auto" w:sz="4" w:space="0"/>
            </w:tcBorders>
            <w:vAlign w:val="center"/>
          </w:tcPr>
          <w:p>
            <w:pPr>
              <w:pStyle w:val="63"/>
            </w:pPr>
            <w:r>
              <w:rPr>
                <w:rFonts w:hint="eastAsia"/>
              </w:rPr>
              <w:t>1</w:t>
            </w:r>
          </w:p>
        </w:tc>
        <w:tc>
          <w:tcPr>
            <w:tcW w:w="549" w:type="pct"/>
            <w:tcBorders>
              <w:left w:val="single" w:color="auto" w:sz="4" w:space="0"/>
              <w:right w:val="single" w:color="auto" w:sz="8" w:space="0"/>
            </w:tcBorders>
          </w:tcPr>
          <w:p>
            <w:pPr>
              <w:pStyle w:val="63"/>
            </w:pPr>
            <w:r>
              <w:rPr>
                <w:rFonts w:hint="eastAsia"/>
              </w:rPr>
              <w:t>授课</w:t>
            </w:r>
          </w:p>
          <w:p>
            <w:pPr>
              <w:pStyle w:val="63"/>
            </w:pPr>
            <w:r>
              <w:rPr>
                <w:rFonts w:hint="eastAsia"/>
              </w:rPr>
              <w:t>实践</w:t>
            </w:r>
          </w:p>
          <w:p>
            <w:pPr>
              <w:pStyle w:val="63"/>
            </w:pPr>
            <w:r>
              <w:rPr>
                <w:rFonts w:hint="eastAsia"/>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tcBorders>
              <w:left w:val="single" w:color="auto" w:sz="8" w:space="0"/>
            </w:tcBorders>
            <w:vAlign w:val="center"/>
          </w:tcPr>
          <w:p>
            <w:pPr>
              <w:pStyle w:val="63"/>
            </w:pPr>
            <w:r>
              <w:rPr>
                <w:rFonts w:hint="eastAsia"/>
              </w:rPr>
              <w:t>5</w:t>
            </w:r>
          </w:p>
        </w:tc>
        <w:tc>
          <w:tcPr>
            <w:tcW w:w="1463" w:type="pct"/>
          </w:tcPr>
          <w:p>
            <w:pPr>
              <w:pStyle w:val="63"/>
            </w:pPr>
            <w:r>
              <w:rPr>
                <w:rFonts w:hint="eastAsia"/>
              </w:rPr>
              <w:t>电气控制线路性能测试,完成第一周实习报告</w:t>
            </w:r>
          </w:p>
        </w:tc>
        <w:tc>
          <w:tcPr>
            <w:tcW w:w="695" w:type="pct"/>
          </w:tcPr>
          <w:p>
            <w:pPr>
              <w:pStyle w:val="63"/>
            </w:pPr>
          </w:p>
          <w:p>
            <w:pPr>
              <w:pStyle w:val="63"/>
            </w:pPr>
            <w:r>
              <w:rPr>
                <w:rFonts w:hint="eastAsia"/>
              </w:rPr>
              <w:t>1、2、3</w:t>
            </w:r>
          </w:p>
        </w:tc>
        <w:tc>
          <w:tcPr>
            <w:tcW w:w="912" w:type="pct"/>
          </w:tcPr>
          <w:p>
            <w:pPr>
              <w:pStyle w:val="63"/>
            </w:pPr>
          </w:p>
          <w:p>
            <w:pPr>
              <w:pStyle w:val="63"/>
            </w:pPr>
            <w:r>
              <w:t>1</w:t>
            </w:r>
            <w:r>
              <w:rPr>
                <w:rFonts w:hint="eastAsia"/>
              </w:rPr>
              <w:t>.</w:t>
            </w:r>
            <w:r>
              <w:t>2</w:t>
            </w:r>
            <w:r>
              <w:rPr>
                <w:rFonts w:hint="eastAsia"/>
              </w:rPr>
              <w:t>、3.</w:t>
            </w:r>
            <w:r>
              <w:t>3</w:t>
            </w:r>
            <w:r>
              <w:rPr>
                <w:rFonts w:hint="eastAsia"/>
              </w:rPr>
              <w:t>、8.</w:t>
            </w:r>
            <w:r>
              <w:t>1</w:t>
            </w:r>
          </w:p>
        </w:tc>
        <w:tc>
          <w:tcPr>
            <w:tcW w:w="831" w:type="pct"/>
            <w:tcBorders>
              <w:right w:val="single" w:color="auto" w:sz="4" w:space="0"/>
            </w:tcBorders>
            <w:vAlign w:val="center"/>
          </w:tcPr>
          <w:p>
            <w:pPr>
              <w:pStyle w:val="63"/>
            </w:pPr>
            <w:r>
              <w:rPr>
                <w:rFonts w:hint="eastAsia"/>
              </w:rPr>
              <w:t>1</w:t>
            </w:r>
          </w:p>
        </w:tc>
        <w:tc>
          <w:tcPr>
            <w:tcW w:w="549" w:type="pct"/>
            <w:tcBorders>
              <w:left w:val="single" w:color="auto" w:sz="4" w:space="0"/>
              <w:right w:val="single" w:color="auto" w:sz="8" w:space="0"/>
            </w:tcBorders>
          </w:tcPr>
          <w:p>
            <w:pPr>
              <w:pStyle w:val="63"/>
            </w:pPr>
            <w:r>
              <w:rPr>
                <w:rFonts w:hint="eastAsia"/>
              </w:rPr>
              <w:t>实践</w:t>
            </w:r>
          </w:p>
          <w:p>
            <w:pPr>
              <w:pStyle w:val="63"/>
            </w:pPr>
            <w:r>
              <w:rPr>
                <w:rFonts w:hint="eastAsia"/>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tcBorders>
              <w:left w:val="single" w:color="auto" w:sz="8" w:space="0"/>
            </w:tcBorders>
            <w:vAlign w:val="center"/>
          </w:tcPr>
          <w:p>
            <w:pPr>
              <w:pStyle w:val="63"/>
            </w:pPr>
            <w:r>
              <w:rPr>
                <w:rFonts w:hint="eastAsia"/>
              </w:rPr>
              <w:t>6</w:t>
            </w:r>
          </w:p>
        </w:tc>
        <w:tc>
          <w:tcPr>
            <w:tcW w:w="1463" w:type="pct"/>
            <w:vAlign w:val="center"/>
          </w:tcPr>
          <w:p>
            <w:pPr>
              <w:pStyle w:val="63"/>
            </w:pPr>
            <w:r>
              <w:rPr>
                <w:rFonts w:hint="eastAsia"/>
              </w:rPr>
              <w:t>分析Z3040摇臂钻床的功能和技术参数。完成Z3040摇臂钻床控制方案设计、器件选型、控制电路理论设计。</w:t>
            </w:r>
          </w:p>
        </w:tc>
        <w:tc>
          <w:tcPr>
            <w:tcW w:w="695" w:type="pct"/>
            <w:vAlign w:val="center"/>
          </w:tcPr>
          <w:p>
            <w:pPr>
              <w:pStyle w:val="63"/>
            </w:pPr>
            <w:r>
              <w:rPr>
                <w:rFonts w:hint="eastAsia"/>
              </w:rPr>
              <w:t>1、2、3</w:t>
            </w:r>
          </w:p>
        </w:tc>
        <w:tc>
          <w:tcPr>
            <w:tcW w:w="912" w:type="pct"/>
          </w:tcPr>
          <w:p>
            <w:pPr>
              <w:pStyle w:val="63"/>
            </w:pPr>
          </w:p>
          <w:p>
            <w:pPr>
              <w:pStyle w:val="63"/>
            </w:pPr>
          </w:p>
          <w:p>
            <w:pPr>
              <w:pStyle w:val="63"/>
            </w:pPr>
            <w:r>
              <w:t>1</w:t>
            </w:r>
            <w:r>
              <w:rPr>
                <w:rFonts w:hint="eastAsia"/>
              </w:rPr>
              <w:t>.</w:t>
            </w:r>
            <w:r>
              <w:t>2</w:t>
            </w:r>
            <w:r>
              <w:rPr>
                <w:rFonts w:hint="eastAsia"/>
              </w:rPr>
              <w:t>、3.</w:t>
            </w:r>
            <w:r>
              <w:t>3</w:t>
            </w:r>
            <w:r>
              <w:rPr>
                <w:rFonts w:hint="eastAsia"/>
              </w:rPr>
              <w:t>、8.</w:t>
            </w:r>
            <w:r>
              <w:t>1</w:t>
            </w:r>
          </w:p>
        </w:tc>
        <w:tc>
          <w:tcPr>
            <w:tcW w:w="831" w:type="pct"/>
            <w:tcBorders>
              <w:right w:val="single" w:color="auto" w:sz="4" w:space="0"/>
            </w:tcBorders>
            <w:vAlign w:val="center"/>
          </w:tcPr>
          <w:p>
            <w:pPr>
              <w:pStyle w:val="63"/>
            </w:pPr>
            <w:r>
              <w:rPr>
                <w:rFonts w:hint="eastAsia"/>
              </w:rPr>
              <w:t>1</w:t>
            </w:r>
          </w:p>
        </w:tc>
        <w:tc>
          <w:tcPr>
            <w:tcW w:w="549" w:type="pct"/>
            <w:tcBorders>
              <w:left w:val="single" w:color="auto" w:sz="4" w:space="0"/>
              <w:right w:val="single" w:color="auto" w:sz="8" w:space="0"/>
            </w:tcBorders>
            <w:vAlign w:val="center"/>
          </w:tcPr>
          <w:p>
            <w:pPr>
              <w:pStyle w:val="63"/>
            </w:pPr>
            <w:r>
              <w:rPr>
                <w:rFonts w:hint="eastAsia"/>
              </w:rPr>
              <w:t>授课</w:t>
            </w:r>
          </w:p>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tcBorders>
              <w:left w:val="single" w:color="auto" w:sz="8" w:space="0"/>
            </w:tcBorders>
            <w:vAlign w:val="center"/>
          </w:tcPr>
          <w:p>
            <w:pPr>
              <w:pStyle w:val="63"/>
            </w:pPr>
            <w:r>
              <w:rPr>
                <w:rFonts w:hint="eastAsia"/>
              </w:rPr>
              <w:t>7</w:t>
            </w:r>
          </w:p>
        </w:tc>
        <w:tc>
          <w:tcPr>
            <w:tcW w:w="1463" w:type="pct"/>
          </w:tcPr>
          <w:p>
            <w:pPr>
              <w:pStyle w:val="63"/>
            </w:pPr>
            <w:r>
              <w:rPr>
                <w:rFonts w:hint="eastAsia"/>
              </w:rPr>
              <w:t>完成Z3040摇臂钻床电气控制电路图设计，进行设计方案讲解。</w:t>
            </w:r>
          </w:p>
        </w:tc>
        <w:tc>
          <w:tcPr>
            <w:tcW w:w="695" w:type="pct"/>
            <w:vAlign w:val="center"/>
          </w:tcPr>
          <w:p>
            <w:pPr>
              <w:pStyle w:val="63"/>
            </w:pPr>
            <w:r>
              <w:rPr>
                <w:rFonts w:hint="eastAsia"/>
              </w:rPr>
              <w:t>1、2、3</w:t>
            </w:r>
          </w:p>
        </w:tc>
        <w:tc>
          <w:tcPr>
            <w:tcW w:w="912" w:type="pct"/>
          </w:tcPr>
          <w:p>
            <w:pPr>
              <w:pStyle w:val="63"/>
            </w:pPr>
          </w:p>
          <w:p>
            <w:pPr>
              <w:pStyle w:val="63"/>
            </w:pPr>
            <w:r>
              <w:t>1</w:t>
            </w:r>
            <w:r>
              <w:rPr>
                <w:rFonts w:hint="eastAsia"/>
              </w:rPr>
              <w:t>.</w:t>
            </w:r>
            <w:r>
              <w:t>2</w:t>
            </w:r>
            <w:r>
              <w:rPr>
                <w:rFonts w:hint="eastAsia"/>
              </w:rPr>
              <w:t>、3.</w:t>
            </w:r>
            <w:r>
              <w:t>3</w:t>
            </w:r>
            <w:r>
              <w:rPr>
                <w:rFonts w:hint="eastAsia"/>
              </w:rPr>
              <w:t>、8.</w:t>
            </w:r>
            <w:r>
              <w:t>1</w:t>
            </w:r>
          </w:p>
        </w:tc>
        <w:tc>
          <w:tcPr>
            <w:tcW w:w="831" w:type="pct"/>
            <w:tcBorders>
              <w:right w:val="single" w:color="auto" w:sz="4" w:space="0"/>
            </w:tcBorders>
            <w:vAlign w:val="center"/>
          </w:tcPr>
          <w:p>
            <w:pPr>
              <w:pStyle w:val="63"/>
            </w:pPr>
            <w:r>
              <w:rPr>
                <w:rFonts w:hint="eastAsia"/>
              </w:rPr>
              <w:t>1</w:t>
            </w:r>
          </w:p>
        </w:tc>
        <w:tc>
          <w:tcPr>
            <w:tcW w:w="549" w:type="pct"/>
            <w:tcBorders>
              <w:left w:val="single" w:color="auto" w:sz="4" w:space="0"/>
              <w:right w:val="single" w:color="auto" w:sz="8" w:space="0"/>
            </w:tcBorders>
            <w:vAlign w:val="center"/>
          </w:tcPr>
          <w:p>
            <w:pPr>
              <w:pStyle w:val="63"/>
            </w:pPr>
            <w:r>
              <w:rPr>
                <w:rFonts w:hint="eastAsia"/>
              </w:rPr>
              <w:t>实践</w:t>
            </w:r>
          </w:p>
          <w:p>
            <w:pPr>
              <w:pStyle w:val="63"/>
            </w:pPr>
            <w:r>
              <w:rPr>
                <w:rFonts w:hint="eastAsia"/>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tcBorders>
              <w:left w:val="single" w:color="auto" w:sz="8" w:space="0"/>
            </w:tcBorders>
            <w:vAlign w:val="center"/>
          </w:tcPr>
          <w:p>
            <w:pPr>
              <w:pStyle w:val="63"/>
            </w:pPr>
            <w:r>
              <w:rPr>
                <w:rFonts w:hint="eastAsia"/>
              </w:rPr>
              <w:t>8</w:t>
            </w:r>
          </w:p>
        </w:tc>
        <w:tc>
          <w:tcPr>
            <w:tcW w:w="1463" w:type="pct"/>
          </w:tcPr>
          <w:p>
            <w:pPr>
              <w:pStyle w:val="63"/>
            </w:pPr>
            <w:r>
              <w:rPr>
                <w:rFonts w:hint="eastAsia"/>
              </w:rPr>
              <w:t>完成Z3040摇臂钻床控制柜的器件布局及控制电路布线。</w:t>
            </w:r>
          </w:p>
        </w:tc>
        <w:tc>
          <w:tcPr>
            <w:tcW w:w="695" w:type="pct"/>
            <w:vAlign w:val="center"/>
          </w:tcPr>
          <w:p>
            <w:pPr>
              <w:pStyle w:val="63"/>
            </w:pPr>
            <w:r>
              <w:rPr>
                <w:rFonts w:hint="eastAsia"/>
              </w:rPr>
              <w:t>1、2、3</w:t>
            </w:r>
          </w:p>
        </w:tc>
        <w:tc>
          <w:tcPr>
            <w:tcW w:w="912" w:type="pct"/>
          </w:tcPr>
          <w:p>
            <w:pPr>
              <w:pStyle w:val="63"/>
            </w:pPr>
          </w:p>
          <w:p>
            <w:pPr>
              <w:pStyle w:val="63"/>
            </w:pPr>
            <w:r>
              <w:t>1</w:t>
            </w:r>
            <w:r>
              <w:rPr>
                <w:rFonts w:hint="eastAsia"/>
              </w:rPr>
              <w:t>.</w:t>
            </w:r>
            <w:r>
              <w:t>2</w:t>
            </w:r>
            <w:r>
              <w:rPr>
                <w:rFonts w:hint="eastAsia"/>
              </w:rPr>
              <w:t>、3.</w:t>
            </w:r>
            <w:r>
              <w:t>3</w:t>
            </w:r>
            <w:r>
              <w:rPr>
                <w:rFonts w:hint="eastAsia"/>
              </w:rPr>
              <w:t>、8.</w:t>
            </w:r>
            <w:r>
              <w:t>1</w:t>
            </w:r>
          </w:p>
        </w:tc>
        <w:tc>
          <w:tcPr>
            <w:tcW w:w="831" w:type="pct"/>
            <w:tcBorders>
              <w:right w:val="single" w:color="auto" w:sz="4" w:space="0"/>
            </w:tcBorders>
            <w:vAlign w:val="center"/>
          </w:tcPr>
          <w:p>
            <w:pPr>
              <w:pStyle w:val="63"/>
            </w:pPr>
            <w:r>
              <w:rPr>
                <w:rFonts w:hint="eastAsia"/>
              </w:rPr>
              <w:t>1</w:t>
            </w:r>
          </w:p>
        </w:tc>
        <w:tc>
          <w:tcPr>
            <w:tcW w:w="549" w:type="pct"/>
            <w:tcBorders>
              <w:left w:val="single" w:color="auto" w:sz="4" w:space="0"/>
              <w:right w:val="single" w:color="auto" w:sz="8" w:space="0"/>
            </w:tcBorders>
            <w:vAlign w:val="center"/>
          </w:tcPr>
          <w:p>
            <w:pPr>
              <w:pStyle w:val="63"/>
            </w:pPr>
            <w:r>
              <w:rPr>
                <w:rFonts w:hint="eastAsia"/>
              </w:rPr>
              <w:t>实践</w:t>
            </w:r>
          </w:p>
          <w:p>
            <w:pPr>
              <w:pStyle w:val="63"/>
            </w:pPr>
            <w:r>
              <w:rPr>
                <w:rFonts w:hint="eastAsia"/>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tcBorders>
              <w:left w:val="single" w:color="auto" w:sz="8" w:space="0"/>
            </w:tcBorders>
            <w:vAlign w:val="center"/>
          </w:tcPr>
          <w:p>
            <w:pPr>
              <w:pStyle w:val="63"/>
            </w:pPr>
            <w:r>
              <w:rPr>
                <w:rFonts w:hint="eastAsia"/>
              </w:rPr>
              <w:t>9</w:t>
            </w:r>
          </w:p>
        </w:tc>
        <w:tc>
          <w:tcPr>
            <w:tcW w:w="1463" w:type="pct"/>
          </w:tcPr>
          <w:p>
            <w:pPr>
              <w:pStyle w:val="63"/>
            </w:pPr>
            <w:r>
              <w:rPr>
                <w:rFonts w:hint="eastAsia"/>
              </w:rPr>
              <w:t>完成Z3040摇臂钻床控制柜控制电路调试，故障现象分析及故障排除方法。</w:t>
            </w:r>
          </w:p>
        </w:tc>
        <w:tc>
          <w:tcPr>
            <w:tcW w:w="695" w:type="pct"/>
            <w:vAlign w:val="center"/>
          </w:tcPr>
          <w:p>
            <w:pPr>
              <w:pStyle w:val="63"/>
            </w:pPr>
            <w:r>
              <w:rPr>
                <w:rFonts w:hint="eastAsia"/>
              </w:rPr>
              <w:t>1、2、3</w:t>
            </w:r>
          </w:p>
        </w:tc>
        <w:tc>
          <w:tcPr>
            <w:tcW w:w="912" w:type="pct"/>
          </w:tcPr>
          <w:p>
            <w:pPr>
              <w:pStyle w:val="63"/>
            </w:pPr>
          </w:p>
          <w:p>
            <w:pPr>
              <w:pStyle w:val="63"/>
            </w:pPr>
            <w:r>
              <w:t>1</w:t>
            </w:r>
            <w:r>
              <w:rPr>
                <w:rFonts w:hint="eastAsia"/>
              </w:rPr>
              <w:t>.</w:t>
            </w:r>
            <w:r>
              <w:t>2</w:t>
            </w:r>
            <w:r>
              <w:rPr>
                <w:rFonts w:hint="eastAsia"/>
              </w:rPr>
              <w:t>、3.</w:t>
            </w:r>
            <w:r>
              <w:t>3</w:t>
            </w:r>
            <w:r>
              <w:rPr>
                <w:rFonts w:hint="eastAsia"/>
              </w:rPr>
              <w:t>、8.</w:t>
            </w:r>
            <w:r>
              <w:t>1</w:t>
            </w:r>
          </w:p>
        </w:tc>
        <w:tc>
          <w:tcPr>
            <w:tcW w:w="831" w:type="pct"/>
            <w:tcBorders>
              <w:right w:val="single" w:color="auto" w:sz="4" w:space="0"/>
            </w:tcBorders>
            <w:vAlign w:val="center"/>
          </w:tcPr>
          <w:p>
            <w:pPr>
              <w:pStyle w:val="63"/>
            </w:pPr>
            <w:r>
              <w:rPr>
                <w:rFonts w:hint="eastAsia"/>
              </w:rPr>
              <w:t>1</w:t>
            </w:r>
          </w:p>
        </w:tc>
        <w:tc>
          <w:tcPr>
            <w:tcW w:w="549" w:type="pct"/>
            <w:tcBorders>
              <w:left w:val="single" w:color="auto" w:sz="4" w:space="0"/>
              <w:right w:val="single" w:color="auto" w:sz="8" w:space="0"/>
            </w:tcBorders>
            <w:vAlign w:val="center"/>
          </w:tcPr>
          <w:p>
            <w:pPr>
              <w:pStyle w:val="63"/>
            </w:pPr>
            <w:r>
              <w:rPr>
                <w:rFonts w:hint="eastAsia"/>
              </w:rPr>
              <w:t>实践</w:t>
            </w:r>
          </w:p>
          <w:p>
            <w:pPr>
              <w:pStyle w:val="63"/>
            </w:pPr>
            <w:r>
              <w:rPr>
                <w:rFonts w:hint="eastAsia"/>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tcBorders>
              <w:left w:val="single" w:color="auto" w:sz="8" w:space="0"/>
            </w:tcBorders>
          </w:tcPr>
          <w:p>
            <w:pPr>
              <w:pStyle w:val="63"/>
            </w:pPr>
            <w:r>
              <w:rPr>
                <w:rFonts w:hint="eastAsia"/>
              </w:rPr>
              <w:t>10</w:t>
            </w:r>
          </w:p>
        </w:tc>
        <w:tc>
          <w:tcPr>
            <w:tcW w:w="1463" w:type="pct"/>
          </w:tcPr>
          <w:p>
            <w:pPr>
              <w:pStyle w:val="63"/>
            </w:pPr>
            <w:r>
              <w:rPr>
                <w:rFonts w:hint="eastAsia"/>
              </w:rPr>
              <w:t>控制电路测试并记录相应数据，完成第二周电工实习报告</w:t>
            </w:r>
          </w:p>
        </w:tc>
        <w:tc>
          <w:tcPr>
            <w:tcW w:w="695" w:type="pct"/>
            <w:vAlign w:val="center"/>
          </w:tcPr>
          <w:p>
            <w:pPr>
              <w:pStyle w:val="63"/>
            </w:pPr>
            <w:r>
              <w:rPr>
                <w:rFonts w:hint="eastAsia"/>
              </w:rPr>
              <w:t>1、2、3</w:t>
            </w:r>
          </w:p>
        </w:tc>
        <w:tc>
          <w:tcPr>
            <w:tcW w:w="912" w:type="pct"/>
          </w:tcPr>
          <w:p>
            <w:pPr>
              <w:pStyle w:val="63"/>
            </w:pPr>
          </w:p>
          <w:p>
            <w:pPr>
              <w:pStyle w:val="63"/>
            </w:pPr>
            <w:r>
              <w:t>1</w:t>
            </w:r>
            <w:r>
              <w:rPr>
                <w:rFonts w:hint="eastAsia"/>
              </w:rPr>
              <w:t>.</w:t>
            </w:r>
            <w:r>
              <w:t>2</w:t>
            </w:r>
            <w:r>
              <w:rPr>
                <w:rFonts w:hint="eastAsia"/>
              </w:rPr>
              <w:t>、3.</w:t>
            </w:r>
            <w:r>
              <w:t>3</w:t>
            </w:r>
            <w:r>
              <w:rPr>
                <w:rFonts w:hint="eastAsia"/>
              </w:rPr>
              <w:t>、8.</w:t>
            </w:r>
            <w:r>
              <w:t>1</w:t>
            </w:r>
          </w:p>
        </w:tc>
        <w:tc>
          <w:tcPr>
            <w:tcW w:w="831" w:type="pct"/>
            <w:tcBorders>
              <w:right w:val="single" w:color="auto" w:sz="4" w:space="0"/>
            </w:tcBorders>
            <w:vAlign w:val="center"/>
          </w:tcPr>
          <w:p>
            <w:pPr>
              <w:pStyle w:val="63"/>
            </w:pPr>
            <w:r>
              <w:rPr>
                <w:rFonts w:hint="eastAsia"/>
              </w:rPr>
              <w:t>1</w:t>
            </w:r>
          </w:p>
        </w:tc>
        <w:tc>
          <w:tcPr>
            <w:tcW w:w="549" w:type="pct"/>
            <w:tcBorders>
              <w:left w:val="single" w:color="auto" w:sz="4" w:space="0"/>
              <w:right w:val="single" w:color="auto" w:sz="8" w:space="0"/>
            </w:tcBorders>
            <w:vAlign w:val="center"/>
          </w:tcPr>
          <w:p>
            <w:pPr>
              <w:pStyle w:val="63"/>
            </w:pPr>
            <w:r>
              <w:rPr>
                <w:rFonts w:hint="eastAsia"/>
              </w:rPr>
              <w:t>实践</w:t>
            </w:r>
          </w:p>
          <w:p>
            <w:pPr>
              <w:pStyle w:val="63"/>
            </w:pPr>
            <w:r>
              <w:rPr>
                <w:rFonts w:hint="eastAsia"/>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13" w:type="pct"/>
            <w:gridSpan w:val="2"/>
            <w:tcBorders>
              <w:left w:val="single" w:color="auto" w:sz="8" w:space="0"/>
              <w:bottom w:val="single" w:color="auto" w:sz="8" w:space="0"/>
            </w:tcBorders>
            <w:vAlign w:val="center"/>
          </w:tcPr>
          <w:p>
            <w:pPr>
              <w:pStyle w:val="63"/>
            </w:pPr>
            <w:r>
              <w:rPr>
                <w:rFonts w:hint="eastAsia"/>
              </w:rPr>
              <w:t>合     计</w:t>
            </w:r>
          </w:p>
        </w:tc>
        <w:tc>
          <w:tcPr>
            <w:tcW w:w="695" w:type="pct"/>
            <w:tcBorders>
              <w:bottom w:val="single" w:color="auto" w:sz="8" w:space="0"/>
            </w:tcBorders>
            <w:vAlign w:val="center"/>
          </w:tcPr>
          <w:p>
            <w:pPr>
              <w:pStyle w:val="63"/>
            </w:pPr>
            <w:r>
              <w:rPr>
                <w:rFonts w:hint="eastAsia"/>
              </w:rPr>
              <w:t>10天</w:t>
            </w:r>
          </w:p>
        </w:tc>
        <w:tc>
          <w:tcPr>
            <w:tcW w:w="912" w:type="pct"/>
            <w:tcBorders>
              <w:bottom w:val="single" w:color="auto" w:sz="8" w:space="0"/>
            </w:tcBorders>
          </w:tcPr>
          <w:p>
            <w:pPr>
              <w:pStyle w:val="63"/>
            </w:pPr>
          </w:p>
        </w:tc>
        <w:tc>
          <w:tcPr>
            <w:tcW w:w="831" w:type="pct"/>
            <w:tcBorders>
              <w:bottom w:val="single" w:color="auto" w:sz="8" w:space="0"/>
              <w:right w:val="single" w:color="auto" w:sz="4" w:space="0"/>
            </w:tcBorders>
            <w:vAlign w:val="center"/>
          </w:tcPr>
          <w:p>
            <w:pPr>
              <w:pStyle w:val="63"/>
            </w:pPr>
          </w:p>
        </w:tc>
        <w:tc>
          <w:tcPr>
            <w:tcW w:w="549" w:type="pct"/>
            <w:tcBorders>
              <w:left w:val="single" w:color="auto" w:sz="4" w:space="0"/>
              <w:bottom w:val="single" w:color="auto" w:sz="8" w:space="0"/>
              <w:right w:val="single" w:color="auto" w:sz="8" w:space="0"/>
            </w:tcBorders>
            <w:vAlign w:val="center"/>
          </w:tcPr>
          <w:p>
            <w:pPr>
              <w:pStyle w:val="63"/>
            </w:pPr>
          </w:p>
        </w:tc>
      </w:tr>
    </w:tbl>
    <w:p>
      <w:pPr>
        <w:pStyle w:val="59"/>
        <w:spacing w:before="156" w:after="156"/>
      </w:pPr>
      <w:r>
        <w:rPr>
          <w:rFonts w:hint="eastAsia"/>
        </w:rPr>
        <w:t>四</w:t>
      </w:r>
      <w:r>
        <w:t>、</w:t>
      </w:r>
      <w:r>
        <w:rPr>
          <w:rFonts w:hint="eastAsia"/>
        </w:rPr>
        <w:t>课程实施</w:t>
      </w:r>
    </w:p>
    <w:p>
      <w:r>
        <w:rPr>
          <w:rFonts w:hint="eastAsia"/>
        </w:rPr>
        <w:t>（一）教学方法与教学手段</w:t>
      </w:r>
    </w:p>
    <w:p>
      <w:r>
        <w:t>1</w:t>
      </w:r>
      <w:r>
        <w:rPr>
          <w:rFonts w:hint="eastAsia"/>
        </w:rPr>
        <w:t>.实习内容</w:t>
      </w:r>
      <w:r>
        <w:t>难易适中</w:t>
      </w:r>
      <w:r>
        <w:rPr>
          <w:rFonts w:hint="eastAsia"/>
        </w:rPr>
        <w:t>，注重培养学生实践动手能力和分析问题、解决问题的能力。实习内容应定期</w:t>
      </w:r>
      <w:r>
        <w:t>补充</w:t>
      </w:r>
      <w:r>
        <w:rPr>
          <w:rFonts w:hint="eastAsia"/>
        </w:rPr>
        <w:t>更新</w:t>
      </w:r>
      <w:r>
        <w:t>，逐步建立任务库</w:t>
      </w:r>
      <w:r>
        <w:rPr>
          <w:rFonts w:hint="eastAsia"/>
        </w:rPr>
        <w:t>。</w:t>
      </w:r>
    </w:p>
    <w:p>
      <w:r>
        <w:rPr>
          <w:rFonts w:hint="eastAsia"/>
        </w:rPr>
        <w:t>2.</w:t>
      </w:r>
      <w:r>
        <w:t>加强</w:t>
      </w:r>
      <w:r>
        <w:rPr>
          <w:rFonts w:hint="eastAsia"/>
        </w:rPr>
        <w:t>实习</w:t>
      </w:r>
      <w:r>
        <w:t>过程指导</w:t>
      </w:r>
      <w:r>
        <w:rPr>
          <w:rFonts w:hint="eastAsia"/>
        </w:rPr>
        <w:t>与</w:t>
      </w:r>
      <w:r>
        <w:t>监控，</w:t>
      </w:r>
      <w:r>
        <w:rPr>
          <w:rFonts w:hint="eastAsia"/>
        </w:rPr>
        <w:t>督促学生</w:t>
      </w:r>
      <w:r>
        <w:t>按照进度计划完成各阶段工作，确保</w:t>
      </w:r>
      <w:r>
        <w:rPr>
          <w:rFonts w:hint="eastAsia"/>
        </w:rPr>
        <w:t>实习</w:t>
      </w:r>
      <w:r>
        <w:t>任务</w:t>
      </w:r>
      <w:r>
        <w:rPr>
          <w:rFonts w:hint="eastAsia"/>
        </w:rPr>
        <w:t>的</w:t>
      </w:r>
      <w:r>
        <w:t>完成</w:t>
      </w:r>
      <w:r>
        <w:rPr>
          <w:rFonts w:hint="eastAsia"/>
        </w:rPr>
        <w:t>。</w:t>
      </w:r>
    </w:p>
    <w:p>
      <w:r>
        <w:rPr>
          <w:rFonts w:hint="eastAsia"/>
        </w:rPr>
        <w:t>3.</w:t>
      </w:r>
      <w:r>
        <w:t>采用平时考勤</w:t>
      </w:r>
      <w:r>
        <w:rPr>
          <w:rFonts w:hint="eastAsia"/>
        </w:rPr>
        <w:t>、工作</w:t>
      </w:r>
      <w:r>
        <w:t>态度考核、</w:t>
      </w:r>
      <w:r>
        <w:rPr>
          <w:rFonts w:hint="eastAsia"/>
        </w:rPr>
        <w:t>实践过程考核</w:t>
      </w:r>
      <w:r>
        <w:t>、</w:t>
      </w:r>
      <w:r>
        <w:rPr>
          <w:rFonts w:hint="eastAsia"/>
        </w:rPr>
        <w:t>实习报告</w:t>
      </w:r>
      <w:r>
        <w:t>考核等多种形式相结合</w:t>
      </w:r>
      <w:r>
        <w:rPr>
          <w:rFonts w:hint="eastAsia"/>
        </w:rPr>
        <w:t>的</w:t>
      </w:r>
      <w:r>
        <w:t>考核方法，引导学生</w:t>
      </w:r>
      <w:r>
        <w:rPr>
          <w:rFonts w:hint="eastAsia"/>
        </w:rPr>
        <w:t>按时、保质保量地</w:t>
      </w:r>
      <w:r>
        <w:t>完成</w:t>
      </w:r>
      <w:r>
        <w:rPr>
          <w:rFonts w:hint="eastAsia"/>
        </w:rPr>
        <w:t>实习任务</w:t>
      </w:r>
      <w:r>
        <w:t>。</w:t>
      </w:r>
    </w:p>
    <w:p>
      <w:r>
        <w:rPr>
          <w:rFonts w:hint="eastAsia"/>
        </w:rPr>
        <w:t>（二）课程实施与保障</w:t>
      </w:r>
    </w:p>
    <w:tbl>
      <w:tblPr>
        <w:tblStyle w:val="33"/>
        <w:tblW w:w="85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418"/>
        <w:gridCol w:w="62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0" w:type="dxa"/>
            <w:gridSpan w:val="2"/>
            <w:vAlign w:val="center"/>
          </w:tcPr>
          <w:p>
            <w:pPr>
              <w:pStyle w:val="63"/>
            </w:pPr>
            <w:r>
              <w:rPr>
                <w:rFonts w:hint="eastAsia"/>
              </w:rPr>
              <w:t>实践课程主要环节</w:t>
            </w:r>
          </w:p>
        </w:tc>
        <w:tc>
          <w:tcPr>
            <w:tcW w:w="6246" w:type="dxa"/>
            <w:vAlign w:val="center"/>
          </w:tcPr>
          <w:p>
            <w:pPr>
              <w:pStyle w:val="63"/>
            </w:pPr>
            <w:r>
              <w:rPr>
                <w:rFonts w:hint="eastAsia"/>
              </w:rPr>
              <w:t>质量要求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vMerge w:val="restart"/>
            <w:vAlign w:val="center"/>
          </w:tcPr>
          <w:p>
            <w:pPr>
              <w:pStyle w:val="63"/>
            </w:pPr>
            <w:r>
              <w:rPr>
                <w:rFonts w:hint="eastAsia"/>
              </w:rPr>
              <w:t>准备</w:t>
            </w:r>
          </w:p>
          <w:p>
            <w:pPr>
              <w:pStyle w:val="63"/>
            </w:pPr>
            <w:r>
              <w:rPr>
                <w:rFonts w:hint="eastAsia"/>
              </w:rPr>
              <w:t>阶段</w:t>
            </w:r>
          </w:p>
        </w:tc>
        <w:tc>
          <w:tcPr>
            <w:tcW w:w="1418" w:type="dxa"/>
            <w:vAlign w:val="center"/>
          </w:tcPr>
          <w:p>
            <w:pPr>
              <w:pStyle w:val="63"/>
            </w:pPr>
            <w:r>
              <w:t>1.</w:t>
            </w:r>
            <w:r>
              <w:rPr>
                <w:rFonts w:hint="eastAsia"/>
              </w:rPr>
              <w:t>实践计划</w:t>
            </w:r>
          </w:p>
        </w:tc>
        <w:tc>
          <w:tcPr>
            <w:tcW w:w="6246" w:type="dxa"/>
            <w:vAlign w:val="center"/>
          </w:tcPr>
          <w:p>
            <w:pPr>
              <w:pStyle w:val="63"/>
            </w:pPr>
            <w:r>
              <w:rPr>
                <w:rFonts w:hint="eastAsia"/>
              </w:rPr>
              <w:t>根据学校要求及专业人才培养方案制定详实可行的设计计划，设计计划在设计开始前发放给学生。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vMerge w:val="continue"/>
            <w:vAlign w:val="center"/>
          </w:tcPr>
          <w:p>
            <w:pPr>
              <w:pStyle w:val="63"/>
            </w:pPr>
          </w:p>
        </w:tc>
        <w:tc>
          <w:tcPr>
            <w:tcW w:w="1418" w:type="dxa"/>
            <w:vAlign w:val="center"/>
          </w:tcPr>
          <w:p>
            <w:pPr>
              <w:pStyle w:val="63"/>
            </w:pPr>
            <w:r>
              <w:rPr>
                <w:rFonts w:hint="eastAsia"/>
              </w:rPr>
              <w:t>2</w:t>
            </w:r>
            <w:r>
              <w:t>.</w:t>
            </w:r>
            <w:r>
              <w:rPr>
                <w:rFonts w:hint="eastAsia"/>
              </w:rPr>
              <w:t>指导老师</w:t>
            </w:r>
          </w:p>
        </w:tc>
        <w:tc>
          <w:tcPr>
            <w:tcW w:w="6246" w:type="dxa"/>
            <w:vAlign w:val="center"/>
          </w:tcPr>
          <w:p>
            <w:pPr>
              <w:pStyle w:val="63"/>
            </w:pPr>
            <w:r>
              <w:rPr>
                <w:rFonts w:hint="eastAsia"/>
              </w:rPr>
              <w:t>指导教师由实践经验丰富、对实习内容熟悉的讲师及以上职称的教师担任，具备扎实的理论基础知识和丰富的实践经验；指导教师在设计任务前熟悉实习大纲，对实习设备进行检查，确认其完备可用。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vMerge w:val="continue"/>
            <w:vAlign w:val="center"/>
          </w:tcPr>
          <w:p>
            <w:pPr>
              <w:pStyle w:val="63"/>
            </w:pPr>
          </w:p>
        </w:tc>
        <w:tc>
          <w:tcPr>
            <w:tcW w:w="1418" w:type="dxa"/>
            <w:vAlign w:val="center"/>
          </w:tcPr>
          <w:p>
            <w:pPr>
              <w:pStyle w:val="63"/>
            </w:pPr>
            <w:r>
              <w:rPr>
                <w:rFonts w:hint="eastAsia"/>
              </w:rPr>
              <w:t>3</w:t>
            </w:r>
            <w:r>
              <w:t>.</w:t>
            </w:r>
            <w:r>
              <w:rPr>
                <w:rFonts w:hint="eastAsia"/>
              </w:rPr>
              <w:t>实践教材</w:t>
            </w:r>
          </w:p>
        </w:tc>
        <w:tc>
          <w:tcPr>
            <w:tcW w:w="6246" w:type="dxa"/>
            <w:vAlign w:val="center"/>
          </w:tcPr>
          <w:p>
            <w:pPr>
              <w:pStyle w:val="63"/>
            </w:pPr>
            <w:r>
              <w:rPr>
                <w:rFonts w:hint="eastAsia"/>
              </w:rPr>
              <w:t>采用应用性强，实践指导性强，且符合实习教学大纲要求的教材和指导书。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vMerge w:val="continue"/>
            <w:vAlign w:val="center"/>
          </w:tcPr>
          <w:p>
            <w:pPr>
              <w:pStyle w:val="63"/>
            </w:pPr>
          </w:p>
        </w:tc>
        <w:tc>
          <w:tcPr>
            <w:tcW w:w="1418" w:type="dxa"/>
            <w:vAlign w:val="center"/>
          </w:tcPr>
          <w:p>
            <w:pPr>
              <w:pStyle w:val="63"/>
            </w:pPr>
            <w:r>
              <w:rPr>
                <w:rFonts w:hint="eastAsia"/>
              </w:rPr>
              <w:t>4</w:t>
            </w:r>
            <w:r>
              <w:t>.</w:t>
            </w:r>
            <w:r>
              <w:rPr>
                <w:rFonts w:hint="eastAsia"/>
              </w:rPr>
              <w:t>组织管理</w:t>
            </w:r>
          </w:p>
        </w:tc>
        <w:tc>
          <w:tcPr>
            <w:tcW w:w="6246" w:type="dxa"/>
            <w:vAlign w:val="center"/>
          </w:tcPr>
          <w:p>
            <w:pPr>
              <w:pStyle w:val="63"/>
            </w:pPr>
            <w:r>
              <w:rPr>
                <w:rFonts w:hint="eastAsia"/>
              </w:rPr>
              <w:t>进行实习要求讲解和安全教育，每位学生实习前都有明确的要求。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vMerge w:val="restart"/>
            <w:vAlign w:val="center"/>
          </w:tcPr>
          <w:p>
            <w:pPr>
              <w:pStyle w:val="63"/>
            </w:pPr>
            <w:r>
              <w:rPr>
                <w:rFonts w:hint="eastAsia"/>
              </w:rPr>
              <w:t>实施</w:t>
            </w:r>
          </w:p>
          <w:p>
            <w:pPr>
              <w:pStyle w:val="63"/>
            </w:pPr>
            <w:r>
              <w:rPr>
                <w:rFonts w:hint="eastAsia"/>
              </w:rPr>
              <w:t>阶段</w:t>
            </w:r>
          </w:p>
        </w:tc>
        <w:tc>
          <w:tcPr>
            <w:tcW w:w="1418" w:type="dxa"/>
            <w:vAlign w:val="center"/>
          </w:tcPr>
          <w:p>
            <w:pPr>
              <w:pStyle w:val="63"/>
            </w:pPr>
            <w:r>
              <w:rPr>
                <w:rFonts w:hint="eastAsia"/>
              </w:rPr>
              <w:t>1.计划执行</w:t>
            </w:r>
          </w:p>
        </w:tc>
        <w:tc>
          <w:tcPr>
            <w:tcW w:w="6246" w:type="dxa"/>
            <w:vAlign w:val="center"/>
          </w:tcPr>
          <w:p>
            <w:pPr>
              <w:pStyle w:val="63"/>
            </w:pPr>
            <w:r>
              <w:rPr>
                <w:rFonts w:hint="eastAsia"/>
              </w:rPr>
              <w:t>实习进度及实习质量等符合教学大纲的要求。</w:t>
            </w:r>
            <w: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vMerge w:val="continue"/>
            <w:vAlign w:val="center"/>
          </w:tcPr>
          <w:p>
            <w:pPr>
              <w:pStyle w:val="63"/>
            </w:pPr>
          </w:p>
        </w:tc>
        <w:tc>
          <w:tcPr>
            <w:tcW w:w="1418" w:type="dxa"/>
            <w:vAlign w:val="center"/>
          </w:tcPr>
          <w:p>
            <w:pPr>
              <w:pStyle w:val="63"/>
            </w:pPr>
            <w:r>
              <w:rPr>
                <w:rFonts w:hint="eastAsia"/>
              </w:rPr>
              <w:t>2.实践指导</w:t>
            </w:r>
          </w:p>
        </w:tc>
        <w:tc>
          <w:tcPr>
            <w:tcW w:w="6246" w:type="dxa"/>
            <w:vAlign w:val="center"/>
          </w:tcPr>
          <w:p>
            <w:pPr>
              <w:pStyle w:val="63"/>
            </w:pPr>
            <w:r>
              <w:rPr>
                <w:rFonts w:hint="eastAsia"/>
              </w:rPr>
              <w:t>按要求对每个学生予以指导，并做好相关记录。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vMerge w:val="continue"/>
            <w:vAlign w:val="center"/>
          </w:tcPr>
          <w:p>
            <w:pPr>
              <w:pStyle w:val="63"/>
            </w:pPr>
          </w:p>
        </w:tc>
        <w:tc>
          <w:tcPr>
            <w:tcW w:w="1418" w:type="dxa"/>
            <w:vAlign w:val="center"/>
          </w:tcPr>
          <w:p>
            <w:pPr>
              <w:pStyle w:val="63"/>
            </w:pPr>
            <w:r>
              <w:rPr>
                <w:rFonts w:hint="eastAsia"/>
              </w:rPr>
              <w:t>3.学生管理</w:t>
            </w:r>
          </w:p>
        </w:tc>
        <w:tc>
          <w:tcPr>
            <w:tcW w:w="6246" w:type="dxa"/>
            <w:vAlign w:val="center"/>
          </w:tcPr>
          <w:p>
            <w:pPr>
              <w:pStyle w:val="63"/>
            </w:pPr>
            <w:r>
              <w:rPr>
                <w:rFonts w:hint="eastAsia"/>
              </w:rPr>
              <w:t>严格进行考勤和平时考核，认真记录实验情况；对迟到、早退和无故缺勤等违纪情况及时处理。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vMerge w:val="continue"/>
            <w:vAlign w:val="center"/>
          </w:tcPr>
          <w:p>
            <w:pPr>
              <w:pStyle w:val="63"/>
            </w:pPr>
          </w:p>
        </w:tc>
        <w:tc>
          <w:tcPr>
            <w:tcW w:w="1418" w:type="dxa"/>
            <w:vAlign w:val="center"/>
          </w:tcPr>
          <w:p>
            <w:pPr>
              <w:pStyle w:val="63"/>
            </w:pPr>
            <w:r>
              <w:rPr>
                <w:rFonts w:hint="eastAsia"/>
              </w:rPr>
              <w:t>4.教学检查</w:t>
            </w:r>
          </w:p>
        </w:tc>
        <w:tc>
          <w:tcPr>
            <w:tcW w:w="6246" w:type="dxa"/>
            <w:vAlign w:val="center"/>
          </w:tcPr>
          <w:p>
            <w:pPr>
              <w:pStyle w:val="63"/>
            </w:pPr>
            <w:r>
              <w:rPr>
                <w:rFonts w:hint="eastAsia"/>
              </w:rPr>
              <w:t>学院有计划地开展实验督导检查，并及时反馈检查情况。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vMerge w:val="restart"/>
            <w:vAlign w:val="center"/>
          </w:tcPr>
          <w:p>
            <w:pPr>
              <w:pStyle w:val="63"/>
            </w:pPr>
            <w:r>
              <w:rPr>
                <w:rFonts w:hint="eastAsia"/>
              </w:rPr>
              <w:t>总结</w:t>
            </w:r>
          </w:p>
          <w:p>
            <w:pPr>
              <w:pStyle w:val="63"/>
            </w:pPr>
            <w:r>
              <w:rPr>
                <w:rFonts w:hint="eastAsia"/>
              </w:rPr>
              <w:t>考核</w:t>
            </w:r>
          </w:p>
        </w:tc>
        <w:tc>
          <w:tcPr>
            <w:tcW w:w="1418" w:type="dxa"/>
            <w:vAlign w:val="center"/>
          </w:tcPr>
          <w:p>
            <w:pPr>
              <w:pStyle w:val="63"/>
            </w:pPr>
            <w:r>
              <w:rPr>
                <w:rFonts w:hint="eastAsia"/>
              </w:rPr>
              <w:t>1.实践报告</w:t>
            </w:r>
          </w:p>
        </w:tc>
        <w:tc>
          <w:tcPr>
            <w:tcW w:w="6246" w:type="dxa"/>
            <w:vAlign w:val="center"/>
          </w:tcPr>
          <w:p>
            <w:pPr>
              <w:pStyle w:val="63"/>
            </w:pPr>
            <w:r>
              <w:rPr>
                <w:rFonts w:hint="eastAsia"/>
              </w:rPr>
              <w:t>结束后，及时按要求提交设计报告。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vMerge w:val="continue"/>
            <w:vAlign w:val="center"/>
          </w:tcPr>
          <w:p>
            <w:pPr>
              <w:pStyle w:val="63"/>
            </w:pPr>
          </w:p>
        </w:tc>
        <w:tc>
          <w:tcPr>
            <w:tcW w:w="1418" w:type="dxa"/>
            <w:vAlign w:val="center"/>
          </w:tcPr>
          <w:p>
            <w:pPr>
              <w:pStyle w:val="63"/>
            </w:pPr>
            <w:r>
              <w:rPr>
                <w:rFonts w:hint="eastAsia"/>
              </w:rPr>
              <w:t>2.实践考核</w:t>
            </w:r>
          </w:p>
        </w:tc>
        <w:tc>
          <w:tcPr>
            <w:tcW w:w="6246" w:type="dxa"/>
            <w:vAlign w:val="center"/>
          </w:tcPr>
          <w:p>
            <w:pPr>
              <w:pStyle w:val="63"/>
            </w:pPr>
            <w:r>
              <w:rPr>
                <w:rFonts w:hint="eastAsia"/>
              </w:rPr>
              <w:t>根据考核内容及要求对每位学生设计情况进行考核，合理评价，并按照学校有关规定登记成绩。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vMerge w:val="continue"/>
            <w:vAlign w:val="center"/>
          </w:tcPr>
          <w:p>
            <w:pPr>
              <w:pStyle w:val="63"/>
            </w:pPr>
          </w:p>
        </w:tc>
        <w:tc>
          <w:tcPr>
            <w:tcW w:w="1418" w:type="dxa"/>
            <w:vAlign w:val="center"/>
          </w:tcPr>
          <w:p>
            <w:pPr>
              <w:pStyle w:val="63"/>
            </w:pPr>
            <w:r>
              <w:rPr>
                <w:rFonts w:hint="eastAsia"/>
              </w:rPr>
              <w:t>3.总结归档</w:t>
            </w:r>
          </w:p>
        </w:tc>
        <w:tc>
          <w:tcPr>
            <w:tcW w:w="6246" w:type="dxa"/>
            <w:vAlign w:val="center"/>
          </w:tcPr>
          <w:p>
            <w:pPr>
              <w:pStyle w:val="63"/>
            </w:pPr>
            <w:r>
              <w:rPr>
                <w:rFonts w:hint="eastAsia"/>
              </w:rPr>
              <w:t>及时总结交流经验与体会，按要求做好材料归档。</w:t>
            </w:r>
          </w:p>
        </w:tc>
      </w:tr>
    </w:tbl>
    <w:p>
      <w:pPr>
        <w:pStyle w:val="59"/>
        <w:spacing w:before="156" w:after="156"/>
      </w:pPr>
      <w:r>
        <w:rPr>
          <w:rFonts w:hint="eastAsia"/>
        </w:rPr>
        <w:t>五</w:t>
      </w:r>
      <w:r>
        <w:t>、课程考核</w:t>
      </w:r>
    </w:p>
    <w:p>
      <w:r>
        <w:rPr>
          <w:rFonts w:hint="eastAsia"/>
        </w:rPr>
        <w:t xml:space="preserve">   （一）</w:t>
      </w:r>
      <w:r>
        <w:t>考核资料要求</w:t>
      </w:r>
    </w:p>
    <w:p>
      <w:r>
        <w:rPr>
          <w:rFonts w:hint="eastAsia"/>
        </w:rPr>
        <w:t xml:space="preserve">1. 电机自锁、正反转、星-三角启动电路接线；Z3040摇臂钻床控制柜控制电路接线。  </w:t>
      </w:r>
    </w:p>
    <w:p>
      <w:r>
        <w:rPr>
          <w:rFonts w:hint="eastAsia"/>
        </w:rPr>
        <w:t>2. 实习报告2</w:t>
      </w:r>
      <w:r>
        <w:t>份，应有设计者及指导教师的签字，</w:t>
      </w:r>
      <w:r>
        <w:rPr>
          <w:rFonts w:hint="eastAsia"/>
        </w:rPr>
        <w:t>实习报告</w:t>
      </w:r>
      <w:r>
        <w:t>包括</w:t>
      </w:r>
      <w:r>
        <w:rPr>
          <w:rFonts w:hint="eastAsia"/>
        </w:rPr>
        <w:t>实习目的、实习内容、所用元器件、项目原理图、测试及故障排除、思考题、心得体会</w:t>
      </w:r>
      <w:r>
        <w:t>等部分</w:t>
      </w:r>
      <w:r>
        <w:rPr>
          <w:rFonts w:hint="eastAsia"/>
        </w:rPr>
        <w:t>。</w:t>
      </w:r>
    </w:p>
    <w:p>
      <w:r>
        <w:t>（二）</w:t>
      </w:r>
      <w:r>
        <w:rPr>
          <w:rFonts w:hint="eastAsia"/>
        </w:rPr>
        <w:t>成绩评定要求</w:t>
      </w:r>
    </w:p>
    <w:p>
      <w:r>
        <w:rPr>
          <w:rFonts w:hint="eastAsia"/>
        </w:rPr>
        <w:t>本实习以考查为主，考核的内容包括实习过程中的表现（其中包含分析与解决问题能力）、基本概念、基本工艺知识、电工产品制造方法的掌握和综合运用、完成考核件的质量及相应指标、实习报告的质量等。分析与解决问题的能力采用提问和现场操作的方式进行。</w:t>
      </w:r>
    </w:p>
    <w:p>
      <w:r>
        <w:rPr>
          <w:rFonts w:hint="eastAsia"/>
        </w:rPr>
        <w:t>本实习</w:t>
      </w:r>
      <w:r>
        <w:t>成绩分优、良、中、及格和不及格五个档次。</w:t>
      </w:r>
    </w:p>
    <w:p>
      <w:r>
        <w:t>课程</w:t>
      </w:r>
      <w:r>
        <w:rPr>
          <w:rFonts w:hint="eastAsia"/>
        </w:rPr>
        <w:t>总评</w:t>
      </w:r>
      <w:r>
        <w:t>成绩=平时成绩×</w:t>
      </w:r>
      <w:r>
        <w:rPr>
          <w:rFonts w:hint="eastAsia"/>
        </w:rPr>
        <w:t>20</w:t>
      </w:r>
      <w:r>
        <w:t>% +</w:t>
      </w:r>
      <w:r>
        <w:rPr>
          <w:rFonts w:hint="eastAsia"/>
        </w:rPr>
        <w:t>设计</w:t>
      </w:r>
      <w:r>
        <w:t>成绩×</w:t>
      </w:r>
      <w:r>
        <w:rPr>
          <w:rFonts w:hint="eastAsia"/>
        </w:rPr>
        <w:t>50</w:t>
      </w:r>
      <w:r>
        <w:t>%+</w:t>
      </w:r>
      <w:r>
        <w:rPr>
          <w:rFonts w:hint="eastAsia"/>
        </w:rPr>
        <w:t>实习报告</w:t>
      </w:r>
      <w:r>
        <w:t>×</w:t>
      </w:r>
      <w:r>
        <w:rPr>
          <w:rFonts w:hint="eastAsia"/>
        </w:rPr>
        <w:t>30</w:t>
      </w:r>
      <w:r>
        <w:t>%。</w:t>
      </w:r>
    </w:p>
    <w:p>
      <w:r>
        <w:t>具体考核评价细则与对应的课程目标如下</w:t>
      </w:r>
      <w:r>
        <w:rPr>
          <w:rFonts w:hint="eastAsia"/>
        </w:rPr>
        <w:t>：</w:t>
      </w:r>
    </w:p>
    <w:tbl>
      <w:tblPr>
        <w:tblStyle w:val="33"/>
        <w:tblW w:w="8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1300"/>
        <w:gridCol w:w="704"/>
        <w:gridCol w:w="3062"/>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356" w:type="dxa"/>
            <w:tcBorders>
              <w:top w:val="single" w:color="auto" w:sz="8" w:space="0"/>
              <w:left w:val="single" w:color="auto" w:sz="8" w:space="0"/>
            </w:tcBorders>
            <w:tcMar>
              <w:left w:w="28" w:type="dxa"/>
              <w:right w:w="28" w:type="dxa"/>
            </w:tcMar>
            <w:vAlign w:val="center"/>
          </w:tcPr>
          <w:p>
            <w:pPr>
              <w:pStyle w:val="63"/>
            </w:pPr>
            <w:r>
              <w:rPr>
                <w:rFonts w:hint="eastAsia"/>
              </w:rPr>
              <w:t>成绩构成</w:t>
            </w:r>
          </w:p>
          <w:p>
            <w:pPr>
              <w:pStyle w:val="63"/>
            </w:pPr>
          </w:p>
        </w:tc>
        <w:tc>
          <w:tcPr>
            <w:tcW w:w="1300" w:type="dxa"/>
            <w:tcBorders>
              <w:top w:val="single" w:color="auto" w:sz="8" w:space="0"/>
            </w:tcBorders>
            <w:tcMar>
              <w:left w:w="28" w:type="dxa"/>
              <w:right w:w="28" w:type="dxa"/>
            </w:tcMar>
            <w:vAlign w:val="center"/>
          </w:tcPr>
          <w:p>
            <w:pPr>
              <w:pStyle w:val="63"/>
            </w:pPr>
            <w:r>
              <w:rPr>
                <w:rFonts w:hint="eastAsia"/>
              </w:rPr>
              <w:t>考核评价环节</w:t>
            </w:r>
          </w:p>
        </w:tc>
        <w:tc>
          <w:tcPr>
            <w:tcW w:w="704" w:type="dxa"/>
            <w:tcBorders>
              <w:top w:val="single" w:color="auto" w:sz="8" w:space="0"/>
            </w:tcBorders>
            <w:vAlign w:val="center"/>
          </w:tcPr>
          <w:p>
            <w:pPr>
              <w:pStyle w:val="63"/>
            </w:pPr>
            <w:r>
              <w:rPr>
                <w:rFonts w:hint="eastAsia"/>
              </w:rPr>
              <w:t>占比</w:t>
            </w:r>
          </w:p>
        </w:tc>
        <w:tc>
          <w:tcPr>
            <w:tcW w:w="3062" w:type="dxa"/>
            <w:tcBorders>
              <w:top w:val="single" w:color="auto" w:sz="8" w:space="0"/>
            </w:tcBorders>
            <w:vAlign w:val="center"/>
          </w:tcPr>
          <w:p>
            <w:pPr>
              <w:pStyle w:val="63"/>
            </w:pPr>
            <w:r>
              <w:rPr>
                <w:rFonts w:hint="eastAsia"/>
              </w:rPr>
              <w:t>考核评价细则</w:t>
            </w:r>
          </w:p>
        </w:tc>
        <w:tc>
          <w:tcPr>
            <w:tcW w:w="2051" w:type="dxa"/>
            <w:tcBorders>
              <w:top w:val="single" w:color="auto" w:sz="8" w:space="0"/>
              <w:right w:val="single" w:color="auto" w:sz="8" w:space="0"/>
            </w:tcBorders>
            <w:vAlign w:val="center"/>
          </w:tcPr>
          <w:p>
            <w:pPr>
              <w:pStyle w:val="63"/>
            </w:pPr>
            <w:r>
              <w:rPr>
                <w:rFonts w:hint="eastAsia"/>
              </w:rPr>
              <w:t xml:space="preserve">对应的毕业要求指标点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356" w:type="dxa"/>
            <w:tcBorders>
              <w:left w:val="single" w:color="auto" w:sz="8" w:space="0"/>
            </w:tcBorders>
            <w:tcMar>
              <w:left w:w="28" w:type="dxa"/>
              <w:right w:w="28" w:type="dxa"/>
            </w:tcMar>
            <w:vAlign w:val="center"/>
          </w:tcPr>
          <w:p>
            <w:pPr>
              <w:pStyle w:val="63"/>
            </w:pPr>
            <w:r>
              <w:rPr>
                <w:rFonts w:hint="eastAsia"/>
              </w:rPr>
              <w:t>平时成绩</w:t>
            </w:r>
          </w:p>
          <w:p>
            <w:pPr>
              <w:pStyle w:val="63"/>
            </w:pPr>
          </w:p>
        </w:tc>
        <w:tc>
          <w:tcPr>
            <w:tcW w:w="1300" w:type="dxa"/>
            <w:tcMar>
              <w:left w:w="28" w:type="dxa"/>
              <w:right w:w="28" w:type="dxa"/>
            </w:tcMar>
            <w:vAlign w:val="center"/>
          </w:tcPr>
          <w:p>
            <w:pPr>
              <w:pStyle w:val="63"/>
            </w:pPr>
            <w:r>
              <w:t>出勤状况</w:t>
            </w:r>
            <w:r>
              <w:rPr>
                <w:rFonts w:hint="eastAsia"/>
              </w:rPr>
              <w:t>及</w:t>
            </w:r>
          </w:p>
          <w:p>
            <w:pPr>
              <w:pStyle w:val="63"/>
            </w:pPr>
            <w:r>
              <w:rPr>
                <w:rFonts w:hint="eastAsia"/>
              </w:rPr>
              <w:t>学习态度</w:t>
            </w:r>
          </w:p>
        </w:tc>
        <w:tc>
          <w:tcPr>
            <w:tcW w:w="704" w:type="dxa"/>
            <w:tcBorders>
              <w:top w:val="single" w:color="auto" w:sz="4" w:space="0"/>
            </w:tcBorders>
            <w:vAlign w:val="center"/>
          </w:tcPr>
          <w:p>
            <w:pPr>
              <w:pStyle w:val="63"/>
            </w:pPr>
            <w:r>
              <w:rPr>
                <w:rFonts w:hint="eastAsia"/>
              </w:rPr>
              <w:t>20%</w:t>
            </w:r>
          </w:p>
          <w:p>
            <w:pPr>
              <w:pStyle w:val="63"/>
            </w:pPr>
          </w:p>
        </w:tc>
        <w:tc>
          <w:tcPr>
            <w:tcW w:w="3062" w:type="dxa"/>
            <w:tcBorders>
              <w:top w:val="single" w:color="auto" w:sz="4" w:space="0"/>
            </w:tcBorders>
            <w:vAlign w:val="center"/>
          </w:tcPr>
          <w:p>
            <w:pPr>
              <w:pStyle w:val="63"/>
            </w:pPr>
            <w:r>
              <w:rPr>
                <w:rFonts w:hint="eastAsia"/>
              </w:rPr>
              <w:t>重点考核：能按时到勤，不迟到、不早退，按规定时间到指定实验室实习，着装整洁，</w:t>
            </w:r>
            <w:r>
              <w:t>态度端正</w:t>
            </w:r>
            <w:r>
              <w:rPr>
                <w:rFonts w:hint="eastAsia"/>
              </w:rPr>
              <w:t>，充分利用课堂时间。</w:t>
            </w:r>
          </w:p>
        </w:tc>
        <w:tc>
          <w:tcPr>
            <w:tcW w:w="2051" w:type="dxa"/>
            <w:tcBorders>
              <w:top w:val="single" w:color="auto" w:sz="4" w:space="0"/>
              <w:right w:val="single" w:color="auto" w:sz="8" w:space="0"/>
            </w:tcBorders>
            <w:vAlign w:val="center"/>
          </w:tcPr>
          <w:p>
            <w:pPr>
              <w:pStyle w:val="63"/>
            </w:pPr>
            <w:r>
              <w:rPr>
                <w:rFonts w:hint="eastAsia"/>
              </w:rPr>
              <w:t>8-</w:t>
            </w: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9" w:hRule="atLeast"/>
          <w:jc w:val="center"/>
        </w:trPr>
        <w:tc>
          <w:tcPr>
            <w:tcW w:w="1356" w:type="dxa"/>
            <w:tcBorders>
              <w:left w:val="single" w:color="auto" w:sz="8" w:space="0"/>
            </w:tcBorders>
            <w:tcMar>
              <w:left w:w="28" w:type="dxa"/>
              <w:right w:w="28" w:type="dxa"/>
            </w:tcMar>
            <w:vAlign w:val="center"/>
          </w:tcPr>
          <w:p>
            <w:pPr>
              <w:pStyle w:val="63"/>
            </w:pPr>
            <w:r>
              <w:rPr>
                <w:rFonts w:hint="eastAsia"/>
              </w:rPr>
              <w:t>操作成绩</w:t>
            </w:r>
          </w:p>
          <w:p>
            <w:pPr>
              <w:pStyle w:val="63"/>
            </w:pPr>
          </w:p>
        </w:tc>
        <w:tc>
          <w:tcPr>
            <w:tcW w:w="1300" w:type="dxa"/>
            <w:tcMar>
              <w:left w:w="28" w:type="dxa"/>
              <w:right w:w="28" w:type="dxa"/>
            </w:tcMar>
            <w:vAlign w:val="center"/>
          </w:tcPr>
          <w:p>
            <w:pPr>
              <w:pStyle w:val="63"/>
            </w:pPr>
            <w:r>
              <w:rPr>
                <w:rFonts w:hint="eastAsia"/>
              </w:rPr>
              <w:t>元件安装、</w:t>
            </w:r>
          </w:p>
          <w:p>
            <w:pPr>
              <w:pStyle w:val="63"/>
            </w:pPr>
            <w:r>
              <w:rPr>
                <w:rFonts w:hint="eastAsia"/>
              </w:rPr>
              <w:t>布线及通电实验</w:t>
            </w:r>
          </w:p>
        </w:tc>
        <w:tc>
          <w:tcPr>
            <w:tcW w:w="704" w:type="dxa"/>
            <w:tcBorders>
              <w:top w:val="single" w:color="auto" w:sz="4" w:space="0"/>
            </w:tcBorders>
            <w:vAlign w:val="center"/>
          </w:tcPr>
          <w:p>
            <w:pPr>
              <w:pStyle w:val="63"/>
            </w:pPr>
            <w:r>
              <w:rPr>
                <w:rFonts w:hint="eastAsia"/>
              </w:rPr>
              <w:t>50%</w:t>
            </w:r>
          </w:p>
          <w:p>
            <w:pPr>
              <w:pStyle w:val="63"/>
            </w:pPr>
          </w:p>
        </w:tc>
        <w:tc>
          <w:tcPr>
            <w:tcW w:w="3062" w:type="dxa"/>
            <w:vAlign w:val="center"/>
          </w:tcPr>
          <w:p>
            <w:pPr>
              <w:pStyle w:val="63"/>
            </w:pPr>
            <w:r>
              <w:rPr>
                <w:rFonts w:hint="eastAsia"/>
              </w:rPr>
              <w:t>重点考核：元件布置的整齐性、匀称性、合理性；元件安装是否牢固、是否漏装螺钉、是否损坏元件等情况；是否按线路图接线、布线是否合理；是否存在结点松动、接头露铜过长、反圈、压绝缘层、损坏导线绝缘或线芯、导线乱敷设等情况；是否存在继电器接线错误，主、控电路配错熔体等情况；几次试车成功等情况。</w:t>
            </w:r>
          </w:p>
        </w:tc>
        <w:tc>
          <w:tcPr>
            <w:tcW w:w="2051" w:type="dxa"/>
            <w:tcBorders>
              <w:right w:val="single" w:color="auto" w:sz="8" w:space="0"/>
            </w:tcBorders>
            <w:vAlign w:val="center"/>
          </w:tcPr>
          <w:p>
            <w:pPr>
              <w:pStyle w:val="63"/>
            </w:pPr>
            <w:r>
              <w:t>1</w:t>
            </w:r>
            <w:r>
              <w:rPr>
                <w:rFonts w:hint="eastAsia"/>
              </w:rPr>
              <w:t>.</w:t>
            </w:r>
            <w:r>
              <w:t>2</w:t>
            </w:r>
            <w:r>
              <w:rPr>
                <w:rFonts w:hint="eastAsia"/>
              </w:rPr>
              <w:t>、3.</w:t>
            </w:r>
            <w:r>
              <w:t>3</w:t>
            </w:r>
            <w:r>
              <w:rPr>
                <w:rFonts w:hint="eastAsia"/>
              </w:rPr>
              <w:t>、8.</w:t>
            </w: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1356" w:type="dxa"/>
            <w:tcBorders>
              <w:left w:val="single" w:color="auto" w:sz="8" w:space="0"/>
            </w:tcBorders>
            <w:vAlign w:val="center"/>
          </w:tcPr>
          <w:p>
            <w:pPr>
              <w:pStyle w:val="63"/>
            </w:pPr>
            <w:r>
              <w:rPr>
                <w:rFonts w:hint="eastAsia"/>
              </w:rPr>
              <w:t>实习报告</w:t>
            </w:r>
          </w:p>
          <w:p>
            <w:pPr>
              <w:pStyle w:val="63"/>
            </w:pPr>
            <w:r>
              <w:rPr>
                <w:rFonts w:hint="eastAsia"/>
              </w:rPr>
              <w:t>成绩</w:t>
            </w:r>
          </w:p>
          <w:p>
            <w:pPr>
              <w:pStyle w:val="63"/>
            </w:pPr>
          </w:p>
        </w:tc>
        <w:tc>
          <w:tcPr>
            <w:tcW w:w="1300" w:type="dxa"/>
            <w:tcMar>
              <w:left w:w="28" w:type="dxa"/>
              <w:right w:w="28" w:type="dxa"/>
            </w:tcMar>
            <w:vAlign w:val="center"/>
          </w:tcPr>
          <w:p>
            <w:pPr>
              <w:pStyle w:val="63"/>
            </w:pPr>
            <w:r>
              <w:rPr>
                <w:rFonts w:hint="eastAsia"/>
              </w:rPr>
              <w:t>报告规范</w:t>
            </w:r>
          </w:p>
          <w:p>
            <w:pPr>
              <w:pStyle w:val="63"/>
            </w:pPr>
            <w:r>
              <w:rPr>
                <w:rFonts w:hint="eastAsia"/>
              </w:rPr>
              <w:t>及能力提升</w:t>
            </w:r>
          </w:p>
        </w:tc>
        <w:tc>
          <w:tcPr>
            <w:tcW w:w="704" w:type="dxa"/>
            <w:vAlign w:val="center"/>
          </w:tcPr>
          <w:p>
            <w:pPr>
              <w:pStyle w:val="63"/>
            </w:pPr>
            <w:r>
              <w:rPr>
                <w:rFonts w:hint="eastAsia"/>
              </w:rPr>
              <w:t>30%</w:t>
            </w:r>
          </w:p>
          <w:p>
            <w:pPr>
              <w:pStyle w:val="63"/>
            </w:pPr>
          </w:p>
        </w:tc>
        <w:tc>
          <w:tcPr>
            <w:tcW w:w="3062" w:type="dxa"/>
            <w:vAlign w:val="center"/>
          </w:tcPr>
          <w:p>
            <w:pPr>
              <w:pStyle w:val="63"/>
            </w:pPr>
            <w:r>
              <w:rPr>
                <w:rFonts w:hint="eastAsia"/>
              </w:rPr>
              <w:t>重点考核：实习报告形式和书写格式规范、内容正确；实习过程有一定收获：所遇问题努力得到解决、分析问题和解决问题的能力有所提高。</w:t>
            </w:r>
          </w:p>
        </w:tc>
        <w:tc>
          <w:tcPr>
            <w:tcW w:w="2051" w:type="dxa"/>
            <w:tcBorders>
              <w:right w:val="single" w:color="auto" w:sz="8" w:space="0"/>
            </w:tcBorders>
            <w:vAlign w:val="center"/>
          </w:tcPr>
          <w:p>
            <w:pPr>
              <w:pStyle w:val="63"/>
            </w:pPr>
            <w:r>
              <w:t>1</w:t>
            </w:r>
            <w:r>
              <w:rPr>
                <w:rFonts w:hint="eastAsia"/>
              </w:rPr>
              <w:t>.</w:t>
            </w:r>
            <w:r>
              <w:t>2</w:t>
            </w:r>
            <w:r>
              <w:rPr>
                <w:rFonts w:hint="eastAsia"/>
              </w:rPr>
              <w:t>、3.</w:t>
            </w:r>
            <w:r>
              <w:t>3</w:t>
            </w:r>
          </w:p>
        </w:tc>
      </w:tr>
    </w:tbl>
    <w:p>
      <w:r>
        <w:t>所有课程目标均</w:t>
      </w:r>
      <w:r>
        <w:rPr>
          <w:rFonts w:hint="eastAsia"/>
        </w:rPr>
        <w:t>需</w:t>
      </w:r>
      <w:r>
        <w:t>大于等于0.6，否则总评成绩不及格，需要重</w:t>
      </w:r>
      <w:r>
        <w:rPr>
          <w:rFonts w:hint="eastAsia"/>
        </w:rPr>
        <w:t>修。</w:t>
      </w:r>
      <w:r>
        <w:t>每</w:t>
      </w:r>
      <w:r>
        <w:rPr>
          <w:rFonts w:hint="eastAsia"/>
        </w:rPr>
        <w:t>个</w:t>
      </w:r>
      <w:r>
        <w:t>课程目标达成度计算方法如下：</w:t>
      </w:r>
    </w:p>
    <w:p>
      <w:r>
        <w:pict>
          <v:shape id="_x0000_s1111" o:spid="_x0000_s1111" o:spt="75" type="#_x0000_t75" style="position:absolute;left:0pt;margin-left:47.85pt;margin-top:8.5pt;height:31.9pt;width:321.05pt;mso-wrap-distance-bottom:0pt;mso-wrap-distance-left:9pt;mso-wrap-distance-right:9pt;mso-wrap-distance-top:0pt;z-index:251702272;mso-width-relative:page;mso-height-relative:page;" o:ole="t" filled="f" o:preferrelative="t" stroked="f" coordsize="21600,21600">
            <v:path/>
            <v:fill on="f" focussize="0,0"/>
            <v:stroke on="f" joinstyle="miter"/>
            <v:imagedata r:id="rId80" o:title=""/>
            <o:lock v:ext="edit" aspectratio="t"/>
            <w10:wrap type="square"/>
          </v:shape>
          <o:OLEObject Type="Embed" ProgID="Equation.3" ShapeID="_x0000_s1111" DrawAspect="Content" ObjectID="_1468075757" r:id="rId79">
            <o:LockedField>false</o:LockedField>
          </o:OLEObject>
        </w:pict>
      </w:r>
    </w:p>
    <w:p/>
    <w:p>
      <w:r>
        <w:t>式中：Ai=平时成绩占总评成绩的权重×课程目标i在平时成绩中的权重</w:t>
      </w:r>
      <w:r>
        <w:rPr>
          <w:rFonts w:hint="eastAsia"/>
        </w:rPr>
        <w:t>，</w:t>
      </w:r>
    </w:p>
    <w:p>
      <w:r>
        <w:t>Bi=</w:t>
      </w:r>
      <w:r>
        <w:rPr>
          <w:rFonts w:hint="eastAsia"/>
        </w:rPr>
        <w:t>操作</w:t>
      </w:r>
      <w:r>
        <w:t>成绩占总评成绩的权重×课程目标i在设计成绩中的权重</w:t>
      </w:r>
      <w:r>
        <w:rPr>
          <w:rFonts w:hint="eastAsia"/>
        </w:rPr>
        <w:t>，</w:t>
      </w:r>
    </w:p>
    <w:p>
      <w:r>
        <w:t>Ci=</w:t>
      </w:r>
      <w:r>
        <w:rPr>
          <w:rFonts w:hint="eastAsia"/>
        </w:rPr>
        <w:t>报告</w:t>
      </w:r>
      <w:r>
        <w:t>成绩占总评成绩的权重×课程目标i在</w:t>
      </w:r>
      <w:r>
        <w:rPr>
          <w:rFonts w:hint="eastAsia"/>
        </w:rPr>
        <w:t>说明书</w:t>
      </w:r>
      <w:r>
        <w:t>成绩中的权重</w:t>
      </w:r>
      <w:r>
        <w:rPr>
          <w:rFonts w:hint="eastAsia"/>
        </w:rPr>
        <w:t>。</w:t>
      </w:r>
    </w:p>
    <w:p>
      <w:pPr>
        <w:pStyle w:val="59"/>
        <w:spacing w:before="156" w:after="156"/>
      </w:pPr>
      <w:r>
        <w:rPr>
          <w:rFonts w:hint="eastAsia"/>
        </w:rPr>
        <w:t>六</w:t>
      </w:r>
      <w:r>
        <w:t>、</w:t>
      </w:r>
      <w:r>
        <w:rPr>
          <w:rFonts w:hint="eastAsia"/>
        </w:rPr>
        <w:t>有关说明</w:t>
      </w:r>
    </w:p>
    <w:p>
      <w:r>
        <w:rPr>
          <w:rFonts w:hint="eastAsia"/>
        </w:rPr>
        <w:t>（一）持续改进</w:t>
      </w:r>
    </w:p>
    <w:p>
      <w:r>
        <w:rPr>
          <w:rFonts w:hint="eastAsia"/>
        </w:rPr>
        <w:t>本电工实习B环节根据学生在校实习期间的出勤及表现、撰写的实习报告、学生及指导教师的反馈，及时对实践环节中不足之处进行改进，并在下一轮实践中改进提高，确保相应毕业要求指标点达成。</w:t>
      </w:r>
    </w:p>
    <w:p>
      <w:r>
        <w:rPr>
          <w:rFonts w:hint="eastAsia"/>
        </w:rPr>
        <w:t>（二）</w:t>
      </w:r>
      <w:r>
        <w:t>参考书目及学习资料</w:t>
      </w:r>
    </w:p>
    <w:p>
      <w:r>
        <w:rPr>
          <w:rFonts w:hint="eastAsia"/>
        </w:rPr>
        <w:t>1.颜玉玲.电气控制线路设计、安装与调试项目教程.机械工业出版社.</w:t>
      </w:r>
      <w:r>
        <w:t>2017</w:t>
      </w:r>
    </w:p>
    <w:p>
      <w:r>
        <w:rPr>
          <w:rFonts w:hint="eastAsia"/>
        </w:rPr>
        <w:t>2.鲁珊珊.电气控制线路设计、安装与调试. 北京理工大学出版社.2014</w:t>
      </w:r>
    </w:p>
    <w:p>
      <w:r>
        <w:rPr>
          <w:rFonts w:hint="eastAsia"/>
        </w:rPr>
        <w:t>3.李广兵</w:t>
      </w:r>
      <w:r>
        <w:t>.</w:t>
      </w:r>
      <w:r>
        <w:rPr>
          <w:rFonts w:hint="eastAsia"/>
        </w:rPr>
        <w:t>维修电工国家职业技能培训与鉴定教程初级、中级</w:t>
      </w:r>
      <w:r>
        <w:t>/</w:t>
      </w:r>
      <w:r>
        <w:rPr>
          <w:rFonts w:hint="eastAsia"/>
        </w:rPr>
        <w:t>国家职业资格五级、四级</w:t>
      </w:r>
      <w:r>
        <w:t>.</w:t>
      </w:r>
      <w:r>
        <w:rPr>
          <w:rFonts w:hint="eastAsia"/>
        </w:rPr>
        <w:t xml:space="preserve"> 电子工业出版社.</w:t>
      </w:r>
      <w:r>
        <w:t xml:space="preserve"> </w:t>
      </w:r>
      <w:r>
        <w:rPr>
          <w:rFonts w:hint="eastAsia"/>
        </w:rPr>
        <w:t>2012</w:t>
      </w:r>
    </w:p>
    <w:p>
      <w:pPr>
        <w:pStyle w:val="82"/>
      </w:pPr>
      <w:r>
        <w:t>执笔人：</w:t>
      </w:r>
      <w:r>
        <w:rPr>
          <w:rFonts w:hint="eastAsia"/>
        </w:rPr>
        <w:t>刘中坡</w:t>
      </w:r>
      <w:r>
        <w:t xml:space="preserve"> </w:t>
      </w:r>
    </w:p>
    <w:p>
      <w:pPr>
        <w:pStyle w:val="82"/>
      </w:pPr>
      <w:r>
        <w:t>审定人：吴小锋</w:t>
      </w:r>
    </w:p>
    <w:p>
      <w:pPr>
        <w:pStyle w:val="82"/>
      </w:pPr>
      <w:r>
        <w:rPr>
          <w:rFonts w:hint="eastAsia"/>
        </w:rPr>
        <w:t>审批人：尹飞鸿</w:t>
      </w:r>
    </w:p>
    <w:p>
      <w:pPr>
        <w:pStyle w:val="82"/>
      </w:pPr>
      <w:r>
        <w:rPr>
          <w:rFonts w:hint="eastAsia"/>
        </w:rPr>
        <w:t>修订时间：2018年10月</w:t>
      </w:r>
    </w:p>
    <w:p>
      <w:pPr>
        <w:rPr>
          <w:lang w:val="zh-CN"/>
        </w:rPr>
      </w:pPr>
    </w:p>
    <w:p>
      <w:pPr>
        <w:rPr>
          <w:lang w:val="zh-CN"/>
        </w:rPr>
      </w:pPr>
    </w:p>
    <w:p/>
    <w:p>
      <w:pPr>
        <w:pStyle w:val="48"/>
        <w:spacing w:before="312"/>
        <w:sectPr>
          <w:pgSz w:w="11906" w:h="16838"/>
          <w:pgMar w:top="1440" w:right="1800" w:bottom="1440" w:left="1800" w:header="851" w:footer="992" w:gutter="0"/>
          <w:cols w:space="720" w:num="1"/>
          <w:docGrid w:type="lines" w:linePitch="312" w:charSpace="0"/>
        </w:sectPr>
      </w:pPr>
    </w:p>
    <w:p>
      <w:pPr>
        <w:pStyle w:val="51"/>
      </w:pPr>
      <w:bookmarkStart w:id="124" w:name="_Toc532997462"/>
      <w:r>
        <w:rPr>
          <w:rFonts w:hint="eastAsia"/>
        </w:rPr>
        <w:t>课程代码：0</w:t>
      </w:r>
      <w:r>
        <w:t>210704</w:t>
      </w:r>
    </w:p>
    <w:p>
      <w:pPr>
        <w:pStyle w:val="48"/>
        <w:spacing w:before="312"/>
      </w:pPr>
      <w:bookmarkStart w:id="125" w:name="_Toc34379223"/>
      <w:r>
        <w:rPr>
          <w:rFonts w:hint="eastAsia"/>
        </w:rPr>
        <w:t>电子工艺实习</w:t>
      </w:r>
      <w:r>
        <w:t>B</w:t>
      </w:r>
      <w:r>
        <w:rPr>
          <w:rFonts w:hint="eastAsia"/>
        </w:rPr>
        <w:t>教学大纲</w:t>
      </w:r>
      <w:bookmarkEnd w:id="124"/>
      <w:bookmarkEnd w:id="125"/>
    </w:p>
    <w:p>
      <w:pPr>
        <w:pStyle w:val="97"/>
      </w:pPr>
      <w:r>
        <w:t>（ElectronicTechnologyPracticeB）</w:t>
      </w:r>
    </w:p>
    <w:p/>
    <w:p>
      <w:pPr>
        <w:pStyle w:val="59"/>
        <w:spacing w:before="156" w:after="156"/>
      </w:pPr>
      <w:r>
        <w:t>一、课程概况</w:t>
      </w:r>
    </w:p>
    <w:p>
      <w:r>
        <w:t>课程代码：0210704</w:t>
      </w:r>
    </w:p>
    <w:p>
      <w:r>
        <w:t>学分：</w:t>
      </w:r>
      <w:r>
        <w:rPr>
          <w:rFonts w:hint="eastAsia"/>
        </w:rPr>
        <w:t>2</w:t>
      </w:r>
    </w:p>
    <w:p>
      <w:r>
        <w:t>学时：</w:t>
      </w:r>
      <w:r>
        <w:rPr>
          <w:rFonts w:hint="eastAsia"/>
        </w:rPr>
        <w:t>2</w:t>
      </w:r>
      <w:r>
        <w:t>周</w:t>
      </w:r>
    </w:p>
    <w:p>
      <w:r>
        <w:t>先修课程：</w:t>
      </w:r>
      <w:r>
        <w:rPr>
          <w:rFonts w:hint="eastAsia"/>
        </w:rPr>
        <w:t>金工实习、电路原理、模拟电子技术、数字电子技术</w:t>
      </w:r>
      <w:r>
        <w:t>等</w:t>
      </w:r>
    </w:p>
    <w:p>
      <w:r>
        <w:t>适用专业：</w:t>
      </w:r>
      <w:r>
        <w:rPr>
          <w:rFonts w:hint="eastAsia"/>
        </w:rPr>
        <w:t>机械电子工程</w:t>
      </w:r>
    </w:p>
    <w:p>
      <w:r>
        <w:t>教材：</w:t>
      </w:r>
      <w:r>
        <w:rPr>
          <w:rFonts w:hint="eastAsia"/>
        </w:rPr>
        <w:t>电工电子基础实践教程（下册）工程实践指导</w:t>
      </w:r>
      <w:r>
        <w:t>(</w:t>
      </w:r>
      <w:r>
        <w:rPr>
          <w:rFonts w:hint="eastAsia"/>
        </w:rPr>
        <w:t>第二版</w:t>
      </w:r>
      <w:r>
        <w:t>)</w:t>
      </w:r>
      <w:r>
        <w:rPr>
          <w:rFonts w:hint="eastAsia"/>
        </w:rPr>
        <w:t>.曾建唐.机械工业出版社，</w:t>
      </w:r>
      <w:r>
        <w:t>2015</w:t>
      </w:r>
    </w:p>
    <w:p>
      <w:r>
        <w:t>课程归口：</w:t>
      </w:r>
      <w:r>
        <w:rPr>
          <w:rFonts w:hint="eastAsia"/>
        </w:rPr>
        <w:t>电气与光电工程</w:t>
      </w:r>
      <w:r>
        <w:t>学院</w:t>
      </w:r>
    </w:p>
    <w:p>
      <w:r>
        <w:t>课程的性质与任务</w:t>
      </w:r>
      <w:r>
        <w:rPr>
          <w:rFonts w:hint="eastAsia"/>
        </w:rPr>
        <w:t>：</w:t>
      </w:r>
    </w:p>
    <w:p>
      <w:r>
        <w:t>电</w:t>
      </w:r>
      <w:r>
        <w:rPr>
          <w:rFonts w:hint="eastAsia"/>
        </w:rPr>
        <w:t>子工艺</w:t>
      </w:r>
      <w:r>
        <w:t>实习</w:t>
      </w:r>
      <w:r>
        <w:rPr>
          <w:rFonts w:hint="eastAsia"/>
        </w:rPr>
        <w:t>B是电气工程及其自动化专业学生的必修课程之一，是培养应用型、复合性人才的重要实践教学环节。</w:t>
      </w:r>
    </w:p>
    <w:p>
      <w:r>
        <w:rPr>
          <w:rFonts w:hint="eastAsia"/>
        </w:rPr>
        <w:t>通过本课程的学习，要求学生熟悉常用电子</w:t>
      </w:r>
      <w:r>
        <w:t>元件的</w:t>
      </w:r>
      <w:r>
        <w:rPr>
          <w:rFonts w:hint="eastAsia"/>
        </w:rPr>
        <w:t>性能、工作原理及应用；理解数字万用表和收音机的工作原理；掌握数字万用表和收音机的焊接、装配、调试方法；</w:t>
      </w:r>
      <w:r>
        <w:t>提高学生在电子电路技术方面的实践技能</w:t>
      </w:r>
      <w:r>
        <w:rPr>
          <w:rFonts w:hint="eastAsia"/>
        </w:rPr>
        <w:t>和</w:t>
      </w:r>
      <w:r>
        <w:t>科学作风</w:t>
      </w:r>
      <w:r>
        <w:rPr>
          <w:rFonts w:hint="eastAsia"/>
        </w:rPr>
        <w:t>；提高</w:t>
      </w:r>
      <w:r>
        <w:t>运用所学的理论知识分析和解决工程中实际问题</w:t>
      </w:r>
      <w:r>
        <w:rPr>
          <w:rFonts w:hint="eastAsia"/>
        </w:rPr>
        <w:t>的能力。对电子工艺实习进行总结分析，形成实习报告，报告格式须符合规范。</w:t>
      </w:r>
    </w:p>
    <w:p>
      <w:pPr>
        <w:pStyle w:val="59"/>
        <w:spacing w:before="156" w:after="156"/>
      </w:pPr>
      <w:r>
        <w:rPr>
          <w:rFonts w:hint="eastAsia"/>
        </w:rPr>
        <w:t>二</w:t>
      </w:r>
      <w:r>
        <w:t>、课程目标</w:t>
      </w:r>
    </w:p>
    <w:p>
      <w:r>
        <w:rPr>
          <w:rFonts w:hint="eastAsia"/>
        </w:rPr>
        <w:t>目标1：理解并掌握元器件焊接的方法，电子工艺的流程，分析电路图的基本原理及方法，具备分析电路的能力，能为机械电子工程专业领域在服务地方建设、发展区域经济中的某些复杂工程问题提供电路设计、样板制作等方面提供支撑。</w:t>
      </w:r>
    </w:p>
    <w:p>
      <w:r>
        <w:rPr>
          <w:rFonts w:hint="eastAsia"/>
        </w:rPr>
        <w:t>目标2：要求学生熟悉常用电子元件的性能、工作原理及应用；掌握电子产品焊接工艺、装配工具的使用方法以及电子产品生产工艺规范。理解数字万用表和超外差收音机的工作原理，能够自主完成数字万用表和超外差收音机的焊接、装配和调试方法，并对装配的数字万用表和超外差收音机进行性能测试、排故和校准，能结合所学专业知识，识别和判别某些复杂电气工程问题的关键环节和参数，并能对某些复杂电气工程系统或过程进行描述和求解，最终获得有效结论。</w:t>
      </w:r>
    </w:p>
    <w:p>
      <w:r>
        <w:rPr>
          <w:rFonts w:hint="eastAsia"/>
        </w:rPr>
        <w:t>目标3：培养学生认真踏实的工作态度，合作共事的团队精神，吃苦耐劳的工作作风，勇于开拓的创新精神等职业道德，要求学生掌握安全用电知识，正确认识电子产品生产过程中的安全操作规范。</w:t>
      </w:r>
    </w:p>
    <w:p>
      <w:r>
        <w:rPr>
          <w:rFonts w:hint="eastAsia"/>
        </w:rPr>
        <w:t>本实习</w:t>
      </w:r>
      <w:r>
        <w:t>支撑专业</w:t>
      </w:r>
      <w:r>
        <w:rPr>
          <w:rFonts w:hint="eastAsia"/>
        </w:rPr>
        <w:t>人才</w:t>
      </w:r>
      <w:r>
        <w:t>培养</w:t>
      </w:r>
      <w:r>
        <w:rPr>
          <w:rFonts w:hint="eastAsia"/>
        </w:rPr>
        <w:t>方案</w:t>
      </w:r>
      <w:r>
        <w:t>中毕业要求</w:t>
      </w:r>
      <w:r>
        <w:rPr>
          <w:rFonts w:hint="eastAsia"/>
        </w:rPr>
        <w:t>6</w:t>
      </w:r>
      <w:r>
        <w:t>-</w:t>
      </w:r>
      <w:r>
        <w:rPr>
          <w:rFonts w:hint="eastAsia"/>
        </w:rPr>
        <w:t>2（占该指标点达成度的5</w:t>
      </w:r>
      <w:r>
        <w:t>0%</w:t>
      </w:r>
      <w:r>
        <w:rPr>
          <w:rFonts w:hint="eastAsia"/>
        </w:rPr>
        <w:t>）</w:t>
      </w:r>
      <w:r>
        <w:t>、毕业要求</w:t>
      </w:r>
      <w:r>
        <w:rPr>
          <w:rFonts w:hint="eastAsia"/>
        </w:rPr>
        <w:t>7</w:t>
      </w:r>
      <w:r>
        <w:t>-</w:t>
      </w:r>
      <w:r>
        <w:rPr>
          <w:rFonts w:hint="eastAsia"/>
        </w:rPr>
        <w:t>1（占该指标点达成度的</w:t>
      </w:r>
      <w:r>
        <w:t>30%</w:t>
      </w:r>
      <w:r>
        <w:rPr>
          <w:rFonts w:hint="eastAsia"/>
        </w:rPr>
        <w:t>）、</w:t>
      </w:r>
      <w:r>
        <w:t>毕业要求</w:t>
      </w:r>
      <w:r>
        <w:rPr>
          <w:rFonts w:hint="eastAsia"/>
        </w:rPr>
        <w:t>8</w:t>
      </w:r>
      <w:r>
        <w:t>-</w:t>
      </w:r>
      <w:r>
        <w:rPr>
          <w:rFonts w:hint="eastAsia"/>
        </w:rPr>
        <w:t>3（占该指标点达成度的2</w:t>
      </w:r>
      <w:r>
        <w:t>0%</w:t>
      </w:r>
      <w:r>
        <w:rPr>
          <w:rFonts w:hint="eastAsia"/>
        </w:rPr>
        <w:t>），对应关系如表所示。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9"/>
        <w:gridCol w:w="978"/>
        <w:gridCol w:w="978"/>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279" w:type="pct"/>
            <w:vMerge w:val="restar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毕业要求</w:t>
            </w:r>
          </w:p>
          <w:p>
            <w:pPr>
              <w:pStyle w:val="63"/>
              <w:widowControl w:val="0"/>
              <w:wordWrap/>
              <w:adjustRightInd w:val="0"/>
              <w:spacing w:line="240" w:lineRule="auto"/>
              <w:ind w:firstLine="0" w:firstLineChars="0"/>
            </w:pPr>
            <w:r>
              <w:t>指标点</w:t>
            </w:r>
          </w:p>
        </w:tc>
        <w:tc>
          <w:tcPr>
            <w:tcW w:w="1721" w:type="pct"/>
            <w:gridSpan w:val="3"/>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279" w:type="pct"/>
            <w:vMerge w:val="continue"/>
            <w:shd w:val="clear" w:color="auto" w:fill="auto"/>
            <w:vAlign w:val="center"/>
          </w:tcPr>
          <w:p>
            <w:pPr>
              <w:pStyle w:val="63"/>
              <w:widowControl w:val="0"/>
              <w:wordWrap/>
              <w:adjustRightInd w:val="0"/>
              <w:spacing w:line="240" w:lineRule="auto"/>
              <w:ind w:firstLine="0" w:firstLineChars="0"/>
            </w:pPr>
          </w:p>
        </w:tc>
        <w:tc>
          <w:tcPr>
            <w:tcW w:w="574" w:type="pct"/>
            <w:shd w:val="clear" w:color="auto" w:fill="auto"/>
            <w:vAlign w:val="center"/>
          </w:tcPr>
          <w:p>
            <w:pPr>
              <w:pStyle w:val="63"/>
              <w:widowControl w:val="0"/>
              <w:wordWrap/>
              <w:adjustRightInd w:val="0"/>
              <w:spacing w:line="240" w:lineRule="auto"/>
              <w:ind w:firstLine="0" w:firstLineChars="0"/>
            </w:pPr>
            <w:r>
              <w:t>目标1</w:t>
            </w:r>
          </w:p>
        </w:tc>
        <w:tc>
          <w:tcPr>
            <w:tcW w:w="574" w:type="pct"/>
            <w:shd w:val="clear" w:color="auto" w:fill="auto"/>
            <w:vAlign w:val="center"/>
          </w:tcPr>
          <w:p>
            <w:pPr>
              <w:pStyle w:val="63"/>
              <w:widowControl w:val="0"/>
              <w:wordWrap/>
              <w:adjustRightInd w:val="0"/>
              <w:spacing w:line="240" w:lineRule="auto"/>
              <w:ind w:firstLine="0" w:firstLineChars="0"/>
            </w:pPr>
            <w:r>
              <w:t>目标2</w:t>
            </w:r>
          </w:p>
        </w:tc>
        <w:tc>
          <w:tcPr>
            <w:tcW w:w="573" w:type="pct"/>
            <w:shd w:val="clear" w:color="auto" w:fill="auto"/>
            <w:vAlign w:val="center"/>
          </w:tcPr>
          <w:p>
            <w:pPr>
              <w:pStyle w:val="63"/>
              <w:widowControl w:val="0"/>
              <w:wordWrap/>
              <w:adjustRightInd w:val="0"/>
              <w:spacing w:line="240" w:lineRule="auto"/>
              <w:ind w:firstLine="0" w:firstLineChars="0"/>
            </w:pPr>
            <w:r>
              <w:rPr>
                <w:rFonts w:hint="eastAsia"/>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279" w:type="pct"/>
            <w:shd w:val="clear" w:color="auto" w:fill="auto"/>
            <w:vAlign w:val="center"/>
          </w:tcPr>
          <w:p>
            <w:pPr>
              <w:pStyle w:val="63"/>
              <w:widowControl w:val="0"/>
              <w:wordWrap/>
              <w:adjustRightInd w:val="0"/>
              <w:spacing w:line="240" w:lineRule="auto"/>
              <w:ind w:firstLine="0" w:firstLineChars="0"/>
            </w:pPr>
            <w:r>
              <w:t>指标点6</w:t>
            </w:r>
            <w:r>
              <w:rPr>
                <w:rFonts w:hint="eastAsia"/>
              </w:rPr>
              <w:t>-</w:t>
            </w:r>
            <w:r>
              <w:t>2：理解机械电子工程</w:t>
            </w:r>
            <w:r>
              <w:rPr>
                <w:rFonts w:hint="eastAsia"/>
              </w:rPr>
              <w:t>专业</w:t>
            </w:r>
            <w:r>
              <w:t>对于服务地方建设、发展区域经济的重要作用，及其对社会进步和客观世界的影响。</w:t>
            </w:r>
          </w:p>
        </w:tc>
        <w:tc>
          <w:tcPr>
            <w:tcW w:w="574" w:type="pct"/>
            <w:shd w:val="clear" w:color="auto" w:fill="auto"/>
            <w:vAlign w:val="center"/>
          </w:tcPr>
          <w:p>
            <w:pPr>
              <w:pStyle w:val="63"/>
              <w:widowControl w:val="0"/>
              <w:wordWrap/>
              <w:adjustRightInd w:val="0"/>
              <w:spacing w:line="240" w:lineRule="auto"/>
              <w:ind w:firstLine="0" w:firstLineChars="0"/>
            </w:pPr>
            <w:r>
              <w:t>√</w:t>
            </w:r>
          </w:p>
        </w:tc>
        <w:tc>
          <w:tcPr>
            <w:tcW w:w="574" w:type="pct"/>
            <w:shd w:val="clear" w:color="auto" w:fill="auto"/>
            <w:vAlign w:val="center"/>
          </w:tcPr>
          <w:p>
            <w:pPr>
              <w:pStyle w:val="63"/>
              <w:widowControl w:val="0"/>
              <w:wordWrap/>
              <w:adjustRightInd w:val="0"/>
              <w:spacing w:line="240" w:lineRule="auto"/>
              <w:ind w:firstLine="0" w:firstLineChars="0"/>
            </w:pPr>
          </w:p>
        </w:tc>
        <w:tc>
          <w:tcPr>
            <w:tcW w:w="573"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3279" w:type="pct"/>
            <w:shd w:val="clear" w:color="auto" w:fill="auto"/>
            <w:vAlign w:val="center"/>
          </w:tcPr>
          <w:p>
            <w:pPr>
              <w:pStyle w:val="63"/>
              <w:widowControl w:val="0"/>
              <w:wordWrap/>
              <w:adjustRightInd w:val="0"/>
              <w:spacing w:line="240" w:lineRule="auto"/>
              <w:ind w:firstLine="0" w:firstLineChars="0"/>
            </w:pPr>
            <w:r>
              <w:t>指标点7</w:t>
            </w:r>
            <w:r>
              <w:rPr>
                <w:rFonts w:hint="eastAsia"/>
              </w:rPr>
              <w:t>-</w:t>
            </w:r>
            <w:r>
              <w:t>1：了解工程对于客观世界和社会的影响，理解工程实践服务于社会的责任。</w:t>
            </w:r>
          </w:p>
        </w:tc>
        <w:tc>
          <w:tcPr>
            <w:tcW w:w="574" w:type="pct"/>
            <w:shd w:val="clear" w:color="auto" w:fill="auto"/>
            <w:vAlign w:val="center"/>
          </w:tcPr>
          <w:p>
            <w:pPr>
              <w:pStyle w:val="63"/>
              <w:widowControl w:val="0"/>
              <w:wordWrap/>
              <w:adjustRightInd w:val="0"/>
              <w:spacing w:line="240" w:lineRule="auto"/>
              <w:ind w:firstLine="0" w:firstLineChars="0"/>
            </w:pPr>
          </w:p>
        </w:tc>
        <w:tc>
          <w:tcPr>
            <w:tcW w:w="574" w:type="pct"/>
            <w:shd w:val="clear" w:color="auto" w:fill="auto"/>
            <w:vAlign w:val="center"/>
          </w:tcPr>
          <w:p>
            <w:pPr>
              <w:pStyle w:val="63"/>
              <w:widowControl w:val="0"/>
              <w:wordWrap/>
              <w:adjustRightInd w:val="0"/>
              <w:spacing w:line="240" w:lineRule="auto"/>
              <w:ind w:firstLine="0" w:firstLineChars="0"/>
            </w:pPr>
            <w:r>
              <w:t>√</w:t>
            </w:r>
          </w:p>
        </w:tc>
        <w:tc>
          <w:tcPr>
            <w:tcW w:w="573"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3279" w:type="pct"/>
            <w:shd w:val="clear" w:color="auto" w:fill="auto"/>
            <w:vAlign w:val="center"/>
          </w:tcPr>
          <w:p>
            <w:pPr>
              <w:pStyle w:val="63"/>
              <w:widowControl w:val="0"/>
              <w:wordWrap/>
              <w:adjustRightInd w:val="0"/>
              <w:spacing w:line="240" w:lineRule="auto"/>
              <w:ind w:firstLine="0" w:firstLineChars="0"/>
            </w:pPr>
            <w:r>
              <w:t>指标点8</w:t>
            </w:r>
            <w:r>
              <w:rPr>
                <w:rFonts w:hint="eastAsia"/>
              </w:rPr>
              <w:t>-</w:t>
            </w:r>
            <w:r>
              <w:t>3：理解工程师的职业性质与责任及职业道德的含义及其影响。</w:t>
            </w:r>
          </w:p>
        </w:tc>
        <w:tc>
          <w:tcPr>
            <w:tcW w:w="574" w:type="pct"/>
            <w:shd w:val="clear" w:color="auto" w:fill="auto"/>
            <w:vAlign w:val="center"/>
          </w:tcPr>
          <w:p>
            <w:pPr>
              <w:pStyle w:val="63"/>
              <w:widowControl w:val="0"/>
              <w:wordWrap/>
              <w:adjustRightInd w:val="0"/>
              <w:spacing w:line="240" w:lineRule="auto"/>
              <w:ind w:firstLine="0" w:firstLineChars="0"/>
            </w:pPr>
          </w:p>
        </w:tc>
        <w:tc>
          <w:tcPr>
            <w:tcW w:w="574" w:type="pct"/>
            <w:shd w:val="clear" w:color="auto" w:fill="auto"/>
            <w:vAlign w:val="center"/>
          </w:tcPr>
          <w:p>
            <w:pPr>
              <w:pStyle w:val="63"/>
              <w:widowControl w:val="0"/>
              <w:wordWrap/>
              <w:adjustRightInd w:val="0"/>
              <w:spacing w:line="240" w:lineRule="auto"/>
              <w:ind w:firstLine="0" w:firstLineChars="0"/>
            </w:pPr>
          </w:p>
        </w:tc>
        <w:tc>
          <w:tcPr>
            <w:tcW w:w="573" w:type="pct"/>
            <w:shd w:val="clear" w:color="auto" w:fill="auto"/>
            <w:vAlign w:val="center"/>
          </w:tcPr>
          <w:p>
            <w:pPr>
              <w:pStyle w:val="63"/>
              <w:widowControl w:val="0"/>
              <w:wordWrap/>
              <w:adjustRightInd w:val="0"/>
              <w:spacing w:line="240" w:lineRule="auto"/>
              <w:ind w:firstLine="0" w:firstLineChars="0"/>
            </w:pPr>
            <w:r>
              <w:t>√</w:t>
            </w:r>
          </w:p>
        </w:tc>
      </w:tr>
    </w:tbl>
    <w:p>
      <w:r>
        <w:rPr>
          <w:rFonts w:hint="eastAsia"/>
        </w:rPr>
        <w:t>三</w:t>
      </w:r>
      <w:r>
        <w:t>、</w:t>
      </w:r>
      <w:r>
        <w:rPr>
          <w:rFonts w:hint="eastAsia"/>
        </w:rPr>
        <w:t>实习</w:t>
      </w:r>
      <w:r>
        <w:t>内容与要求</w:t>
      </w:r>
    </w:p>
    <w:p>
      <w:r>
        <w:rPr>
          <w:rFonts w:hint="eastAsia"/>
        </w:rPr>
        <w:t>（一）实习的内容</w:t>
      </w:r>
    </w:p>
    <w:p>
      <w:r>
        <w:rPr>
          <w:rFonts w:hint="eastAsia"/>
        </w:rPr>
        <w:t>1.集中授课。对电子实习涉及到的相关理论、实习操作步骤及实习过程中的注意事项进行讲解；</w:t>
      </w:r>
    </w:p>
    <w:p>
      <w:r>
        <w:rPr>
          <w:rFonts w:hint="eastAsia"/>
        </w:rPr>
        <w:t>2.电子实习操作。包括熟悉常用电子元件性能和原理、数字万用表和收音机工作原理、电子装配工具的使用方法、电子产品焊接工艺、以及电子产品生产工艺规范；</w:t>
      </w:r>
    </w:p>
    <w:p>
      <w:r>
        <w:rPr>
          <w:rFonts w:hint="eastAsia"/>
        </w:rPr>
        <w:t>3.电子产品的排故和校准，检查和测试学生装配数字万用表和收音机存在的问题，指导学生加以改进；</w:t>
      </w:r>
    </w:p>
    <w:p>
      <w:r>
        <w:rPr>
          <w:rFonts w:hint="eastAsia"/>
        </w:rPr>
        <w:t>4.学生写实习报告；</w:t>
      </w:r>
    </w:p>
    <w:p>
      <w:r>
        <w:rPr>
          <w:rFonts w:hint="eastAsia"/>
        </w:rPr>
        <w:t>（二）实习的要求</w:t>
      </w:r>
    </w:p>
    <w:p>
      <w:r>
        <w:rPr>
          <w:rFonts w:hint="eastAsia"/>
        </w:rPr>
        <w:t>1.熟练掌握电子产品焊接工艺；</w:t>
      </w:r>
    </w:p>
    <w:p>
      <w:r>
        <w:rPr>
          <w:rFonts w:hint="eastAsia"/>
        </w:rPr>
        <w:t>2.初步掌握数字万用表和收音机常见故障排除的方法；</w:t>
      </w:r>
    </w:p>
    <w:p>
      <w:r>
        <w:rPr>
          <w:rFonts w:hint="eastAsia"/>
        </w:rPr>
        <w:t>3.掌握数字万用表和收音机的校准方法；</w:t>
      </w:r>
    </w:p>
    <w:p>
      <w:r>
        <w:rPr>
          <w:rFonts w:hint="eastAsia"/>
        </w:rPr>
        <w:t>4.实习报告满足要求，能正确回答老师提出的问题；</w:t>
      </w:r>
    </w:p>
    <w:p>
      <w:r>
        <w:rPr>
          <w:rFonts w:hint="eastAsia"/>
        </w:rPr>
        <w:t>5.遵守纪律，服从统一安排。</w:t>
      </w:r>
    </w:p>
    <w:p>
      <w:r>
        <w:rPr>
          <w:rFonts w:hint="eastAsia"/>
        </w:rPr>
        <w:t>（三）教学内容与</w:t>
      </w:r>
      <w:r>
        <w:t>课程目标的</w:t>
      </w:r>
      <w:r>
        <w:rPr>
          <w:rFonts w:hint="eastAsia"/>
        </w:rPr>
        <w:t>对应关系及</w:t>
      </w:r>
      <w:r>
        <w:t>学时分配</w:t>
      </w:r>
    </w:p>
    <w:p>
      <w:r>
        <w:t>本</w:t>
      </w:r>
      <w:r>
        <w:rPr>
          <w:rFonts w:hint="eastAsia"/>
        </w:rPr>
        <w:t>实习</w:t>
      </w:r>
      <w:r>
        <w:t>时间为</w:t>
      </w:r>
      <w:r>
        <w:rPr>
          <w:rFonts w:hint="eastAsia"/>
        </w:rPr>
        <w:t>两</w:t>
      </w:r>
      <w:r>
        <w:t>周（</w:t>
      </w:r>
      <w:r>
        <w:rPr>
          <w:rFonts w:hint="eastAsia"/>
        </w:rPr>
        <w:t>10</w:t>
      </w:r>
      <w:r>
        <w:t>天），安排在第</w:t>
      </w:r>
      <w:r>
        <w:rPr>
          <w:rFonts w:hint="eastAsia"/>
        </w:rPr>
        <w:t>5</w:t>
      </w:r>
      <w:r>
        <w:t>学期</w:t>
      </w:r>
      <w:r>
        <w:rPr>
          <w:rFonts w:hint="eastAsia"/>
        </w:rPr>
        <w:t>。教学内容与课程目标的对应关系及建议时间分配如表所示。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2513"/>
        <w:gridCol w:w="1280"/>
        <w:gridCol w:w="1219"/>
        <w:gridCol w:w="1084"/>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pct"/>
            <w:shd w:val="clear" w:color="auto" w:fill="auto"/>
            <w:vAlign w:val="center"/>
          </w:tcPr>
          <w:p>
            <w:pPr>
              <w:pStyle w:val="63"/>
              <w:widowControl w:val="0"/>
              <w:wordWrap/>
              <w:adjustRightInd w:val="0"/>
              <w:spacing w:line="240" w:lineRule="auto"/>
              <w:ind w:firstLine="0" w:firstLineChars="0"/>
            </w:pPr>
          </w:p>
          <w:p>
            <w:pPr>
              <w:pStyle w:val="63"/>
              <w:widowControl w:val="0"/>
              <w:wordWrap/>
              <w:adjustRightInd w:val="0"/>
              <w:spacing w:line="240" w:lineRule="auto"/>
              <w:ind w:firstLine="0" w:firstLineChars="0"/>
            </w:pPr>
          </w:p>
        </w:tc>
        <w:tc>
          <w:tcPr>
            <w:tcW w:w="1474" w:type="pct"/>
            <w:shd w:val="clear" w:color="auto" w:fill="auto"/>
            <w:vAlign w:val="center"/>
          </w:tcPr>
          <w:p>
            <w:pPr>
              <w:pStyle w:val="63"/>
              <w:widowControl w:val="0"/>
              <w:wordWrap/>
              <w:adjustRightInd w:val="0"/>
              <w:spacing w:line="240" w:lineRule="auto"/>
              <w:ind w:firstLine="0" w:firstLineChars="0"/>
            </w:pPr>
            <w:r>
              <w:rPr>
                <w:rFonts w:hint="eastAsia"/>
              </w:rPr>
              <w:t>教学内容</w:t>
            </w:r>
          </w:p>
        </w:tc>
        <w:tc>
          <w:tcPr>
            <w:tcW w:w="751" w:type="pct"/>
            <w:shd w:val="clear" w:color="auto" w:fill="auto"/>
            <w:vAlign w:val="center"/>
          </w:tcPr>
          <w:p>
            <w:pPr>
              <w:pStyle w:val="63"/>
              <w:widowControl w:val="0"/>
              <w:wordWrap/>
              <w:adjustRightInd w:val="0"/>
              <w:spacing w:line="240" w:lineRule="auto"/>
              <w:ind w:firstLine="0" w:firstLineChars="0"/>
            </w:pPr>
            <w:r>
              <w:t>支撑的</w:t>
            </w:r>
          </w:p>
          <w:p>
            <w:pPr>
              <w:pStyle w:val="63"/>
              <w:widowControl w:val="0"/>
              <w:wordWrap/>
              <w:adjustRightInd w:val="0"/>
              <w:spacing w:line="240" w:lineRule="auto"/>
              <w:ind w:firstLine="0" w:firstLineChars="0"/>
            </w:pPr>
            <w:r>
              <w:t>课程目标</w:t>
            </w:r>
          </w:p>
        </w:tc>
        <w:tc>
          <w:tcPr>
            <w:tcW w:w="715" w:type="pct"/>
            <w:shd w:val="clear" w:color="auto" w:fill="auto"/>
            <w:vAlign w:val="center"/>
          </w:tcPr>
          <w:p>
            <w:pPr>
              <w:pStyle w:val="63"/>
              <w:widowControl w:val="0"/>
              <w:wordWrap/>
              <w:adjustRightInd w:val="0"/>
              <w:spacing w:line="240" w:lineRule="auto"/>
              <w:ind w:firstLine="0" w:firstLineChars="0"/>
            </w:pPr>
            <w:r>
              <w:t>支撑的毕业要求指标点</w:t>
            </w:r>
          </w:p>
        </w:tc>
        <w:tc>
          <w:tcPr>
            <w:tcW w:w="636" w:type="pct"/>
            <w:shd w:val="clear" w:color="auto" w:fill="auto"/>
            <w:vAlign w:val="center"/>
          </w:tcPr>
          <w:p>
            <w:pPr>
              <w:pStyle w:val="63"/>
              <w:widowControl w:val="0"/>
              <w:wordWrap/>
              <w:adjustRightInd w:val="0"/>
              <w:spacing w:line="240" w:lineRule="auto"/>
              <w:ind w:firstLine="0" w:firstLineChars="0"/>
            </w:pPr>
            <w:r>
              <w:rPr>
                <w:rFonts w:hint="eastAsia"/>
              </w:rPr>
              <w:t>时间分配（天）</w:t>
            </w:r>
          </w:p>
        </w:tc>
        <w:tc>
          <w:tcPr>
            <w:tcW w:w="1068" w:type="pct"/>
            <w:shd w:val="clear" w:color="auto" w:fill="auto"/>
            <w:vAlign w:val="center"/>
          </w:tcPr>
          <w:p>
            <w:pPr>
              <w:pStyle w:val="63"/>
              <w:widowControl w:val="0"/>
              <w:wordWrap/>
              <w:adjustRightInd w:val="0"/>
              <w:spacing w:line="240" w:lineRule="auto"/>
              <w:ind w:firstLine="0" w:firstLineChars="0"/>
            </w:pPr>
            <w:r>
              <w:rPr>
                <w:rFonts w:hint="eastAsia"/>
              </w:rPr>
              <w:t>教学形式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1474" w:type="pct"/>
            <w:shd w:val="clear" w:color="auto" w:fill="auto"/>
            <w:vAlign w:val="center"/>
          </w:tcPr>
          <w:p>
            <w:pPr>
              <w:pStyle w:val="63"/>
              <w:widowControl w:val="0"/>
              <w:wordWrap/>
              <w:adjustRightInd w:val="0"/>
              <w:spacing w:line="240" w:lineRule="auto"/>
              <w:ind w:firstLine="0" w:firstLineChars="0"/>
            </w:pPr>
            <w:r>
              <w:rPr>
                <w:rFonts w:hint="eastAsia"/>
              </w:rPr>
              <w:t>常用电子</w:t>
            </w:r>
            <w:r>
              <w:t>元件的</w:t>
            </w:r>
            <w:r>
              <w:rPr>
                <w:rFonts w:hint="eastAsia"/>
              </w:rPr>
              <w:t>性能、工作原理及应用、</w:t>
            </w:r>
            <w:r>
              <w:t>练习焊接</w:t>
            </w:r>
            <w:r>
              <w:rPr>
                <w:rFonts w:hint="eastAsia"/>
              </w:rPr>
              <w:t>，</w:t>
            </w:r>
            <w:r>
              <w:t>焊接</w:t>
            </w:r>
            <w:r>
              <w:rPr>
                <w:rFonts w:hint="eastAsia"/>
              </w:rPr>
              <w:t>评分。</w:t>
            </w:r>
          </w:p>
        </w:tc>
        <w:tc>
          <w:tcPr>
            <w:tcW w:w="751"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715" w:type="pct"/>
            <w:shd w:val="clear" w:color="auto" w:fill="auto"/>
            <w:vAlign w:val="center"/>
          </w:tcPr>
          <w:p>
            <w:pPr>
              <w:pStyle w:val="63"/>
              <w:widowControl w:val="0"/>
              <w:wordWrap/>
              <w:adjustRightInd w:val="0"/>
              <w:spacing w:line="240" w:lineRule="auto"/>
              <w:ind w:firstLine="0" w:firstLineChars="0"/>
            </w:pPr>
            <w:r>
              <w:rPr>
                <w:rFonts w:hint="eastAsia"/>
              </w:rPr>
              <w:t>6</w:t>
            </w:r>
            <w:r>
              <w:t>-</w:t>
            </w:r>
            <w:r>
              <w:rPr>
                <w:rFonts w:hint="eastAsia"/>
              </w:rPr>
              <w:t>2</w:t>
            </w:r>
            <w:r>
              <w:t>、</w:t>
            </w:r>
            <w:r>
              <w:rPr>
                <w:rFonts w:hint="eastAsia"/>
              </w:rPr>
              <w:t>7</w:t>
            </w:r>
            <w:r>
              <w:t>-</w:t>
            </w:r>
            <w:r>
              <w:rPr>
                <w:rFonts w:hint="eastAsia"/>
              </w:rPr>
              <w:t>1、8</w:t>
            </w:r>
            <w:r>
              <w:t>-</w:t>
            </w:r>
            <w:r>
              <w:rPr>
                <w:rFonts w:hint="eastAsia"/>
              </w:rPr>
              <w:t>3</w:t>
            </w:r>
          </w:p>
        </w:tc>
        <w:tc>
          <w:tcPr>
            <w:tcW w:w="636"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1068" w:type="pct"/>
            <w:shd w:val="clear" w:color="auto" w:fill="auto"/>
            <w:vAlign w:val="center"/>
          </w:tcPr>
          <w:p>
            <w:pPr>
              <w:pStyle w:val="63"/>
              <w:widowControl w:val="0"/>
              <w:wordWrap/>
              <w:adjustRightInd w:val="0"/>
              <w:spacing w:line="240" w:lineRule="auto"/>
              <w:ind w:firstLine="0" w:firstLineChars="0"/>
            </w:pPr>
            <w:r>
              <w:rPr>
                <w:rFonts w:hint="eastAsia"/>
              </w:rPr>
              <w:t>授课</w:t>
            </w:r>
          </w:p>
          <w:p>
            <w:pPr>
              <w:pStyle w:val="63"/>
              <w:widowControl w:val="0"/>
              <w:wordWrap/>
              <w:adjustRightInd w:val="0"/>
              <w:spacing w:line="240" w:lineRule="auto"/>
              <w:ind w:firstLine="0" w:firstLineChars="0"/>
            </w:pPr>
            <w:r>
              <w:rPr>
                <w:rFonts w:hint="eastAsia"/>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355"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1474" w:type="pct"/>
            <w:shd w:val="clear" w:color="auto" w:fill="auto"/>
            <w:vAlign w:val="center"/>
          </w:tcPr>
          <w:p>
            <w:pPr>
              <w:pStyle w:val="63"/>
              <w:widowControl w:val="0"/>
              <w:wordWrap/>
              <w:adjustRightInd w:val="0"/>
              <w:spacing w:line="240" w:lineRule="auto"/>
              <w:ind w:firstLine="0" w:firstLineChars="0"/>
            </w:pPr>
            <w:r>
              <w:rPr>
                <w:rFonts w:hint="eastAsia"/>
              </w:rPr>
              <w:t>数字万用表的工作原理讲解；理解数字</w:t>
            </w:r>
            <w:r>
              <w:t>万用表电路图</w:t>
            </w:r>
            <w:r>
              <w:rPr>
                <w:rFonts w:hint="eastAsia"/>
              </w:rPr>
              <w:t>；分发、</w:t>
            </w:r>
            <w:r>
              <w:t>清点</w:t>
            </w:r>
            <w:r>
              <w:rPr>
                <w:rFonts w:hint="eastAsia"/>
              </w:rPr>
              <w:t>实习材料并焊接数字万用表。</w:t>
            </w:r>
          </w:p>
        </w:tc>
        <w:tc>
          <w:tcPr>
            <w:tcW w:w="751"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715" w:type="pct"/>
            <w:shd w:val="clear" w:color="auto" w:fill="auto"/>
            <w:vAlign w:val="center"/>
          </w:tcPr>
          <w:p>
            <w:pPr>
              <w:pStyle w:val="63"/>
              <w:widowControl w:val="0"/>
              <w:wordWrap/>
              <w:adjustRightInd w:val="0"/>
              <w:spacing w:line="240" w:lineRule="auto"/>
              <w:ind w:firstLine="0" w:firstLineChars="0"/>
            </w:pPr>
            <w:r>
              <w:rPr>
                <w:rFonts w:hint="eastAsia"/>
              </w:rPr>
              <w:t>6</w:t>
            </w:r>
            <w:r>
              <w:t>-</w:t>
            </w:r>
            <w:r>
              <w:rPr>
                <w:rFonts w:hint="eastAsia"/>
              </w:rPr>
              <w:t>2</w:t>
            </w:r>
            <w:r>
              <w:t>、</w:t>
            </w:r>
            <w:r>
              <w:rPr>
                <w:rFonts w:hint="eastAsia"/>
              </w:rPr>
              <w:t>7</w:t>
            </w:r>
            <w:r>
              <w:t>-</w:t>
            </w:r>
            <w:r>
              <w:rPr>
                <w:rFonts w:hint="eastAsia"/>
              </w:rPr>
              <w:t>1、8</w:t>
            </w:r>
            <w:r>
              <w:t>-</w:t>
            </w:r>
            <w:r>
              <w:rPr>
                <w:rFonts w:hint="eastAsia"/>
              </w:rPr>
              <w:t>3</w:t>
            </w:r>
          </w:p>
        </w:tc>
        <w:tc>
          <w:tcPr>
            <w:tcW w:w="636"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1068" w:type="pct"/>
            <w:shd w:val="clear" w:color="auto" w:fill="auto"/>
            <w:vAlign w:val="center"/>
          </w:tcPr>
          <w:p>
            <w:pPr>
              <w:pStyle w:val="63"/>
              <w:widowControl w:val="0"/>
              <w:wordWrap/>
              <w:adjustRightInd w:val="0"/>
              <w:spacing w:line="240" w:lineRule="auto"/>
              <w:ind w:firstLine="0" w:firstLineChars="0"/>
            </w:pPr>
            <w:r>
              <w:rPr>
                <w:rFonts w:hint="eastAsia"/>
              </w:rPr>
              <w:t>授课</w:t>
            </w:r>
          </w:p>
          <w:p>
            <w:pPr>
              <w:pStyle w:val="63"/>
              <w:widowControl w:val="0"/>
              <w:wordWrap/>
              <w:adjustRightInd w:val="0"/>
              <w:spacing w:line="240" w:lineRule="auto"/>
              <w:ind w:firstLine="0" w:firstLineChars="0"/>
            </w:pPr>
            <w:r>
              <w:rPr>
                <w:rFonts w:hint="eastAsia"/>
              </w:rPr>
              <w:t>实践</w:t>
            </w:r>
          </w:p>
          <w:p>
            <w:pPr>
              <w:pStyle w:val="63"/>
              <w:widowControl w:val="0"/>
              <w:wordWrap/>
              <w:adjustRightInd w:val="0"/>
              <w:spacing w:line="240" w:lineRule="auto"/>
              <w:ind w:firstLine="0" w:firstLineChars="0"/>
            </w:pPr>
            <w:r>
              <w:rPr>
                <w:rFonts w:hint="eastAsia"/>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355" w:type="pct"/>
            <w:shd w:val="clear" w:color="auto" w:fill="auto"/>
            <w:vAlign w:val="center"/>
          </w:tcPr>
          <w:p>
            <w:pPr>
              <w:pStyle w:val="63"/>
              <w:widowControl w:val="0"/>
              <w:wordWrap/>
              <w:adjustRightInd w:val="0"/>
              <w:spacing w:line="240" w:lineRule="auto"/>
              <w:ind w:firstLine="0" w:firstLineChars="0"/>
            </w:pPr>
            <w:r>
              <w:rPr>
                <w:rFonts w:hint="eastAsia"/>
              </w:rPr>
              <w:t>3</w:t>
            </w:r>
          </w:p>
        </w:tc>
        <w:tc>
          <w:tcPr>
            <w:tcW w:w="1474" w:type="pct"/>
            <w:shd w:val="clear" w:color="auto" w:fill="auto"/>
            <w:vAlign w:val="center"/>
          </w:tcPr>
          <w:p>
            <w:pPr>
              <w:pStyle w:val="63"/>
              <w:widowControl w:val="0"/>
              <w:wordWrap/>
              <w:adjustRightInd w:val="0"/>
              <w:spacing w:line="240" w:lineRule="auto"/>
              <w:ind w:firstLine="0" w:firstLineChars="0"/>
            </w:pPr>
            <w:r>
              <w:rPr>
                <w:rFonts w:hint="eastAsia"/>
              </w:rPr>
              <w:t>焊接、组装数字万用表；进行功能调试；</w:t>
            </w:r>
          </w:p>
        </w:tc>
        <w:tc>
          <w:tcPr>
            <w:tcW w:w="751"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715" w:type="pct"/>
            <w:shd w:val="clear" w:color="auto" w:fill="auto"/>
            <w:vAlign w:val="center"/>
          </w:tcPr>
          <w:p>
            <w:pPr>
              <w:pStyle w:val="63"/>
              <w:widowControl w:val="0"/>
              <w:wordWrap/>
              <w:adjustRightInd w:val="0"/>
              <w:spacing w:line="240" w:lineRule="auto"/>
              <w:ind w:firstLine="0" w:firstLineChars="0"/>
            </w:pPr>
            <w:r>
              <w:rPr>
                <w:rFonts w:hint="eastAsia"/>
              </w:rPr>
              <w:t>6</w:t>
            </w:r>
            <w:r>
              <w:t>-</w:t>
            </w:r>
            <w:r>
              <w:rPr>
                <w:rFonts w:hint="eastAsia"/>
              </w:rPr>
              <w:t>2</w:t>
            </w:r>
            <w:r>
              <w:t>、</w:t>
            </w:r>
            <w:r>
              <w:rPr>
                <w:rFonts w:hint="eastAsia"/>
              </w:rPr>
              <w:t>7</w:t>
            </w:r>
            <w:r>
              <w:t>-</w:t>
            </w:r>
            <w:r>
              <w:rPr>
                <w:rFonts w:hint="eastAsia"/>
              </w:rPr>
              <w:t>1、8</w:t>
            </w:r>
            <w:r>
              <w:t>-</w:t>
            </w:r>
            <w:r>
              <w:rPr>
                <w:rFonts w:hint="eastAsia"/>
              </w:rPr>
              <w:t>3</w:t>
            </w:r>
          </w:p>
        </w:tc>
        <w:tc>
          <w:tcPr>
            <w:tcW w:w="636"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1068" w:type="pct"/>
            <w:shd w:val="clear" w:color="auto" w:fill="auto"/>
            <w:vAlign w:val="center"/>
          </w:tcPr>
          <w:p>
            <w:pPr>
              <w:pStyle w:val="63"/>
              <w:widowControl w:val="0"/>
              <w:wordWrap/>
              <w:adjustRightInd w:val="0"/>
              <w:spacing w:line="240" w:lineRule="auto"/>
              <w:ind w:firstLine="0" w:firstLineChars="0"/>
            </w:pPr>
            <w:r>
              <w:rPr>
                <w:rFonts w:hint="eastAsia"/>
              </w:rPr>
              <w:t>授课</w:t>
            </w:r>
          </w:p>
          <w:p>
            <w:pPr>
              <w:pStyle w:val="63"/>
              <w:widowControl w:val="0"/>
              <w:wordWrap/>
              <w:adjustRightInd w:val="0"/>
              <w:spacing w:line="240" w:lineRule="auto"/>
              <w:ind w:firstLine="0" w:firstLineChars="0"/>
            </w:pPr>
            <w:r>
              <w:rPr>
                <w:rFonts w:hint="eastAsia"/>
              </w:rPr>
              <w:t>实践</w:t>
            </w:r>
          </w:p>
          <w:p>
            <w:pPr>
              <w:pStyle w:val="63"/>
              <w:widowControl w:val="0"/>
              <w:wordWrap/>
              <w:adjustRightInd w:val="0"/>
              <w:spacing w:line="240" w:lineRule="auto"/>
              <w:ind w:firstLine="0" w:firstLineChars="0"/>
            </w:pPr>
            <w:r>
              <w:rPr>
                <w:rFonts w:hint="eastAsia"/>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55" w:type="pct"/>
            <w:shd w:val="clear" w:color="auto" w:fill="auto"/>
            <w:vAlign w:val="center"/>
          </w:tcPr>
          <w:p>
            <w:pPr>
              <w:pStyle w:val="63"/>
              <w:widowControl w:val="0"/>
              <w:wordWrap/>
              <w:adjustRightInd w:val="0"/>
              <w:spacing w:line="240" w:lineRule="auto"/>
              <w:ind w:firstLine="0" w:firstLineChars="0"/>
            </w:pPr>
            <w:r>
              <w:rPr>
                <w:rFonts w:hint="eastAsia"/>
              </w:rPr>
              <w:t>4</w:t>
            </w:r>
          </w:p>
        </w:tc>
        <w:tc>
          <w:tcPr>
            <w:tcW w:w="1474" w:type="pct"/>
            <w:shd w:val="clear" w:color="auto" w:fill="auto"/>
            <w:vAlign w:val="center"/>
          </w:tcPr>
          <w:p>
            <w:pPr>
              <w:pStyle w:val="63"/>
              <w:widowControl w:val="0"/>
              <w:wordWrap/>
              <w:adjustRightInd w:val="0"/>
              <w:spacing w:line="240" w:lineRule="auto"/>
              <w:ind w:firstLine="0" w:firstLineChars="0"/>
            </w:pPr>
            <w:r>
              <w:rPr>
                <w:rFonts w:hint="eastAsia"/>
              </w:rPr>
              <w:t>装配数字万用表；进行功能测试、校准；对故障万用表进行排故。</w:t>
            </w:r>
          </w:p>
        </w:tc>
        <w:tc>
          <w:tcPr>
            <w:tcW w:w="751"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715" w:type="pct"/>
            <w:shd w:val="clear" w:color="auto" w:fill="auto"/>
            <w:vAlign w:val="center"/>
          </w:tcPr>
          <w:p>
            <w:pPr>
              <w:pStyle w:val="63"/>
              <w:widowControl w:val="0"/>
              <w:wordWrap/>
              <w:adjustRightInd w:val="0"/>
              <w:spacing w:line="240" w:lineRule="auto"/>
              <w:ind w:firstLine="0" w:firstLineChars="0"/>
            </w:pPr>
            <w:r>
              <w:rPr>
                <w:rFonts w:hint="eastAsia"/>
              </w:rPr>
              <w:t>6</w:t>
            </w:r>
            <w:r>
              <w:t>-</w:t>
            </w:r>
            <w:r>
              <w:rPr>
                <w:rFonts w:hint="eastAsia"/>
              </w:rPr>
              <w:t>2</w:t>
            </w:r>
            <w:r>
              <w:t>、</w:t>
            </w:r>
            <w:r>
              <w:rPr>
                <w:rFonts w:hint="eastAsia"/>
              </w:rPr>
              <w:t>7</w:t>
            </w:r>
            <w:r>
              <w:t>-</w:t>
            </w:r>
            <w:r>
              <w:rPr>
                <w:rFonts w:hint="eastAsia"/>
              </w:rPr>
              <w:t>1、8</w:t>
            </w:r>
            <w:r>
              <w:t>-</w:t>
            </w:r>
            <w:r>
              <w:rPr>
                <w:rFonts w:hint="eastAsia"/>
              </w:rPr>
              <w:t>3</w:t>
            </w:r>
          </w:p>
        </w:tc>
        <w:tc>
          <w:tcPr>
            <w:tcW w:w="636"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1068" w:type="pct"/>
            <w:shd w:val="clear" w:color="auto" w:fill="auto"/>
            <w:vAlign w:val="center"/>
          </w:tcPr>
          <w:p>
            <w:pPr>
              <w:pStyle w:val="63"/>
              <w:widowControl w:val="0"/>
              <w:wordWrap/>
              <w:adjustRightInd w:val="0"/>
              <w:spacing w:line="240" w:lineRule="auto"/>
              <w:ind w:firstLine="0" w:firstLineChars="0"/>
            </w:pPr>
            <w:r>
              <w:rPr>
                <w:rFonts w:hint="eastAsia"/>
              </w:rPr>
              <w:t>授课</w:t>
            </w:r>
          </w:p>
          <w:p>
            <w:pPr>
              <w:pStyle w:val="63"/>
              <w:widowControl w:val="0"/>
              <w:wordWrap/>
              <w:adjustRightInd w:val="0"/>
              <w:spacing w:line="240" w:lineRule="auto"/>
              <w:ind w:firstLine="0" w:firstLineChars="0"/>
            </w:pPr>
            <w:r>
              <w:rPr>
                <w:rFonts w:hint="eastAsia"/>
              </w:rPr>
              <w:t>实践</w:t>
            </w:r>
          </w:p>
          <w:p>
            <w:pPr>
              <w:pStyle w:val="63"/>
              <w:widowControl w:val="0"/>
              <w:wordWrap/>
              <w:adjustRightInd w:val="0"/>
              <w:spacing w:line="240" w:lineRule="auto"/>
              <w:ind w:firstLine="0" w:firstLineChars="0"/>
            </w:pPr>
            <w:r>
              <w:rPr>
                <w:rFonts w:hint="eastAsia"/>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355" w:type="pct"/>
            <w:shd w:val="clear" w:color="auto" w:fill="auto"/>
            <w:vAlign w:val="center"/>
          </w:tcPr>
          <w:p>
            <w:pPr>
              <w:pStyle w:val="63"/>
              <w:widowControl w:val="0"/>
              <w:wordWrap/>
              <w:adjustRightInd w:val="0"/>
              <w:spacing w:line="240" w:lineRule="auto"/>
              <w:ind w:firstLine="0" w:firstLineChars="0"/>
            </w:pPr>
            <w:r>
              <w:rPr>
                <w:rFonts w:hint="eastAsia"/>
              </w:rPr>
              <w:t>5</w:t>
            </w:r>
          </w:p>
        </w:tc>
        <w:tc>
          <w:tcPr>
            <w:tcW w:w="1474" w:type="pct"/>
            <w:shd w:val="clear" w:color="auto" w:fill="auto"/>
            <w:vAlign w:val="center"/>
          </w:tcPr>
          <w:p>
            <w:pPr>
              <w:pStyle w:val="63"/>
              <w:widowControl w:val="0"/>
              <w:wordWrap/>
              <w:adjustRightInd w:val="0"/>
              <w:spacing w:line="240" w:lineRule="auto"/>
              <w:ind w:firstLine="0" w:firstLineChars="0"/>
            </w:pPr>
            <w:r>
              <w:rPr>
                <w:rFonts w:hint="eastAsia"/>
              </w:rPr>
              <w:t>对数字万用表的性能进行测试，完成测试报告；撰写</w:t>
            </w:r>
            <w:r>
              <w:t>电</w:t>
            </w:r>
            <w:r>
              <w:rPr>
                <w:rFonts w:hint="eastAsia"/>
              </w:rPr>
              <w:t>子工艺实习报告，打扫实验室。</w:t>
            </w:r>
          </w:p>
        </w:tc>
        <w:tc>
          <w:tcPr>
            <w:tcW w:w="751"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715" w:type="pct"/>
            <w:shd w:val="clear" w:color="auto" w:fill="auto"/>
            <w:vAlign w:val="center"/>
          </w:tcPr>
          <w:p>
            <w:pPr>
              <w:pStyle w:val="63"/>
              <w:widowControl w:val="0"/>
              <w:wordWrap/>
              <w:adjustRightInd w:val="0"/>
              <w:spacing w:line="240" w:lineRule="auto"/>
              <w:ind w:firstLine="0" w:firstLineChars="0"/>
            </w:pPr>
            <w:r>
              <w:rPr>
                <w:rFonts w:hint="eastAsia"/>
              </w:rPr>
              <w:t>6</w:t>
            </w:r>
            <w:r>
              <w:t>-</w:t>
            </w:r>
            <w:r>
              <w:rPr>
                <w:rFonts w:hint="eastAsia"/>
              </w:rPr>
              <w:t>2</w:t>
            </w:r>
            <w:r>
              <w:t>、</w:t>
            </w:r>
            <w:r>
              <w:rPr>
                <w:rFonts w:hint="eastAsia"/>
              </w:rPr>
              <w:t>7</w:t>
            </w:r>
            <w:r>
              <w:t>-</w:t>
            </w:r>
            <w:r>
              <w:rPr>
                <w:rFonts w:hint="eastAsia"/>
              </w:rPr>
              <w:t>1、8</w:t>
            </w:r>
            <w:r>
              <w:t>-</w:t>
            </w:r>
            <w:r>
              <w:rPr>
                <w:rFonts w:hint="eastAsia"/>
              </w:rPr>
              <w:t>3</w:t>
            </w:r>
          </w:p>
        </w:tc>
        <w:tc>
          <w:tcPr>
            <w:tcW w:w="636"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1068" w:type="pct"/>
            <w:shd w:val="clear" w:color="auto" w:fill="auto"/>
            <w:vAlign w:val="center"/>
          </w:tcPr>
          <w:p>
            <w:pPr>
              <w:pStyle w:val="63"/>
              <w:widowControl w:val="0"/>
              <w:wordWrap/>
              <w:adjustRightInd w:val="0"/>
              <w:spacing w:line="240" w:lineRule="auto"/>
              <w:ind w:firstLine="0" w:firstLineChars="0"/>
            </w:pPr>
            <w:r>
              <w:rPr>
                <w:rFonts w:hint="eastAsia"/>
              </w:rPr>
              <w:t>授课</w:t>
            </w:r>
          </w:p>
          <w:p>
            <w:pPr>
              <w:pStyle w:val="63"/>
              <w:widowControl w:val="0"/>
              <w:wordWrap/>
              <w:adjustRightInd w:val="0"/>
              <w:spacing w:line="240" w:lineRule="auto"/>
              <w:ind w:firstLine="0" w:firstLineChars="0"/>
            </w:pPr>
            <w:r>
              <w:rPr>
                <w:rFonts w:hint="eastAsia"/>
              </w:rPr>
              <w:t>实践</w:t>
            </w:r>
          </w:p>
          <w:p>
            <w:pPr>
              <w:pStyle w:val="63"/>
              <w:widowControl w:val="0"/>
              <w:wordWrap/>
              <w:adjustRightInd w:val="0"/>
              <w:spacing w:line="240" w:lineRule="auto"/>
              <w:ind w:firstLine="0" w:firstLineChars="0"/>
            </w:pPr>
            <w:r>
              <w:rPr>
                <w:rFonts w:hint="eastAsia"/>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55" w:type="pct"/>
            <w:shd w:val="clear" w:color="auto" w:fill="auto"/>
            <w:vAlign w:val="center"/>
          </w:tcPr>
          <w:p>
            <w:pPr>
              <w:pStyle w:val="63"/>
              <w:widowControl w:val="0"/>
              <w:wordWrap/>
              <w:adjustRightInd w:val="0"/>
              <w:spacing w:line="240" w:lineRule="auto"/>
              <w:ind w:firstLine="0" w:firstLineChars="0"/>
            </w:pPr>
            <w:r>
              <w:rPr>
                <w:rFonts w:hint="eastAsia"/>
              </w:rPr>
              <w:t>6</w:t>
            </w:r>
          </w:p>
        </w:tc>
        <w:tc>
          <w:tcPr>
            <w:tcW w:w="1474" w:type="pct"/>
            <w:shd w:val="clear" w:color="auto" w:fill="auto"/>
            <w:vAlign w:val="center"/>
          </w:tcPr>
          <w:p>
            <w:pPr>
              <w:pStyle w:val="63"/>
              <w:widowControl w:val="0"/>
              <w:wordWrap/>
              <w:adjustRightInd w:val="0"/>
              <w:spacing w:line="240" w:lineRule="auto"/>
              <w:ind w:firstLine="0" w:firstLineChars="0"/>
            </w:pPr>
            <w:r>
              <w:rPr>
                <w:rFonts w:hint="eastAsia"/>
              </w:rPr>
              <w:t>进行收音机的工作原理讲解；理解</w:t>
            </w:r>
            <w:r>
              <w:t>收音机电路图</w:t>
            </w:r>
            <w:r>
              <w:rPr>
                <w:rFonts w:hint="eastAsia"/>
              </w:rPr>
              <w:t>；分发、</w:t>
            </w:r>
            <w:r>
              <w:t>清点</w:t>
            </w:r>
            <w:r>
              <w:rPr>
                <w:rFonts w:hint="eastAsia"/>
              </w:rPr>
              <w:t>实习材料并焊接收音机。</w:t>
            </w:r>
          </w:p>
        </w:tc>
        <w:tc>
          <w:tcPr>
            <w:tcW w:w="751"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715" w:type="pct"/>
            <w:shd w:val="clear" w:color="auto" w:fill="auto"/>
            <w:vAlign w:val="center"/>
          </w:tcPr>
          <w:p>
            <w:pPr>
              <w:pStyle w:val="63"/>
              <w:widowControl w:val="0"/>
              <w:wordWrap/>
              <w:adjustRightInd w:val="0"/>
              <w:spacing w:line="240" w:lineRule="auto"/>
              <w:ind w:firstLine="0" w:firstLineChars="0"/>
            </w:pPr>
            <w:r>
              <w:rPr>
                <w:rFonts w:hint="eastAsia"/>
              </w:rPr>
              <w:t>6</w:t>
            </w:r>
            <w:r>
              <w:t>-</w:t>
            </w:r>
            <w:r>
              <w:rPr>
                <w:rFonts w:hint="eastAsia"/>
              </w:rPr>
              <w:t>2</w:t>
            </w:r>
            <w:r>
              <w:t>、</w:t>
            </w:r>
            <w:r>
              <w:rPr>
                <w:rFonts w:hint="eastAsia"/>
              </w:rPr>
              <w:t>7</w:t>
            </w:r>
            <w:r>
              <w:t>-</w:t>
            </w:r>
            <w:r>
              <w:rPr>
                <w:rFonts w:hint="eastAsia"/>
              </w:rPr>
              <w:t>1、8</w:t>
            </w:r>
            <w:r>
              <w:t>-</w:t>
            </w:r>
            <w:r>
              <w:rPr>
                <w:rFonts w:hint="eastAsia"/>
              </w:rPr>
              <w:t>3</w:t>
            </w:r>
          </w:p>
        </w:tc>
        <w:tc>
          <w:tcPr>
            <w:tcW w:w="636"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1068" w:type="pct"/>
            <w:shd w:val="clear" w:color="auto" w:fill="auto"/>
            <w:vAlign w:val="center"/>
          </w:tcPr>
          <w:p>
            <w:pPr>
              <w:pStyle w:val="63"/>
              <w:widowControl w:val="0"/>
              <w:wordWrap/>
              <w:adjustRightInd w:val="0"/>
              <w:spacing w:line="240" w:lineRule="auto"/>
              <w:ind w:firstLine="0" w:firstLineChars="0"/>
            </w:pPr>
            <w:r>
              <w:rPr>
                <w:rFonts w:hint="eastAsia"/>
              </w:rPr>
              <w:t>授课</w:t>
            </w:r>
          </w:p>
          <w:p>
            <w:pPr>
              <w:pStyle w:val="63"/>
              <w:widowControl w:val="0"/>
              <w:wordWrap/>
              <w:adjustRightInd w:val="0"/>
              <w:spacing w:line="240" w:lineRule="auto"/>
              <w:ind w:firstLine="0" w:firstLineChars="0"/>
            </w:pPr>
            <w:r>
              <w:rPr>
                <w:rFonts w:hint="eastAsia"/>
              </w:rPr>
              <w:t>实践</w:t>
            </w:r>
          </w:p>
          <w:p>
            <w:pPr>
              <w:pStyle w:val="63"/>
              <w:widowControl w:val="0"/>
              <w:wordWrap/>
              <w:adjustRightInd w:val="0"/>
              <w:spacing w:line="240" w:lineRule="auto"/>
              <w:ind w:firstLine="0" w:firstLineChars="0"/>
            </w:pPr>
            <w:r>
              <w:rPr>
                <w:rFonts w:hint="eastAsia"/>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355" w:type="pct"/>
            <w:shd w:val="clear" w:color="auto" w:fill="auto"/>
            <w:vAlign w:val="center"/>
          </w:tcPr>
          <w:p>
            <w:pPr>
              <w:pStyle w:val="63"/>
              <w:widowControl w:val="0"/>
              <w:wordWrap/>
              <w:adjustRightInd w:val="0"/>
              <w:spacing w:line="240" w:lineRule="auto"/>
              <w:ind w:firstLine="0" w:firstLineChars="0"/>
            </w:pPr>
            <w:r>
              <w:rPr>
                <w:rFonts w:hint="eastAsia"/>
              </w:rPr>
              <w:t>7</w:t>
            </w:r>
          </w:p>
        </w:tc>
        <w:tc>
          <w:tcPr>
            <w:tcW w:w="1474" w:type="pct"/>
            <w:shd w:val="clear" w:color="auto" w:fill="auto"/>
            <w:vAlign w:val="center"/>
          </w:tcPr>
          <w:p>
            <w:pPr>
              <w:pStyle w:val="63"/>
              <w:widowControl w:val="0"/>
              <w:wordWrap/>
              <w:adjustRightInd w:val="0"/>
              <w:spacing w:line="240" w:lineRule="auto"/>
              <w:ind w:firstLine="0" w:firstLineChars="0"/>
            </w:pPr>
            <w:r>
              <w:rPr>
                <w:rFonts w:hint="eastAsia"/>
              </w:rPr>
              <w:t>焊接收音机。</w:t>
            </w:r>
          </w:p>
        </w:tc>
        <w:tc>
          <w:tcPr>
            <w:tcW w:w="751"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715" w:type="pct"/>
            <w:shd w:val="clear" w:color="auto" w:fill="auto"/>
            <w:vAlign w:val="center"/>
          </w:tcPr>
          <w:p>
            <w:pPr>
              <w:pStyle w:val="63"/>
              <w:widowControl w:val="0"/>
              <w:wordWrap/>
              <w:adjustRightInd w:val="0"/>
              <w:spacing w:line="240" w:lineRule="auto"/>
              <w:ind w:firstLine="0" w:firstLineChars="0"/>
            </w:pPr>
            <w:r>
              <w:rPr>
                <w:rFonts w:hint="eastAsia"/>
              </w:rPr>
              <w:t>6</w:t>
            </w:r>
            <w:r>
              <w:t>-</w:t>
            </w:r>
            <w:r>
              <w:rPr>
                <w:rFonts w:hint="eastAsia"/>
              </w:rPr>
              <w:t>2</w:t>
            </w:r>
            <w:r>
              <w:t>、</w:t>
            </w:r>
            <w:r>
              <w:rPr>
                <w:rFonts w:hint="eastAsia"/>
              </w:rPr>
              <w:t>7</w:t>
            </w:r>
            <w:r>
              <w:t>-</w:t>
            </w:r>
            <w:r>
              <w:rPr>
                <w:rFonts w:hint="eastAsia"/>
              </w:rPr>
              <w:t>1、8</w:t>
            </w:r>
            <w:r>
              <w:t>-</w:t>
            </w:r>
            <w:r>
              <w:rPr>
                <w:rFonts w:hint="eastAsia"/>
              </w:rPr>
              <w:t>3</w:t>
            </w:r>
          </w:p>
        </w:tc>
        <w:tc>
          <w:tcPr>
            <w:tcW w:w="636"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1068" w:type="pct"/>
            <w:shd w:val="clear" w:color="auto" w:fill="auto"/>
            <w:vAlign w:val="center"/>
          </w:tcPr>
          <w:p>
            <w:pPr>
              <w:pStyle w:val="63"/>
              <w:widowControl w:val="0"/>
              <w:wordWrap/>
              <w:adjustRightInd w:val="0"/>
              <w:spacing w:line="240" w:lineRule="auto"/>
              <w:ind w:firstLine="0" w:firstLineChars="0"/>
            </w:pPr>
            <w:r>
              <w:rPr>
                <w:rFonts w:hint="eastAsia"/>
              </w:rPr>
              <w:t>授课</w:t>
            </w:r>
          </w:p>
          <w:p>
            <w:pPr>
              <w:pStyle w:val="63"/>
              <w:widowControl w:val="0"/>
              <w:wordWrap/>
              <w:adjustRightInd w:val="0"/>
              <w:spacing w:line="240" w:lineRule="auto"/>
              <w:ind w:firstLine="0" w:firstLineChars="0"/>
            </w:pPr>
            <w:r>
              <w:rPr>
                <w:rFonts w:hint="eastAsia"/>
              </w:rPr>
              <w:t>实践</w:t>
            </w:r>
          </w:p>
          <w:p>
            <w:pPr>
              <w:pStyle w:val="63"/>
              <w:widowControl w:val="0"/>
              <w:wordWrap/>
              <w:adjustRightInd w:val="0"/>
              <w:spacing w:line="240" w:lineRule="auto"/>
              <w:ind w:firstLine="0" w:firstLineChars="0"/>
            </w:pPr>
            <w:r>
              <w:rPr>
                <w:rFonts w:hint="eastAsia"/>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355" w:type="pct"/>
            <w:shd w:val="clear" w:color="auto" w:fill="auto"/>
            <w:vAlign w:val="center"/>
          </w:tcPr>
          <w:p>
            <w:pPr>
              <w:pStyle w:val="63"/>
              <w:widowControl w:val="0"/>
              <w:wordWrap/>
              <w:adjustRightInd w:val="0"/>
              <w:spacing w:line="240" w:lineRule="auto"/>
              <w:ind w:firstLine="0" w:firstLineChars="0"/>
            </w:pPr>
            <w:r>
              <w:rPr>
                <w:rFonts w:hint="eastAsia"/>
              </w:rPr>
              <w:t>8</w:t>
            </w:r>
          </w:p>
        </w:tc>
        <w:tc>
          <w:tcPr>
            <w:tcW w:w="1474" w:type="pct"/>
            <w:shd w:val="clear" w:color="auto" w:fill="auto"/>
            <w:vAlign w:val="center"/>
          </w:tcPr>
          <w:p>
            <w:pPr>
              <w:pStyle w:val="63"/>
              <w:widowControl w:val="0"/>
              <w:wordWrap/>
              <w:adjustRightInd w:val="0"/>
              <w:spacing w:line="240" w:lineRule="auto"/>
              <w:ind w:firstLine="0" w:firstLineChars="0"/>
            </w:pPr>
            <w:r>
              <w:rPr>
                <w:rFonts w:hint="eastAsia"/>
              </w:rPr>
              <w:t>装配收音机；进行功能测试；对故障收音机进行排故。</w:t>
            </w:r>
          </w:p>
        </w:tc>
        <w:tc>
          <w:tcPr>
            <w:tcW w:w="751"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715" w:type="pct"/>
            <w:shd w:val="clear" w:color="auto" w:fill="auto"/>
            <w:vAlign w:val="center"/>
          </w:tcPr>
          <w:p>
            <w:pPr>
              <w:pStyle w:val="63"/>
              <w:widowControl w:val="0"/>
              <w:wordWrap/>
              <w:adjustRightInd w:val="0"/>
              <w:spacing w:line="240" w:lineRule="auto"/>
              <w:ind w:firstLine="0" w:firstLineChars="0"/>
            </w:pPr>
            <w:r>
              <w:rPr>
                <w:rFonts w:hint="eastAsia"/>
              </w:rPr>
              <w:t>6</w:t>
            </w:r>
            <w:r>
              <w:t>-</w:t>
            </w:r>
            <w:r>
              <w:rPr>
                <w:rFonts w:hint="eastAsia"/>
              </w:rPr>
              <w:t>2</w:t>
            </w:r>
            <w:r>
              <w:t>、</w:t>
            </w:r>
            <w:r>
              <w:rPr>
                <w:rFonts w:hint="eastAsia"/>
              </w:rPr>
              <w:t>7</w:t>
            </w:r>
            <w:r>
              <w:t>-</w:t>
            </w:r>
            <w:r>
              <w:rPr>
                <w:rFonts w:hint="eastAsia"/>
              </w:rPr>
              <w:t>1、8</w:t>
            </w:r>
            <w:r>
              <w:t>-</w:t>
            </w:r>
            <w:r>
              <w:rPr>
                <w:rFonts w:hint="eastAsia"/>
              </w:rPr>
              <w:t>3</w:t>
            </w:r>
          </w:p>
        </w:tc>
        <w:tc>
          <w:tcPr>
            <w:tcW w:w="636"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1068" w:type="pct"/>
            <w:shd w:val="clear" w:color="auto" w:fill="auto"/>
            <w:vAlign w:val="center"/>
          </w:tcPr>
          <w:p>
            <w:pPr>
              <w:pStyle w:val="63"/>
              <w:widowControl w:val="0"/>
              <w:wordWrap/>
              <w:adjustRightInd w:val="0"/>
              <w:spacing w:line="240" w:lineRule="auto"/>
              <w:ind w:firstLine="0" w:firstLineChars="0"/>
            </w:pPr>
            <w:r>
              <w:rPr>
                <w:rFonts w:hint="eastAsia"/>
              </w:rPr>
              <w:t>授课</w:t>
            </w:r>
          </w:p>
          <w:p>
            <w:pPr>
              <w:pStyle w:val="63"/>
              <w:widowControl w:val="0"/>
              <w:wordWrap/>
              <w:adjustRightInd w:val="0"/>
              <w:spacing w:line="240" w:lineRule="auto"/>
              <w:ind w:firstLine="0" w:firstLineChars="0"/>
            </w:pPr>
            <w:r>
              <w:rPr>
                <w:rFonts w:hint="eastAsia"/>
              </w:rPr>
              <w:t>实践</w:t>
            </w:r>
          </w:p>
          <w:p>
            <w:pPr>
              <w:pStyle w:val="63"/>
              <w:widowControl w:val="0"/>
              <w:wordWrap/>
              <w:adjustRightInd w:val="0"/>
              <w:spacing w:line="240" w:lineRule="auto"/>
              <w:ind w:firstLine="0" w:firstLineChars="0"/>
            </w:pPr>
            <w:r>
              <w:rPr>
                <w:rFonts w:hint="eastAsia"/>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355" w:type="pct"/>
            <w:shd w:val="clear" w:color="auto" w:fill="auto"/>
            <w:vAlign w:val="center"/>
          </w:tcPr>
          <w:p>
            <w:pPr>
              <w:pStyle w:val="63"/>
              <w:widowControl w:val="0"/>
              <w:wordWrap/>
              <w:adjustRightInd w:val="0"/>
              <w:spacing w:line="240" w:lineRule="auto"/>
              <w:ind w:firstLine="0" w:firstLineChars="0"/>
            </w:pPr>
            <w:r>
              <w:rPr>
                <w:rFonts w:hint="eastAsia"/>
              </w:rPr>
              <w:t>9</w:t>
            </w:r>
          </w:p>
        </w:tc>
        <w:tc>
          <w:tcPr>
            <w:tcW w:w="1474" w:type="pct"/>
            <w:shd w:val="clear" w:color="auto" w:fill="auto"/>
            <w:vAlign w:val="center"/>
          </w:tcPr>
          <w:p>
            <w:pPr>
              <w:pStyle w:val="63"/>
              <w:widowControl w:val="0"/>
              <w:wordWrap/>
              <w:adjustRightInd w:val="0"/>
              <w:spacing w:line="240" w:lineRule="auto"/>
              <w:ind w:firstLine="0" w:firstLineChars="0"/>
            </w:pPr>
            <w:r>
              <w:rPr>
                <w:rFonts w:hint="eastAsia"/>
              </w:rPr>
              <w:t>装配收音机；进行功能测试、校准；对故障收音机进行排故。</w:t>
            </w:r>
          </w:p>
        </w:tc>
        <w:tc>
          <w:tcPr>
            <w:tcW w:w="751"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715" w:type="pct"/>
            <w:shd w:val="clear" w:color="auto" w:fill="auto"/>
            <w:vAlign w:val="center"/>
          </w:tcPr>
          <w:p>
            <w:pPr>
              <w:pStyle w:val="63"/>
              <w:widowControl w:val="0"/>
              <w:wordWrap/>
              <w:adjustRightInd w:val="0"/>
              <w:spacing w:line="240" w:lineRule="auto"/>
              <w:ind w:firstLine="0" w:firstLineChars="0"/>
            </w:pPr>
            <w:r>
              <w:rPr>
                <w:rFonts w:hint="eastAsia"/>
              </w:rPr>
              <w:t>6</w:t>
            </w:r>
            <w:r>
              <w:t>-</w:t>
            </w:r>
            <w:r>
              <w:rPr>
                <w:rFonts w:hint="eastAsia"/>
              </w:rPr>
              <w:t>2</w:t>
            </w:r>
            <w:r>
              <w:t>、</w:t>
            </w:r>
            <w:r>
              <w:rPr>
                <w:rFonts w:hint="eastAsia"/>
              </w:rPr>
              <w:t>7</w:t>
            </w:r>
            <w:r>
              <w:t>-</w:t>
            </w:r>
            <w:r>
              <w:rPr>
                <w:rFonts w:hint="eastAsia"/>
              </w:rPr>
              <w:t>1、8</w:t>
            </w:r>
            <w:r>
              <w:t>-</w:t>
            </w:r>
            <w:r>
              <w:rPr>
                <w:rFonts w:hint="eastAsia"/>
              </w:rPr>
              <w:t>3</w:t>
            </w:r>
          </w:p>
        </w:tc>
        <w:tc>
          <w:tcPr>
            <w:tcW w:w="636"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1068" w:type="pct"/>
            <w:shd w:val="clear" w:color="auto" w:fill="auto"/>
            <w:vAlign w:val="center"/>
          </w:tcPr>
          <w:p>
            <w:pPr>
              <w:pStyle w:val="63"/>
              <w:widowControl w:val="0"/>
              <w:wordWrap/>
              <w:adjustRightInd w:val="0"/>
              <w:spacing w:line="240" w:lineRule="auto"/>
              <w:ind w:firstLine="0" w:firstLineChars="0"/>
            </w:pPr>
            <w:r>
              <w:rPr>
                <w:rFonts w:hint="eastAsia"/>
              </w:rPr>
              <w:t>授课</w:t>
            </w:r>
          </w:p>
          <w:p>
            <w:pPr>
              <w:pStyle w:val="63"/>
              <w:widowControl w:val="0"/>
              <w:wordWrap/>
              <w:adjustRightInd w:val="0"/>
              <w:spacing w:line="240" w:lineRule="auto"/>
              <w:ind w:firstLine="0" w:firstLineChars="0"/>
            </w:pPr>
            <w:r>
              <w:rPr>
                <w:rFonts w:hint="eastAsia"/>
              </w:rPr>
              <w:t>实践</w:t>
            </w:r>
          </w:p>
          <w:p>
            <w:pPr>
              <w:pStyle w:val="63"/>
              <w:widowControl w:val="0"/>
              <w:wordWrap/>
              <w:adjustRightInd w:val="0"/>
              <w:spacing w:line="240" w:lineRule="auto"/>
              <w:ind w:firstLine="0" w:firstLineChars="0"/>
            </w:pPr>
            <w:r>
              <w:rPr>
                <w:rFonts w:hint="eastAsia"/>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55" w:type="pct"/>
            <w:shd w:val="clear" w:color="auto" w:fill="auto"/>
            <w:vAlign w:val="center"/>
          </w:tcPr>
          <w:p>
            <w:pPr>
              <w:pStyle w:val="63"/>
              <w:widowControl w:val="0"/>
              <w:wordWrap/>
              <w:adjustRightInd w:val="0"/>
              <w:spacing w:line="240" w:lineRule="auto"/>
              <w:ind w:firstLine="0" w:firstLineChars="0"/>
            </w:pPr>
            <w:r>
              <w:rPr>
                <w:rFonts w:hint="eastAsia"/>
              </w:rPr>
              <w:t>10</w:t>
            </w:r>
          </w:p>
        </w:tc>
        <w:tc>
          <w:tcPr>
            <w:tcW w:w="1474" w:type="pct"/>
            <w:shd w:val="clear" w:color="auto" w:fill="auto"/>
            <w:vAlign w:val="center"/>
          </w:tcPr>
          <w:p>
            <w:pPr>
              <w:pStyle w:val="63"/>
              <w:widowControl w:val="0"/>
              <w:wordWrap/>
              <w:adjustRightInd w:val="0"/>
              <w:spacing w:line="240" w:lineRule="auto"/>
              <w:ind w:firstLine="0" w:firstLineChars="0"/>
            </w:pPr>
            <w:r>
              <w:rPr>
                <w:rFonts w:hint="eastAsia"/>
              </w:rPr>
              <w:t>对收音机的性能进行测试，完成测试报告；撰写</w:t>
            </w:r>
            <w:r>
              <w:t>电</w:t>
            </w:r>
            <w:r>
              <w:rPr>
                <w:rFonts w:hint="eastAsia"/>
              </w:rPr>
              <w:t>子工艺</w:t>
            </w:r>
            <w:r>
              <w:t>实习</w:t>
            </w:r>
            <w:r>
              <w:rPr>
                <w:rFonts w:hint="eastAsia"/>
              </w:rPr>
              <w:t>报告，打扫实验室。</w:t>
            </w:r>
          </w:p>
        </w:tc>
        <w:tc>
          <w:tcPr>
            <w:tcW w:w="751"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715" w:type="pct"/>
            <w:shd w:val="clear" w:color="auto" w:fill="auto"/>
            <w:vAlign w:val="center"/>
          </w:tcPr>
          <w:p>
            <w:pPr>
              <w:pStyle w:val="63"/>
              <w:widowControl w:val="0"/>
              <w:wordWrap/>
              <w:adjustRightInd w:val="0"/>
              <w:spacing w:line="240" w:lineRule="auto"/>
              <w:ind w:firstLine="0" w:firstLineChars="0"/>
            </w:pPr>
            <w:r>
              <w:rPr>
                <w:rFonts w:hint="eastAsia"/>
              </w:rPr>
              <w:t>6</w:t>
            </w:r>
            <w:r>
              <w:t>-</w:t>
            </w:r>
            <w:r>
              <w:rPr>
                <w:rFonts w:hint="eastAsia"/>
              </w:rPr>
              <w:t>2</w:t>
            </w:r>
            <w:r>
              <w:t>、</w:t>
            </w:r>
            <w:r>
              <w:rPr>
                <w:rFonts w:hint="eastAsia"/>
              </w:rPr>
              <w:t>7</w:t>
            </w:r>
            <w:r>
              <w:t>-</w:t>
            </w:r>
            <w:r>
              <w:rPr>
                <w:rFonts w:hint="eastAsia"/>
              </w:rPr>
              <w:t>1、8</w:t>
            </w:r>
            <w:r>
              <w:t>-</w:t>
            </w:r>
            <w:r>
              <w:rPr>
                <w:rFonts w:hint="eastAsia"/>
              </w:rPr>
              <w:t>3</w:t>
            </w:r>
          </w:p>
        </w:tc>
        <w:tc>
          <w:tcPr>
            <w:tcW w:w="636"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1068" w:type="pct"/>
            <w:shd w:val="clear" w:color="auto" w:fill="auto"/>
            <w:vAlign w:val="center"/>
          </w:tcPr>
          <w:p>
            <w:pPr>
              <w:pStyle w:val="63"/>
              <w:widowControl w:val="0"/>
              <w:wordWrap/>
              <w:adjustRightInd w:val="0"/>
              <w:spacing w:line="240" w:lineRule="auto"/>
              <w:ind w:firstLine="0" w:firstLineChars="0"/>
            </w:pPr>
            <w:r>
              <w:rPr>
                <w:rFonts w:hint="eastAsia"/>
              </w:rPr>
              <w:t>授课</w:t>
            </w:r>
          </w:p>
          <w:p>
            <w:pPr>
              <w:pStyle w:val="63"/>
              <w:widowControl w:val="0"/>
              <w:wordWrap/>
              <w:adjustRightInd w:val="0"/>
              <w:spacing w:line="240" w:lineRule="auto"/>
              <w:ind w:firstLine="0" w:firstLineChars="0"/>
            </w:pPr>
            <w:r>
              <w:rPr>
                <w:rFonts w:hint="eastAsia"/>
              </w:rPr>
              <w:t>实践</w:t>
            </w:r>
          </w:p>
          <w:p>
            <w:pPr>
              <w:pStyle w:val="63"/>
              <w:widowControl w:val="0"/>
              <w:wordWrap/>
              <w:adjustRightInd w:val="0"/>
              <w:spacing w:line="240" w:lineRule="auto"/>
              <w:ind w:firstLine="0" w:firstLineChars="0"/>
            </w:pPr>
            <w:r>
              <w:rPr>
                <w:rFonts w:hint="eastAsia"/>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9" w:type="pct"/>
            <w:gridSpan w:val="2"/>
            <w:shd w:val="clear" w:color="auto" w:fill="auto"/>
            <w:vAlign w:val="center"/>
          </w:tcPr>
          <w:p>
            <w:pPr>
              <w:pStyle w:val="63"/>
              <w:widowControl w:val="0"/>
              <w:wordWrap/>
              <w:adjustRightInd w:val="0"/>
              <w:spacing w:line="240" w:lineRule="auto"/>
              <w:ind w:firstLine="0" w:firstLineChars="0"/>
            </w:pPr>
            <w:r>
              <w:rPr>
                <w:rFonts w:hint="eastAsia"/>
              </w:rPr>
              <w:t>合计</w:t>
            </w:r>
          </w:p>
        </w:tc>
        <w:tc>
          <w:tcPr>
            <w:tcW w:w="751" w:type="pct"/>
            <w:shd w:val="clear" w:color="auto" w:fill="auto"/>
            <w:vAlign w:val="center"/>
          </w:tcPr>
          <w:p>
            <w:pPr>
              <w:pStyle w:val="63"/>
              <w:widowControl w:val="0"/>
              <w:wordWrap/>
              <w:adjustRightInd w:val="0"/>
              <w:spacing w:line="240" w:lineRule="auto"/>
              <w:ind w:firstLine="0" w:firstLineChars="0"/>
            </w:pPr>
          </w:p>
        </w:tc>
        <w:tc>
          <w:tcPr>
            <w:tcW w:w="715" w:type="pct"/>
            <w:shd w:val="clear" w:color="auto" w:fill="auto"/>
            <w:vAlign w:val="center"/>
          </w:tcPr>
          <w:p>
            <w:pPr>
              <w:pStyle w:val="63"/>
              <w:widowControl w:val="0"/>
              <w:wordWrap/>
              <w:adjustRightInd w:val="0"/>
              <w:spacing w:line="240" w:lineRule="auto"/>
              <w:ind w:firstLine="0" w:firstLineChars="0"/>
            </w:pPr>
          </w:p>
        </w:tc>
        <w:tc>
          <w:tcPr>
            <w:tcW w:w="636" w:type="pct"/>
            <w:shd w:val="clear" w:color="auto" w:fill="auto"/>
            <w:vAlign w:val="center"/>
          </w:tcPr>
          <w:p>
            <w:pPr>
              <w:pStyle w:val="63"/>
              <w:widowControl w:val="0"/>
              <w:wordWrap/>
              <w:adjustRightInd w:val="0"/>
              <w:spacing w:line="240" w:lineRule="auto"/>
              <w:ind w:firstLine="0" w:firstLineChars="0"/>
            </w:pPr>
            <w:r>
              <w:rPr>
                <w:rFonts w:hint="eastAsia"/>
              </w:rPr>
              <w:t>10天</w:t>
            </w:r>
          </w:p>
        </w:tc>
        <w:tc>
          <w:tcPr>
            <w:tcW w:w="1068" w:type="pct"/>
            <w:shd w:val="clear" w:color="auto" w:fill="auto"/>
            <w:vAlign w:val="center"/>
          </w:tcPr>
          <w:p>
            <w:pPr>
              <w:pStyle w:val="63"/>
              <w:widowControl w:val="0"/>
              <w:wordWrap/>
              <w:adjustRightInd w:val="0"/>
              <w:spacing w:line="240" w:lineRule="auto"/>
              <w:ind w:firstLine="0" w:firstLineChars="0"/>
            </w:pPr>
          </w:p>
        </w:tc>
      </w:tr>
    </w:tbl>
    <w:p>
      <w:pPr>
        <w:pStyle w:val="59"/>
        <w:spacing w:before="156" w:after="156"/>
      </w:pPr>
      <w:r>
        <w:rPr>
          <w:rFonts w:hint="eastAsia"/>
        </w:rPr>
        <w:t>四</w:t>
      </w:r>
      <w:r>
        <w:t>、</w:t>
      </w:r>
      <w:r>
        <w:rPr>
          <w:rFonts w:hint="eastAsia"/>
        </w:rPr>
        <w:t>课程实施</w:t>
      </w:r>
    </w:p>
    <w:p>
      <w:r>
        <w:rPr>
          <w:rFonts w:hint="eastAsia"/>
        </w:rPr>
        <w:t>（一）教学方法与教学手段</w:t>
      </w:r>
    </w:p>
    <w:p>
      <w:r>
        <w:t>1</w:t>
      </w:r>
      <w:r>
        <w:rPr>
          <w:rFonts w:hint="eastAsia"/>
        </w:rPr>
        <w:t>.实习内容</w:t>
      </w:r>
      <w:r>
        <w:t>难易适中</w:t>
      </w:r>
      <w:r>
        <w:rPr>
          <w:rFonts w:hint="eastAsia"/>
        </w:rPr>
        <w:t>，注重培养学生实践动手能力和分析问题、解决问题的能力。实习内容应定期</w:t>
      </w:r>
      <w:r>
        <w:t>补充</w:t>
      </w:r>
      <w:r>
        <w:rPr>
          <w:rFonts w:hint="eastAsia"/>
        </w:rPr>
        <w:t>更新</w:t>
      </w:r>
      <w:r>
        <w:t>，逐步建立任务库</w:t>
      </w:r>
      <w:r>
        <w:rPr>
          <w:rFonts w:hint="eastAsia"/>
        </w:rPr>
        <w:t>。</w:t>
      </w:r>
    </w:p>
    <w:p>
      <w:r>
        <w:rPr>
          <w:rFonts w:hint="eastAsia"/>
        </w:rPr>
        <w:t>2.</w:t>
      </w:r>
      <w:r>
        <w:t>加强</w:t>
      </w:r>
      <w:r>
        <w:rPr>
          <w:rFonts w:hint="eastAsia"/>
        </w:rPr>
        <w:t>实习</w:t>
      </w:r>
      <w:r>
        <w:t>过程指导</w:t>
      </w:r>
      <w:r>
        <w:rPr>
          <w:rFonts w:hint="eastAsia"/>
        </w:rPr>
        <w:t>与</w:t>
      </w:r>
      <w:r>
        <w:t>监控，</w:t>
      </w:r>
      <w:r>
        <w:rPr>
          <w:rFonts w:hint="eastAsia"/>
        </w:rPr>
        <w:t>督促学生</w:t>
      </w:r>
      <w:r>
        <w:t>按照进度计划完成各阶段工作，确保</w:t>
      </w:r>
      <w:r>
        <w:rPr>
          <w:rFonts w:hint="eastAsia"/>
        </w:rPr>
        <w:t>实习</w:t>
      </w:r>
      <w:r>
        <w:t>任务</w:t>
      </w:r>
      <w:r>
        <w:rPr>
          <w:rFonts w:hint="eastAsia"/>
        </w:rPr>
        <w:t>的</w:t>
      </w:r>
      <w:r>
        <w:t>完成</w:t>
      </w:r>
      <w:r>
        <w:rPr>
          <w:rFonts w:hint="eastAsia"/>
        </w:rPr>
        <w:t>。</w:t>
      </w:r>
    </w:p>
    <w:p>
      <w:r>
        <w:rPr>
          <w:rFonts w:hint="eastAsia"/>
        </w:rPr>
        <w:t>3.</w:t>
      </w:r>
      <w:r>
        <w:t>采用平时考勤</w:t>
      </w:r>
      <w:r>
        <w:rPr>
          <w:rFonts w:hint="eastAsia"/>
        </w:rPr>
        <w:t>、工作</w:t>
      </w:r>
      <w:r>
        <w:t>态度考核、</w:t>
      </w:r>
      <w:r>
        <w:rPr>
          <w:rFonts w:hint="eastAsia"/>
        </w:rPr>
        <w:t>实践过程考核</w:t>
      </w:r>
      <w:r>
        <w:t>、</w:t>
      </w:r>
      <w:r>
        <w:rPr>
          <w:rFonts w:hint="eastAsia"/>
        </w:rPr>
        <w:t>实习报告</w:t>
      </w:r>
      <w:r>
        <w:t>考核等多种形式相结合</w:t>
      </w:r>
      <w:r>
        <w:rPr>
          <w:rFonts w:hint="eastAsia"/>
        </w:rPr>
        <w:t>的</w:t>
      </w:r>
      <w:r>
        <w:t>考核方法，引导学生</w:t>
      </w:r>
      <w:r>
        <w:rPr>
          <w:rFonts w:hint="eastAsia"/>
        </w:rPr>
        <w:t>按时、保质保量地</w:t>
      </w:r>
      <w:r>
        <w:t>完成</w:t>
      </w:r>
      <w:r>
        <w:rPr>
          <w:rFonts w:hint="eastAsia"/>
        </w:rPr>
        <w:t>实习任务</w:t>
      </w:r>
      <w:r>
        <w:t>。</w:t>
      </w:r>
    </w:p>
    <w:p>
      <w:r>
        <w:rPr>
          <w:rFonts w:hint="eastAsia"/>
        </w:rPr>
        <w:t>（二）课程实施与保障</w:t>
      </w:r>
    </w:p>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418"/>
        <w:gridCol w:w="6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7" w:type="pct"/>
            <w:gridSpan w:val="2"/>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实践课程主要环节</w:t>
            </w:r>
          </w:p>
        </w:tc>
        <w:tc>
          <w:tcPr>
            <w:tcW w:w="3663"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6" w:type="pct"/>
            <w:vMerge w:val="restart"/>
            <w:shd w:val="clear" w:color="auto" w:fill="auto"/>
            <w:vAlign w:val="center"/>
          </w:tcPr>
          <w:p>
            <w:pPr>
              <w:pStyle w:val="63"/>
              <w:widowControl w:val="0"/>
              <w:wordWrap/>
              <w:adjustRightInd w:val="0"/>
              <w:spacing w:line="240" w:lineRule="auto"/>
              <w:ind w:firstLine="0" w:firstLineChars="0"/>
            </w:pPr>
            <w:r>
              <w:rPr>
                <w:rFonts w:hint="eastAsia"/>
              </w:rPr>
              <w:t>准备</w:t>
            </w:r>
          </w:p>
          <w:p>
            <w:pPr>
              <w:pStyle w:val="63"/>
              <w:widowControl w:val="0"/>
              <w:wordWrap/>
              <w:adjustRightInd w:val="0"/>
              <w:spacing w:line="240" w:lineRule="auto"/>
              <w:ind w:firstLine="0" w:firstLineChars="0"/>
            </w:pPr>
            <w:r>
              <w:rPr>
                <w:rFonts w:hint="eastAsia"/>
              </w:rPr>
              <w:t>阶段</w:t>
            </w:r>
          </w:p>
        </w:tc>
        <w:tc>
          <w:tcPr>
            <w:tcW w:w="832" w:type="pct"/>
            <w:shd w:val="clear" w:color="auto" w:fill="auto"/>
            <w:vAlign w:val="center"/>
          </w:tcPr>
          <w:p>
            <w:pPr>
              <w:pStyle w:val="63"/>
              <w:widowControl w:val="0"/>
              <w:wordWrap/>
              <w:adjustRightInd w:val="0"/>
              <w:spacing w:line="240" w:lineRule="auto"/>
              <w:ind w:firstLine="0" w:firstLineChars="0"/>
            </w:pPr>
            <w:r>
              <w:t>1.</w:t>
            </w:r>
            <w:r>
              <w:rPr>
                <w:rFonts w:hint="eastAsia"/>
              </w:rPr>
              <w:t>实践计划</w:t>
            </w:r>
          </w:p>
        </w:tc>
        <w:tc>
          <w:tcPr>
            <w:tcW w:w="3663" w:type="pct"/>
            <w:shd w:val="clear" w:color="auto" w:fill="auto"/>
            <w:vAlign w:val="center"/>
          </w:tcPr>
          <w:p>
            <w:pPr>
              <w:pStyle w:val="63"/>
              <w:widowControl w:val="0"/>
              <w:wordWrap/>
              <w:adjustRightInd w:val="0"/>
              <w:spacing w:line="240" w:lineRule="auto"/>
              <w:ind w:firstLine="0" w:firstLineChars="0"/>
            </w:pPr>
            <w:r>
              <w:rPr>
                <w:rFonts w:hint="eastAsia"/>
              </w:rPr>
              <w:t>根据学校要求及专业人才培养方案制定详实可行的设计计划，设计计划在设计开始前发放给学生。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6" w:type="pct"/>
            <w:vMerge w:val="continue"/>
            <w:shd w:val="clear" w:color="auto" w:fill="auto"/>
            <w:vAlign w:val="center"/>
          </w:tcPr>
          <w:p>
            <w:pPr>
              <w:pStyle w:val="63"/>
              <w:widowControl w:val="0"/>
              <w:wordWrap/>
              <w:adjustRightInd w:val="0"/>
              <w:spacing w:line="240" w:lineRule="auto"/>
              <w:ind w:firstLine="0" w:firstLineChars="0"/>
            </w:pPr>
          </w:p>
        </w:tc>
        <w:tc>
          <w:tcPr>
            <w:tcW w:w="832" w:type="pct"/>
            <w:shd w:val="clear" w:color="auto" w:fill="auto"/>
            <w:vAlign w:val="center"/>
          </w:tcPr>
          <w:p>
            <w:pPr>
              <w:pStyle w:val="63"/>
              <w:widowControl w:val="0"/>
              <w:wordWrap/>
              <w:adjustRightInd w:val="0"/>
              <w:spacing w:line="240" w:lineRule="auto"/>
              <w:ind w:firstLine="0" w:firstLineChars="0"/>
            </w:pPr>
            <w:r>
              <w:rPr>
                <w:rFonts w:hint="eastAsia"/>
              </w:rPr>
              <w:t>2</w:t>
            </w:r>
            <w:r>
              <w:t>.</w:t>
            </w:r>
            <w:r>
              <w:rPr>
                <w:rFonts w:hint="eastAsia"/>
              </w:rPr>
              <w:t>指导老师</w:t>
            </w:r>
          </w:p>
        </w:tc>
        <w:tc>
          <w:tcPr>
            <w:tcW w:w="3663" w:type="pct"/>
            <w:shd w:val="clear" w:color="auto" w:fill="auto"/>
            <w:vAlign w:val="center"/>
          </w:tcPr>
          <w:p>
            <w:pPr>
              <w:pStyle w:val="63"/>
              <w:widowControl w:val="0"/>
              <w:wordWrap/>
              <w:adjustRightInd w:val="0"/>
              <w:spacing w:line="240" w:lineRule="auto"/>
              <w:ind w:firstLine="0" w:firstLineChars="0"/>
            </w:pPr>
            <w:r>
              <w:rPr>
                <w:rFonts w:hint="eastAsia"/>
              </w:rPr>
              <w:t>指导教师由实践经验丰富、对实习内容熟悉的讲师及以上职称的教师担任，具备扎实的理论基础知识和丰富的实践经验；指导教师在设计任务前熟悉实习大纲，对实习设备进行检查，确认其完备可用。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6" w:type="pct"/>
            <w:vMerge w:val="continue"/>
            <w:shd w:val="clear" w:color="auto" w:fill="auto"/>
            <w:vAlign w:val="center"/>
          </w:tcPr>
          <w:p>
            <w:pPr>
              <w:pStyle w:val="63"/>
              <w:widowControl w:val="0"/>
              <w:wordWrap/>
              <w:adjustRightInd w:val="0"/>
              <w:spacing w:line="240" w:lineRule="auto"/>
              <w:ind w:firstLine="0" w:firstLineChars="0"/>
            </w:pPr>
          </w:p>
        </w:tc>
        <w:tc>
          <w:tcPr>
            <w:tcW w:w="832" w:type="pct"/>
            <w:shd w:val="clear" w:color="auto" w:fill="auto"/>
            <w:vAlign w:val="center"/>
          </w:tcPr>
          <w:p>
            <w:pPr>
              <w:pStyle w:val="63"/>
              <w:widowControl w:val="0"/>
              <w:wordWrap/>
              <w:adjustRightInd w:val="0"/>
              <w:spacing w:line="240" w:lineRule="auto"/>
              <w:ind w:firstLine="0" w:firstLineChars="0"/>
            </w:pPr>
            <w:r>
              <w:rPr>
                <w:rFonts w:hint="eastAsia"/>
              </w:rPr>
              <w:t>3</w:t>
            </w:r>
            <w:r>
              <w:t>.</w:t>
            </w:r>
            <w:r>
              <w:rPr>
                <w:rFonts w:hint="eastAsia"/>
              </w:rPr>
              <w:t>实践教材</w:t>
            </w:r>
          </w:p>
        </w:tc>
        <w:tc>
          <w:tcPr>
            <w:tcW w:w="3663" w:type="pct"/>
            <w:shd w:val="clear" w:color="auto" w:fill="auto"/>
            <w:vAlign w:val="center"/>
          </w:tcPr>
          <w:p>
            <w:pPr>
              <w:pStyle w:val="63"/>
              <w:widowControl w:val="0"/>
              <w:wordWrap/>
              <w:adjustRightInd w:val="0"/>
              <w:spacing w:line="240" w:lineRule="auto"/>
              <w:ind w:firstLine="0" w:firstLineChars="0"/>
            </w:pPr>
            <w:r>
              <w:rPr>
                <w:rFonts w:hint="eastAsia"/>
              </w:rPr>
              <w:t>采用应用性强，实践指导性强，且符合实习教学大纲要求的教材和指导书。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6" w:type="pct"/>
            <w:vMerge w:val="continue"/>
            <w:shd w:val="clear" w:color="auto" w:fill="auto"/>
            <w:vAlign w:val="center"/>
          </w:tcPr>
          <w:p>
            <w:pPr>
              <w:pStyle w:val="63"/>
              <w:widowControl w:val="0"/>
              <w:wordWrap/>
              <w:adjustRightInd w:val="0"/>
              <w:spacing w:line="240" w:lineRule="auto"/>
              <w:ind w:firstLine="0" w:firstLineChars="0"/>
            </w:pPr>
          </w:p>
        </w:tc>
        <w:tc>
          <w:tcPr>
            <w:tcW w:w="832" w:type="pct"/>
            <w:shd w:val="clear" w:color="auto" w:fill="auto"/>
            <w:vAlign w:val="center"/>
          </w:tcPr>
          <w:p>
            <w:pPr>
              <w:pStyle w:val="63"/>
              <w:widowControl w:val="0"/>
              <w:wordWrap/>
              <w:adjustRightInd w:val="0"/>
              <w:spacing w:line="240" w:lineRule="auto"/>
              <w:ind w:firstLine="0" w:firstLineChars="0"/>
            </w:pPr>
            <w:r>
              <w:rPr>
                <w:rFonts w:hint="eastAsia"/>
              </w:rPr>
              <w:t>4</w:t>
            </w:r>
            <w:r>
              <w:t>.</w:t>
            </w:r>
            <w:r>
              <w:rPr>
                <w:rFonts w:hint="eastAsia"/>
              </w:rPr>
              <w:t>组织管理</w:t>
            </w:r>
          </w:p>
        </w:tc>
        <w:tc>
          <w:tcPr>
            <w:tcW w:w="3663" w:type="pct"/>
            <w:shd w:val="clear" w:color="auto" w:fill="auto"/>
            <w:vAlign w:val="center"/>
          </w:tcPr>
          <w:p>
            <w:pPr>
              <w:pStyle w:val="63"/>
              <w:widowControl w:val="0"/>
              <w:wordWrap/>
              <w:adjustRightInd w:val="0"/>
              <w:spacing w:line="240" w:lineRule="auto"/>
              <w:ind w:firstLine="0" w:firstLineChars="0"/>
            </w:pPr>
            <w:r>
              <w:rPr>
                <w:rFonts w:hint="eastAsia"/>
              </w:rPr>
              <w:t>进行实习要求讲解和安全教育，每位学生实习前都有明确的要求。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6" w:type="pct"/>
            <w:vMerge w:val="restart"/>
            <w:shd w:val="clear" w:color="auto" w:fill="auto"/>
            <w:vAlign w:val="center"/>
          </w:tcPr>
          <w:p>
            <w:pPr>
              <w:pStyle w:val="63"/>
              <w:widowControl w:val="0"/>
              <w:wordWrap/>
              <w:adjustRightInd w:val="0"/>
              <w:spacing w:line="240" w:lineRule="auto"/>
              <w:ind w:firstLine="0" w:firstLineChars="0"/>
            </w:pPr>
            <w:r>
              <w:rPr>
                <w:rFonts w:hint="eastAsia"/>
              </w:rPr>
              <w:t>实施</w:t>
            </w:r>
          </w:p>
          <w:p>
            <w:pPr>
              <w:pStyle w:val="63"/>
              <w:widowControl w:val="0"/>
              <w:wordWrap/>
              <w:adjustRightInd w:val="0"/>
              <w:spacing w:line="240" w:lineRule="auto"/>
              <w:ind w:firstLine="0" w:firstLineChars="0"/>
            </w:pPr>
            <w:r>
              <w:rPr>
                <w:rFonts w:hint="eastAsia"/>
              </w:rPr>
              <w:t>阶段</w:t>
            </w:r>
          </w:p>
        </w:tc>
        <w:tc>
          <w:tcPr>
            <w:tcW w:w="832" w:type="pct"/>
            <w:shd w:val="clear" w:color="auto" w:fill="auto"/>
            <w:vAlign w:val="center"/>
          </w:tcPr>
          <w:p>
            <w:pPr>
              <w:pStyle w:val="63"/>
              <w:widowControl w:val="0"/>
              <w:wordWrap/>
              <w:adjustRightInd w:val="0"/>
              <w:spacing w:line="240" w:lineRule="auto"/>
              <w:ind w:firstLine="0" w:firstLineChars="0"/>
            </w:pPr>
            <w:r>
              <w:rPr>
                <w:rFonts w:hint="eastAsia"/>
              </w:rPr>
              <w:t>1.计划执行</w:t>
            </w:r>
          </w:p>
        </w:tc>
        <w:tc>
          <w:tcPr>
            <w:tcW w:w="3663" w:type="pct"/>
            <w:shd w:val="clear" w:color="auto" w:fill="auto"/>
            <w:vAlign w:val="center"/>
          </w:tcPr>
          <w:p>
            <w:pPr>
              <w:pStyle w:val="63"/>
              <w:widowControl w:val="0"/>
              <w:wordWrap/>
              <w:adjustRightInd w:val="0"/>
              <w:spacing w:line="240" w:lineRule="auto"/>
              <w:ind w:firstLine="0" w:firstLineChars="0"/>
            </w:pPr>
            <w:r>
              <w:rPr>
                <w:rFonts w:hint="eastAsia"/>
              </w:rPr>
              <w:t>实习进度及实习质量等符合教学大纲的要求。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6" w:type="pct"/>
            <w:vMerge w:val="continue"/>
            <w:shd w:val="clear" w:color="auto" w:fill="auto"/>
            <w:vAlign w:val="center"/>
          </w:tcPr>
          <w:p>
            <w:pPr>
              <w:pStyle w:val="63"/>
              <w:widowControl w:val="0"/>
              <w:wordWrap/>
              <w:adjustRightInd w:val="0"/>
              <w:spacing w:line="240" w:lineRule="auto"/>
              <w:ind w:firstLine="0" w:firstLineChars="0"/>
            </w:pPr>
          </w:p>
        </w:tc>
        <w:tc>
          <w:tcPr>
            <w:tcW w:w="832" w:type="pct"/>
            <w:shd w:val="clear" w:color="auto" w:fill="auto"/>
            <w:vAlign w:val="center"/>
          </w:tcPr>
          <w:p>
            <w:pPr>
              <w:pStyle w:val="63"/>
              <w:widowControl w:val="0"/>
              <w:wordWrap/>
              <w:adjustRightInd w:val="0"/>
              <w:spacing w:line="240" w:lineRule="auto"/>
              <w:ind w:firstLine="0" w:firstLineChars="0"/>
            </w:pPr>
            <w:r>
              <w:rPr>
                <w:rFonts w:hint="eastAsia"/>
              </w:rPr>
              <w:t>2.实践指导</w:t>
            </w:r>
          </w:p>
        </w:tc>
        <w:tc>
          <w:tcPr>
            <w:tcW w:w="3663" w:type="pct"/>
            <w:shd w:val="clear" w:color="auto" w:fill="auto"/>
            <w:vAlign w:val="center"/>
          </w:tcPr>
          <w:p>
            <w:pPr>
              <w:pStyle w:val="63"/>
              <w:widowControl w:val="0"/>
              <w:wordWrap/>
              <w:adjustRightInd w:val="0"/>
              <w:spacing w:line="240" w:lineRule="auto"/>
              <w:ind w:firstLine="0" w:firstLineChars="0"/>
            </w:pPr>
            <w:r>
              <w:rPr>
                <w:rFonts w:hint="eastAsia"/>
              </w:rPr>
              <w:t>按要求对每个学生予以指导，并做好相关记录。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6" w:type="pct"/>
            <w:vMerge w:val="continue"/>
            <w:shd w:val="clear" w:color="auto" w:fill="auto"/>
            <w:vAlign w:val="center"/>
          </w:tcPr>
          <w:p>
            <w:pPr>
              <w:pStyle w:val="63"/>
              <w:widowControl w:val="0"/>
              <w:wordWrap/>
              <w:adjustRightInd w:val="0"/>
              <w:spacing w:line="240" w:lineRule="auto"/>
              <w:ind w:firstLine="0" w:firstLineChars="0"/>
            </w:pPr>
          </w:p>
        </w:tc>
        <w:tc>
          <w:tcPr>
            <w:tcW w:w="832" w:type="pct"/>
            <w:shd w:val="clear" w:color="auto" w:fill="auto"/>
            <w:vAlign w:val="center"/>
          </w:tcPr>
          <w:p>
            <w:pPr>
              <w:pStyle w:val="63"/>
              <w:widowControl w:val="0"/>
              <w:wordWrap/>
              <w:adjustRightInd w:val="0"/>
              <w:spacing w:line="240" w:lineRule="auto"/>
              <w:ind w:firstLine="0" w:firstLineChars="0"/>
            </w:pPr>
            <w:r>
              <w:rPr>
                <w:rFonts w:hint="eastAsia"/>
              </w:rPr>
              <w:t>3.学生管理</w:t>
            </w:r>
          </w:p>
        </w:tc>
        <w:tc>
          <w:tcPr>
            <w:tcW w:w="3663" w:type="pct"/>
            <w:shd w:val="clear" w:color="auto" w:fill="auto"/>
            <w:vAlign w:val="center"/>
          </w:tcPr>
          <w:p>
            <w:pPr>
              <w:pStyle w:val="63"/>
              <w:widowControl w:val="0"/>
              <w:wordWrap/>
              <w:adjustRightInd w:val="0"/>
              <w:spacing w:line="240" w:lineRule="auto"/>
              <w:ind w:firstLine="0" w:firstLineChars="0"/>
            </w:pPr>
            <w:r>
              <w:rPr>
                <w:rFonts w:hint="eastAsia"/>
              </w:rPr>
              <w:t>严格进行考勤和平时考核，认真记录实验情况；对迟到、早退和无故缺勤等违纪情况及时处理。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6" w:type="pct"/>
            <w:vMerge w:val="continue"/>
            <w:shd w:val="clear" w:color="auto" w:fill="auto"/>
            <w:vAlign w:val="center"/>
          </w:tcPr>
          <w:p>
            <w:pPr>
              <w:pStyle w:val="63"/>
              <w:widowControl w:val="0"/>
              <w:wordWrap/>
              <w:adjustRightInd w:val="0"/>
              <w:spacing w:line="240" w:lineRule="auto"/>
              <w:ind w:firstLine="0" w:firstLineChars="0"/>
            </w:pPr>
          </w:p>
        </w:tc>
        <w:tc>
          <w:tcPr>
            <w:tcW w:w="832" w:type="pct"/>
            <w:shd w:val="clear" w:color="auto" w:fill="auto"/>
            <w:vAlign w:val="center"/>
          </w:tcPr>
          <w:p>
            <w:pPr>
              <w:pStyle w:val="63"/>
              <w:widowControl w:val="0"/>
              <w:wordWrap/>
              <w:adjustRightInd w:val="0"/>
              <w:spacing w:line="240" w:lineRule="auto"/>
              <w:ind w:firstLine="0" w:firstLineChars="0"/>
            </w:pPr>
            <w:r>
              <w:rPr>
                <w:rFonts w:hint="eastAsia"/>
              </w:rPr>
              <w:t>4.教学检查</w:t>
            </w:r>
          </w:p>
        </w:tc>
        <w:tc>
          <w:tcPr>
            <w:tcW w:w="3663" w:type="pct"/>
            <w:shd w:val="clear" w:color="auto" w:fill="auto"/>
            <w:vAlign w:val="center"/>
          </w:tcPr>
          <w:p>
            <w:pPr>
              <w:pStyle w:val="63"/>
              <w:widowControl w:val="0"/>
              <w:wordWrap/>
              <w:adjustRightInd w:val="0"/>
              <w:spacing w:line="240" w:lineRule="auto"/>
              <w:ind w:firstLine="0" w:firstLineChars="0"/>
            </w:pPr>
            <w:r>
              <w:rPr>
                <w:rFonts w:hint="eastAsia"/>
              </w:rPr>
              <w:t>学院有计划地开展实验督导检查，并及时反馈检查情况。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6" w:type="pct"/>
            <w:vMerge w:val="restart"/>
            <w:shd w:val="clear" w:color="auto" w:fill="auto"/>
            <w:vAlign w:val="center"/>
          </w:tcPr>
          <w:p>
            <w:pPr>
              <w:pStyle w:val="63"/>
              <w:widowControl w:val="0"/>
              <w:wordWrap/>
              <w:adjustRightInd w:val="0"/>
              <w:spacing w:line="240" w:lineRule="auto"/>
              <w:ind w:firstLine="0" w:firstLineChars="0"/>
            </w:pPr>
            <w:r>
              <w:rPr>
                <w:rFonts w:hint="eastAsia"/>
              </w:rPr>
              <w:t>总结</w:t>
            </w:r>
          </w:p>
          <w:p>
            <w:pPr>
              <w:pStyle w:val="63"/>
              <w:widowControl w:val="0"/>
              <w:wordWrap/>
              <w:adjustRightInd w:val="0"/>
              <w:spacing w:line="240" w:lineRule="auto"/>
              <w:ind w:firstLine="0" w:firstLineChars="0"/>
            </w:pPr>
            <w:r>
              <w:rPr>
                <w:rFonts w:hint="eastAsia"/>
              </w:rPr>
              <w:t>考核</w:t>
            </w:r>
          </w:p>
        </w:tc>
        <w:tc>
          <w:tcPr>
            <w:tcW w:w="832" w:type="pct"/>
            <w:shd w:val="clear" w:color="auto" w:fill="auto"/>
            <w:vAlign w:val="center"/>
          </w:tcPr>
          <w:p>
            <w:pPr>
              <w:pStyle w:val="63"/>
              <w:widowControl w:val="0"/>
              <w:wordWrap/>
              <w:adjustRightInd w:val="0"/>
              <w:spacing w:line="240" w:lineRule="auto"/>
              <w:ind w:firstLine="0" w:firstLineChars="0"/>
            </w:pPr>
            <w:r>
              <w:rPr>
                <w:rFonts w:hint="eastAsia"/>
              </w:rPr>
              <w:t>1.实践报告</w:t>
            </w:r>
          </w:p>
        </w:tc>
        <w:tc>
          <w:tcPr>
            <w:tcW w:w="3663" w:type="pct"/>
            <w:shd w:val="clear" w:color="auto" w:fill="auto"/>
            <w:vAlign w:val="center"/>
          </w:tcPr>
          <w:p>
            <w:pPr>
              <w:pStyle w:val="63"/>
              <w:widowControl w:val="0"/>
              <w:wordWrap/>
              <w:adjustRightInd w:val="0"/>
              <w:spacing w:line="240" w:lineRule="auto"/>
              <w:ind w:firstLine="0" w:firstLineChars="0"/>
            </w:pPr>
            <w:r>
              <w:rPr>
                <w:rFonts w:hint="eastAsia"/>
              </w:rPr>
              <w:t>结束后，及时按要求提交设计报告。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6" w:type="pct"/>
            <w:vMerge w:val="continue"/>
            <w:shd w:val="clear" w:color="auto" w:fill="auto"/>
            <w:vAlign w:val="center"/>
          </w:tcPr>
          <w:p>
            <w:pPr>
              <w:pStyle w:val="63"/>
              <w:widowControl w:val="0"/>
              <w:wordWrap/>
              <w:adjustRightInd w:val="0"/>
              <w:spacing w:line="240" w:lineRule="auto"/>
              <w:ind w:firstLine="0" w:firstLineChars="0"/>
            </w:pPr>
          </w:p>
        </w:tc>
        <w:tc>
          <w:tcPr>
            <w:tcW w:w="832" w:type="pct"/>
            <w:shd w:val="clear" w:color="auto" w:fill="auto"/>
            <w:vAlign w:val="center"/>
          </w:tcPr>
          <w:p>
            <w:pPr>
              <w:pStyle w:val="63"/>
              <w:widowControl w:val="0"/>
              <w:wordWrap/>
              <w:adjustRightInd w:val="0"/>
              <w:spacing w:line="240" w:lineRule="auto"/>
              <w:ind w:firstLine="0" w:firstLineChars="0"/>
            </w:pPr>
            <w:r>
              <w:rPr>
                <w:rFonts w:hint="eastAsia"/>
              </w:rPr>
              <w:t>2.实践考核</w:t>
            </w:r>
          </w:p>
        </w:tc>
        <w:tc>
          <w:tcPr>
            <w:tcW w:w="3663" w:type="pct"/>
            <w:shd w:val="clear" w:color="auto" w:fill="auto"/>
            <w:vAlign w:val="center"/>
          </w:tcPr>
          <w:p>
            <w:pPr>
              <w:pStyle w:val="63"/>
              <w:widowControl w:val="0"/>
              <w:wordWrap/>
              <w:adjustRightInd w:val="0"/>
              <w:spacing w:line="240" w:lineRule="auto"/>
              <w:ind w:firstLine="0" w:firstLineChars="0"/>
            </w:pPr>
            <w:r>
              <w:rPr>
                <w:rFonts w:hint="eastAsia"/>
              </w:rPr>
              <w:t>根据考核内容及要求对每位学生设计情况进行考核，合理评价，并按照学校有关规定登记成绩。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6" w:type="pct"/>
            <w:vMerge w:val="continue"/>
            <w:shd w:val="clear" w:color="auto" w:fill="auto"/>
            <w:vAlign w:val="center"/>
          </w:tcPr>
          <w:p>
            <w:pPr>
              <w:pStyle w:val="63"/>
              <w:widowControl w:val="0"/>
              <w:wordWrap/>
              <w:adjustRightInd w:val="0"/>
              <w:spacing w:line="240" w:lineRule="auto"/>
              <w:ind w:firstLine="0" w:firstLineChars="0"/>
            </w:pPr>
          </w:p>
        </w:tc>
        <w:tc>
          <w:tcPr>
            <w:tcW w:w="832" w:type="pct"/>
            <w:shd w:val="clear" w:color="auto" w:fill="auto"/>
            <w:vAlign w:val="center"/>
          </w:tcPr>
          <w:p>
            <w:pPr>
              <w:pStyle w:val="63"/>
              <w:widowControl w:val="0"/>
              <w:wordWrap/>
              <w:adjustRightInd w:val="0"/>
              <w:spacing w:line="240" w:lineRule="auto"/>
              <w:ind w:firstLine="0" w:firstLineChars="0"/>
            </w:pPr>
            <w:r>
              <w:rPr>
                <w:rFonts w:hint="eastAsia"/>
              </w:rPr>
              <w:t>3.总结归档</w:t>
            </w:r>
          </w:p>
        </w:tc>
        <w:tc>
          <w:tcPr>
            <w:tcW w:w="3663" w:type="pct"/>
            <w:shd w:val="clear" w:color="auto" w:fill="auto"/>
            <w:vAlign w:val="center"/>
          </w:tcPr>
          <w:p>
            <w:pPr>
              <w:pStyle w:val="63"/>
              <w:widowControl w:val="0"/>
              <w:wordWrap/>
              <w:adjustRightInd w:val="0"/>
              <w:spacing w:line="240" w:lineRule="auto"/>
              <w:ind w:firstLine="0" w:firstLineChars="0"/>
            </w:pPr>
            <w:r>
              <w:rPr>
                <w:rFonts w:hint="eastAsia"/>
              </w:rPr>
              <w:t>及时总结交流经验与体会，按要求做好材料归档。</w:t>
            </w:r>
          </w:p>
        </w:tc>
      </w:tr>
    </w:tbl>
    <w:p>
      <w:pPr>
        <w:pStyle w:val="59"/>
        <w:spacing w:before="156" w:after="156"/>
      </w:pPr>
      <w:r>
        <w:rPr>
          <w:rFonts w:hint="eastAsia"/>
        </w:rPr>
        <w:t>五</w:t>
      </w:r>
      <w:r>
        <w:t>、课程考核</w:t>
      </w:r>
    </w:p>
    <w:p>
      <w:r>
        <w:rPr>
          <w:rFonts w:hint="eastAsia"/>
        </w:rPr>
        <w:t>（一）</w:t>
      </w:r>
      <w:r>
        <w:t>考核资料要求</w:t>
      </w:r>
    </w:p>
    <w:p>
      <w:r>
        <w:rPr>
          <w:rFonts w:hint="eastAsia"/>
        </w:rPr>
        <w:t>1.调试成功的数字万用表和超外差收音机各一个。</w:t>
      </w:r>
    </w:p>
    <w:p>
      <w:r>
        <w:rPr>
          <w:rFonts w:hint="eastAsia"/>
        </w:rPr>
        <w:t>2.实习报告</w:t>
      </w:r>
      <w:r>
        <w:t>1份，应有设计者及指导教师的签字，</w:t>
      </w:r>
      <w:r>
        <w:rPr>
          <w:rFonts w:hint="eastAsia"/>
        </w:rPr>
        <w:t>实习报告</w:t>
      </w:r>
      <w:r>
        <w:t>包括</w:t>
      </w:r>
      <w:r>
        <w:rPr>
          <w:rFonts w:hint="eastAsia"/>
        </w:rPr>
        <w:t>实习目的、实习内容、所用元器件、项目原理图、测试及故障排除、思考题、心得体会</w:t>
      </w:r>
      <w:r>
        <w:t>等部分</w:t>
      </w:r>
      <w:r>
        <w:rPr>
          <w:rFonts w:hint="eastAsia"/>
        </w:rPr>
        <w:t>。</w:t>
      </w:r>
    </w:p>
    <w:p>
      <w:r>
        <w:t>（二）</w:t>
      </w:r>
      <w:r>
        <w:rPr>
          <w:rFonts w:hint="eastAsia"/>
        </w:rPr>
        <w:t>成绩评定要求</w:t>
      </w:r>
    </w:p>
    <w:p>
      <w:r>
        <w:rPr>
          <w:rFonts w:hint="eastAsia"/>
        </w:rPr>
        <w:t>本实习以考查为主，考核的内容包括实习过程中的表现（其中包含分析与解决问题能力）、基本概念、基本工艺知识、电子产品制造方法的掌握和综合运用、完成考核件的质量及相应指标、实习报告的质量等。分析与解决问题的能力采用提问和现场操作的方式进行。</w:t>
      </w:r>
    </w:p>
    <w:p>
      <w:r>
        <w:rPr>
          <w:rFonts w:hint="eastAsia"/>
        </w:rPr>
        <w:t>本实习</w:t>
      </w:r>
      <w:r>
        <w:t>成绩分优、良、中、及格和不及格五个档次。</w:t>
      </w:r>
    </w:p>
    <w:p>
      <w:r>
        <w:t>课程</w:t>
      </w:r>
      <w:r>
        <w:rPr>
          <w:rFonts w:hint="eastAsia"/>
        </w:rPr>
        <w:t>总评</w:t>
      </w:r>
      <w:r>
        <w:t>成绩=平时成绩×</w:t>
      </w:r>
      <w:r>
        <w:rPr>
          <w:rFonts w:hint="eastAsia"/>
        </w:rPr>
        <w:t>20</w:t>
      </w:r>
      <w:r>
        <w:t>%+</w:t>
      </w:r>
      <w:r>
        <w:rPr>
          <w:rFonts w:hint="eastAsia"/>
        </w:rPr>
        <w:t>设计</w:t>
      </w:r>
      <w:r>
        <w:t>成绩×</w:t>
      </w:r>
      <w:r>
        <w:rPr>
          <w:rFonts w:hint="eastAsia"/>
        </w:rPr>
        <w:t>50</w:t>
      </w:r>
      <w:r>
        <w:t>%+</w:t>
      </w:r>
      <w:r>
        <w:rPr>
          <w:rFonts w:hint="eastAsia"/>
        </w:rPr>
        <w:t>实习报告</w:t>
      </w:r>
      <w:r>
        <w:t>×</w:t>
      </w:r>
      <w:r>
        <w:rPr>
          <w:rFonts w:hint="eastAsia"/>
        </w:rPr>
        <w:t>30</w:t>
      </w:r>
      <w:r>
        <w:t>%。</w:t>
      </w:r>
    </w:p>
    <w:p>
      <w:r>
        <w:t>具体考核评价细则与对应的课程目标如下</w:t>
      </w:r>
      <w:r>
        <w:rPr>
          <w:rFonts w:hint="eastAsia"/>
        </w:rPr>
        <w:t>：</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1308"/>
        <w:gridCol w:w="707"/>
        <w:gridCol w:w="3081"/>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800"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成绩构成</w:t>
            </w:r>
          </w:p>
          <w:p>
            <w:pPr>
              <w:pStyle w:val="63"/>
              <w:widowControl w:val="0"/>
              <w:wordWrap/>
              <w:adjustRightInd w:val="0"/>
              <w:spacing w:line="240" w:lineRule="auto"/>
              <w:ind w:firstLine="0" w:firstLineChars="0"/>
            </w:pPr>
          </w:p>
        </w:tc>
        <w:tc>
          <w:tcPr>
            <w:tcW w:w="767"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考核评价环节</w:t>
            </w:r>
          </w:p>
        </w:tc>
        <w:tc>
          <w:tcPr>
            <w:tcW w:w="415"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占比</w:t>
            </w:r>
          </w:p>
        </w:tc>
        <w:tc>
          <w:tcPr>
            <w:tcW w:w="1807"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考核评价细则</w:t>
            </w:r>
          </w:p>
        </w:tc>
        <w:tc>
          <w:tcPr>
            <w:tcW w:w="1210"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800" w:type="pct"/>
            <w:shd w:val="clear" w:color="auto" w:fill="auto"/>
            <w:vAlign w:val="center"/>
          </w:tcPr>
          <w:p>
            <w:pPr>
              <w:pStyle w:val="63"/>
              <w:widowControl w:val="0"/>
              <w:wordWrap/>
              <w:adjustRightInd w:val="0"/>
              <w:spacing w:line="240" w:lineRule="auto"/>
              <w:ind w:firstLine="0" w:firstLineChars="0"/>
            </w:pPr>
            <w:r>
              <w:rPr>
                <w:rFonts w:hint="eastAsia"/>
              </w:rPr>
              <w:t>平时成绩</w:t>
            </w:r>
          </w:p>
          <w:p>
            <w:pPr>
              <w:pStyle w:val="63"/>
              <w:widowControl w:val="0"/>
              <w:wordWrap/>
              <w:adjustRightInd w:val="0"/>
              <w:spacing w:line="240" w:lineRule="auto"/>
              <w:ind w:firstLine="0" w:firstLineChars="0"/>
            </w:pPr>
          </w:p>
        </w:tc>
        <w:tc>
          <w:tcPr>
            <w:tcW w:w="767" w:type="pct"/>
            <w:shd w:val="clear" w:color="auto" w:fill="auto"/>
            <w:vAlign w:val="center"/>
          </w:tcPr>
          <w:p>
            <w:pPr>
              <w:pStyle w:val="63"/>
              <w:widowControl w:val="0"/>
              <w:wordWrap/>
              <w:adjustRightInd w:val="0"/>
              <w:spacing w:line="240" w:lineRule="auto"/>
              <w:ind w:firstLine="0" w:firstLineChars="0"/>
            </w:pPr>
            <w:r>
              <w:t>出勤状况</w:t>
            </w:r>
            <w:r>
              <w:rPr>
                <w:rFonts w:hint="eastAsia"/>
              </w:rPr>
              <w:t>及</w:t>
            </w:r>
          </w:p>
          <w:p>
            <w:pPr>
              <w:pStyle w:val="63"/>
              <w:widowControl w:val="0"/>
              <w:wordWrap/>
              <w:adjustRightInd w:val="0"/>
              <w:spacing w:line="240" w:lineRule="auto"/>
              <w:ind w:firstLine="0" w:firstLineChars="0"/>
            </w:pPr>
            <w:r>
              <w:rPr>
                <w:rFonts w:hint="eastAsia"/>
              </w:rPr>
              <w:t>学习态度</w:t>
            </w:r>
          </w:p>
        </w:tc>
        <w:tc>
          <w:tcPr>
            <w:tcW w:w="415" w:type="pct"/>
            <w:shd w:val="clear" w:color="auto" w:fill="auto"/>
            <w:vAlign w:val="center"/>
          </w:tcPr>
          <w:p>
            <w:pPr>
              <w:pStyle w:val="63"/>
              <w:widowControl w:val="0"/>
              <w:wordWrap/>
              <w:adjustRightInd w:val="0"/>
              <w:spacing w:line="240" w:lineRule="auto"/>
              <w:ind w:firstLine="0" w:firstLineChars="0"/>
            </w:pPr>
            <w:r>
              <w:rPr>
                <w:rFonts w:hint="eastAsia"/>
              </w:rPr>
              <w:t>20%</w:t>
            </w:r>
          </w:p>
          <w:p>
            <w:pPr>
              <w:pStyle w:val="63"/>
              <w:widowControl w:val="0"/>
              <w:wordWrap/>
              <w:adjustRightInd w:val="0"/>
              <w:spacing w:line="240" w:lineRule="auto"/>
              <w:ind w:firstLine="0" w:firstLineChars="0"/>
            </w:pPr>
          </w:p>
        </w:tc>
        <w:tc>
          <w:tcPr>
            <w:tcW w:w="1807" w:type="pct"/>
            <w:shd w:val="clear" w:color="auto" w:fill="auto"/>
            <w:vAlign w:val="center"/>
          </w:tcPr>
          <w:p>
            <w:pPr>
              <w:pStyle w:val="63"/>
              <w:widowControl w:val="0"/>
              <w:wordWrap/>
              <w:adjustRightInd w:val="0"/>
              <w:spacing w:line="240" w:lineRule="auto"/>
              <w:ind w:firstLine="0" w:firstLineChars="0"/>
            </w:pPr>
            <w:r>
              <w:rPr>
                <w:rFonts w:hint="eastAsia"/>
              </w:rPr>
              <w:t>重点考核：能按时到勤，不迟到、不早退，按规定时间到指定实验室实习，着装整洁，</w:t>
            </w:r>
            <w:r>
              <w:t>态度端正</w:t>
            </w:r>
            <w:r>
              <w:rPr>
                <w:rFonts w:hint="eastAsia"/>
              </w:rPr>
              <w:t>，充分利用课堂时间。</w:t>
            </w:r>
          </w:p>
        </w:tc>
        <w:tc>
          <w:tcPr>
            <w:tcW w:w="1210" w:type="pct"/>
            <w:shd w:val="clear" w:color="auto" w:fill="auto"/>
            <w:vAlign w:val="center"/>
          </w:tcPr>
          <w:p>
            <w:pPr>
              <w:pStyle w:val="63"/>
              <w:widowControl w:val="0"/>
              <w:wordWrap/>
              <w:adjustRightInd w:val="0"/>
              <w:spacing w:line="240" w:lineRule="auto"/>
              <w:ind w:firstLine="0" w:firstLineChars="0"/>
            </w:pPr>
            <w:r>
              <w:rPr>
                <w:rFonts w:hint="eastAsia"/>
              </w:rPr>
              <w:t>8-2、9-1</w:t>
            </w:r>
          </w:p>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9" w:hRule="atLeast"/>
          <w:jc w:val="center"/>
        </w:trPr>
        <w:tc>
          <w:tcPr>
            <w:tcW w:w="800" w:type="pct"/>
            <w:shd w:val="clear" w:color="auto" w:fill="auto"/>
            <w:vAlign w:val="center"/>
          </w:tcPr>
          <w:p>
            <w:pPr>
              <w:pStyle w:val="63"/>
              <w:widowControl w:val="0"/>
              <w:wordWrap/>
              <w:adjustRightInd w:val="0"/>
              <w:spacing w:line="240" w:lineRule="auto"/>
              <w:ind w:firstLine="0" w:firstLineChars="0"/>
            </w:pPr>
            <w:r>
              <w:rPr>
                <w:rFonts w:hint="eastAsia"/>
              </w:rPr>
              <w:t>操作成绩</w:t>
            </w:r>
          </w:p>
          <w:p>
            <w:pPr>
              <w:pStyle w:val="63"/>
              <w:widowControl w:val="0"/>
              <w:wordWrap/>
              <w:adjustRightInd w:val="0"/>
              <w:spacing w:line="240" w:lineRule="auto"/>
              <w:ind w:firstLine="0" w:firstLineChars="0"/>
            </w:pPr>
          </w:p>
        </w:tc>
        <w:tc>
          <w:tcPr>
            <w:tcW w:w="767" w:type="pct"/>
            <w:shd w:val="clear" w:color="auto" w:fill="auto"/>
            <w:vAlign w:val="center"/>
          </w:tcPr>
          <w:p>
            <w:pPr>
              <w:pStyle w:val="63"/>
              <w:widowControl w:val="0"/>
              <w:wordWrap/>
              <w:adjustRightInd w:val="0"/>
              <w:spacing w:line="240" w:lineRule="auto"/>
              <w:ind w:firstLine="0" w:firstLineChars="0"/>
            </w:pPr>
            <w:r>
              <w:rPr>
                <w:rFonts w:hint="eastAsia"/>
              </w:rPr>
              <w:t>元件安装、</w:t>
            </w:r>
          </w:p>
          <w:p>
            <w:pPr>
              <w:pStyle w:val="63"/>
              <w:widowControl w:val="0"/>
              <w:wordWrap/>
              <w:adjustRightInd w:val="0"/>
              <w:spacing w:line="240" w:lineRule="auto"/>
              <w:ind w:firstLine="0" w:firstLineChars="0"/>
            </w:pPr>
            <w:r>
              <w:rPr>
                <w:rFonts w:hint="eastAsia"/>
              </w:rPr>
              <w:t>布线及通电实验</w:t>
            </w:r>
          </w:p>
        </w:tc>
        <w:tc>
          <w:tcPr>
            <w:tcW w:w="415" w:type="pct"/>
            <w:shd w:val="clear" w:color="auto" w:fill="auto"/>
            <w:vAlign w:val="center"/>
          </w:tcPr>
          <w:p>
            <w:pPr>
              <w:pStyle w:val="63"/>
              <w:widowControl w:val="0"/>
              <w:wordWrap/>
              <w:adjustRightInd w:val="0"/>
              <w:spacing w:line="240" w:lineRule="auto"/>
              <w:ind w:firstLine="0" w:firstLineChars="0"/>
            </w:pPr>
            <w:r>
              <w:rPr>
                <w:rFonts w:hint="eastAsia"/>
              </w:rPr>
              <w:t>50%</w:t>
            </w:r>
          </w:p>
          <w:p>
            <w:pPr>
              <w:pStyle w:val="63"/>
              <w:widowControl w:val="0"/>
              <w:wordWrap/>
              <w:adjustRightInd w:val="0"/>
              <w:spacing w:line="240" w:lineRule="auto"/>
              <w:ind w:firstLine="0" w:firstLineChars="0"/>
            </w:pPr>
          </w:p>
        </w:tc>
        <w:tc>
          <w:tcPr>
            <w:tcW w:w="1807" w:type="pct"/>
            <w:shd w:val="clear" w:color="auto" w:fill="auto"/>
            <w:vAlign w:val="center"/>
          </w:tcPr>
          <w:p>
            <w:pPr>
              <w:pStyle w:val="63"/>
              <w:widowControl w:val="0"/>
              <w:wordWrap/>
              <w:adjustRightInd w:val="0"/>
              <w:spacing w:line="240" w:lineRule="auto"/>
              <w:ind w:firstLine="0" w:firstLineChars="0"/>
            </w:pPr>
            <w:r>
              <w:rPr>
                <w:rFonts w:hint="eastAsia"/>
              </w:rPr>
              <w:t>重点考核：元件布置的整齐性、匀称性、合理性；元件安装是否牢固、是否漏装螺钉、是否损坏元件等情况；对电子元件的焊接质量评分，焊接的数字万用表和收音机是否有虚焊、漏焊、错焊；焊接的用锡量是否合理；对装配数字万用表和收音机的性能、速度、调试情况进行评价；如测量精度、完成速度及排故情况等。</w:t>
            </w:r>
          </w:p>
        </w:tc>
        <w:tc>
          <w:tcPr>
            <w:tcW w:w="1210" w:type="pct"/>
            <w:shd w:val="clear" w:color="auto" w:fill="auto"/>
            <w:vAlign w:val="center"/>
          </w:tcPr>
          <w:p>
            <w:pPr>
              <w:pStyle w:val="63"/>
              <w:widowControl w:val="0"/>
              <w:wordWrap/>
              <w:adjustRightInd w:val="0"/>
              <w:spacing w:line="240" w:lineRule="auto"/>
              <w:ind w:firstLine="0" w:firstLineChars="0"/>
            </w:pPr>
            <w:r>
              <w:rPr>
                <w:rFonts w:hint="eastAsia"/>
              </w:rPr>
              <w:t>8-2、9-1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800" w:type="pct"/>
            <w:tcBorders>
              <w:top w:val="single" w:color="008000"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实习报告</w:t>
            </w:r>
          </w:p>
          <w:p>
            <w:pPr>
              <w:pStyle w:val="63"/>
              <w:widowControl w:val="0"/>
              <w:wordWrap/>
              <w:adjustRightInd w:val="0"/>
              <w:spacing w:line="240" w:lineRule="auto"/>
              <w:ind w:firstLine="0" w:firstLineChars="0"/>
            </w:pPr>
            <w:r>
              <w:rPr>
                <w:rFonts w:hint="eastAsia"/>
              </w:rPr>
              <w:t>成绩</w:t>
            </w:r>
          </w:p>
          <w:p>
            <w:pPr>
              <w:pStyle w:val="63"/>
              <w:widowControl w:val="0"/>
              <w:wordWrap/>
              <w:adjustRightInd w:val="0"/>
              <w:spacing w:line="240" w:lineRule="auto"/>
              <w:ind w:firstLine="0" w:firstLineChars="0"/>
            </w:pPr>
          </w:p>
        </w:tc>
        <w:tc>
          <w:tcPr>
            <w:tcW w:w="767" w:type="pct"/>
            <w:tcBorders>
              <w:top w:val="single" w:color="008000"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报告规范</w:t>
            </w:r>
          </w:p>
          <w:p>
            <w:pPr>
              <w:pStyle w:val="63"/>
              <w:widowControl w:val="0"/>
              <w:wordWrap/>
              <w:adjustRightInd w:val="0"/>
              <w:spacing w:line="240" w:lineRule="auto"/>
              <w:ind w:firstLine="0" w:firstLineChars="0"/>
            </w:pPr>
            <w:r>
              <w:rPr>
                <w:rFonts w:hint="eastAsia"/>
              </w:rPr>
              <w:t>及能力提升</w:t>
            </w:r>
          </w:p>
        </w:tc>
        <w:tc>
          <w:tcPr>
            <w:tcW w:w="415" w:type="pct"/>
            <w:tcBorders>
              <w:top w:val="single" w:color="008000"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30%</w:t>
            </w:r>
          </w:p>
          <w:p>
            <w:pPr>
              <w:pStyle w:val="63"/>
              <w:widowControl w:val="0"/>
              <w:wordWrap/>
              <w:adjustRightInd w:val="0"/>
              <w:spacing w:line="240" w:lineRule="auto"/>
              <w:ind w:firstLine="0" w:firstLineChars="0"/>
            </w:pPr>
          </w:p>
        </w:tc>
        <w:tc>
          <w:tcPr>
            <w:tcW w:w="1807" w:type="pct"/>
            <w:tcBorders>
              <w:top w:val="single" w:color="008000"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重点考核：实习报告形式和书写格式规范、内容正确；实习过程有一定收获：所遇问题努力得到解决、分析问题和解决问题的能力有所提高。</w:t>
            </w:r>
          </w:p>
        </w:tc>
        <w:tc>
          <w:tcPr>
            <w:tcW w:w="1210" w:type="pct"/>
            <w:tcBorders>
              <w:top w:val="single" w:color="008000"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8-2、9-1</w:t>
            </w:r>
          </w:p>
        </w:tc>
      </w:tr>
    </w:tbl>
    <w:p>
      <w:r>
        <w:t>所有课程目标均</w:t>
      </w:r>
      <w:r>
        <w:rPr>
          <w:rFonts w:hint="eastAsia"/>
        </w:rPr>
        <w:t>需</w:t>
      </w:r>
      <w:r>
        <w:t>大于等于0.6，否则总评成绩不及格，需要重</w:t>
      </w:r>
      <w:r>
        <w:rPr>
          <w:rFonts w:hint="eastAsia"/>
        </w:rPr>
        <w:t>修。</w:t>
      </w:r>
      <w:r>
        <w:t>每</w:t>
      </w:r>
      <w:r>
        <w:rPr>
          <w:rFonts w:hint="eastAsia"/>
        </w:rPr>
        <w:t>个</w:t>
      </w:r>
      <w:r>
        <w:t>课程目标达成度计算方法如下：</w:t>
      </w:r>
    </w:p>
    <w:p>
      <w:r>
        <w:pict>
          <v:shape id="_x0000_s1094" o:spid="_x0000_s1094" o:spt="75" type="#_x0000_t75" style="position:absolute;left:0pt;margin-left:47.85pt;margin-top:8.5pt;height:31.9pt;width:321.05pt;mso-wrap-distance-bottom:0pt;mso-wrap-distance-left:9pt;mso-wrap-distance-right:9pt;mso-wrap-distance-top:0pt;z-index:251700224;mso-width-relative:page;mso-height-relative:page;" o:ole="t" filled="f" o:preferrelative="t" stroked="f" coordsize="21600,21600">
            <v:path/>
            <v:fill on="f" focussize="0,0"/>
            <v:stroke on="f" joinstyle="miter"/>
            <v:imagedata r:id="rId80" o:title=""/>
            <o:lock v:ext="edit" aspectratio="t"/>
            <w10:wrap type="square"/>
          </v:shape>
          <o:OLEObject Type="Embed" ProgID="Equation.3" ShapeID="_x0000_s1094" DrawAspect="Content" ObjectID="_1468075758" r:id="rId81">
            <o:LockedField>false</o:LockedField>
          </o:OLEObject>
        </w:pict>
      </w:r>
    </w:p>
    <w:p/>
    <w:p>
      <w:r>
        <w:t>式中：Ai=平时成绩占总评成绩的权重×课程目标i在平时成绩中的权重</w:t>
      </w:r>
      <w:r>
        <w:rPr>
          <w:rFonts w:hint="eastAsia"/>
        </w:rPr>
        <w:t>，</w:t>
      </w:r>
    </w:p>
    <w:p>
      <w:r>
        <w:t>Bi=</w:t>
      </w:r>
      <w:r>
        <w:rPr>
          <w:rFonts w:hint="eastAsia"/>
        </w:rPr>
        <w:t>操作</w:t>
      </w:r>
      <w:r>
        <w:t>成绩占总评成绩的权重×课程目标i在设计成绩中的权重</w:t>
      </w:r>
      <w:r>
        <w:rPr>
          <w:rFonts w:hint="eastAsia"/>
        </w:rPr>
        <w:t>，</w:t>
      </w:r>
    </w:p>
    <w:p>
      <w:r>
        <w:t>Ci=</w:t>
      </w:r>
      <w:r>
        <w:rPr>
          <w:rFonts w:hint="eastAsia"/>
        </w:rPr>
        <w:t>报告</w:t>
      </w:r>
      <w:r>
        <w:t>成绩占总评成绩的权重×课程目标i在</w:t>
      </w:r>
      <w:r>
        <w:rPr>
          <w:rFonts w:hint="eastAsia"/>
        </w:rPr>
        <w:t>说明书</w:t>
      </w:r>
      <w:r>
        <w:t>成绩中的权重</w:t>
      </w:r>
      <w:r>
        <w:rPr>
          <w:rFonts w:hint="eastAsia"/>
        </w:rPr>
        <w:t>。</w:t>
      </w:r>
    </w:p>
    <w:p>
      <w:pPr>
        <w:pStyle w:val="59"/>
        <w:spacing w:before="156" w:after="156"/>
      </w:pPr>
      <w:r>
        <w:rPr>
          <w:rFonts w:hint="eastAsia"/>
        </w:rPr>
        <w:t>六</w:t>
      </w:r>
      <w:r>
        <w:t>、</w:t>
      </w:r>
      <w:r>
        <w:rPr>
          <w:rFonts w:hint="eastAsia"/>
        </w:rPr>
        <w:t>有关说明</w:t>
      </w:r>
    </w:p>
    <w:p>
      <w:r>
        <w:rPr>
          <w:rFonts w:hint="eastAsia"/>
        </w:rPr>
        <w:t>（一）持续改进</w:t>
      </w:r>
    </w:p>
    <w:p>
      <w:r>
        <w:rPr>
          <w:rFonts w:hint="eastAsia"/>
        </w:rPr>
        <w:t>本电子工艺实习B环节根据学生在校实习期间的出勤及表现、撰写的实习报告、学生及指导教师的反馈，及时对实践环节中不足之处进行改进，并在下一轮实践中改进提高，确保相应毕业要求指标点达成。</w:t>
      </w:r>
    </w:p>
    <w:p>
      <w:r>
        <w:rPr>
          <w:rFonts w:hint="eastAsia"/>
        </w:rPr>
        <w:t>（二）</w:t>
      </w:r>
      <w:r>
        <w:t>参考书目及学习资料</w:t>
      </w:r>
    </w:p>
    <w:p>
      <w:r>
        <w:rPr>
          <w:rFonts w:hint="eastAsia"/>
        </w:rPr>
        <w:t>曾建唐.电工电子基础实践教程（下册）工程实践指导</w:t>
      </w:r>
      <w:r>
        <w:t>(</w:t>
      </w:r>
      <w:r>
        <w:rPr>
          <w:rFonts w:hint="eastAsia"/>
        </w:rPr>
        <w:t>第二版</w:t>
      </w:r>
      <w:r>
        <w:t>)</w:t>
      </w:r>
      <w:r>
        <w:rPr>
          <w:rFonts w:hint="eastAsia"/>
        </w:rPr>
        <w:t>.曾建唐.机械工业出版社，</w:t>
      </w:r>
      <w:r>
        <w:t>2015</w:t>
      </w:r>
    </w:p>
    <w:p>
      <w:r>
        <w:rPr>
          <w:rFonts w:hint="eastAsia"/>
        </w:rPr>
        <w:t>程龙保.</w:t>
      </w:r>
      <w:r>
        <w:t>数字万用表和收音机使用方法</w:t>
      </w:r>
      <w:r>
        <w:rPr>
          <w:rFonts w:hint="eastAsia"/>
        </w:rPr>
        <w:t>.武汉理工大学出版社.</w:t>
      </w:r>
      <w:r>
        <w:t>201</w:t>
      </w:r>
      <w:r>
        <w:rPr>
          <w:rFonts w:hint="eastAsia"/>
        </w:rPr>
        <w:t>4</w:t>
      </w:r>
    </w:p>
    <w:p>
      <w:r>
        <w:rPr>
          <w:rFonts w:hint="eastAsia"/>
        </w:rPr>
        <w:t>蔡杏山，蔡玉山.全彩速学电子元器件.电子工业出版社.2015</w:t>
      </w:r>
    </w:p>
    <w:p/>
    <w:p>
      <w:pPr>
        <w:pStyle w:val="82"/>
      </w:pPr>
      <w:r>
        <w:t>执笔人：</w:t>
      </w:r>
      <w:r>
        <w:rPr>
          <w:rFonts w:hint="eastAsia"/>
        </w:rPr>
        <w:t>鲍静益</w:t>
      </w:r>
    </w:p>
    <w:p>
      <w:pPr>
        <w:pStyle w:val="82"/>
      </w:pPr>
      <w:r>
        <w:t>审定人：吴小锋</w:t>
      </w:r>
    </w:p>
    <w:p>
      <w:pPr>
        <w:pStyle w:val="82"/>
      </w:pPr>
      <w:r>
        <w:rPr>
          <w:rFonts w:hint="eastAsia"/>
        </w:rPr>
        <w:t>审批人：尹飞鸿</w:t>
      </w:r>
    </w:p>
    <w:p>
      <w:pPr>
        <w:pStyle w:val="82"/>
      </w:pPr>
      <w:r>
        <w:rPr>
          <w:rFonts w:hint="eastAsia"/>
        </w:rPr>
        <w:t>修订时间：2018年10月</w:t>
      </w:r>
    </w:p>
    <w:p>
      <w:pPr>
        <w:pStyle w:val="82"/>
      </w:pPr>
    </w:p>
    <w:p>
      <w:pPr>
        <w:pStyle w:val="82"/>
      </w:pPr>
    </w:p>
    <w:p/>
    <w:p/>
    <w:p/>
    <w:p/>
    <w:p/>
    <w:p/>
    <w:p/>
    <w:p/>
    <w:p>
      <w:pPr>
        <w:pStyle w:val="48"/>
        <w:spacing w:before="312"/>
        <w:rPr>
          <w:lang w:val="en-US"/>
        </w:rPr>
        <w:sectPr>
          <w:pgSz w:w="11906" w:h="16838"/>
          <w:pgMar w:top="1440" w:right="1800" w:bottom="1440" w:left="1800" w:header="851" w:footer="992" w:gutter="0"/>
          <w:cols w:space="720" w:num="1"/>
          <w:docGrid w:type="lines" w:linePitch="312" w:charSpace="0"/>
        </w:sectPr>
      </w:pPr>
    </w:p>
    <w:p>
      <w:pPr>
        <w:pStyle w:val="51"/>
      </w:pPr>
      <w:r>
        <w:rPr>
          <w:rFonts w:hint="eastAsia"/>
        </w:rPr>
        <w:t>课程代码：0</w:t>
      </w:r>
      <w:r>
        <w:t>103041</w:t>
      </w:r>
    </w:p>
    <w:p>
      <w:pPr>
        <w:pStyle w:val="48"/>
        <w:spacing w:before="312"/>
        <w:rPr>
          <w:lang w:val="en-US"/>
        </w:rPr>
      </w:pPr>
      <w:bookmarkStart w:id="126" w:name="_Toc34379224"/>
      <w:r>
        <w:rPr>
          <w:rFonts w:hint="eastAsia"/>
        </w:rPr>
        <w:t>生产实习教学大纲</w:t>
      </w:r>
      <w:bookmarkEnd w:id="120"/>
      <w:bookmarkEnd w:id="126"/>
    </w:p>
    <w:p>
      <w:pPr>
        <w:pStyle w:val="97"/>
      </w:pPr>
      <w:r>
        <w:rPr>
          <w:rFonts w:hint="eastAsia"/>
        </w:rPr>
        <w:t>（</w:t>
      </w:r>
      <w:r>
        <w:t>EngineeringCognitionPractice</w:t>
      </w:r>
      <w:r>
        <w:rPr>
          <w:rFonts w:hint="eastAsia"/>
        </w:rPr>
        <w:t>）</w:t>
      </w:r>
    </w:p>
    <w:p/>
    <w:p>
      <w:pPr>
        <w:pStyle w:val="59"/>
        <w:spacing w:before="156" w:after="156"/>
      </w:pPr>
      <w:r>
        <w:rPr>
          <w:rFonts w:hint="eastAsia"/>
        </w:rPr>
        <w:t>一、课程概况</w:t>
      </w:r>
    </w:p>
    <w:p>
      <w:r>
        <w:rPr>
          <w:rFonts w:hint="eastAsia"/>
        </w:rPr>
        <w:t>课程代码：</w:t>
      </w:r>
      <w:r>
        <w:t>0205401</w:t>
      </w:r>
    </w:p>
    <w:p>
      <w:r>
        <w:rPr>
          <w:rFonts w:hint="eastAsia"/>
        </w:rPr>
        <w:t>学分：</w:t>
      </w:r>
      <w:r>
        <w:t>1</w:t>
      </w:r>
    </w:p>
    <w:p>
      <w:r>
        <w:rPr>
          <w:rFonts w:hint="eastAsia"/>
        </w:rPr>
        <w:t>学时：</w:t>
      </w:r>
      <w:r>
        <w:t>1</w:t>
      </w:r>
      <w:r>
        <w:rPr>
          <w:rFonts w:hint="eastAsia"/>
        </w:rPr>
        <w:t>周</w:t>
      </w:r>
    </w:p>
    <w:p>
      <w:r>
        <w:rPr>
          <w:rFonts w:hint="eastAsia"/>
        </w:rPr>
        <w:t>先修课程：大学物理、互换性与精密测量技术、电子技术基础等</w:t>
      </w:r>
    </w:p>
    <w:p>
      <w:r>
        <w:rPr>
          <w:rFonts w:hint="eastAsia"/>
        </w:rPr>
        <w:t>适用专业：机械电子工程</w:t>
      </w:r>
    </w:p>
    <w:p>
      <w:r>
        <w:rPr>
          <w:rFonts w:hint="eastAsia"/>
        </w:rPr>
        <w:t>课程归口：电气与光电工程学院</w:t>
      </w:r>
    </w:p>
    <w:p>
      <w:r>
        <w:rPr>
          <w:rFonts w:hint="eastAsia"/>
        </w:rPr>
        <w:t>课程的性质与任务：工程认识实习是机械电子工程专业重要的实践性教学环节。本课程的任务和目的是使学生了解和掌握本专业基本的生产实际知识，包括制造企业的生产过程与技术、生产工艺、生产组织形式和管理体系等，使先修课程得到验证，增加生产实际的感性认识。同时是将教学与生产实际相结合，理论与实践相联系的重要途径。在实习中，通过现场观察，调查研究，实际动手操作等获得与本专业有关的生产知识，巩固和加深所学的专业理论，培养分析解决现场生产实际问题的能力。</w:t>
      </w:r>
    </w:p>
    <w:p>
      <w:pPr>
        <w:pStyle w:val="59"/>
        <w:spacing w:before="156" w:after="156"/>
      </w:pPr>
      <w:r>
        <w:rPr>
          <w:rFonts w:hint="eastAsia"/>
        </w:rPr>
        <w:t>二、课程目标</w:t>
      </w:r>
    </w:p>
    <w:p>
      <w:r>
        <w:rPr>
          <w:rFonts w:hint="eastAsia"/>
        </w:rPr>
        <w:t>目标</w:t>
      </w:r>
      <w:r>
        <w:t>1.</w:t>
      </w:r>
      <w:r>
        <w:rPr>
          <w:rFonts w:hint="eastAsia"/>
        </w:rPr>
        <w:t>使学生对所实习企业的发展状况、经营现状、现代化管理和产品开发等有一定的认识，使学生了解和掌握本专业基本的生产实际知识；</w:t>
      </w:r>
    </w:p>
    <w:p>
      <w:r>
        <w:rPr>
          <w:rFonts w:hint="eastAsia"/>
        </w:rPr>
        <w:t>目标</w:t>
      </w:r>
      <w:r>
        <w:t>2.</w:t>
      </w:r>
      <w:r>
        <w:rPr>
          <w:rFonts w:hint="eastAsia"/>
        </w:rPr>
        <w:t>能够使学生增加感性认识，扩大视野，提高观察能力、动手操作能力、分析问题、解决问题的能力，能够使学生加深对所学专业在国民经济中所占地位和作用的认识，培养学生的事业心，巩固专业思想，增强适应性；</w:t>
      </w:r>
    </w:p>
    <w:p>
      <w:r>
        <w:rPr>
          <w:rFonts w:hint="eastAsia"/>
        </w:rPr>
        <w:t>目标</w:t>
      </w:r>
      <w:r>
        <w:t>3.</w:t>
      </w:r>
      <w:r>
        <w:rPr>
          <w:rFonts w:hint="eastAsia"/>
        </w:rPr>
        <w:t>训练观察、分析和解决工程实际问题的能力，能够对复杂工程问题进行分析和提炼，使学生理解本专业对于服务地方建设、发展区域经济的重要作用。</w:t>
      </w:r>
    </w:p>
    <w:p>
      <w:r>
        <w:rPr>
          <w:rFonts w:hint="eastAsia"/>
        </w:rPr>
        <w:t>本课程支撑专业培养计划中毕业要求</w:t>
      </w:r>
      <w:r>
        <w:t>8-3</w:t>
      </w:r>
      <w:r>
        <w:rPr>
          <w:rFonts w:hint="eastAsia"/>
        </w:rPr>
        <w:t>（占该指标点达成度的</w:t>
      </w:r>
      <w:r>
        <w:t>30%</w:t>
      </w:r>
      <w:r>
        <w:rPr>
          <w:rFonts w:hint="eastAsia"/>
        </w:rPr>
        <w:t>）、毕业要求</w:t>
      </w:r>
      <w:r>
        <w:t>9-3</w:t>
      </w:r>
      <w:r>
        <w:rPr>
          <w:rFonts w:hint="eastAsia"/>
        </w:rPr>
        <w:t>（占该指标点达成度的</w:t>
      </w:r>
      <w:r>
        <w:t>30%</w:t>
      </w:r>
      <w:r>
        <w:rPr>
          <w:rFonts w:hint="eastAsia"/>
        </w:rPr>
        <w:t>）、和毕业要求</w:t>
      </w:r>
      <w:r>
        <w:t>10-2</w:t>
      </w:r>
      <w:r>
        <w:rPr>
          <w:rFonts w:hint="eastAsia"/>
        </w:rPr>
        <w:t>（占该指标点达成度的</w:t>
      </w:r>
      <w:r>
        <w:t>40%</w:t>
      </w:r>
      <w:r>
        <w:rPr>
          <w:rFonts w:hint="eastAsia"/>
        </w:rPr>
        <w:t>），对应关系如表所示。</w:t>
      </w:r>
    </w:p>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2"/>
        <w:gridCol w:w="2110"/>
        <w:gridCol w:w="2187"/>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51" w:type="pct"/>
            <w:vMerge w:val="restart"/>
            <w:tcBorders>
              <w:bottom w:val="single" w:color="008000" w:sz="6" w:space="0"/>
              <w:insideH w:val="single" w:sz="6" w:space="0"/>
              <w:tl2br w:val="nil"/>
              <w:tr2bl w:val="nil"/>
            </w:tcBorders>
            <w:shd w:val="clear" w:color="auto" w:fill="auto"/>
            <w:noWrap/>
            <w:vAlign w:val="center"/>
          </w:tcPr>
          <w:p>
            <w:pPr>
              <w:pStyle w:val="63"/>
              <w:widowControl w:val="0"/>
              <w:wordWrap/>
              <w:adjustRightInd w:val="0"/>
              <w:spacing w:line="240" w:lineRule="auto"/>
              <w:ind w:firstLine="0" w:firstLineChars="0"/>
            </w:pPr>
            <w:r>
              <w:rPr>
                <w:rFonts w:hint="eastAsia"/>
              </w:rPr>
              <w:t>毕业要求指标点</w:t>
            </w:r>
          </w:p>
        </w:tc>
        <w:tc>
          <w:tcPr>
            <w:tcW w:w="3849" w:type="pct"/>
            <w:gridSpan w:val="3"/>
            <w:tcBorders>
              <w:bottom w:val="single" w:color="008000" w:sz="6" w:space="0"/>
              <w:insideH w:val="single" w:sz="6" w:space="0"/>
              <w:tl2br w:val="nil"/>
              <w:tr2bl w:val="nil"/>
            </w:tcBorders>
            <w:shd w:val="clear" w:color="auto" w:fill="auto"/>
            <w:noWrap/>
            <w:vAlign w:val="center"/>
          </w:tcPr>
          <w:p>
            <w:pPr>
              <w:pStyle w:val="63"/>
              <w:widowControl w:val="0"/>
              <w:wordWrap/>
              <w:adjustRightInd w:val="0"/>
              <w:spacing w:line="240" w:lineRule="auto"/>
              <w:ind w:firstLine="0" w:firstLineChars="0"/>
            </w:pPr>
            <w:r>
              <w:rPr>
                <w:rFonts w:hint="eastAsia"/>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51" w:type="pct"/>
            <w:vMerge w:val="continue"/>
            <w:shd w:val="clear" w:color="auto" w:fill="auto"/>
            <w:vAlign w:val="center"/>
          </w:tcPr>
          <w:p>
            <w:pPr>
              <w:pStyle w:val="63"/>
              <w:widowControl w:val="0"/>
              <w:wordWrap/>
              <w:adjustRightInd w:val="0"/>
              <w:spacing w:line="240" w:lineRule="auto"/>
              <w:ind w:firstLine="0" w:firstLineChars="0"/>
            </w:pPr>
          </w:p>
        </w:tc>
        <w:tc>
          <w:tcPr>
            <w:tcW w:w="1238" w:type="pct"/>
            <w:shd w:val="clear" w:color="auto" w:fill="auto"/>
            <w:noWrap/>
            <w:vAlign w:val="center"/>
          </w:tcPr>
          <w:p>
            <w:pPr>
              <w:pStyle w:val="63"/>
              <w:widowControl w:val="0"/>
              <w:wordWrap/>
              <w:adjustRightInd w:val="0"/>
              <w:spacing w:line="240" w:lineRule="auto"/>
              <w:ind w:firstLine="0" w:firstLineChars="0"/>
            </w:pPr>
            <w:r>
              <w:rPr>
                <w:rFonts w:hint="eastAsia"/>
              </w:rPr>
              <w:t>目标</w:t>
            </w:r>
            <w:r>
              <w:t>1</w:t>
            </w:r>
          </w:p>
        </w:tc>
        <w:tc>
          <w:tcPr>
            <w:tcW w:w="1283" w:type="pct"/>
            <w:shd w:val="clear" w:color="auto" w:fill="auto"/>
            <w:noWrap/>
            <w:vAlign w:val="center"/>
          </w:tcPr>
          <w:p>
            <w:pPr>
              <w:pStyle w:val="63"/>
              <w:widowControl w:val="0"/>
              <w:wordWrap/>
              <w:adjustRightInd w:val="0"/>
              <w:spacing w:line="240" w:lineRule="auto"/>
              <w:ind w:firstLine="0" w:firstLineChars="0"/>
            </w:pPr>
            <w:r>
              <w:rPr>
                <w:rFonts w:hint="eastAsia"/>
              </w:rPr>
              <w:t>目标</w:t>
            </w:r>
            <w:r>
              <w:t>2</w:t>
            </w:r>
          </w:p>
        </w:tc>
        <w:tc>
          <w:tcPr>
            <w:tcW w:w="1328" w:type="pct"/>
            <w:shd w:val="clear" w:color="auto" w:fill="auto"/>
            <w:noWrap/>
            <w:vAlign w:val="center"/>
          </w:tcPr>
          <w:p>
            <w:pPr>
              <w:pStyle w:val="63"/>
              <w:widowControl w:val="0"/>
              <w:wordWrap/>
              <w:adjustRightInd w:val="0"/>
              <w:spacing w:line="240" w:lineRule="auto"/>
              <w:ind w:firstLine="0" w:firstLineChars="0"/>
            </w:pPr>
            <w:r>
              <w:rPr>
                <w:rFonts w:hint="eastAsia"/>
              </w:rPr>
              <w:t>目标</w:t>
            </w: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51" w:type="pct"/>
            <w:shd w:val="clear" w:color="auto" w:fill="auto"/>
            <w:noWrap/>
            <w:vAlign w:val="center"/>
          </w:tcPr>
          <w:p>
            <w:pPr>
              <w:pStyle w:val="63"/>
              <w:widowControl w:val="0"/>
              <w:wordWrap/>
              <w:adjustRightInd w:val="0"/>
              <w:spacing w:line="240" w:lineRule="auto"/>
              <w:ind w:firstLine="0" w:firstLineChars="0"/>
            </w:pPr>
            <w:r>
              <w:rPr>
                <w:rFonts w:hint="eastAsia"/>
              </w:rPr>
              <w:t>毕业要求</w:t>
            </w:r>
            <w:r>
              <w:t>8-3</w:t>
            </w:r>
          </w:p>
        </w:tc>
        <w:tc>
          <w:tcPr>
            <w:tcW w:w="1238" w:type="pct"/>
            <w:shd w:val="clear" w:color="auto" w:fill="auto"/>
            <w:noWrap/>
            <w:vAlign w:val="center"/>
          </w:tcPr>
          <w:p>
            <w:pPr>
              <w:pStyle w:val="63"/>
              <w:widowControl w:val="0"/>
              <w:wordWrap/>
              <w:adjustRightInd w:val="0"/>
              <w:spacing w:line="240" w:lineRule="auto"/>
              <w:ind w:firstLine="0" w:firstLineChars="0"/>
            </w:pPr>
            <w:r>
              <w:t>√</w:t>
            </w:r>
          </w:p>
        </w:tc>
        <w:tc>
          <w:tcPr>
            <w:tcW w:w="1283" w:type="pct"/>
            <w:shd w:val="clear" w:color="auto" w:fill="auto"/>
            <w:noWrap/>
            <w:vAlign w:val="center"/>
          </w:tcPr>
          <w:p>
            <w:pPr>
              <w:pStyle w:val="63"/>
              <w:widowControl w:val="0"/>
              <w:wordWrap/>
              <w:adjustRightInd w:val="0"/>
              <w:spacing w:line="240" w:lineRule="auto"/>
              <w:ind w:firstLine="0" w:firstLineChars="0"/>
            </w:pPr>
          </w:p>
        </w:tc>
        <w:tc>
          <w:tcPr>
            <w:tcW w:w="1328" w:type="pct"/>
            <w:shd w:val="clear" w:color="auto" w:fill="auto"/>
            <w:noWrap/>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51" w:type="pct"/>
            <w:shd w:val="clear" w:color="auto" w:fill="auto"/>
            <w:noWrap/>
            <w:vAlign w:val="center"/>
          </w:tcPr>
          <w:p>
            <w:pPr>
              <w:pStyle w:val="63"/>
              <w:widowControl w:val="0"/>
              <w:wordWrap/>
              <w:adjustRightInd w:val="0"/>
              <w:spacing w:line="240" w:lineRule="auto"/>
              <w:ind w:firstLine="0" w:firstLineChars="0"/>
            </w:pPr>
            <w:r>
              <w:rPr>
                <w:rFonts w:hint="eastAsia"/>
              </w:rPr>
              <w:t>毕业要求</w:t>
            </w:r>
            <w:r>
              <w:t>9-3</w:t>
            </w:r>
          </w:p>
        </w:tc>
        <w:tc>
          <w:tcPr>
            <w:tcW w:w="1238" w:type="pct"/>
            <w:shd w:val="clear" w:color="auto" w:fill="auto"/>
            <w:noWrap/>
            <w:vAlign w:val="center"/>
          </w:tcPr>
          <w:p>
            <w:pPr>
              <w:pStyle w:val="63"/>
              <w:widowControl w:val="0"/>
              <w:wordWrap/>
              <w:adjustRightInd w:val="0"/>
              <w:spacing w:line="240" w:lineRule="auto"/>
              <w:ind w:firstLine="0" w:firstLineChars="0"/>
            </w:pPr>
          </w:p>
        </w:tc>
        <w:tc>
          <w:tcPr>
            <w:tcW w:w="1283" w:type="pct"/>
            <w:shd w:val="clear" w:color="auto" w:fill="auto"/>
            <w:noWrap/>
            <w:vAlign w:val="center"/>
          </w:tcPr>
          <w:p>
            <w:pPr>
              <w:pStyle w:val="63"/>
              <w:widowControl w:val="0"/>
              <w:wordWrap/>
              <w:adjustRightInd w:val="0"/>
              <w:spacing w:line="240" w:lineRule="auto"/>
              <w:ind w:firstLine="0" w:firstLineChars="0"/>
            </w:pPr>
            <w:r>
              <w:t>√</w:t>
            </w:r>
          </w:p>
        </w:tc>
        <w:tc>
          <w:tcPr>
            <w:tcW w:w="1328" w:type="pct"/>
            <w:shd w:val="clear" w:color="auto" w:fill="auto"/>
            <w:noWrap/>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51" w:type="pct"/>
            <w:shd w:val="clear" w:color="auto" w:fill="auto"/>
            <w:noWrap/>
            <w:vAlign w:val="center"/>
          </w:tcPr>
          <w:p>
            <w:pPr>
              <w:pStyle w:val="63"/>
              <w:widowControl w:val="0"/>
              <w:wordWrap/>
              <w:adjustRightInd w:val="0"/>
              <w:spacing w:line="240" w:lineRule="auto"/>
              <w:ind w:firstLine="0" w:firstLineChars="0"/>
            </w:pPr>
            <w:r>
              <w:rPr>
                <w:rFonts w:hint="eastAsia"/>
              </w:rPr>
              <w:t>毕业要求</w:t>
            </w:r>
            <w:r>
              <w:t>10-2</w:t>
            </w:r>
          </w:p>
        </w:tc>
        <w:tc>
          <w:tcPr>
            <w:tcW w:w="1238" w:type="pct"/>
            <w:shd w:val="clear" w:color="auto" w:fill="auto"/>
            <w:noWrap/>
            <w:vAlign w:val="center"/>
          </w:tcPr>
          <w:p>
            <w:pPr>
              <w:pStyle w:val="63"/>
              <w:widowControl w:val="0"/>
              <w:wordWrap/>
              <w:adjustRightInd w:val="0"/>
              <w:spacing w:line="240" w:lineRule="auto"/>
              <w:ind w:firstLine="0" w:firstLineChars="0"/>
            </w:pPr>
          </w:p>
        </w:tc>
        <w:tc>
          <w:tcPr>
            <w:tcW w:w="1283" w:type="pct"/>
            <w:shd w:val="clear" w:color="auto" w:fill="auto"/>
            <w:noWrap/>
            <w:vAlign w:val="center"/>
          </w:tcPr>
          <w:p>
            <w:pPr>
              <w:pStyle w:val="63"/>
              <w:widowControl w:val="0"/>
              <w:wordWrap/>
              <w:adjustRightInd w:val="0"/>
              <w:spacing w:line="240" w:lineRule="auto"/>
              <w:ind w:firstLine="0" w:firstLineChars="0"/>
            </w:pPr>
          </w:p>
        </w:tc>
        <w:tc>
          <w:tcPr>
            <w:tcW w:w="1328" w:type="pct"/>
            <w:shd w:val="clear" w:color="auto" w:fill="auto"/>
            <w:noWrap/>
            <w:vAlign w:val="center"/>
          </w:tcPr>
          <w:p>
            <w:pPr>
              <w:pStyle w:val="63"/>
              <w:widowControl w:val="0"/>
              <w:wordWrap/>
              <w:adjustRightInd w:val="0"/>
              <w:spacing w:line="240" w:lineRule="auto"/>
              <w:ind w:firstLine="0" w:firstLineChars="0"/>
            </w:pPr>
            <w:r>
              <w:t>√</w:t>
            </w:r>
          </w:p>
        </w:tc>
      </w:tr>
    </w:tbl>
    <w:p>
      <w:pPr>
        <w:pStyle w:val="59"/>
        <w:spacing w:before="156" w:after="156"/>
      </w:pPr>
      <w:r>
        <w:rPr>
          <w:rFonts w:hint="eastAsia"/>
        </w:rPr>
        <w:t>三、课程内容及要求</w:t>
      </w:r>
    </w:p>
    <w:p>
      <w:r>
        <w:rPr>
          <w:rFonts w:hint="eastAsia"/>
        </w:rPr>
        <w:t>（一）工程认识实习动员</w:t>
      </w:r>
    </w:p>
    <w:p>
      <w:r>
        <w:t>1.</w:t>
      </w:r>
      <w:r>
        <w:rPr>
          <w:rFonts w:hint="eastAsia"/>
        </w:rPr>
        <w:t>教学内容</w:t>
      </w:r>
    </w:p>
    <w:p>
      <w:r>
        <w:rPr>
          <w:rFonts w:hint="eastAsia"/>
        </w:rPr>
        <w:t>（</w:t>
      </w:r>
      <w:r>
        <w:t>1</w:t>
      </w:r>
      <w:r>
        <w:rPr>
          <w:rFonts w:hint="eastAsia"/>
        </w:rPr>
        <w:t>）工程认识实习校内动员。</w:t>
      </w:r>
    </w:p>
    <w:p>
      <w:r>
        <w:rPr>
          <w:rFonts w:hint="eastAsia"/>
        </w:rPr>
        <w:t>（</w:t>
      </w:r>
      <w:r>
        <w:t>2</w:t>
      </w:r>
      <w:r>
        <w:rPr>
          <w:rFonts w:hint="eastAsia"/>
        </w:rPr>
        <w:t>）实习单位情况介绍。</w:t>
      </w:r>
    </w:p>
    <w:p>
      <w:r>
        <w:rPr>
          <w:rFonts w:hint="eastAsia"/>
        </w:rPr>
        <w:t>（</w:t>
      </w:r>
      <w:r>
        <w:t>3</w:t>
      </w:r>
      <w:r>
        <w:rPr>
          <w:rFonts w:hint="eastAsia"/>
        </w:rPr>
        <w:t>）安全与纪律教育。</w:t>
      </w:r>
    </w:p>
    <w:p>
      <w:r>
        <w:t>2.</w:t>
      </w:r>
      <w:r>
        <w:rPr>
          <w:rFonts w:hint="eastAsia"/>
        </w:rPr>
        <w:t>基本要求</w:t>
      </w:r>
    </w:p>
    <w:p>
      <w:r>
        <w:rPr>
          <w:rFonts w:hint="eastAsia"/>
        </w:rPr>
        <w:t>（</w:t>
      </w:r>
      <w:r>
        <w:t>1</w:t>
      </w:r>
      <w:r>
        <w:rPr>
          <w:rFonts w:hint="eastAsia"/>
        </w:rPr>
        <w:t>）了解实习单位的基本情况；</w:t>
      </w:r>
    </w:p>
    <w:p>
      <w:r>
        <w:rPr>
          <w:rFonts w:hint="eastAsia"/>
        </w:rPr>
        <w:t>（</w:t>
      </w:r>
      <w:r>
        <w:t>2</w:t>
      </w:r>
      <w:r>
        <w:rPr>
          <w:rFonts w:hint="eastAsia"/>
        </w:rPr>
        <w:t>）熟悉实习单位的安全制度和纪律。</w:t>
      </w:r>
    </w:p>
    <w:p>
      <w:r>
        <w:rPr>
          <w:rFonts w:hint="eastAsia"/>
        </w:rPr>
        <w:t>（二）分组</w:t>
      </w:r>
    </w:p>
    <w:p>
      <w:r>
        <w:t>1.</w:t>
      </w:r>
      <w:r>
        <w:rPr>
          <w:rFonts w:hint="eastAsia"/>
        </w:rPr>
        <w:t>教学内容</w:t>
      </w:r>
    </w:p>
    <w:p>
      <w:r>
        <w:rPr>
          <w:rFonts w:hint="eastAsia"/>
        </w:rPr>
        <w:t>（</w:t>
      </w:r>
      <w:r>
        <w:t>1</w:t>
      </w:r>
      <w:r>
        <w:rPr>
          <w:rFonts w:hint="eastAsia"/>
        </w:rPr>
        <w:t>）制定工程认识实习安排日程。</w:t>
      </w:r>
    </w:p>
    <w:p>
      <w:r>
        <w:rPr>
          <w:rFonts w:hint="eastAsia"/>
        </w:rPr>
        <w:t>（</w:t>
      </w:r>
      <w:r>
        <w:t>2</w:t>
      </w:r>
      <w:r>
        <w:rPr>
          <w:rFonts w:hint="eastAsia"/>
        </w:rPr>
        <w:t>）实习分组。</w:t>
      </w:r>
    </w:p>
    <w:p>
      <w:r>
        <w:t>2.</w:t>
      </w:r>
      <w:r>
        <w:rPr>
          <w:rFonts w:hint="eastAsia"/>
        </w:rPr>
        <w:t>基本要求</w:t>
      </w:r>
    </w:p>
    <w:p>
      <w:r>
        <w:rPr>
          <w:rFonts w:hint="eastAsia"/>
        </w:rPr>
        <w:t>（</w:t>
      </w:r>
      <w:r>
        <w:t>1</w:t>
      </w:r>
      <w:r>
        <w:rPr>
          <w:rFonts w:hint="eastAsia"/>
        </w:rPr>
        <w:t>）实习时间基本按照实习单位的作息时间；</w:t>
      </w:r>
    </w:p>
    <w:p>
      <w:r>
        <w:rPr>
          <w:rFonts w:hint="eastAsia"/>
        </w:rPr>
        <w:t>（</w:t>
      </w:r>
      <w:r>
        <w:t>2</w:t>
      </w:r>
      <w:r>
        <w:rPr>
          <w:rFonts w:hint="eastAsia"/>
        </w:rPr>
        <w:t>）每组实习人数原则上不超过</w:t>
      </w:r>
      <w:r>
        <w:t>10</w:t>
      </w:r>
      <w:r>
        <w:rPr>
          <w:rFonts w:hint="eastAsia"/>
        </w:rPr>
        <w:t>人。</w:t>
      </w:r>
    </w:p>
    <w:p>
      <w:r>
        <w:rPr>
          <w:rFonts w:hint="eastAsia"/>
        </w:rPr>
        <w:t>（三）实习</w:t>
      </w:r>
    </w:p>
    <w:p>
      <w:r>
        <w:t>1.</w:t>
      </w:r>
      <w:r>
        <w:rPr>
          <w:rFonts w:hint="eastAsia"/>
        </w:rPr>
        <w:t>教学内容</w:t>
      </w:r>
    </w:p>
    <w:p>
      <w:r>
        <w:rPr>
          <w:rFonts w:hint="eastAsia"/>
        </w:rPr>
        <w:t>（</w:t>
      </w:r>
      <w:r>
        <w:t>1</w:t>
      </w:r>
      <w:r>
        <w:rPr>
          <w:rFonts w:hint="eastAsia"/>
        </w:rPr>
        <w:t>）现场实习的场所主要是机电类企业的加工车间、装配车间、检测站（点）、计量室和工夹具制造车间等。学生应按照实习计划在指定的车间或科室进行实习，通过观察、询问、阅读图纸及相关的文件资料、记录、分析，了解企业生产设备和设备、生产加工工艺、物流运作及管理、计划及安排、生产组织实施、产品质量检验、组织管理和质量管理等方面知识和内容。有条件可以邀请企业工程师做技术讲座。</w:t>
      </w:r>
    </w:p>
    <w:p>
      <w:r>
        <w:rPr>
          <w:rFonts w:hint="eastAsia"/>
        </w:rPr>
        <w:t>（</w:t>
      </w:r>
      <w:r>
        <w:t>2</w:t>
      </w:r>
      <w:r>
        <w:rPr>
          <w:rFonts w:hint="eastAsia"/>
        </w:rPr>
        <w:t>）认知实习主要以五金机电城参观和。参观前应先查询相关产品的原理、基本性能、技术指标等参数，实习时通过观察、询问、索取产品样本等与销售商交流，对产品的外形、性能参数、价格、主流的生产厂商等信息有详细的了解并做必要的记录。</w:t>
      </w:r>
    </w:p>
    <w:p>
      <w:r>
        <w:t>2.</w:t>
      </w:r>
      <w:r>
        <w:rPr>
          <w:rFonts w:hint="eastAsia"/>
        </w:rPr>
        <w:t>基本要求</w:t>
      </w:r>
    </w:p>
    <w:p>
      <w:r>
        <w:rPr>
          <w:rFonts w:hint="eastAsia"/>
        </w:rPr>
        <w:t>（</w:t>
      </w:r>
      <w:r>
        <w:t>1</w:t>
      </w:r>
      <w:r>
        <w:rPr>
          <w:rFonts w:hint="eastAsia"/>
        </w:rPr>
        <w:t>）了解企业的概况、产品类型、生产情况、市场需求和发展前景；</w:t>
      </w:r>
    </w:p>
    <w:p>
      <w:r>
        <w:rPr>
          <w:rFonts w:hint="eastAsia"/>
        </w:rPr>
        <w:t>（</w:t>
      </w:r>
      <w:r>
        <w:t>2</w:t>
      </w:r>
      <w:r>
        <w:rPr>
          <w:rFonts w:hint="eastAsia"/>
        </w:rPr>
        <w:t>）认真仔细观察，了解典型产品及零件的加工工艺过程、主要加工方法、所用设备和工具、主要检测方法及所用量具和量仪；</w:t>
      </w:r>
    </w:p>
    <w:p>
      <w:r>
        <w:rPr>
          <w:rFonts w:hint="eastAsia"/>
        </w:rPr>
        <w:t>（</w:t>
      </w:r>
      <w:r>
        <w:t>3</w:t>
      </w:r>
      <w:r>
        <w:rPr>
          <w:rFonts w:hint="eastAsia"/>
        </w:rPr>
        <w:t>）熟悉工厂的产品标准和工艺技术文件；了解企业的质量管理系统、组织和方法；</w:t>
      </w:r>
    </w:p>
    <w:p>
      <w:r>
        <w:rPr>
          <w:rFonts w:hint="eastAsia"/>
        </w:rPr>
        <w:t>（</w:t>
      </w:r>
      <w:r>
        <w:t>4</w:t>
      </w:r>
      <w:r>
        <w:rPr>
          <w:rFonts w:hint="eastAsia"/>
        </w:rPr>
        <w:t>）熟悉常用机电类产品的性能、用途、价格以及主流制造商；</w:t>
      </w:r>
    </w:p>
    <w:p>
      <w:r>
        <w:rPr>
          <w:rFonts w:hint="eastAsia"/>
        </w:rPr>
        <w:t>（</w:t>
      </w:r>
      <w:r>
        <w:t>5</w:t>
      </w:r>
      <w:r>
        <w:rPr>
          <w:rFonts w:hint="eastAsia"/>
        </w:rPr>
        <w:t>）作好实习笔记，完成布置的实习作业；</w:t>
      </w:r>
    </w:p>
    <w:p>
      <w:r>
        <w:rPr>
          <w:rFonts w:hint="eastAsia"/>
        </w:rPr>
        <w:t>（</w:t>
      </w:r>
      <w:r>
        <w:t>6</w:t>
      </w:r>
      <w:r>
        <w:rPr>
          <w:rFonts w:hint="eastAsia"/>
        </w:rPr>
        <w:t>）遵守纪律，注意实习安全。</w:t>
      </w:r>
    </w:p>
    <w:p>
      <w:r>
        <w:rPr>
          <w:rFonts w:hint="eastAsia"/>
        </w:rPr>
        <w:t>教学内容与课程目标的对应关系及学时分配如表所示。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3280"/>
        <w:gridCol w:w="1686"/>
        <w:gridCol w:w="1313"/>
        <w:gridCol w:w="937"/>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序号</w:t>
            </w:r>
          </w:p>
        </w:tc>
        <w:tc>
          <w:tcPr>
            <w:tcW w:w="1933"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教学内容</w:t>
            </w:r>
          </w:p>
        </w:tc>
        <w:tc>
          <w:tcPr>
            <w:tcW w:w="998"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支撑的</w:t>
            </w:r>
          </w:p>
          <w:p>
            <w:pPr>
              <w:pStyle w:val="63"/>
              <w:widowControl w:val="0"/>
              <w:wordWrap/>
              <w:adjustRightInd w:val="0"/>
              <w:spacing w:line="240" w:lineRule="auto"/>
              <w:ind w:firstLine="0" w:firstLineChars="0"/>
            </w:pPr>
            <w:r>
              <w:rPr>
                <w:rFonts w:hint="eastAsia"/>
              </w:rPr>
              <w:t>课程目标</w:t>
            </w:r>
          </w:p>
        </w:tc>
        <w:tc>
          <w:tcPr>
            <w:tcW w:w="779"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支撑的毕业要求指标点</w:t>
            </w:r>
          </w:p>
        </w:tc>
        <w:tc>
          <w:tcPr>
            <w:tcW w:w="506"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学时</w:t>
            </w:r>
          </w:p>
          <w:p>
            <w:pPr>
              <w:pStyle w:val="63"/>
              <w:widowControl w:val="0"/>
              <w:wordWrap/>
              <w:adjustRightInd w:val="0"/>
              <w:spacing w:line="240" w:lineRule="auto"/>
              <w:ind w:firstLine="0" w:firstLineChars="0"/>
            </w:pPr>
            <w:r>
              <w:rPr>
                <w:rFonts w:hint="eastAsia"/>
              </w:rPr>
              <w:t>（天）</w:t>
            </w:r>
          </w:p>
        </w:tc>
        <w:tc>
          <w:tcPr>
            <w:tcW w:w="390"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shd w:val="clear" w:color="auto" w:fill="auto"/>
            <w:vAlign w:val="center"/>
          </w:tcPr>
          <w:p>
            <w:pPr>
              <w:pStyle w:val="63"/>
              <w:widowControl w:val="0"/>
              <w:wordWrap/>
              <w:adjustRightInd w:val="0"/>
              <w:spacing w:line="240" w:lineRule="auto"/>
              <w:ind w:firstLine="0" w:firstLineChars="0"/>
            </w:pPr>
            <w:r>
              <w:t>1</w:t>
            </w:r>
          </w:p>
        </w:tc>
        <w:tc>
          <w:tcPr>
            <w:tcW w:w="1933" w:type="pct"/>
            <w:shd w:val="clear" w:color="auto" w:fill="auto"/>
            <w:vAlign w:val="center"/>
          </w:tcPr>
          <w:p>
            <w:pPr>
              <w:pStyle w:val="63"/>
              <w:widowControl w:val="0"/>
              <w:wordWrap/>
              <w:adjustRightInd w:val="0"/>
              <w:spacing w:line="240" w:lineRule="auto"/>
              <w:ind w:firstLine="0" w:firstLineChars="0"/>
            </w:pPr>
            <w:r>
              <w:rPr>
                <w:rFonts w:hint="eastAsia"/>
              </w:rPr>
              <w:t>实习动员及分组</w:t>
            </w:r>
          </w:p>
        </w:tc>
        <w:tc>
          <w:tcPr>
            <w:tcW w:w="998" w:type="pct"/>
            <w:shd w:val="clear" w:color="auto" w:fill="auto"/>
            <w:vAlign w:val="center"/>
          </w:tcPr>
          <w:p>
            <w:pPr>
              <w:pStyle w:val="63"/>
              <w:widowControl w:val="0"/>
              <w:wordWrap/>
              <w:adjustRightInd w:val="0"/>
              <w:spacing w:line="240" w:lineRule="auto"/>
              <w:ind w:firstLine="0" w:firstLineChars="0"/>
            </w:pPr>
            <w:r>
              <w:rPr>
                <w:rFonts w:hint="eastAsia"/>
              </w:rPr>
              <w:t>目标</w:t>
            </w:r>
            <w:r>
              <w:t>1</w:t>
            </w:r>
            <w:r>
              <w:rPr>
                <w:rFonts w:hint="eastAsia"/>
              </w:rPr>
              <w:t>、</w:t>
            </w:r>
            <w:r>
              <w:t>2</w:t>
            </w:r>
          </w:p>
        </w:tc>
        <w:tc>
          <w:tcPr>
            <w:tcW w:w="779" w:type="pct"/>
            <w:shd w:val="clear" w:color="auto" w:fill="auto"/>
            <w:vAlign w:val="center"/>
          </w:tcPr>
          <w:p>
            <w:pPr>
              <w:pStyle w:val="63"/>
              <w:widowControl w:val="0"/>
              <w:wordWrap/>
              <w:adjustRightInd w:val="0"/>
              <w:spacing w:line="240" w:lineRule="auto"/>
              <w:ind w:firstLine="0" w:firstLineChars="0"/>
            </w:pPr>
            <w:r>
              <w:t>8-3</w:t>
            </w:r>
          </w:p>
        </w:tc>
        <w:tc>
          <w:tcPr>
            <w:tcW w:w="506" w:type="pct"/>
            <w:shd w:val="clear" w:color="auto" w:fill="auto"/>
            <w:vAlign w:val="center"/>
          </w:tcPr>
          <w:p>
            <w:pPr>
              <w:pStyle w:val="63"/>
              <w:widowControl w:val="0"/>
              <w:wordWrap/>
              <w:adjustRightInd w:val="0"/>
              <w:spacing w:line="240" w:lineRule="auto"/>
              <w:ind w:firstLine="0" w:firstLineChars="0"/>
            </w:pPr>
            <w:r>
              <w:t>1</w:t>
            </w:r>
          </w:p>
        </w:tc>
        <w:tc>
          <w:tcPr>
            <w:tcW w:w="390"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shd w:val="clear" w:color="auto" w:fill="auto"/>
            <w:vAlign w:val="center"/>
          </w:tcPr>
          <w:p>
            <w:pPr>
              <w:pStyle w:val="63"/>
              <w:widowControl w:val="0"/>
              <w:wordWrap/>
              <w:adjustRightInd w:val="0"/>
              <w:spacing w:line="240" w:lineRule="auto"/>
              <w:ind w:firstLine="0" w:firstLineChars="0"/>
            </w:pPr>
            <w:r>
              <w:t>2</w:t>
            </w:r>
          </w:p>
        </w:tc>
        <w:tc>
          <w:tcPr>
            <w:tcW w:w="1933" w:type="pct"/>
            <w:shd w:val="clear" w:color="auto" w:fill="auto"/>
            <w:vAlign w:val="center"/>
          </w:tcPr>
          <w:p>
            <w:pPr>
              <w:pStyle w:val="63"/>
              <w:widowControl w:val="0"/>
              <w:wordWrap/>
              <w:adjustRightInd w:val="0"/>
              <w:spacing w:line="240" w:lineRule="auto"/>
              <w:ind w:firstLine="0" w:firstLineChars="0"/>
            </w:pPr>
            <w:r>
              <w:rPr>
                <w:rFonts w:hint="eastAsia"/>
              </w:rPr>
              <w:t>企业参观与实习</w:t>
            </w:r>
          </w:p>
        </w:tc>
        <w:tc>
          <w:tcPr>
            <w:tcW w:w="998" w:type="pct"/>
            <w:shd w:val="clear" w:color="auto" w:fill="auto"/>
            <w:vAlign w:val="center"/>
          </w:tcPr>
          <w:p>
            <w:pPr>
              <w:pStyle w:val="63"/>
              <w:widowControl w:val="0"/>
              <w:wordWrap/>
              <w:adjustRightInd w:val="0"/>
              <w:spacing w:line="240" w:lineRule="auto"/>
              <w:ind w:firstLine="0" w:firstLineChars="0"/>
            </w:pPr>
            <w:r>
              <w:rPr>
                <w:rFonts w:hint="eastAsia"/>
              </w:rPr>
              <w:t>目标</w:t>
            </w:r>
            <w:r>
              <w:t>2</w:t>
            </w:r>
            <w:r>
              <w:rPr>
                <w:rFonts w:hint="eastAsia"/>
              </w:rPr>
              <w:t>、</w:t>
            </w:r>
            <w:r>
              <w:t>3</w:t>
            </w:r>
          </w:p>
        </w:tc>
        <w:tc>
          <w:tcPr>
            <w:tcW w:w="779" w:type="pct"/>
            <w:shd w:val="clear" w:color="auto" w:fill="auto"/>
            <w:vAlign w:val="center"/>
          </w:tcPr>
          <w:p>
            <w:pPr>
              <w:pStyle w:val="63"/>
              <w:widowControl w:val="0"/>
              <w:wordWrap/>
              <w:adjustRightInd w:val="0"/>
              <w:spacing w:line="240" w:lineRule="auto"/>
              <w:ind w:firstLine="0" w:firstLineChars="0"/>
            </w:pPr>
            <w:r>
              <w:t>9-3</w:t>
            </w:r>
          </w:p>
        </w:tc>
        <w:tc>
          <w:tcPr>
            <w:tcW w:w="506" w:type="pct"/>
            <w:shd w:val="clear" w:color="auto" w:fill="auto"/>
            <w:vAlign w:val="center"/>
          </w:tcPr>
          <w:p>
            <w:pPr>
              <w:pStyle w:val="63"/>
              <w:widowControl w:val="0"/>
              <w:wordWrap/>
              <w:adjustRightInd w:val="0"/>
              <w:spacing w:line="240" w:lineRule="auto"/>
              <w:ind w:firstLine="0" w:firstLineChars="0"/>
            </w:pPr>
            <w:r>
              <w:t>2</w:t>
            </w:r>
          </w:p>
        </w:tc>
        <w:tc>
          <w:tcPr>
            <w:tcW w:w="390"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shd w:val="clear" w:color="auto" w:fill="auto"/>
            <w:vAlign w:val="center"/>
          </w:tcPr>
          <w:p>
            <w:pPr>
              <w:pStyle w:val="63"/>
              <w:widowControl w:val="0"/>
              <w:wordWrap/>
              <w:adjustRightInd w:val="0"/>
              <w:spacing w:line="240" w:lineRule="auto"/>
              <w:ind w:firstLine="0" w:firstLineChars="0"/>
            </w:pPr>
            <w:r>
              <w:t>3</w:t>
            </w:r>
          </w:p>
        </w:tc>
        <w:tc>
          <w:tcPr>
            <w:tcW w:w="1933" w:type="pct"/>
            <w:shd w:val="clear" w:color="auto" w:fill="auto"/>
            <w:vAlign w:val="center"/>
          </w:tcPr>
          <w:p>
            <w:pPr>
              <w:pStyle w:val="63"/>
              <w:widowControl w:val="0"/>
              <w:wordWrap/>
              <w:adjustRightInd w:val="0"/>
              <w:spacing w:line="240" w:lineRule="auto"/>
              <w:ind w:firstLine="0" w:firstLineChars="0"/>
            </w:pPr>
            <w:r>
              <w:rPr>
                <w:rFonts w:hint="eastAsia"/>
              </w:rPr>
              <w:t>认知实习</w:t>
            </w:r>
          </w:p>
        </w:tc>
        <w:tc>
          <w:tcPr>
            <w:tcW w:w="998" w:type="pct"/>
            <w:shd w:val="clear" w:color="auto" w:fill="auto"/>
            <w:vAlign w:val="center"/>
          </w:tcPr>
          <w:p>
            <w:pPr>
              <w:pStyle w:val="63"/>
              <w:widowControl w:val="0"/>
              <w:wordWrap/>
              <w:adjustRightInd w:val="0"/>
              <w:spacing w:line="240" w:lineRule="auto"/>
              <w:ind w:firstLine="0" w:firstLineChars="0"/>
            </w:pPr>
            <w:r>
              <w:rPr>
                <w:rFonts w:hint="eastAsia"/>
              </w:rPr>
              <w:t>目标</w:t>
            </w:r>
            <w:r>
              <w:t>3</w:t>
            </w:r>
            <w:r>
              <w:rPr>
                <w:rFonts w:hint="eastAsia"/>
              </w:rPr>
              <w:t>、</w:t>
            </w:r>
            <w:r>
              <w:t>4</w:t>
            </w:r>
          </w:p>
        </w:tc>
        <w:tc>
          <w:tcPr>
            <w:tcW w:w="779" w:type="pct"/>
            <w:shd w:val="clear" w:color="auto" w:fill="auto"/>
            <w:vAlign w:val="center"/>
          </w:tcPr>
          <w:p>
            <w:pPr>
              <w:pStyle w:val="63"/>
              <w:widowControl w:val="0"/>
              <w:wordWrap/>
              <w:adjustRightInd w:val="0"/>
              <w:spacing w:line="240" w:lineRule="auto"/>
              <w:ind w:firstLine="0" w:firstLineChars="0"/>
            </w:pPr>
            <w:r>
              <w:t>10-2</w:t>
            </w:r>
          </w:p>
        </w:tc>
        <w:tc>
          <w:tcPr>
            <w:tcW w:w="506" w:type="pct"/>
            <w:shd w:val="clear" w:color="auto" w:fill="auto"/>
            <w:vAlign w:val="center"/>
          </w:tcPr>
          <w:p>
            <w:pPr>
              <w:pStyle w:val="63"/>
              <w:widowControl w:val="0"/>
              <w:wordWrap/>
              <w:adjustRightInd w:val="0"/>
              <w:spacing w:line="240" w:lineRule="auto"/>
              <w:ind w:firstLine="0" w:firstLineChars="0"/>
            </w:pPr>
            <w:r>
              <w:t>1</w:t>
            </w:r>
          </w:p>
        </w:tc>
        <w:tc>
          <w:tcPr>
            <w:tcW w:w="390"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shd w:val="clear" w:color="auto" w:fill="auto"/>
            <w:vAlign w:val="center"/>
          </w:tcPr>
          <w:p>
            <w:pPr>
              <w:pStyle w:val="63"/>
              <w:widowControl w:val="0"/>
              <w:wordWrap/>
              <w:adjustRightInd w:val="0"/>
              <w:spacing w:line="240" w:lineRule="auto"/>
              <w:ind w:firstLine="0" w:firstLineChars="0"/>
            </w:pPr>
            <w:r>
              <w:t>4</w:t>
            </w:r>
          </w:p>
        </w:tc>
        <w:tc>
          <w:tcPr>
            <w:tcW w:w="1933" w:type="pct"/>
            <w:shd w:val="clear" w:color="auto" w:fill="auto"/>
            <w:vAlign w:val="center"/>
          </w:tcPr>
          <w:p>
            <w:pPr>
              <w:pStyle w:val="63"/>
              <w:widowControl w:val="0"/>
              <w:wordWrap/>
              <w:adjustRightInd w:val="0"/>
              <w:spacing w:line="240" w:lineRule="auto"/>
              <w:ind w:firstLine="0" w:firstLineChars="0"/>
            </w:pPr>
            <w:r>
              <w:rPr>
                <w:rFonts w:hint="eastAsia"/>
              </w:rPr>
              <w:t>实习总结</w:t>
            </w:r>
          </w:p>
        </w:tc>
        <w:tc>
          <w:tcPr>
            <w:tcW w:w="998" w:type="pct"/>
            <w:shd w:val="clear" w:color="auto" w:fill="auto"/>
            <w:vAlign w:val="center"/>
          </w:tcPr>
          <w:p>
            <w:pPr>
              <w:pStyle w:val="63"/>
              <w:widowControl w:val="0"/>
              <w:wordWrap/>
              <w:adjustRightInd w:val="0"/>
              <w:spacing w:line="240" w:lineRule="auto"/>
              <w:ind w:firstLine="0" w:firstLineChars="0"/>
            </w:pPr>
            <w:r>
              <w:rPr>
                <w:rFonts w:hint="eastAsia"/>
              </w:rPr>
              <w:t>目标</w:t>
            </w:r>
            <w:r>
              <w:t>5</w:t>
            </w:r>
            <w:r>
              <w:rPr>
                <w:rFonts w:hint="eastAsia"/>
              </w:rPr>
              <w:t>、</w:t>
            </w:r>
            <w:r>
              <w:t>6</w:t>
            </w:r>
          </w:p>
        </w:tc>
        <w:tc>
          <w:tcPr>
            <w:tcW w:w="779" w:type="pct"/>
            <w:shd w:val="clear" w:color="auto" w:fill="auto"/>
            <w:vAlign w:val="center"/>
          </w:tcPr>
          <w:p>
            <w:pPr>
              <w:pStyle w:val="63"/>
              <w:widowControl w:val="0"/>
              <w:wordWrap/>
              <w:adjustRightInd w:val="0"/>
              <w:spacing w:line="240" w:lineRule="auto"/>
              <w:ind w:firstLine="0" w:firstLineChars="0"/>
            </w:pPr>
            <w:r>
              <w:t>10-2</w:t>
            </w:r>
          </w:p>
        </w:tc>
        <w:tc>
          <w:tcPr>
            <w:tcW w:w="506" w:type="pct"/>
            <w:shd w:val="clear" w:color="auto" w:fill="auto"/>
            <w:vAlign w:val="center"/>
          </w:tcPr>
          <w:p>
            <w:pPr>
              <w:pStyle w:val="63"/>
              <w:widowControl w:val="0"/>
              <w:wordWrap/>
              <w:adjustRightInd w:val="0"/>
              <w:spacing w:line="240" w:lineRule="auto"/>
              <w:ind w:firstLine="0" w:firstLineChars="0"/>
            </w:pPr>
            <w:r>
              <w:t>1</w:t>
            </w:r>
          </w:p>
        </w:tc>
        <w:tc>
          <w:tcPr>
            <w:tcW w:w="390"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3" w:type="pct"/>
            <w:gridSpan w:val="4"/>
            <w:shd w:val="clear" w:color="auto" w:fill="auto"/>
            <w:vAlign w:val="center"/>
          </w:tcPr>
          <w:p>
            <w:pPr>
              <w:pStyle w:val="63"/>
              <w:widowControl w:val="0"/>
              <w:wordWrap/>
              <w:adjustRightInd w:val="0"/>
              <w:spacing w:line="240" w:lineRule="auto"/>
              <w:ind w:firstLine="0" w:firstLineChars="0"/>
            </w:pPr>
            <w:r>
              <w:rPr>
                <w:rFonts w:hint="eastAsia"/>
              </w:rPr>
              <w:t>合计</w:t>
            </w:r>
          </w:p>
        </w:tc>
        <w:tc>
          <w:tcPr>
            <w:tcW w:w="506" w:type="pct"/>
            <w:shd w:val="clear" w:color="auto" w:fill="auto"/>
            <w:vAlign w:val="center"/>
          </w:tcPr>
          <w:p>
            <w:pPr>
              <w:pStyle w:val="63"/>
              <w:widowControl w:val="0"/>
              <w:wordWrap/>
              <w:adjustRightInd w:val="0"/>
              <w:spacing w:line="240" w:lineRule="auto"/>
              <w:ind w:firstLine="0" w:firstLineChars="0"/>
            </w:pPr>
            <w:r>
              <w:t>5</w:t>
            </w:r>
          </w:p>
        </w:tc>
        <w:tc>
          <w:tcPr>
            <w:tcW w:w="390" w:type="pct"/>
            <w:shd w:val="clear" w:color="auto" w:fill="auto"/>
            <w:vAlign w:val="center"/>
          </w:tcPr>
          <w:p>
            <w:pPr>
              <w:pStyle w:val="63"/>
              <w:widowControl w:val="0"/>
              <w:wordWrap/>
              <w:adjustRightInd w:val="0"/>
              <w:spacing w:line="240" w:lineRule="auto"/>
              <w:ind w:firstLine="0" w:firstLineChars="0"/>
            </w:pPr>
          </w:p>
        </w:tc>
      </w:tr>
    </w:tbl>
    <w:p>
      <w:pPr>
        <w:pStyle w:val="59"/>
        <w:spacing w:before="156" w:after="156"/>
      </w:pPr>
      <w:r>
        <w:rPr>
          <w:rFonts w:hint="eastAsia"/>
        </w:rPr>
        <w:t>四、课程实施</w:t>
      </w:r>
    </w:p>
    <w:p>
      <w:r>
        <w:rPr>
          <w:rFonts w:hint="eastAsia"/>
        </w:rPr>
        <w:t>（一）教学方法与教学手段</w:t>
      </w:r>
    </w:p>
    <w:p>
      <w:r>
        <w:t>1.</w:t>
      </w:r>
      <w:r>
        <w:rPr>
          <w:rFonts w:hint="eastAsia"/>
        </w:rPr>
        <w:t>现场实习的场所主要是机电类企业的加工车间、装配车间、检测站（点）、计量室和工夹具制造车间等。学生应按照实习计划在指定的车间或科室进行实习，通过观察、询问、阅读图纸及相关的文件资料、记录、分析，了解企业生产设备和设备、生产加工工艺、物流运作及管理、计划及安排、生产组织实施、产品质量检验、组织管理和质量管理等方面知识和内容。认知实习主要以五金机电城参观和。参观前应先查询相关产品的原理、基本性能、技术指标等参数，实习时通过观察、询问、索取产品样本等与销售商交流，对产品的外形、性能参数、价格、主流的生产厂商等信息有详细的了解并做必要的记录。</w:t>
      </w:r>
    </w:p>
    <w:p>
      <w:r>
        <w:t>2</w:t>
      </w:r>
      <w:r>
        <w:rPr>
          <w:rFonts w:hint="eastAsia"/>
        </w:rPr>
        <w:t>．撰写现场实习和认知实习报告各一份。</w:t>
      </w:r>
    </w:p>
    <w:p>
      <w:r>
        <w:rPr>
          <w:rFonts w:hint="eastAsia"/>
        </w:rPr>
        <w:t>（二）课程实施与保障</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5"/>
        <w:gridCol w:w="1594"/>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pct"/>
            <w:gridSpan w:val="2"/>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主要教学环节</w:t>
            </w:r>
          </w:p>
        </w:tc>
        <w:tc>
          <w:tcPr>
            <w:tcW w:w="3746"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320" w:type="pct"/>
            <w:shd w:val="clear" w:color="auto" w:fill="auto"/>
            <w:vAlign w:val="center"/>
          </w:tcPr>
          <w:p>
            <w:pPr>
              <w:pStyle w:val="63"/>
              <w:widowControl w:val="0"/>
              <w:wordWrap/>
              <w:adjustRightInd w:val="0"/>
              <w:spacing w:line="240" w:lineRule="auto"/>
              <w:ind w:firstLine="0" w:firstLineChars="0"/>
            </w:pPr>
            <w:r>
              <w:t>1</w:t>
            </w:r>
          </w:p>
        </w:tc>
        <w:tc>
          <w:tcPr>
            <w:tcW w:w="935" w:type="pct"/>
            <w:shd w:val="clear" w:color="auto" w:fill="auto"/>
            <w:vAlign w:val="center"/>
          </w:tcPr>
          <w:p>
            <w:pPr>
              <w:pStyle w:val="63"/>
              <w:widowControl w:val="0"/>
              <w:wordWrap/>
              <w:adjustRightInd w:val="0"/>
              <w:spacing w:line="240" w:lineRule="auto"/>
              <w:ind w:firstLine="0" w:firstLineChars="0"/>
            </w:pPr>
            <w:r>
              <w:rPr>
                <w:rFonts w:hint="eastAsia"/>
              </w:rPr>
              <w:t>备课</w:t>
            </w:r>
          </w:p>
        </w:tc>
        <w:tc>
          <w:tcPr>
            <w:tcW w:w="3746" w:type="pct"/>
            <w:shd w:val="clear" w:color="auto" w:fill="auto"/>
            <w:vAlign w:val="center"/>
          </w:tcPr>
          <w:p>
            <w:pPr>
              <w:pStyle w:val="63"/>
              <w:widowControl w:val="0"/>
              <w:wordWrap/>
              <w:adjustRightInd w:val="0"/>
              <w:spacing w:line="240" w:lineRule="auto"/>
              <w:ind w:firstLine="0" w:firstLineChars="0"/>
            </w:pPr>
            <w:r>
              <w:rPr>
                <w:rFonts w:hint="eastAsia"/>
              </w:rPr>
              <w:t>（</w:t>
            </w:r>
            <w:r>
              <w:t>1</w:t>
            </w:r>
            <w:r>
              <w:rPr>
                <w:rFonts w:hint="eastAsia"/>
              </w:rPr>
              <w:t>）掌握本课程教学大纲内容，严格按照教学大纲要求进行课程教学内容的组织。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shd w:val="clear" w:color="auto" w:fill="auto"/>
            <w:vAlign w:val="center"/>
          </w:tcPr>
          <w:p>
            <w:pPr>
              <w:pStyle w:val="63"/>
              <w:widowControl w:val="0"/>
              <w:wordWrap/>
              <w:adjustRightInd w:val="0"/>
              <w:spacing w:line="240" w:lineRule="auto"/>
              <w:ind w:firstLine="0" w:firstLineChars="0"/>
            </w:pPr>
            <w:r>
              <w:t>2</w:t>
            </w:r>
          </w:p>
        </w:tc>
        <w:tc>
          <w:tcPr>
            <w:tcW w:w="935" w:type="pct"/>
            <w:shd w:val="clear" w:color="auto" w:fill="auto"/>
            <w:vAlign w:val="center"/>
          </w:tcPr>
          <w:p>
            <w:pPr>
              <w:pStyle w:val="63"/>
              <w:widowControl w:val="0"/>
              <w:wordWrap/>
              <w:adjustRightInd w:val="0"/>
              <w:spacing w:line="240" w:lineRule="auto"/>
              <w:ind w:firstLine="0" w:firstLineChars="0"/>
            </w:pPr>
            <w:r>
              <w:rPr>
                <w:rFonts w:hint="eastAsia"/>
              </w:rPr>
              <w:t>讲授</w:t>
            </w:r>
          </w:p>
        </w:tc>
        <w:tc>
          <w:tcPr>
            <w:tcW w:w="3746" w:type="pct"/>
            <w:shd w:val="clear" w:color="auto" w:fill="auto"/>
            <w:vAlign w:val="center"/>
          </w:tcPr>
          <w:p>
            <w:pPr>
              <w:pStyle w:val="63"/>
              <w:widowControl w:val="0"/>
              <w:wordWrap/>
              <w:adjustRightInd w:val="0"/>
              <w:spacing w:line="240" w:lineRule="auto"/>
              <w:ind w:firstLine="0" w:firstLineChars="0"/>
            </w:pPr>
            <w:r>
              <w:rPr>
                <w:rFonts w:hint="eastAsia"/>
              </w:rPr>
              <w:t>（</w:t>
            </w:r>
            <w:r>
              <w:t>1</w:t>
            </w:r>
            <w:r>
              <w:rPr>
                <w:rFonts w:hint="eastAsia"/>
              </w:rPr>
              <w:t>）注重培养学生发现、分析和解决问题的能力。</w:t>
            </w:r>
          </w:p>
          <w:p>
            <w:pPr>
              <w:pStyle w:val="63"/>
              <w:widowControl w:val="0"/>
              <w:wordWrap/>
              <w:adjustRightInd w:val="0"/>
              <w:spacing w:line="240" w:lineRule="auto"/>
              <w:ind w:firstLine="0" w:firstLineChars="0"/>
            </w:pPr>
            <w:r>
              <w:rPr>
                <w:rFonts w:hint="eastAsia"/>
              </w:rPr>
              <w:t>（</w:t>
            </w:r>
            <w:r>
              <w:t>2</w:t>
            </w:r>
            <w:r>
              <w:rPr>
                <w:rFonts w:hint="eastAsia"/>
              </w:rPr>
              <w:t>）表达方式应能便于学生理解、接受，力求形象生动，使学生在掌握知识的过程中，保持较为浓厚的学习兴趣。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2" w:hRule="atLeast"/>
          <w:jc w:val="center"/>
        </w:trPr>
        <w:tc>
          <w:tcPr>
            <w:tcW w:w="320" w:type="pct"/>
            <w:shd w:val="clear" w:color="auto" w:fill="auto"/>
            <w:vAlign w:val="center"/>
          </w:tcPr>
          <w:p>
            <w:pPr>
              <w:pStyle w:val="63"/>
              <w:widowControl w:val="0"/>
              <w:wordWrap/>
              <w:adjustRightInd w:val="0"/>
              <w:spacing w:line="240" w:lineRule="auto"/>
              <w:ind w:firstLine="0" w:firstLineChars="0"/>
            </w:pPr>
            <w:r>
              <w:t>3</w:t>
            </w:r>
          </w:p>
        </w:tc>
        <w:tc>
          <w:tcPr>
            <w:tcW w:w="935" w:type="pct"/>
            <w:shd w:val="clear" w:color="auto" w:fill="auto"/>
            <w:vAlign w:val="center"/>
          </w:tcPr>
          <w:p>
            <w:pPr>
              <w:pStyle w:val="63"/>
              <w:widowControl w:val="0"/>
              <w:wordWrap/>
              <w:adjustRightInd w:val="0"/>
              <w:spacing w:line="240" w:lineRule="auto"/>
              <w:ind w:firstLine="0" w:firstLineChars="0"/>
            </w:pPr>
            <w:r>
              <w:rPr>
                <w:rFonts w:hint="eastAsia"/>
              </w:rPr>
              <w:t>实习日记</w:t>
            </w:r>
          </w:p>
        </w:tc>
        <w:tc>
          <w:tcPr>
            <w:tcW w:w="3746" w:type="pct"/>
            <w:shd w:val="clear" w:color="auto" w:fill="auto"/>
            <w:vAlign w:val="center"/>
          </w:tcPr>
          <w:p>
            <w:pPr>
              <w:pStyle w:val="63"/>
              <w:widowControl w:val="0"/>
              <w:wordWrap/>
              <w:adjustRightInd w:val="0"/>
              <w:spacing w:line="240" w:lineRule="auto"/>
              <w:ind w:firstLine="0" w:firstLineChars="0"/>
            </w:pPr>
            <w:r>
              <w:rPr>
                <w:rFonts w:hint="eastAsia"/>
              </w:rPr>
              <w:t>学生必须完成规定数量的实习日记，应达到以下基本要求：</w:t>
            </w:r>
          </w:p>
          <w:p>
            <w:pPr>
              <w:pStyle w:val="63"/>
              <w:widowControl w:val="0"/>
              <w:wordWrap/>
              <w:adjustRightInd w:val="0"/>
              <w:spacing w:line="240" w:lineRule="auto"/>
              <w:ind w:firstLine="0" w:firstLineChars="0"/>
            </w:pPr>
            <w:r>
              <w:rPr>
                <w:rFonts w:hint="eastAsia"/>
              </w:rPr>
              <w:t>（</w:t>
            </w:r>
            <w:r>
              <w:t>1</w:t>
            </w:r>
            <w:r>
              <w:rPr>
                <w:rFonts w:hint="eastAsia"/>
              </w:rPr>
              <w:t>）按时按量完成实习日记。</w:t>
            </w:r>
          </w:p>
          <w:p>
            <w:pPr>
              <w:pStyle w:val="63"/>
              <w:widowControl w:val="0"/>
              <w:wordWrap/>
              <w:adjustRightInd w:val="0"/>
              <w:spacing w:line="240" w:lineRule="auto"/>
              <w:ind w:firstLine="0" w:firstLineChars="0"/>
            </w:pPr>
            <w:r>
              <w:rPr>
                <w:rFonts w:hint="eastAsia"/>
              </w:rPr>
              <w:t>（</w:t>
            </w:r>
            <w:r>
              <w:t>2</w:t>
            </w:r>
            <w:r>
              <w:rPr>
                <w:rFonts w:hint="eastAsia"/>
              </w:rPr>
              <w:t>）书写规范、清晰。</w:t>
            </w:r>
          </w:p>
          <w:p>
            <w:pPr>
              <w:pStyle w:val="63"/>
              <w:widowControl w:val="0"/>
              <w:wordWrap/>
              <w:adjustRightInd w:val="0"/>
              <w:spacing w:line="240" w:lineRule="auto"/>
              <w:ind w:firstLine="0" w:firstLineChars="0"/>
            </w:pPr>
            <w:r>
              <w:rPr>
                <w:rFonts w:hint="eastAsia"/>
              </w:rPr>
              <w:t>教师批改实习日记要求如下：</w:t>
            </w:r>
          </w:p>
          <w:p>
            <w:pPr>
              <w:pStyle w:val="63"/>
              <w:widowControl w:val="0"/>
              <w:wordWrap/>
              <w:adjustRightInd w:val="0"/>
              <w:spacing w:line="240" w:lineRule="auto"/>
              <w:ind w:firstLine="0" w:firstLineChars="0"/>
            </w:pPr>
            <w:r>
              <w:rPr>
                <w:rFonts w:hint="eastAsia"/>
              </w:rPr>
              <w:t>（</w:t>
            </w:r>
            <w:r>
              <w:t>1</w:t>
            </w:r>
            <w:r>
              <w:rPr>
                <w:rFonts w:hint="eastAsia"/>
              </w:rPr>
              <w:t>）学生的实习日记要按时全部批改，并及时进行讲评。</w:t>
            </w:r>
          </w:p>
          <w:p>
            <w:pPr>
              <w:pStyle w:val="63"/>
              <w:widowControl w:val="0"/>
              <w:wordWrap/>
              <w:adjustRightInd w:val="0"/>
              <w:spacing w:line="240" w:lineRule="auto"/>
              <w:ind w:firstLine="0" w:firstLineChars="0"/>
            </w:pPr>
            <w:r>
              <w:rPr>
                <w:rFonts w:hint="eastAsia"/>
              </w:rPr>
              <w:t>（</w:t>
            </w:r>
            <w:r>
              <w:t>2</w:t>
            </w:r>
            <w:r>
              <w:rPr>
                <w:rFonts w:hint="eastAsia"/>
              </w:rPr>
              <w:t>）教师批改和讲评作业要认真、细致，按百分制评定成绩并写明日期。</w:t>
            </w:r>
          </w:p>
          <w:p>
            <w:pPr>
              <w:pStyle w:val="63"/>
              <w:widowControl w:val="0"/>
              <w:wordWrap/>
              <w:adjustRightInd w:val="0"/>
              <w:spacing w:line="240" w:lineRule="auto"/>
              <w:ind w:firstLine="0" w:firstLineChars="0"/>
            </w:pPr>
            <w:r>
              <w:rPr>
                <w:rFonts w:hint="eastAsia"/>
              </w:rPr>
              <w:t>（</w:t>
            </w:r>
            <w:r>
              <w:t>3</w:t>
            </w:r>
            <w:r>
              <w:rPr>
                <w:rFonts w:hint="eastAsia"/>
              </w:rPr>
              <w:t>）学生实习日记的平均成绩应作为本课程总评成绩中平时成绩的重要组成部分。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320" w:type="pct"/>
            <w:shd w:val="clear" w:color="auto" w:fill="auto"/>
            <w:vAlign w:val="center"/>
          </w:tcPr>
          <w:p>
            <w:pPr>
              <w:pStyle w:val="63"/>
              <w:widowControl w:val="0"/>
              <w:wordWrap/>
              <w:adjustRightInd w:val="0"/>
              <w:spacing w:line="240" w:lineRule="auto"/>
              <w:ind w:firstLine="0" w:firstLineChars="0"/>
            </w:pPr>
            <w:r>
              <w:t>4</w:t>
            </w:r>
          </w:p>
        </w:tc>
        <w:tc>
          <w:tcPr>
            <w:tcW w:w="935" w:type="pct"/>
            <w:shd w:val="clear" w:color="auto" w:fill="auto"/>
            <w:vAlign w:val="center"/>
          </w:tcPr>
          <w:p>
            <w:pPr>
              <w:pStyle w:val="63"/>
              <w:widowControl w:val="0"/>
              <w:wordWrap/>
              <w:adjustRightInd w:val="0"/>
              <w:spacing w:line="240" w:lineRule="auto"/>
              <w:ind w:firstLine="0" w:firstLineChars="0"/>
            </w:pPr>
            <w:r>
              <w:rPr>
                <w:rFonts w:hint="eastAsia"/>
              </w:rPr>
              <w:t>实习答疑</w:t>
            </w:r>
          </w:p>
        </w:tc>
        <w:tc>
          <w:tcPr>
            <w:tcW w:w="3746" w:type="pct"/>
            <w:shd w:val="clear" w:color="auto" w:fill="auto"/>
            <w:vAlign w:val="center"/>
          </w:tcPr>
          <w:p>
            <w:pPr>
              <w:pStyle w:val="63"/>
              <w:widowControl w:val="0"/>
              <w:wordWrap/>
              <w:adjustRightInd w:val="0"/>
              <w:spacing w:line="240" w:lineRule="auto"/>
              <w:ind w:firstLine="0" w:firstLineChars="0"/>
            </w:pPr>
            <w:r>
              <w:rPr>
                <w:rFonts w:hint="eastAsia"/>
              </w:rPr>
              <w:t>企业实习过程中，技术管理人员介绍主要技术产品以及仪器、设备和产品的研发过程，学生通过跟班实习或实时询问等方式提出自己感兴趣的问题，并通过跟班实践或查阅科技文献将理论联系实际，利用自己的认知去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320" w:type="pct"/>
            <w:shd w:val="clear" w:color="auto" w:fill="auto"/>
            <w:vAlign w:val="center"/>
          </w:tcPr>
          <w:p>
            <w:pPr>
              <w:pStyle w:val="63"/>
              <w:widowControl w:val="0"/>
              <w:wordWrap/>
              <w:adjustRightInd w:val="0"/>
              <w:spacing w:line="240" w:lineRule="auto"/>
              <w:ind w:firstLine="0" w:firstLineChars="0"/>
            </w:pPr>
            <w:r>
              <w:t>5</w:t>
            </w:r>
          </w:p>
        </w:tc>
        <w:tc>
          <w:tcPr>
            <w:tcW w:w="935" w:type="pct"/>
            <w:shd w:val="clear" w:color="auto" w:fill="auto"/>
            <w:vAlign w:val="center"/>
          </w:tcPr>
          <w:p>
            <w:pPr>
              <w:pStyle w:val="63"/>
              <w:widowControl w:val="0"/>
              <w:wordWrap/>
              <w:adjustRightInd w:val="0"/>
              <w:spacing w:line="240" w:lineRule="auto"/>
              <w:ind w:firstLine="0" w:firstLineChars="0"/>
            </w:pPr>
            <w:r>
              <w:rPr>
                <w:rFonts w:hint="eastAsia"/>
              </w:rPr>
              <w:t>成绩考核</w:t>
            </w:r>
          </w:p>
        </w:tc>
        <w:tc>
          <w:tcPr>
            <w:tcW w:w="3746" w:type="pct"/>
            <w:shd w:val="clear" w:color="auto" w:fill="auto"/>
            <w:vAlign w:val="center"/>
          </w:tcPr>
          <w:p>
            <w:pPr>
              <w:pStyle w:val="63"/>
              <w:widowControl w:val="0"/>
              <w:wordWrap/>
              <w:adjustRightInd w:val="0"/>
              <w:spacing w:line="240" w:lineRule="auto"/>
              <w:ind w:firstLine="0" w:firstLineChars="0"/>
            </w:pPr>
            <w:r>
              <w:rPr>
                <w:rFonts w:hint="eastAsia"/>
              </w:rPr>
              <w:t>总评成绩由平时成绩与实习报告成绩两部分构成。</w:t>
            </w:r>
          </w:p>
          <w:p>
            <w:pPr>
              <w:pStyle w:val="63"/>
              <w:widowControl w:val="0"/>
              <w:wordWrap/>
              <w:adjustRightInd w:val="0"/>
              <w:spacing w:line="240" w:lineRule="auto"/>
              <w:ind w:firstLine="0" w:firstLineChars="0"/>
            </w:pPr>
            <w:r>
              <w:rPr>
                <w:rFonts w:hint="eastAsia"/>
              </w:rPr>
              <w:t>有下列情况之一者，总评成绩为不及格：</w:t>
            </w:r>
          </w:p>
          <w:p>
            <w:pPr>
              <w:pStyle w:val="63"/>
              <w:widowControl w:val="0"/>
              <w:wordWrap/>
              <w:adjustRightInd w:val="0"/>
              <w:spacing w:line="240" w:lineRule="auto"/>
              <w:ind w:firstLine="0" w:firstLineChars="0"/>
            </w:pPr>
            <w:r>
              <w:rPr>
                <w:rFonts w:hint="eastAsia"/>
              </w:rPr>
              <w:t>（</w:t>
            </w:r>
            <w:r>
              <w:t>1</w:t>
            </w:r>
            <w:r>
              <w:rPr>
                <w:rFonts w:hint="eastAsia"/>
              </w:rPr>
              <w:t>）缺交实习日记。</w:t>
            </w:r>
          </w:p>
          <w:p>
            <w:pPr>
              <w:pStyle w:val="63"/>
              <w:widowControl w:val="0"/>
              <w:wordWrap/>
              <w:adjustRightInd w:val="0"/>
              <w:spacing w:line="240" w:lineRule="auto"/>
              <w:ind w:firstLine="0" w:firstLineChars="0"/>
            </w:pPr>
            <w:r>
              <w:rPr>
                <w:rFonts w:hint="eastAsia"/>
              </w:rPr>
              <w:t>（</w:t>
            </w:r>
            <w:r>
              <w:t>2</w:t>
            </w:r>
            <w:r>
              <w:rPr>
                <w:rFonts w:hint="eastAsia"/>
              </w:rPr>
              <w:t>）缺勤</w:t>
            </w:r>
            <w:r>
              <w:t>1</w:t>
            </w:r>
            <w:r>
              <w:rPr>
                <w:rFonts w:hint="eastAsia"/>
              </w:rPr>
              <w:t>次以上者。</w:t>
            </w:r>
          </w:p>
          <w:p>
            <w:pPr>
              <w:pStyle w:val="63"/>
              <w:widowControl w:val="0"/>
              <w:wordWrap/>
              <w:adjustRightInd w:val="0"/>
              <w:spacing w:line="240" w:lineRule="auto"/>
              <w:ind w:firstLine="0" w:firstLineChars="0"/>
            </w:pPr>
            <w:r>
              <w:rPr>
                <w:rFonts w:hint="eastAsia"/>
              </w:rPr>
              <w:t>（</w:t>
            </w:r>
            <w:r>
              <w:t>3</w:t>
            </w:r>
            <w:r>
              <w:rPr>
                <w:rFonts w:hint="eastAsia"/>
              </w:rPr>
              <w:t>）课程目标小于</w:t>
            </w:r>
            <w:r>
              <w:t>0.6</w:t>
            </w:r>
            <w:r>
              <w:rPr>
                <w:rFonts w:hint="eastAsia"/>
              </w:rPr>
              <w:t>。</w:t>
            </w:r>
          </w:p>
        </w:tc>
      </w:tr>
    </w:tbl>
    <w:p>
      <w:pPr>
        <w:pStyle w:val="59"/>
        <w:spacing w:before="156" w:after="156"/>
      </w:pPr>
      <w:r>
        <w:rPr>
          <w:rFonts w:hint="eastAsia"/>
        </w:rPr>
        <w:t>五、考核方式</w:t>
      </w:r>
    </w:p>
    <w:p>
      <w:r>
        <w:rPr>
          <w:rFonts w:hint="eastAsia"/>
        </w:rPr>
        <w:t>（一）课程成绩</w:t>
      </w:r>
      <w:r>
        <w:t>=</w:t>
      </w:r>
      <w:r>
        <w:rPr>
          <w:rFonts w:hint="eastAsia"/>
        </w:rPr>
        <w:t>平时成绩</w:t>
      </w:r>
      <w:r>
        <w:t>×30%+</w:t>
      </w:r>
      <w:r>
        <w:rPr>
          <w:rFonts w:hint="eastAsia"/>
        </w:rPr>
        <w:t>实习报告成绩</w:t>
      </w:r>
      <w:r>
        <w:t>×70%</w:t>
      </w:r>
      <w:r>
        <w:rPr>
          <w:rFonts w:hint="eastAsia"/>
        </w:rPr>
        <w:t>。其中，平时成绩根据考勤和实习表现综合给定。实习报告由现场实习报告和认知实习报告组成，实习报告总评成绩取两个分报告成绩的平均值。</w:t>
      </w:r>
    </w:p>
    <w:p>
      <w:r>
        <w:rPr>
          <w:rFonts w:hint="eastAsia"/>
        </w:rPr>
        <w:t>（二）工程认识实习的成绩一般采用五级计分：分别为优秀、良好、中等、及格、不及格。其中：</w:t>
      </w:r>
    </w:p>
    <w:p>
      <w:r>
        <w:rPr>
          <w:rFonts w:hint="eastAsia"/>
        </w:rPr>
        <w:t>（1）优秀：工程认识实习的全过程表现积极主动、认真、遵守纪律；能圆满完成实习任务；企业现场实习报告和认知实习报告书面整洁，文字通顺，图表齐全且规范，重点突出；内容详细且真实可靠；内容中有自己的分析和独到见解。</w:t>
      </w:r>
    </w:p>
    <w:p>
      <w:r>
        <w:rPr>
          <w:rFonts w:hint="eastAsia"/>
        </w:rPr>
        <w:t>（2）良好：工程认识实习的全过程表现比较主动、认真、遵守纪律；能按时、较好地完成实习任务的要求；企业现场实习报告和认知实习报告书面较整洁，文字通顺；内容较详细可靠；内容中有部分自己的分析。</w:t>
      </w:r>
    </w:p>
    <w:p>
      <w:r>
        <w:rPr>
          <w:rFonts w:hint="eastAsia"/>
        </w:rPr>
        <w:t>（3）中等：工程认识实习的全过程表现较好，能遵守纪律；按时完成实习任务的要求；企业现场实习报告和认知实习报告等书写基本完整，内容可靠，但缺少自己的分析。</w:t>
      </w:r>
    </w:p>
    <w:p>
      <w:r>
        <w:rPr>
          <w:rFonts w:hint="eastAsia"/>
        </w:rPr>
        <w:t>（4）及格：工程认识实习的全过程表现一般，能遵守纪律；基本能完成实习任务的要求；企业现场实习报告和认知实习报告等书写完整、记录尚清楚。</w:t>
      </w:r>
    </w:p>
    <w:p>
      <w:r>
        <w:rPr>
          <w:rFonts w:hint="eastAsia"/>
        </w:rPr>
        <w:t>（5）不及格：工程认识实习的全过程表现差，不遵守纪律；不能按时完成实习相关任务的要求；企业现场实习报告和认知实习报告不完整。</w:t>
      </w:r>
    </w:p>
    <w:p>
      <w:r>
        <w:rPr>
          <w:rFonts w:hint="eastAsia"/>
        </w:rPr>
        <w:t>具体内容和比例如表所示。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435"/>
        <w:gridCol w:w="741"/>
        <w:gridCol w:w="4043"/>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成绩组成</w:t>
            </w:r>
          </w:p>
        </w:tc>
        <w:tc>
          <w:tcPr>
            <w:tcW w:w="842"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考核</w:t>
            </w:r>
            <w:r>
              <w:t>/</w:t>
            </w:r>
            <w:r>
              <w:rPr>
                <w:rFonts w:hint="eastAsia"/>
              </w:rPr>
              <w:t>评价环节</w:t>
            </w:r>
          </w:p>
        </w:tc>
        <w:tc>
          <w:tcPr>
            <w:tcW w:w="435"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权重</w:t>
            </w:r>
          </w:p>
        </w:tc>
        <w:tc>
          <w:tcPr>
            <w:tcW w:w="2372"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考核</w:t>
            </w:r>
            <w:r>
              <w:t>/</w:t>
            </w:r>
            <w:r>
              <w:rPr>
                <w:rFonts w:hint="eastAsia"/>
              </w:rPr>
              <w:t>评价细则</w:t>
            </w:r>
          </w:p>
        </w:tc>
        <w:tc>
          <w:tcPr>
            <w:tcW w:w="791"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561" w:type="pct"/>
            <w:shd w:val="clear" w:color="auto" w:fill="auto"/>
            <w:vAlign w:val="center"/>
          </w:tcPr>
          <w:p>
            <w:pPr>
              <w:pStyle w:val="63"/>
              <w:widowControl w:val="0"/>
              <w:wordWrap/>
              <w:adjustRightInd w:val="0"/>
              <w:spacing w:line="240" w:lineRule="auto"/>
              <w:ind w:firstLine="0" w:firstLineChars="0"/>
            </w:pPr>
            <w:r>
              <w:rPr>
                <w:rFonts w:hint="eastAsia"/>
              </w:rPr>
              <w:t>平时成绩</w:t>
            </w: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考勤及</w:t>
            </w:r>
          </w:p>
          <w:p>
            <w:pPr>
              <w:pStyle w:val="63"/>
              <w:widowControl w:val="0"/>
              <w:wordWrap/>
              <w:adjustRightInd w:val="0"/>
              <w:spacing w:line="240" w:lineRule="auto"/>
              <w:ind w:firstLine="0" w:firstLineChars="0"/>
            </w:pPr>
            <w:r>
              <w:rPr>
                <w:rFonts w:hint="eastAsia"/>
              </w:rPr>
              <w:t>实习表现</w:t>
            </w:r>
          </w:p>
        </w:tc>
        <w:tc>
          <w:tcPr>
            <w:tcW w:w="435" w:type="pct"/>
            <w:shd w:val="clear" w:color="auto" w:fill="auto"/>
            <w:vAlign w:val="center"/>
          </w:tcPr>
          <w:p>
            <w:pPr>
              <w:pStyle w:val="63"/>
              <w:widowControl w:val="0"/>
              <w:wordWrap/>
              <w:adjustRightInd w:val="0"/>
              <w:spacing w:line="240" w:lineRule="auto"/>
              <w:ind w:firstLine="0" w:firstLineChars="0"/>
            </w:pPr>
            <w:r>
              <w:t>30%</w:t>
            </w:r>
          </w:p>
        </w:tc>
        <w:tc>
          <w:tcPr>
            <w:tcW w:w="2372" w:type="pct"/>
            <w:shd w:val="clear" w:color="auto" w:fill="auto"/>
            <w:vAlign w:val="center"/>
          </w:tcPr>
          <w:p>
            <w:pPr>
              <w:pStyle w:val="63"/>
              <w:widowControl w:val="0"/>
              <w:wordWrap/>
              <w:adjustRightInd w:val="0"/>
              <w:spacing w:line="240" w:lineRule="auto"/>
              <w:ind w:firstLine="0" w:firstLineChars="0"/>
            </w:pPr>
            <w:r>
              <w:rPr>
                <w:rFonts w:hint="eastAsia"/>
              </w:rPr>
              <w:t>对学生的出勤进行考核。企业实习过程中，学生通过跟班实习或实时询问等方式主动提出自己感兴趣的问题，并在实习日记中进行记录，通过跟班实践或理论联系实际最终解决问题。</w:t>
            </w:r>
          </w:p>
        </w:tc>
        <w:tc>
          <w:tcPr>
            <w:tcW w:w="791" w:type="pct"/>
            <w:shd w:val="clear" w:color="auto" w:fill="auto"/>
            <w:vAlign w:val="center"/>
          </w:tcPr>
          <w:p>
            <w:pPr>
              <w:pStyle w:val="63"/>
              <w:widowControl w:val="0"/>
              <w:wordWrap/>
              <w:adjustRightInd w:val="0"/>
              <w:spacing w:line="240" w:lineRule="auto"/>
              <w:ind w:firstLine="0" w:firstLineChars="0"/>
            </w:pPr>
            <w:r>
              <w:t>8-3</w:t>
            </w:r>
            <w:r>
              <w:rPr>
                <w:rFonts w:hint="eastAsia"/>
              </w:rPr>
              <w:t>、</w:t>
            </w:r>
            <w: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561" w:type="pct"/>
            <w:shd w:val="clear" w:color="auto" w:fill="auto"/>
            <w:vAlign w:val="center"/>
          </w:tcPr>
          <w:p>
            <w:pPr>
              <w:pStyle w:val="63"/>
              <w:widowControl w:val="0"/>
              <w:wordWrap/>
              <w:adjustRightInd w:val="0"/>
              <w:spacing w:line="240" w:lineRule="auto"/>
              <w:ind w:firstLine="0" w:firstLineChars="0"/>
            </w:pPr>
            <w:r>
              <w:rPr>
                <w:rFonts w:hint="eastAsia"/>
              </w:rPr>
              <w:t>实习报告成绩</w:t>
            </w:r>
          </w:p>
          <w:p>
            <w:pPr>
              <w:pStyle w:val="63"/>
              <w:widowControl w:val="0"/>
              <w:wordWrap/>
              <w:adjustRightInd w:val="0"/>
              <w:spacing w:line="240" w:lineRule="auto"/>
              <w:ind w:firstLine="0" w:firstLineChars="0"/>
            </w:pPr>
          </w:p>
        </w:tc>
        <w:tc>
          <w:tcPr>
            <w:tcW w:w="842" w:type="pct"/>
            <w:shd w:val="clear" w:color="auto" w:fill="auto"/>
            <w:vAlign w:val="center"/>
          </w:tcPr>
          <w:p>
            <w:pPr>
              <w:pStyle w:val="63"/>
              <w:widowControl w:val="0"/>
              <w:wordWrap/>
              <w:adjustRightInd w:val="0"/>
              <w:spacing w:line="240" w:lineRule="auto"/>
              <w:ind w:firstLine="0" w:firstLineChars="0"/>
            </w:pPr>
            <w:r>
              <w:rPr>
                <w:rFonts w:hint="eastAsia"/>
              </w:rPr>
              <w:t>现场实习报告和认知实习报告</w:t>
            </w:r>
          </w:p>
        </w:tc>
        <w:tc>
          <w:tcPr>
            <w:tcW w:w="435" w:type="pct"/>
            <w:shd w:val="clear" w:color="auto" w:fill="auto"/>
            <w:vAlign w:val="center"/>
          </w:tcPr>
          <w:p>
            <w:pPr>
              <w:pStyle w:val="63"/>
              <w:widowControl w:val="0"/>
              <w:wordWrap/>
              <w:adjustRightInd w:val="0"/>
              <w:spacing w:line="240" w:lineRule="auto"/>
              <w:ind w:firstLine="0" w:firstLineChars="0"/>
            </w:pPr>
            <w:r>
              <w:t>70%</w:t>
            </w:r>
          </w:p>
        </w:tc>
        <w:tc>
          <w:tcPr>
            <w:tcW w:w="2372" w:type="pct"/>
            <w:shd w:val="clear" w:color="auto" w:fill="auto"/>
            <w:vAlign w:val="center"/>
          </w:tcPr>
          <w:p>
            <w:pPr>
              <w:pStyle w:val="63"/>
              <w:widowControl w:val="0"/>
              <w:wordWrap/>
              <w:adjustRightInd w:val="0"/>
              <w:spacing w:line="240" w:lineRule="auto"/>
              <w:ind w:firstLine="0" w:firstLineChars="0"/>
            </w:pPr>
            <w:r>
              <w:rPr>
                <w:rFonts w:hint="eastAsia"/>
              </w:rPr>
              <w:t>实习报告由现场实习报告和认知实习报告组成，实习报告总评成绩取两个分报告成绩的平均值。现场实习报告中应有实习日记与总结报告，现场实习报告成绩以</w:t>
            </w:r>
            <w:r>
              <w:t>50%</w:t>
            </w:r>
            <w:r>
              <w:rPr>
                <w:rFonts w:hint="eastAsia"/>
              </w:rPr>
              <w:t>计入课程总成绩。认知实习报告中应有对某一种或一类电子产品特性以及电子元器件功能及用途等的认识，认知实习报告成绩以</w:t>
            </w:r>
            <w:r>
              <w:t>50%</w:t>
            </w:r>
            <w:r>
              <w:rPr>
                <w:rFonts w:hint="eastAsia"/>
              </w:rPr>
              <w:t>计入课程总成绩。</w:t>
            </w:r>
          </w:p>
        </w:tc>
        <w:tc>
          <w:tcPr>
            <w:tcW w:w="791" w:type="pct"/>
            <w:shd w:val="clear" w:color="auto" w:fill="auto"/>
            <w:vAlign w:val="center"/>
          </w:tcPr>
          <w:p>
            <w:pPr>
              <w:pStyle w:val="63"/>
              <w:widowControl w:val="0"/>
              <w:wordWrap/>
              <w:adjustRightInd w:val="0"/>
              <w:spacing w:line="240" w:lineRule="auto"/>
              <w:ind w:firstLine="0" w:firstLineChars="0"/>
            </w:pPr>
            <w:r>
              <w:t>9-3</w:t>
            </w:r>
            <w:r>
              <w:rPr>
                <w:rFonts w:hint="eastAsia"/>
              </w:rPr>
              <w:t>、</w:t>
            </w:r>
            <w:r>
              <w:t>10-2</w:t>
            </w:r>
          </w:p>
        </w:tc>
      </w:tr>
    </w:tbl>
    <w:p>
      <w:r>
        <w:rPr>
          <w:rFonts w:hint="eastAsia"/>
        </w:rPr>
        <w:t>（三）所有课程目标均需大于等于</w:t>
      </w:r>
      <w:r>
        <w:t>0.6</w:t>
      </w:r>
      <w:r>
        <w:rPr>
          <w:rFonts w:hint="eastAsia"/>
        </w:rPr>
        <w:t>，否则总评成绩不及格，需要补考或重修。每个课程目标达成度计算方法如下：</w:t>
      </w:r>
    </w:p>
    <w:p>
      <w:r>
        <w:pict>
          <v:shape id="_x0000_s1093" o:spid="_x0000_s1093" o:spt="75" type="#_x0000_t75" style="position:absolute;left:0pt;margin-left:42.7pt;margin-top:7.85pt;height:32.65pt;width:360pt;mso-wrap-distance-bottom:0pt;mso-wrap-distance-left:9pt;mso-wrap-distance-right:9pt;mso-wrap-distance-top:0pt;z-index:251698176;mso-width-relative:page;mso-height-relative:page;" o:ole="t" filled="f" o:preferrelative="t" stroked="f" coordsize="21600,21600">
            <v:path/>
            <v:fill on="f" focussize="0,0"/>
            <v:stroke on="f" joinstyle="miter"/>
            <v:imagedata r:id="rId51" o:title="9048850721533458856621"/>
            <o:lock v:ext="edit" aspectratio="t"/>
            <w10:wrap type="square"/>
          </v:shape>
          <o:OLEObject Type="Embed" ProgID="Equation.3" ShapeID="_x0000_s1093" DrawAspect="Content" ObjectID="_1468075759" r:id="rId82">
            <o:LockedField>false</o:LockedField>
          </o:OLEObject>
        </w:pict>
      </w:r>
    </w:p>
    <w:p/>
    <w:p>
      <w:r>
        <w:rPr>
          <w:rFonts w:hint="eastAsia"/>
        </w:rPr>
        <w:t>式中：</w:t>
      </w:r>
      <w:r>
        <w:t>Ai=</w:t>
      </w:r>
      <w:r>
        <w:rPr>
          <w:rFonts w:hint="eastAsia"/>
        </w:rPr>
        <w:t>平时成绩占总评成绩的权重</w:t>
      </w:r>
      <w:r>
        <w:t>×</w:t>
      </w:r>
      <w:r>
        <w:rPr>
          <w:rFonts w:hint="eastAsia"/>
        </w:rPr>
        <w:t>课程目标</w:t>
      </w:r>
      <w:r>
        <w:t>i</w:t>
      </w:r>
      <w:r>
        <w:rPr>
          <w:rFonts w:hint="eastAsia"/>
        </w:rPr>
        <w:t>在平时成绩中的权重，</w:t>
      </w:r>
    </w:p>
    <w:p>
      <w:r>
        <w:t>Bi=</w:t>
      </w:r>
      <w:r>
        <w:rPr>
          <w:rFonts w:hint="eastAsia"/>
        </w:rPr>
        <w:t>实验成绩占总评成绩的权重</w:t>
      </w:r>
      <w:r>
        <w:t>×</w:t>
      </w:r>
      <w:r>
        <w:rPr>
          <w:rFonts w:hint="eastAsia"/>
        </w:rPr>
        <w:t>课程目标</w:t>
      </w:r>
      <w:r>
        <w:t>i</w:t>
      </w:r>
      <w:r>
        <w:rPr>
          <w:rFonts w:hint="eastAsia"/>
        </w:rPr>
        <w:t>在实验成绩中的权重，</w:t>
      </w:r>
    </w:p>
    <w:p>
      <w:r>
        <w:t>Ci=</w:t>
      </w:r>
      <w:r>
        <w:rPr>
          <w:rFonts w:hint="eastAsia"/>
        </w:rPr>
        <w:t>期末成绩占总评成绩的权重</w:t>
      </w:r>
      <w:r>
        <w:t>×</w:t>
      </w:r>
      <w:r>
        <w:rPr>
          <w:rFonts w:hint="eastAsia"/>
        </w:rPr>
        <w:t>课程目标</w:t>
      </w:r>
      <w:r>
        <w:t>i</w:t>
      </w:r>
      <w:r>
        <w:rPr>
          <w:rFonts w:hint="eastAsia"/>
        </w:rPr>
        <w:t>在期末成绩中的权重。</w:t>
      </w:r>
    </w:p>
    <w:p>
      <w:pPr>
        <w:pStyle w:val="59"/>
        <w:spacing w:before="156" w:after="156"/>
      </w:pPr>
      <w:r>
        <w:rPr>
          <w:rFonts w:hint="eastAsia"/>
        </w:rPr>
        <w:t>六、有关说明</w:t>
      </w:r>
    </w:p>
    <w:p>
      <w:r>
        <w:rPr>
          <w:rFonts w:hint="eastAsia"/>
        </w:rPr>
        <w:t>（一）持续改进</w:t>
      </w:r>
    </w:p>
    <w:p>
      <w:r>
        <w:rPr>
          <w:rFonts w:hint="eastAsia"/>
        </w:rPr>
        <w:t>本课程根据学生出勤率、实习表现、动手能力、认知深度、话题讨论、实习日记和学生及企业导师等的反馈，及时对教学中的不足之处进行改进，并在下一轮课程教学中整改完善，确保相应毕业要求指标点达成。</w:t>
      </w:r>
    </w:p>
    <w:p>
      <w:r>
        <w:rPr>
          <w:rFonts w:hint="eastAsia"/>
        </w:rPr>
        <w:t>（二）参考书目及学习资料</w:t>
      </w:r>
    </w:p>
    <w:p>
      <w:r>
        <w:t>1.</w:t>
      </w:r>
      <w:r>
        <w:rPr>
          <w:rFonts w:hint="eastAsia"/>
        </w:rPr>
        <w:t>王叶青</w:t>
      </w:r>
      <w:r>
        <w:t>.</w:t>
      </w:r>
      <w:r>
        <w:rPr>
          <w:rFonts w:hint="eastAsia"/>
        </w:rPr>
        <w:t>生产实习指导书</w:t>
      </w:r>
      <w:r>
        <w:t>.</w:t>
      </w:r>
      <w:r>
        <w:rPr>
          <w:rFonts w:hint="eastAsia"/>
        </w:rPr>
        <w:t>湖北</w:t>
      </w:r>
      <w:r>
        <w:t>:</w:t>
      </w:r>
      <w:r>
        <w:rPr>
          <w:rFonts w:hint="eastAsia"/>
        </w:rPr>
        <w:t>华中科技大学出版社</w:t>
      </w:r>
      <w:r>
        <w:t>,2018.</w:t>
      </w:r>
    </w:p>
    <w:p>
      <w:r>
        <w:t>2.</w:t>
      </w:r>
      <w:r>
        <w:rPr>
          <w:rFonts w:hint="eastAsia"/>
        </w:rPr>
        <w:t>郑玉红</w:t>
      </w:r>
      <w:r>
        <w:t>.</w:t>
      </w:r>
      <w:r>
        <w:rPr>
          <w:rFonts w:hint="eastAsia"/>
        </w:rPr>
        <w:t>电子产品生产工艺与企业顶岗实习指导</w:t>
      </w:r>
      <w:r>
        <w:t>.</w:t>
      </w:r>
      <w:r>
        <w:rPr>
          <w:rFonts w:hint="eastAsia"/>
        </w:rPr>
        <w:t>北京</w:t>
      </w:r>
      <w:r>
        <w:t>:</w:t>
      </w:r>
      <w:r>
        <w:rPr>
          <w:rFonts w:hint="eastAsia"/>
        </w:rPr>
        <w:t>北京理工大学出版社</w:t>
      </w:r>
      <w:r>
        <w:t>,2016.</w:t>
      </w:r>
    </w:p>
    <w:p>
      <w:r>
        <w:t>3.</w:t>
      </w:r>
      <w:r>
        <w:rPr>
          <w:rFonts w:hint="eastAsia"/>
        </w:rPr>
        <w:t>贾恒旦</w:t>
      </w:r>
      <w:r>
        <w:t>.</w:t>
      </w:r>
      <w:r>
        <w:rPr>
          <w:rFonts w:hint="eastAsia"/>
        </w:rPr>
        <w:t>生产实习规范与安全指导手册</w:t>
      </w:r>
      <w:r>
        <w:t>.</w:t>
      </w:r>
      <w:r>
        <w:rPr>
          <w:rFonts w:hint="eastAsia"/>
        </w:rPr>
        <w:t>北京</w:t>
      </w:r>
      <w:r>
        <w:t>:</w:t>
      </w:r>
      <w:r>
        <w:rPr>
          <w:rFonts w:hint="eastAsia"/>
        </w:rPr>
        <w:t>机械工业出版社</w:t>
      </w:r>
      <w:r>
        <w:t>,2013.</w:t>
      </w:r>
    </w:p>
    <w:p>
      <w:pPr>
        <w:pStyle w:val="82"/>
      </w:pPr>
    </w:p>
    <w:p>
      <w:pPr>
        <w:pStyle w:val="82"/>
      </w:pPr>
      <w:r>
        <w:rPr>
          <w:rFonts w:hint="eastAsia"/>
        </w:rPr>
        <w:t>执笔人：李辉</w:t>
      </w:r>
    </w:p>
    <w:p>
      <w:pPr>
        <w:pStyle w:val="82"/>
      </w:pPr>
      <w:r>
        <w:rPr>
          <w:rFonts w:hint="eastAsia"/>
        </w:rPr>
        <w:t>审定人：吴小锋</w:t>
      </w:r>
    </w:p>
    <w:p>
      <w:pPr>
        <w:pStyle w:val="82"/>
      </w:pPr>
      <w:r>
        <w:rPr>
          <w:rFonts w:hint="eastAsia"/>
        </w:rPr>
        <w:t>审批人：尹飞鸿</w:t>
      </w:r>
    </w:p>
    <w:p>
      <w:pPr>
        <w:pStyle w:val="82"/>
      </w:pPr>
      <w:r>
        <w:rPr>
          <w:rFonts w:hint="eastAsia"/>
        </w:rPr>
        <w:t>修订时间：2018年10月</w:t>
      </w:r>
    </w:p>
    <w:p>
      <w:pPr>
        <w:pStyle w:val="82"/>
      </w:pPr>
    </w:p>
    <w:p>
      <w:pPr>
        <w:pStyle w:val="82"/>
      </w:pPr>
    </w:p>
    <w:p/>
    <w:p>
      <w:r>
        <w:br w:type="page"/>
      </w:r>
    </w:p>
    <w:p>
      <w:pPr>
        <w:pStyle w:val="51"/>
      </w:pPr>
      <w:r>
        <w:rPr>
          <w:rFonts w:hint="eastAsia"/>
        </w:rPr>
        <w:t>课程代码：</w:t>
      </w:r>
      <w:bookmarkStart w:id="127" w:name="_Hlk20662134"/>
      <w:r>
        <w:rPr>
          <w:rFonts w:hint="eastAsia"/>
        </w:rPr>
        <w:t>0</w:t>
      </w:r>
      <w:r>
        <w:t>103042</w:t>
      </w:r>
      <w:bookmarkEnd w:id="127"/>
    </w:p>
    <w:p>
      <w:pPr>
        <w:pStyle w:val="48"/>
        <w:spacing w:before="312"/>
      </w:pPr>
      <w:bookmarkStart w:id="128" w:name="_Toc34379225"/>
      <w:r>
        <w:rPr>
          <w:rFonts w:hint="eastAsia"/>
        </w:rPr>
        <w:t>工业机器人控制综合实习教学大纲</w:t>
      </w:r>
      <w:bookmarkEnd w:id="128"/>
    </w:p>
    <w:p>
      <w:pPr>
        <w:pStyle w:val="97"/>
      </w:pPr>
      <w:r>
        <w:rPr>
          <w:rFonts w:hint="eastAsia"/>
        </w:rPr>
        <w:t>（</w:t>
      </w:r>
      <w:r>
        <w:t>Comprehensive Practice of Industrial Robot Control</w:t>
      </w:r>
      <w:r>
        <w:rPr>
          <w:rFonts w:hint="eastAsia"/>
        </w:rPr>
        <w:t>）</w:t>
      </w:r>
    </w:p>
    <w:p>
      <w:pPr>
        <w:pStyle w:val="59"/>
        <w:spacing w:before="156" w:after="156"/>
      </w:pPr>
      <w:r>
        <w:t>一、课程概况</w:t>
      </w:r>
    </w:p>
    <w:p>
      <w:r>
        <w:t>课程代码：0103042</w:t>
      </w:r>
    </w:p>
    <w:p>
      <w:r>
        <w:t>学分：1</w:t>
      </w:r>
    </w:p>
    <w:p>
      <w:r>
        <w:t>学时：1周</w:t>
      </w:r>
    </w:p>
    <w:p>
      <w:r>
        <w:t>先修课程：</w:t>
      </w:r>
      <w:r>
        <w:rPr>
          <w:rFonts w:hint="eastAsia"/>
        </w:rPr>
        <w:t>机械原理</w:t>
      </w:r>
    </w:p>
    <w:p>
      <w:r>
        <w:t>适用专业：</w:t>
      </w:r>
      <w:r>
        <w:rPr>
          <w:rFonts w:hint="eastAsia"/>
        </w:rPr>
        <w:t>机械电子工程</w:t>
      </w:r>
    </w:p>
    <w:p>
      <w:r>
        <w:t>课程归口：</w:t>
      </w:r>
      <w:r>
        <w:rPr>
          <w:rFonts w:hint="eastAsia"/>
        </w:rPr>
        <w:t>航空与机械工程</w:t>
      </w:r>
      <w:r>
        <w:t>学院</w:t>
      </w:r>
    </w:p>
    <w:p>
      <w:r>
        <w:t>课程的性质与任务</w:t>
      </w:r>
      <w:r>
        <w:rPr>
          <w:rFonts w:hint="eastAsia"/>
        </w:rPr>
        <w:t>：本课程是学生开始机器人相关专业课程前的一门实践性教学环节。</w:t>
      </w:r>
      <w:r>
        <w:t>通过</w:t>
      </w:r>
      <w:r>
        <w:rPr>
          <w:rFonts w:hint="eastAsia"/>
        </w:rPr>
        <w:t>对工业机器人控制综合实习</w:t>
      </w:r>
      <w:r>
        <w:t>，进一步</w:t>
      </w:r>
      <w:r>
        <w:rPr>
          <w:rFonts w:hint="eastAsia"/>
        </w:rPr>
        <w:t>提升学生对于机器人及安全生产规范的感性认识，为后续机器人相关专业课程奠定良好的前期基础。</w:t>
      </w:r>
    </w:p>
    <w:p>
      <w:pPr>
        <w:pStyle w:val="59"/>
        <w:spacing w:before="156" w:after="156"/>
      </w:pPr>
      <w:r>
        <w:rPr>
          <w:rFonts w:hint="eastAsia"/>
        </w:rPr>
        <w:t>二</w:t>
      </w:r>
      <w:r>
        <w:t>、课程目标</w:t>
      </w:r>
    </w:p>
    <w:p>
      <w:r>
        <w:rPr>
          <w:rFonts w:hint="eastAsia"/>
        </w:rPr>
        <w:t>目标1：理解工业机器人操作方法、流程，理解机器人基本工作原理，能为机械电子工程专业在服务地方建设、发展区域经济中的某些复杂工程问题提供机器人集成应用方面提供支撑。</w:t>
      </w:r>
    </w:p>
    <w:p>
      <w:r>
        <w:rPr>
          <w:rFonts w:hint="eastAsia"/>
        </w:rPr>
        <w:t>目标2：要求学生熟悉机器人常见周边装备性能、工作原理及应用。</w:t>
      </w:r>
    </w:p>
    <w:p>
      <w:r>
        <w:rPr>
          <w:rFonts w:hint="eastAsia"/>
        </w:rPr>
        <w:t>目标3：培养学生认真踏实的工作态度，合作共事的团队精神，吃苦耐劳的工作作风，勇于开拓的创新精神等职业道德，要求学生掌握安全用电知识，正确认识电子产品生产过程中的安全操作规范。</w:t>
      </w:r>
    </w:p>
    <w:p>
      <w:r>
        <w:rPr>
          <w:rFonts w:hint="eastAsia"/>
        </w:rPr>
        <w:t>本实习</w:t>
      </w:r>
      <w:r>
        <w:t>支撑专业</w:t>
      </w:r>
      <w:r>
        <w:rPr>
          <w:rFonts w:hint="eastAsia"/>
        </w:rPr>
        <w:t>人才</w:t>
      </w:r>
      <w:r>
        <w:t>培养</w:t>
      </w:r>
      <w:r>
        <w:rPr>
          <w:rFonts w:hint="eastAsia"/>
        </w:rPr>
        <w:t>方案</w:t>
      </w:r>
      <w:r>
        <w:t>中毕业要求</w:t>
      </w:r>
      <w:r>
        <w:rPr>
          <w:rFonts w:hint="eastAsia"/>
        </w:rPr>
        <w:t>6</w:t>
      </w:r>
      <w:r>
        <w:t>-</w:t>
      </w:r>
      <w:r>
        <w:rPr>
          <w:rFonts w:hint="eastAsia"/>
        </w:rPr>
        <w:t>2（占该指标点达成度的5</w:t>
      </w:r>
      <w:r>
        <w:t>0%</w:t>
      </w:r>
      <w:r>
        <w:rPr>
          <w:rFonts w:hint="eastAsia"/>
        </w:rPr>
        <w:t>）</w:t>
      </w:r>
      <w:r>
        <w:t>、毕业要求</w:t>
      </w:r>
      <w:r>
        <w:rPr>
          <w:rFonts w:hint="eastAsia"/>
        </w:rPr>
        <w:t>7</w:t>
      </w:r>
      <w:r>
        <w:t>-</w:t>
      </w:r>
      <w:r>
        <w:rPr>
          <w:rFonts w:hint="eastAsia"/>
        </w:rPr>
        <w:t>1（占该指标点达成度的</w:t>
      </w:r>
      <w:r>
        <w:t>30%</w:t>
      </w:r>
      <w:r>
        <w:rPr>
          <w:rFonts w:hint="eastAsia"/>
        </w:rPr>
        <w:t>）、</w:t>
      </w:r>
      <w:r>
        <w:t>毕业要求</w:t>
      </w:r>
      <w:r>
        <w:rPr>
          <w:rFonts w:hint="eastAsia"/>
        </w:rPr>
        <w:t>8</w:t>
      </w:r>
      <w:r>
        <w:t>-</w:t>
      </w:r>
      <w:r>
        <w:rPr>
          <w:rFonts w:hint="eastAsia"/>
        </w:rPr>
        <w:t>3（占该指标点达成度的2</w:t>
      </w:r>
      <w:r>
        <w:t>0%</w:t>
      </w:r>
      <w:r>
        <w:rPr>
          <w:rFonts w:hint="eastAsia"/>
        </w:rPr>
        <w:t>），对应关系如表所示。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9"/>
        <w:gridCol w:w="978"/>
        <w:gridCol w:w="978"/>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279" w:type="pct"/>
            <w:vMerge w:val="restar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毕业要求</w:t>
            </w:r>
          </w:p>
          <w:p>
            <w:pPr>
              <w:pStyle w:val="63"/>
              <w:widowControl w:val="0"/>
              <w:wordWrap/>
              <w:adjustRightInd w:val="0"/>
              <w:spacing w:line="240" w:lineRule="auto"/>
              <w:ind w:firstLine="0" w:firstLineChars="0"/>
            </w:pPr>
            <w:r>
              <w:t>指标点</w:t>
            </w:r>
          </w:p>
        </w:tc>
        <w:tc>
          <w:tcPr>
            <w:tcW w:w="1721" w:type="pct"/>
            <w:gridSpan w:val="3"/>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279" w:type="pct"/>
            <w:vMerge w:val="continue"/>
            <w:shd w:val="clear" w:color="auto" w:fill="auto"/>
            <w:vAlign w:val="center"/>
          </w:tcPr>
          <w:p>
            <w:pPr>
              <w:pStyle w:val="63"/>
              <w:widowControl w:val="0"/>
              <w:wordWrap/>
              <w:adjustRightInd w:val="0"/>
              <w:spacing w:line="240" w:lineRule="auto"/>
              <w:ind w:firstLine="0" w:firstLineChars="0"/>
            </w:pPr>
          </w:p>
        </w:tc>
        <w:tc>
          <w:tcPr>
            <w:tcW w:w="574" w:type="pct"/>
            <w:shd w:val="clear" w:color="auto" w:fill="auto"/>
            <w:vAlign w:val="center"/>
          </w:tcPr>
          <w:p>
            <w:pPr>
              <w:pStyle w:val="63"/>
              <w:widowControl w:val="0"/>
              <w:wordWrap/>
              <w:adjustRightInd w:val="0"/>
              <w:spacing w:line="240" w:lineRule="auto"/>
              <w:ind w:firstLine="0" w:firstLineChars="0"/>
            </w:pPr>
            <w:r>
              <w:t>目标1</w:t>
            </w:r>
          </w:p>
        </w:tc>
        <w:tc>
          <w:tcPr>
            <w:tcW w:w="574" w:type="pct"/>
            <w:shd w:val="clear" w:color="auto" w:fill="auto"/>
            <w:vAlign w:val="center"/>
          </w:tcPr>
          <w:p>
            <w:pPr>
              <w:pStyle w:val="63"/>
              <w:widowControl w:val="0"/>
              <w:wordWrap/>
              <w:adjustRightInd w:val="0"/>
              <w:spacing w:line="240" w:lineRule="auto"/>
              <w:ind w:firstLine="0" w:firstLineChars="0"/>
            </w:pPr>
            <w:r>
              <w:t>目标2</w:t>
            </w:r>
          </w:p>
        </w:tc>
        <w:tc>
          <w:tcPr>
            <w:tcW w:w="573" w:type="pct"/>
            <w:shd w:val="clear" w:color="auto" w:fill="auto"/>
            <w:vAlign w:val="center"/>
          </w:tcPr>
          <w:p>
            <w:pPr>
              <w:pStyle w:val="63"/>
              <w:widowControl w:val="0"/>
              <w:wordWrap/>
              <w:adjustRightInd w:val="0"/>
              <w:spacing w:line="240" w:lineRule="auto"/>
              <w:ind w:firstLine="0" w:firstLineChars="0"/>
            </w:pPr>
            <w:r>
              <w:rPr>
                <w:rFonts w:hint="eastAsia"/>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279" w:type="pct"/>
            <w:shd w:val="clear" w:color="auto" w:fill="auto"/>
            <w:vAlign w:val="center"/>
          </w:tcPr>
          <w:p>
            <w:pPr>
              <w:pStyle w:val="63"/>
              <w:widowControl w:val="0"/>
              <w:wordWrap/>
              <w:adjustRightInd w:val="0"/>
              <w:spacing w:line="240" w:lineRule="auto"/>
              <w:ind w:firstLine="0" w:firstLineChars="0"/>
            </w:pPr>
            <w:r>
              <w:t>指标点6</w:t>
            </w:r>
            <w:r>
              <w:rPr>
                <w:rFonts w:hint="eastAsia"/>
              </w:rPr>
              <w:t>-</w:t>
            </w:r>
            <w:r>
              <w:t>2：理解机械电子工程</w:t>
            </w:r>
            <w:r>
              <w:rPr>
                <w:rFonts w:hint="eastAsia"/>
              </w:rPr>
              <w:t>专业</w:t>
            </w:r>
            <w:r>
              <w:t>对于服务地方建设、发展区域经济的重要作用，及其对社会进步和客观世界的影响。</w:t>
            </w:r>
          </w:p>
        </w:tc>
        <w:tc>
          <w:tcPr>
            <w:tcW w:w="574" w:type="pct"/>
            <w:shd w:val="clear" w:color="auto" w:fill="auto"/>
            <w:vAlign w:val="center"/>
          </w:tcPr>
          <w:p>
            <w:pPr>
              <w:pStyle w:val="63"/>
              <w:widowControl w:val="0"/>
              <w:wordWrap/>
              <w:adjustRightInd w:val="0"/>
              <w:spacing w:line="240" w:lineRule="auto"/>
              <w:ind w:firstLine="0" w:firstLineChars="0"/>
            </w:pPr>
            <w:r>
              <w:t>√</w:t>
            </w:r>
          </w:p>
        </w:tc>
        <w:tc>
          <w:tcPr>
            <w:tcW w:w="574" w:type="pct"/>
            <w:shd w:val="clear" w:color="auto" w:fill="auto"/>
            <w:vAlign w:val="center"/>
          </w:tcPr>
          <w:p>
            <w:pPr>
              <w:pStyle w:val="63"/>
              <w:widowControl w:val="0"/>
              <w:wordWrap/>
              <w:adjustRightInd w:val="0"/>
              <w:spacing w:line="240" w:lineRule="auto"/>
              <w:ind w:firstLine="0" w:firstLineChars="0"/>
            </w:pPr>
          </w:p>
        </w:tc>
        <w:tc>
          <w:tcPr>
            <w:tcW w:w="573"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3279" w:type="pct"/>
            <w:shd w:val="clear" w:color="auto" w:fill="auto"/>
            <w:vAlign w:val="center"/>
          </w:tcPr>
          <w:p>
            <w:pPr>
              <w:pStyle w:val="63"/>
              <w:widowControl w:val="0"/>
              <w:wordWrap/>
              <w:adjustRightInd w:val="0"/>
              <w:spacing w:line="240" w:lineRule="auto"/>
              <w:ind w:firstLine="0" w:firstLineChars="0"/>
            </w:pPr>
            <w:r>
              <w:t>指标点7</w:t>
            </w:r>
            <w:r>
              <w:rPr>
                <w:rFonts w:hint="eastAsia"/>
              </w:rPr>
              <w:t>-</w:t>
            </w:r>
            <w:r>
              <w:t>1：了解工程对于客观世界和社会的影响，理解工程实践服务于社会的责任。</w:t>
            </w:r>
          </w:p>
        </w:tc>
        <w:tc>
          <w:tcPr>
            <w:tcW w:w="574" w:type="pct"/>
            <w:shd w:val="clear" w:color="auto" w:fill="auto"/>
            <w:vAlign w:val="center"/>
          </w:tcPr>
          <w:p>
            <w:pPr>
              <w:pStyle w:val="63"/>
              <w:widowControl w:val="0"/>
              <w:wordWrap/>
              <w:adjustRightInd w:val="0"/>
              <w:spacing w:line="240" w:lineRule="auto"/>
              <w:ind w:firstLine="0" w:firstLineChars="0"/>
            </w:pPr>
          </w:p>
        </w:tc>
        <w:tc>
          <w:tcPr>
            <w:tcW w:w="574" w:type="pct"/>
            <w:shd w:val="clear" w:color="auto" w:fill="auto"/>
            <w:vAlign w:val="center"/>
          </w:tcPr>
          <w:p>
            <w:pPr>
              <w:pStyle w:val="63"/>
              <w:widowControl w:val="0"/>
              <w:wordWrap/>
              <w:adjustRightInd w:val="0"/>
              <w:spacing w:line="240" w:lineRule="auto"/>
              <w:ind w:firstLine="0" w:firstLineChars="0"/>
            </w:pPr>
            <w:r>
              <w:t>√</w:t>
            </w:r>
          </w:p>
        </w:tc>
        <w:tc>
          <w:tcPr>
            <w:tcW w:w="573"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3279" w:type="pct"/>
            <w:shd w:val="clear" w:color="auto" w:fill="auto"/>
            <w:vAlign w:val="center"/>
          </w:tcPr>
          <w:p>
            <w:pPr>
              <w:pStyle w:val="63"/>
              <w:widowControl w:val="0"/>
              <w:wordWrap/>
              <w:adjustRightInd w:val="0"/>
              <w:spacing w:line="240" w:lineRule="auto"/>
              <w:ind w:firstLine="0" w:firstLineChars="0"/>
            </w:pPr>
            <w:r>
              <w:t>指标点8</w:t>
            </w:r>
            <w:r>
              <w:rPr>
                <w:rFonts w:hint="eastAsia"/>
              </w:rPr>
              <w:t>-</w:t>
            </w:r>
            <w:r>
              <w:t>3：理解工程师的职业性质与责任及职业道德的含义及其影响。</w:t>
            </w:r>
          </w:p>
        </w:tc>
        <w:tc>
          <w:tcPr>
            <w:tcW w:w="574" w:type="pct"/>
            <w:shd w:val="clear" w:color="auto" w:fill="auto"/>
            <w:vAlign w:val="center"/>
          </w:tcPr>
          <w:p>
            <w:pPr>
              <w:pStyle w:val="63"/>
              <w:widowControl w:val="0"/>
              <w:wordWrap/>
              <w:adjustRightInd w:val="0"/>
              <w:spacing w:line="240" w:lineRule="auto"/>
              <w:ind w:firstLine="0" w:firstLineChars="0"/>
            </w:pPr>
          </w:p>
        </w:tc>
        <w:tc>
          <w:tcPr>
            <w:tcW w:w="574" w:type="pct"/>
            <w:shd w:val="clear" w:color="auto" w:fill="auto"/>
            <w:vAlign w:val="center"/>
          </w:tcPr>
          <w:p>
            <w:pPr>
              <w:pStyle w:val="63"/>
              <w:widowControl w:val="0"/>
              <w:wordWrap/>
              <w:adjustRightInd w:val="0"/>
              <w:spacing w:line="240" w:lineRule="auto"/>
              <w:ind w:firstLine="0" w:firstLineChars="0"/>
            </w:pPr>
          </w:p>
        </w:tc>
        <w:tc>
          <w:tcPr>
            <w:tcW w:w="573" w:type="pct"/>
            <w:shd w:val="clear" w:color="auto" w:fill="auto"/>
            <w:vAlign w:val="center"/>
          </w:tcPr>
          <w:p>
            <w:pPr>
              <w:pStyle w:val="63"/>
              <w:widowControl w:val="0"/>
              <w:wordWrap/>
              <w:adjustRightInd w:val="0"/>
              <w:spacing w:line="240" w:lineRule="auto"/>
              <w:ind w:firstLine="0" w:firstLineChars="0"/>
            </w:pPr>
            <w:r>
              <w:t>√</w:t>
            </w:r>
          </w:p>
        </w:tc>
      </w:tr>
    </w:tbl>
    <w:p>
      <w:r>
        <w:rPr>
          <w:rFonts w:hint="eastAsia"/>
        </w:rPr>
        <w:t>三</w:t>
      </w:r>
      <w:r>
        <w:t>、</w:t>
      </w:r>
      <w:r>
        <w:rPr>
          <w:rFonts w:hint="eastAsia"/>
        </w:rPr>
        <w:t>实习</w:t>
      </w:r>
      <w:r>
        <w:t>内容与要求</w:t>
      </w:r>
    </w:p>
    <w:p>
      <w:r>
        <w:rPr>
          <w:rFonts w:hint="eastAsia"/>
        </w:rPr>
        <w:t>（一）实习的内容</w:t>
      </w:r>
    </w:p>
    <w:p>
      <w:r>
        <w:rPr>
          <w:rFonts w:hint="eastAsia"/>
        </w:rPr>
        <w:t>1.集中授课。对工业机器人实习涉及到的相关理论、实习操作步骤及实习过程中的注意事项进行讲解；</w:t>
      </w:r>
    </w:p>
    <w:p>
      <w:r>
        <w:rPr>
          <w:rFonts w:hint="eastAsia"/>
        </w:rPr>
        <w:t>2.机器人实习操作。包括熟悉机器人本体工作原理、机器人系统构造、机器人示教器操作。</w:t>
      </w:r>
    </w:p>
    <w:p>
      <w:r>
        <w:rPr>
          <w:rFonts w:hint="eastAsia"/>
        </w:rPr>
        <w:t>3</w:t>
      </w:r>
      <w:r>
        <w:t>.</w:t>
      </w:r>
      <w:r>
        <w:rPr>
          <w:rFonts w:hint="eastAsia"/>
        </w:rPr>
        <w:t>机器人应用故障诊断，指导学生进行排除。</w:t>
      </w:r>
    </w:p>
    <w:p>
      <w:r>
        <w:rPr>
          <w:rFonts w:hint="eastAsia"/>
        </w:rPr>
        <w:t>4.学生写实习报告；</w:t>
      </w:r>
    </w:p>
    <w:p>
      <w:r>
        <w:rPr>
          <w:rFonts w:hint="eastAsia"/>
        </w:rPr>
        <w:t>（二）实习的要求</w:t>
      </w:r>
    </w:p>
    <w:p>
      <w:r>
        <w:rPr>
          <w:rFonts w:hint="eastAsia"/>
        </w:rPr>
        <w:t>1.熟练掌握工业机器人操作；</w:t>
      </w:r>
    </w:p>
    <w:p>
      <w:r>
        <w:rPr>
          <w:rFonts w:hint="eastAsia"/>
        </w:rPr>
        <w:t>2.初步掌握机器人常见故障与排除方法；</w:t>
      </w:r>
    </w:p>
    <w:p>
      <w:r>
        <w:rPr>
          <w:rFonts w:hint="eastAsia"/>
        </w:rPr>
        <w:t>3.掌握工业机器人末端执行器校准方法；</w:t>
      </w:r>
    </w:p>
    <w:p>
      <w:r>
        <w:rPr>
          <w:rFonts w:hint="eastAsia"/>
        </w:rPr>
        <w:t>4.实习报告满足要求，能正确回答老师提出的问题；</w:t>
      </w:r>
    </w:p>
    <w:p>
      <w:r>
        <w:rPr>
          <w:rFonts w:hint="eastAsia"/>
        </w:rPr>
        <w:t>5.遵守纪律，服从统一安排。</w:t>
      </w:r>
    </w:p>
    <w:p>
      <w:r>
        <w:rPr>
          <w:rFonts w:hint="eastAsia"/>
        </w:rPr>
        <w:t>（三）教学内容与</w:t>
      </w:r>
      <w:r>
        <w:t>课程目标的</w:t>
      </w:r>
      <w:r>
        <w:rPr>
          <w:rFonts w:hint="eastAsia"/>
        </w:rPr>
        <w:t>对应关系及</w:t>
      </w:r>
      <w:r>
        <w:t>学时分配</w:t>
      </w:r>
    </w:p>
    <w:p>
      <w:r>
        <w:t>本</w:t>
      </w:r>
      <w:r>
        <w:rPr>
          <w:rFonts w:hint="eastAsia"/>
        </w:rPr>
        <w:t>实习</w:t>
      </w:r>
      <w:r>
        <w:t>时间为</w:t>
      </w:r>
      <w:r>
        <w:rPr>
          <w:rFonts w:hint="eastAsia"/>
        </w:rPr>
        <w:t>1</w:t>
      </w:r>
      <w:r>
        <w:t>周（5天），安排在第</w:t>
      </w:r>
      <w:r>
        <w:rPr>
          <w:rFonts w:hint="eastAsia"/>
        </w:rPr>
        <w:t>5</w:t>
      </w:r>
      <w:r>
        <w:t>学期</w:t>
      </w:r>
      <w:r>
        <w:rPr>
          <w:rFonts w:hint="eastAsia"/>
        </w:rPr>
        <w:t>。教学内容与课程目标的对应关系及建议时间分配如表所示。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3559"/>
        <w:gridCol w:w="1532"/>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pct"/>
            <w:shd w:val="clear" w:color="auto" w:fill="auto"/>
            <w:vAlign w:val="center"/>
          </w:tcPr>
          <w:p>
            <w:pPr>
              <w:pStyle w:val="63"/>
              <w:widowControl w:val="0"/>
              <w:wordWrap/>
              <w:adjustRightInd w:val="0"/>
              <w:spacing w:line="240" w:lineRule="auto"/>
              <w:ind w:firstLine="0" w:firstLineChars="0"/>
            </w:pPr>
          </w:p>
          <w:p>
            <w:pPr>
              <w:pStyle w:val="63"/>
              <w:widowControl w:val="0"/>
              <w:wordWrap/>
              <w:adjustRightInd w:val="0"/>
              <w:spacing w:line="240" w:lineRule="auto"/>
              <w:ind w:firstLine="0" w:firstLineChars="0"/>
            </w:pPr>
          </w:p>
        </w:tc>
        <w:tc>
          <w:tcPr>
            <w:tcW w:w="2088" w:type="pct"/>
            <w:shd w:val="clear" w:color="auto" w:fill="auto"/>
            <w:vAlign w:val="center"/>
          </w:tcPr>
          <w:p>
            <w:pPr>
              <w:pStyle w:val="63"/>
              <w:widowControl w:val="0"/>
              <w:wordWrap/>
              <w:adjustRightInd w:val="0"/>
              <w:spacing w:line="240" w:lineRule="auto"/>
              <w:ind w:firstLine="0" w:firstLineChars="0"/>
            </w:pPr>
            <w:r>
              <w:rPr>
                <w:rFonts w:hint="eastAsia"/>
              </w:rPr>
              <w:t>教学内容</w:t>
            </w:r>
          </w:p>
        </w:tc>
        <w:tc>
          <w:tcPr>
            <w:tcW w:w="899" w:type="pct"/>
            <w:shd w:val="clear" w:color="auto" w:fill="auto"/>
            <w:vAlign w:val="center"/>
          </w:tcPr>
          <w:p>
            <w:pPr>
              <w:pStyle w:val="63"/>
              <w:widowControl w:val="0"/>
              <w:wordWrap/>
              <w:adjustRightInd w:val="0"/>
              <w:spacing w:line="240" w:lineRule="auto"/>
              <w:ind w:firstLine="0" w:firstLineChars="0"/>
            </w:pPr>
            <w:r>
              <w:rPr>
                <w:rFonts w:hint="eastAsia"/>
              </w:rPr>
              <w:t>时间分配（天）</w:t>
            </w:r>
          </w:p>
        </w:tc>
        <w:tc>
          <w:tcPr>
            <w:tcW w:w="1512" w:type="pct"/>
            <w:shd w:val="clear" w:color="auto" w:fill="auto"/>
            <w:vAlign w:val="center"/>
          </w:tcPr>
          <w:p>
            <w:pPr>
              <w:pStyle w:val="63"/>
              <w:widowControl w:val="0"/>
              <w:wordWrap/>
              <w:adjustRightInd w:val="0"/>
              <w:spacing w:line="240" w:lineRule="auto"/>
              <w:ind w:firstLine="0" w:firstLineChars="0"/>
            </w:pPr>
            <w:r>
              <w:rPr>
                <w:rFonts w:hint="eastAsia"/>
              </w:rPr>
              <w:t>教学形式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2088" w:type="pct"/>
            <w:shd w:val="clear" w:color="auto" w:fill="auto"/>
            <w:vAlign w:val="center"/>
          </w:tcPr>
          <w:p>
            <w:pPr>
              <w:pStyle w:val="63"/>
              <w:widowControl w:val="0"/>
              <w:wordWrap/>
              <w:adjustRightInd w:val="0"/>
              <w:spacing w:line="240" w:lineRule="auto"/>
              <w:ind w:firstLine="0" w:firstLineChars="0"/>
            </w:pPr>
            <w:r>
              <w:rPr>
                <w:rFonts w:hint="eastAsia"/>
              </w:rPr>
              <w:t>机器人本体示教操作与练习。</w:t>
            </w:r>
          </w:p>
        </w:tc>
        <w:tc>
          <w:tcPr>
            <w:tcW w:w="899" w:type="pct"/>
            <w:shd w:val="clear" w:color="auto" w:fill="auto"/>
            <w:vAlign w:val="center"/>
          </w:tcPr>
          <w:p>
            <w:pPr>
              <w:pStyle w:val="63"/>
              <w:widowControl w:val="0"/>
              <w:wordWrap/>
              <w:adjustRightInd w:val="0"/>
              <w:spacing w:line="240" w:lineRule="auto"/>
              <w:ind w:firstLine="0" w:firstLineChars="0"/>
            </w:pPr>
            <w:r>
              <w:t>2</w:t>
            </w:r>
          </w:p>
        </w:tc>
        <w:tc>
          <w:tcPr>
            <w:tcW w:w="1512" w:type="pct"/>
            <w:shd w:val="clear" w:color="auto" w:fill="auto"/>
            <w:vAlign w:val="center"/>
          </w:tcPr>
          <w:p>
            <w:pPr>
              <w:pStyle w:val="63"/>
              <w:widowControl w:val="0"/>
              <w:wordWrap/>
              <w:adjustRightInd w:val="0"/>
              <w:spacing w:line="240" w:lineRule="auto"/>
              <w:ind w:firstLine="0" w:firstLineChars="0"/>
            </w:pPr>
            <w:r>
              <w:rPr>
                <w:rFonts w:hint="eastAsia"/>
              </w:rPr>
              <w:t>授课</w:t>
            </w:r>
          </w:p>
          <w:p>
            <w:pPr>
              <w:pStyle w:val="63"/>
              <w:widowControl w:val="0"/>
              <w:wordWrap/>
              <w:adjustRightInd w:val="0"/>
              <w:spacing w:line="240" w:lineRule="auto"/>
              <w:ind w:firstLine="0" w:firstLineChars="0"/>
            </w:pPr>
            <w:r>
              <w:rPr>
                <w:rFonts w:hint="eastAsia"/>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501"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2088" w:type="pct"/>
            <w:shd w:val="clear" w:color="auto" w:fill="auto"/>
            <w:vAlign w:val="center"/>
          </w:tcPr>
          <w:p>
            <w:pPr>
              <w:pStyle w:val="63"/>
              <w:widowControl w:val="0"/>
              <w:wordWrap/>
              <w:adjustRightInd w:val="0"/>
              <w:spacing w:line="240" w:lineRule="auto"/>
              <w:ind w:firstLine="0" w:firstLineChars="0"/>
            </w:pPr>
            <w:r>
              <w:rPr>
                <w:rFonts w:hint="eastAsia"/>
              </w:rPr>
              <w:t>工业机器人抓持应用</w:t>
            </w:r>
          </w:p>
        </w:tc>
        <w:tc>
          <w:tcPr>
            <w:tcW w:w="899"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1512" w:type="pct"/>
            <w:shd w:val="clear" w:color="auto" w:fill="auto"/>
            <w:vAlign w:val="center"/>
          </w:tcPr>
          <w:p>
            <w:pPr>
              <w:pStyle w:val="63"/>
              <w:widowControl w:val="0"/>
              <w:wordWrap/>
              <w:adjustRightInd w:val="0"/>
              <w:spacing w:line="240" w:lineRule="auto"/>
              <w:ind w:firstLine="0" w:firstLineChars="0"/>
            </w:pPr>
            <w:r>
              <w:rPr>
                <w:rFonts w:hint="eastAsia"/>
              </w:rPr>
              <w:t>授课</w:t>
            </w:r>
          </w:p>
          <w:p>
            <w:pPr>
              <w:pStyle w:val="63"/>
              <w:widowControl w:val="0"/>
              <w:wordWrap/>
              <w:adjustRightInd w:val="0"/>
              <w:spacing w:line="240" w:lineRule="auto"/>
              <w:ind w:firstLine="0" w:firstLineChars="0"/>
            </w:pPr>
            <w:r>
              <w:rPr>
                <w:rFonts w:hint="eastAsia"/>
              </w:rPr>
              <w:t>实践</w:t>
            </w:r>
          </w:p>
          <w:p>
            <w:pPr>
              <w:pStyle w:val="63"/>
              <w:widowControl w:val="0"/>
              <w:wordWrap/>
              <w:adjustRightInd w:val="0"/>
              <w:spacing w:line="240" w:lineRule="auto"/>
              <w:ind w:firstLine="0" w:firstLineChars="0"/>
            </w:pPr>
            <w:r>
              <w:rPr>
                <w:rFonts w:hint="eastAsia"/>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501" w:type="pct"/>
            <w:shd w:val="clear" w:color="auto" w:fill="auto"/>
            <w:vAlign w:val="center"/>
          </w:tcPr>
          <w:p>
            <w:pPr>
              <w:pStyle w:val="63"/>
              <w:widowControl w:val="0"/>
              <w:wordWrap/>
              <w:adjustRightInd w:val="0"/>
              <w:spacing w:line="240" w:lineRule="auto"/>
              <w:ind w:firstLine="0" w:firstLineChars="0"/>
            </w:pPr>
            <w:r>
              <w:rPr>
                <w:rFonts w:hint="eastAsia"/>
              </w:rPr>
              <w:t>3</w:t>
            </w:r>
          </w:p>
        </w:tc>
        <w:tc>
          <w:tcPr>
            <w:tcW w:w="2088" w:type="pct"/>
            <w:shd w:val="clear" w:color="auto" w:fill="auto"/>
            <w:vAlign w:val="center"/>
          </w:tcPr>
          <w:p>
            <w:pPr>
              <w:pStyle w:val="63"/>
              <w:widowControl w:val="0"/>
              <w:wordWrap/>
              <w:adjustRightInd w:val="0"/>
              <w:spacing w:line="240" w:lineRule="auto"/>
              <w:ind w:firstLine="0" w:firstLineChars="0"/>
            </w:pPr>
            <w:r>
              <w:rPr>
                <w:rFonts w:hint="eastAsia"/>
              </w:rPr>
              <w:t>工业机器人搬运矩阵零件</w:t>
            </w:r>
          </w:p>
        </w:tc>
        <w:tc>
          <w:tcPr>
            <w:tcW w:w="899" w:type="pct"/>
            <w:shd w:val="clear" w:color="auto" w:fill="auto"/>
            <w:vAlign w:val="center"/>
          </w:tcPr>
          <w:p>
            <w:pPr>
              <w:pStyle w:val="63"/>
              <w:widowControl w:val="0"/>
              <w:wordWrap/>
              <w:adjustRightInd w:val="0"/>
              <w:spacing w:line="240" w:lineRule="auto"/>
              <w:ind w:firstLine="0" w:firstLineChars="0"/>
            </w:pPr>
            <w:r>
              <w:t>2</w:t>
            </w:r>
          </w:p>
        </w:tc>
        <w:tc>
          <w:tcPr>
            <w:tcW w:w="1512" w:type="pct"/>
            <w:shd w:val="clear" w:color="auto" w:fill="auto"/>
            <w:vAlign w:val="center"/>
          </w:tcPr>
          <w:p>
            <w:pPr>
              <w:pStyle w:val="63"/>
              <w:widowControl w:val="0"/>
              <w:wordWrap/>
              <w:adjustRightInd w:val="0"/>
              <w:spacing w:line="240" w:lineRule="auto"/>
              <w:ind w:firstLine="0" w:firstLineChars="0"/>
            </w:pPr>
            <w:r>
              <w:rPr>
                <w:rFonts w:hint="eastAsia"/>
              </w:rPr>
              <w:t>授课</w:t>
            </w:r>
          </w:p>
          <w:p>
            <w:pPr>
              <w:pStyle w:val="63"/>
              <w:widowControl w:val="0"/>
              <w:wordWrap/>
              <w:adjustRightInd w:val="0"/>
              <w:spacing w:line="240" w:lineRule="auto"/>
              <w:ind w:firstLine="0" w:firstLineChars="0"/>
            </w:pPr>
            <w:r>
              <w:rPr>
                <w:rFonts w:hint="eastAsia"/>
              </w:rPr>
              <w:t>实践</w:t>
            </w:r>
          </w:p>
          <w:p>
            <w:pPr>
              <w:pStyle w:val="63"/>
              <w:widowControl w:val="0"/>
              <w:wordWrap/>
              <w:adjustRightInd w:val="0"/>
              <w:spacing w:line="240" w:lineRule="auto"/>
              <w:ind w:firstLine="0" w:firstLineChars="0"/>
            </w:pPr>
            <w:r>
              <w:rPr>
                <w:rFonts w:hint="eastAsia"/>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501" w:type="pct"/>
            <w:shd w:val="clear" w:color="auto" w:fill="auto"/>
            <w:vAlign w:val="center"/>
          </w:tcPr>
          <w:p>
            <w:pPr>
              <w:pStyle w:val="63"/>
              <w:widowControl w:val="0"/>
              <w:wordWrap/>
              <w:adjustRightInd w:val="0"/>
              <w:spacing w:line="240" w:lineRule="auto"/>
              <w:ind w:firstLine="0" w:firstLineChars="0"/>
            </w:pPr>
            <w:r>
              <w:rPr>
                <w:rFonts w:hint="eastAsia"/>
              </w:rPr>
              <w:t>4</w:t>
            </w:r>
          </w:p>
        </w:tc>
        <w:tc>
          <w:tcPr>
            <w:tcW w:w="2088" w:type="pct"/>
            <w:shd w:val="clear" w:color="auto" w:fill="auto"/>
            <w:vAlign w:val="center"/>
          </w:tcPr>
          <w:p>
            <w:pPr>
              <w:pStyle w:val="63"/>
              <w:widowControl w:val="0"/>
              <w:wordWrap/>
              <w:adjustRightInd w:val="0"/>
              <w:spacing w:line="240" w:lineRule="auto"/>
              <w:ind w:firstLine="0" w:firstLineChars="0"/>
            </w:pPr>
            <w:r>
              <w:rPr>
                <w:rFonts w:hint="eastAsia"/>
              </w:rPr>
              <w:t>工业机器人打胶模拟</w:t>
            </w:r>
          </w:p>
        </w:tc>
        <w:tc>
          <w:tcPr>
            <w:tcW w:w="899" w:type="pct"/>
            <w:shd w:val="clear" w:color="auto" w:fill="auto"/>
            <w:vAlign w:val="center"/>
          </w:tcPr>
          <w:p>
            <w:pPr>
              <w:pStyle w:val="63"/>
              <w:widowControl w:val="0"/>
              <w:wordWrap/>
              <w:adjustRightInd w:val="0"/>
              <w:spacing w:line="240" w:lineRule="auto"/>
              <w:ind w:firstLine="0" w:firstLineChars="0"/>
            </w:pPr>
            <w:r>
              <w:rPr>
                <w:rFonts w:hint="eastAsia"/>
              </w:rPr>
              <w:t>1</w:t>
            </w:r>
          </w:p>
        </w:tc>
        <w:tc>
          <w:tcPr>
            <w:tcW w:w="1512" w:type="pct"/>
            <w:shd w:val="clear" w:color="auto" w:fill="auto"/>
            <w:vAlign w:val="center"/>
          </w:tcPr>
          <w:p>
            <w:pPr>
              <w:pStyle w:val="63"/>
              <w:widowControl w:val="0"/>
              <w:wordWrap/>
              <w:adjustRightInd w:val="0"/>
              <w:spacing w:line="240" w:lineRule="auto"/>
              <w:ind w:firstLine="0" w:firstLineChars="0"/>
            </w:pPr>
            <w:r>
              <w:rPr>
                <w:rFonts w:hint="eastAsia"/>
              </w:rPr>
              <w:t>授课</w:t>
            </w:r>
          </w:p>
          <w:p>
            <w:pPr>
              <w:pStyle w:val="63"/>
              <w:widowControl w:val="0"/>
              <w:wordWrap/>
              <w:adjustRightInd w:val="0"/>
              <w:spacing w:line="240" w:lineRule="auto"/>
              <w:ind w:firstLine="0" w:firstLineChars="0"/>
            </w:pPr>
            <w:r>
              <w:rPr>
                <w:rFonts w:hint="eastAsia"/>
              </w:rPr>
              <w:t>实践</w:t>
            </w:r>
          </w:p>
          <w:p>
            <w:pPr>
              <w:pStyle w:val="63"/>
              <w:widowControl w:val="0"/>
              <w:wordWrap/>
              <w:adjustRightInd w:val="0"/>
              <w:spacing w:line="240" w:lineRule="auto"/>
              <w:ind w:firstLine="0" w:firstLineChars="0"/>
            </w:pPr>
            <w:r>
              <w:rPr>
                <w:rFonts w:hint="eastAsia"/>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9" w:type="pct"/>
            <w:gridSpan w:val="2"/>
            <w:shd w:val="clear" w:color="auto" w:fill="auto"/>
            <w:vAlign w:val="center"/>
          </w:tcPr>
          <w:p>
            <w:pPr>
              <w:pStyle w:val="63"/>
              <w:widowControl w:val="0"/>
              <w:wordWrap/>
              <w:adjustRightInd w:val="0"/>
              <w:spacing w:line="240" w:lineRule="auto"/>
              <w:ind w:firstLine="0" w:firstLineChars="0"/>
            </w:pPr>
            <w:r>
              <w:rPr>
                <w:rFonts w:hint="eastAsia"/>
              </w:rPr>
              <w:t>合计</w:t>
            </w:r>
          </w:p>
        </w:tc>
        <w:tc>
          <w:tcPr>
            <w:tcW w:w="899" w:type="pct"/>
            <w:shd w:val="clear" w:color="auto" w:fill="auto"/>
            <w:vAlign w:val="center"/>
          </w:tcPr>
          <w:p>
            <w:pPr>
              <w:pStyle w:val="63"/>
              <w:widowControl w:val="0"/>
              <w:wordWrap/>
              <w:adjustRightInd w:val="0"/>
              <w:spacing w:line="240" w:lineRule="auto"/>
              <w:ind w:firstLine="0" w:firstLineChars="0"/>
            </w:pPr>
            <w:r>
              <w:rPr>
                <w:rFonts w:hint="eastAsia"/>
              </w:rPr>
              <w:t>10天</w:t>
            </w:r>
          </w:p>
        </w:tc>
        <w:tc>
          <w:tcPr>
            <w:tcW w:w="1512" w:type="pct"/>
            <w:shd w:val="clear" w:color="auto" w:fill="auto"/>
            <w:vAlign w:val="center"/>
          </w:tcPr>
          <w:p>
            <w:pPr>
              <w:pStyle w:val="63"/>
              <w:widowControl w:val="0"/>
              <w:wordWrap/>
              <w:adjustRightInd w:val="0"/>
              <w:spacing w:line="240" w:lineRule="auto"/>
              <w:ind w:firstLine="0" w:firstLineChars="0"/>
            </w:pPr>
          </w:p>
        </w:tc>
      </w:tr>
    </w:tbl>
    <w:p>
      <w:pPr>
        <w:pStyle w:val="59"/>
        <w:spacing w:before="156" w:after="156"/>
      </w:pPr>
      <w:r>
        <w:rPr>
          <w:rFonts w:hint="eastAsia"/>
        </w:rPr>
        <w:t>四</w:t>
      </w:r>
      <w:r>
        <w:t>、</w:t>
      </w:r>
      <w:r>
        <w:rPr>
          <w:rFonts w:hint="eastAsia"/>
        </w:rPr>
        <w:t>课程实施</w:t>
      </w:r>
    </w:p>
    <w:p>
      <w:r>
        <w:rPr>
          <w:rFonts w:hint="eastAsia"/>
        </w:rPr>
        <w:t>（一）教学方法与教学手段</w:t>
      </w:r>
    </w:p>
    <w:p>
      <w:r>
        <w:t>1</w:t>
      </w:r>
      <w:r>
        <w:rPr>
          <w:rFonts w:hint="eastAsia"/>
        </w:rPr>
        <w:t>.实习内容</w:t>
      </w:r>
      <w:r>
        <w:t>难易适中</w:t>
      </w:r>
      <w:r>
        <w:rPr>
          <w:rFonts w:hint="eastAsia"/>
        </w:rPr>
        <w:t>，注重培养学生实践动手能力和分析问题、解决问题的能力。实习内容应定期</w:t>
      </w:r>
      <w:r>
        <w:t>补充</w:t>
      </w:r>
      <w:r>
        <w:rPr>
          <w:rFonts w:hint="eastAsia"/>
        </w:rPr>
        <w:t>更新</w:t>
      </w:r>
      <w:r>
        <w:t>，逐步建立任务库</w:t>
      </w:r>
      <w:r>
        <w:rPr>
          <w:rFonts w:hint="eastAsia"/>
        </w:rPr>
        <w:t>。</w:t>
      </w:r>
    </w:p>
    <w:p>
      <w:r>
        <w:rPr>
          <w:rFonts w:hint="eastAsia"/>
        </w:rPr>
        <w:t>2.</w:t>
      </w:r>
      <w:r>
        <w:t>加强</w:t>
      </w:r>
      <w:r>
        <w:rPr>
          <w:rFonts w:hint="eastAsia"/>
        </w:rPr>
        <w:t>实习</w:t>
      </w:r>
      <w:r>
        <w:t>过程指导</w:t>
      </w:r>
      <w:r>
        <w:rPr>
          <w:rFonts w:hint="eastAsia"/>
        </w:rPr>
        <w:t>与</w:t>
      </w:r>
      <w:r>
        <w:t>监控，</w:t>
      </w:r>
      <w:r>
        <w:rPr>
          <w:rFonts w:hint="eastAsia"/>
        </w:rPr>
        <w:t>督促学生</w:t>
      </w:r>
      <w:r>
        <w:t>按照进度计划完成各阶段工作，确保</w:t>
      </w:r>
      <w:r>
        <w:rPr>
          <w:rFonts w:hint="eastAsia"/>
        </w:rPr>
        <w:t>实习</w:t>
      </w:r>
      <w:r>
        <w:t>任务</w:t>
      </w:r>
      <w:r>
        <w:rPr>
          <w:rFonts w:hint="eastAsia"/>
        </w:rPr>
        <w:t>的</w:t>
      </w:r>
      <w:r>
        <w:t>完成</w:t>
      </w:r>
      <w:r>
        <w:rPr>
          <w:rFonts w:hint="eastAsia"/>
        </w:rPr>
        <w:t>。</w:t>
      </w:r>
    </w:p>
    <w:p>
      <w:r>
        <w:rPr>
          <w:rFonts w:hint="eastAsia"/>
        </w:rPr>
        <w:t>3.</w:t>
      </w:r>
      <w:r>
        <w:t>采用平时考勤</w:t>
      </w:r>
      <w:r>
        <w:rPr>
          <w:rFonts w:hint="eastAsia"/>
        </w:rPr>
        <w:t>、工作</w:t>
      </w:r>
      <w:r>
        <w:t>态度考核、</w:t>
      </w:r>
      <w:r>
        <w:rPr>
          <w:rFonts w:hint="eastAsia"/>
        </w:rPr>
        <w:t>实践过程考核</w:t>
      </w:r>
      <w:r>
        <w:t>、</w:t>
      </w:r>
      <w:r>
        <w:rPr>
          <w:rFonts w:hint="eastAsia"/>
        </w:rPr>
        <w:t>实习报告</w:t>
      </w:r>
      <w:r>
        <w:t>考核等多种形式相结合</w:t>
      </w:r>
      <w:r>
        <w:rPr>
          <w:rFonts w:hint="eastAsia"/>
        </w:rPr>
        <w:t>的</w:t>
      </w:r>
      <w:r>
        <w:t>考核方法，引导学生</w:t>
      </w:r>
      <w:r>
        <w:rPr>
          <w:rFonts w:hint="eastAsia"/>
        </w:rPr>
        <w:t>按时、保质保量地</w:t>
      </w:r>
      <w:r>
        <w:t>完成</w:t>
      </w:r>
      <w:r>
        <w:rPr>
          <w:rFonts w:hint="eastAsia"/>
        </w:rPr>
        <w:t>实习任务</w:t>
      </w:r>
      <w:r>
        <w:t>。</w:t>
      </w:r>
    </w:p>
    <w:p>
      <w:r>
        <w:rPr>
          <w:rFonts w:hint="eastAsia"/>
        </w:rPr>
        <w:t>（二）课程实施与保障</w:t>
      </w:r>
    </w:p>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418"/>
        <w:gridCol w:w="6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37" w:type="pct"/>
            <w:gridSpan w:val="2"/>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实践课程主要环节</w:t>
            </w:r>
          </w:p>
        </w:tc>
        <w:tc>
          <w:tcPr>
            <w:tcW w:w="3663"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6" w:type="pct"/>
            <w:vMerge w:val="restart"/>
            <w:shd w:val="clear" w:color="auto" w:fill="auto"/>
            <w:vAlign w:val="center"/>
          </w:tcPr>
          <w:p>
            <w:pPr>
              <w:pStyle w:val="63"/>
              <w:widowControl w:val="0"/>
              <w:wordWrap/>
              <w:adjustRightInd w:val="0"/>
              <w:spacing w:line="240" w:lineRule="auto"/>
              <w:ind w:firstLine="0" w:firstLineChars="0"/>
            </w:pPr>
            <w:r>
              <w:rPr>
                <w:rFonts w:hint="eastAsia"/>
              </w:rPr>
              <w:t>准备</w:t>
            </w:r>
          </w:p>
          <w:p>
            <w:pPr>
              <w:pStyle w:val="63"/>
              <w:widowControl w:val="0"/>
              <w:wordWrap/>
              <w:adjustRightInd w:val="0"/>
              <w:spacing w:line="240" w:lineRule="auto"/>
              <w:ind w:firstLine="0" w:firstLineChars="0"/>
            </w:pPr>
            <w:r>
              <w:rPr>
                <w:rFonts w:hint="eastAsia"/>
              </w:rPr>
              <w:t>阶段</w:t>
            </w:r>
          </w:p>
        </w:tc>
        <w:tc>
          <w:tcPr>
            <w:tcW w:w="832" w:type="pct"/>
            <w:shd w:val="clear" w:color="auto" w:fill="auto"/>
            <w:vAlign w:val="center"/>
          </w:tcPr>
          <w:p>
            <w:pPr>
              <w:pStyle w:val="63"/>
              <w:widowControl w:val="0"/>
              <w:wordWrap/>
              <w:adjustRightInd w:val="0"/>
              <w:spacing w:line="240" w:lineRule="auto"/>
              <w:ind w:firstLine="0" w:firstLineChars="0"/>
            </w:pPr>
            <w:r>
              <w:t>1.</w:t>
            </w:r>
            <w:r>
              <w:rPr>
                <w:rFonts w:hint="eastAsia"/>
              </w:rPr>
              <w:t>实践计划</w:t>
            </w:r>
          </w:p>
        </w:tc>
        <w:tc>
          <w:tcPr>
            <w:tcW w:w="3663" w:type="pct"/>
            <w:shd w:val="clear" w:color="auto" w:fill="auto"/>
            <w:vAlign w:val="center"/>
          </w:tcPr>
          <w:p>
            <w:pPr>
              <w:pStyle w:val="63"/>
              <w:widowControl w:val="0"/>
              <w:wordWrap/>
              <w:adjustRightInd w:val="0"/>
              <w:spacing w:line="240" w:lineRule="auto"/>
              <w:ind w:firstLine="0" w:firstLineChars="0"/>
            </w:pPr>
            <w:r>
              <w:rPr>
                <w:rFonts w:hint="eastAsia"/>
              </w:rPr>
              <w:t>根据学校要求及专业人才培养方案制定详实可行的设计计划，设计计划在设计开始前发放给学生。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6" w:type="pct"/>
            <w:vMerge w:val="continue"/>
            <w:shd w:val="clear" w:color="auto" w:fill="auto"/>
            <w:vAlign w:val="center"/>
          </w:tcPr>
          <w:p>
            <w:pPr>
              <w:pStyle w:val="63"/>
              <w:widowControl w:val="0"/>
              <w:wordWrap/>
              <w:adjustRightInd w:val="0"/>
              <w:spacing w:line="240" w:lineRule="auto"/>
              <w:ind w:firstLine="0" w:firstLineChars="0"/>
            </w:pPr>
          </w:p>
        </w:tc>
        <w:tc>
          <w:tcPr>
            <w:tcW w:w="832" w:type="pct"/>
            <w:shd w:val="clear" w:color="auto" w:fill="auto"/>
            <w:vAlign w:val="center"/>
          </w:tcPr>
          <w:p>
            <w:pPr>
              <w:pStyle w:val="63"/>
              <w:widowControl w:val="0"/>
              <w:wordWrap/>
              <w:adjustRightInd w:val="0"/>
              <w:spacing w:line="240" w:lineRule="auto"/>
              <w:ind w:firstLine="0" w:firstLineChars="0"/>
            </w:pPr>
            <w:r>
              <w:rPr>
                <w:rFonts w:hint="eastAsia"/>
              </w:rPr>
              <w:t>2</w:t>
            </w:r>
            <w:r>
              <w:t>.</w:t>
            </w:r>
            <w:r>
              <w:rPr>
                <w:rFonts w:hint="eastAsia"/>
              </w:rPr>
              <w:t>指导老师</w:t>
            </w:r>
          </w:p>
        </w:tc>
        <w:tc>
          <w:tcPr>
            <w:tcW w:w="3663" w:type="pct"/>
            <w:shd w:val="clear" w:color="auto" w:fill="auto"/>
            <w:vAlign w:val="center"/>
          </w:tcPr>
          <w:p>
            <w:pPr>
              <w:pStyle w:val="63"/>
              <w:widowControl w:val="0"/>
              <w:wordWrap/>
              <w:adjustRightInd w:val="0"/>
              <w:spacing w:line="240" w:lineRule="auto"/>
              <w:ind w:firstLine="0" w:firstLineChars="0"/>
            </w:pPr>
            <w:r>
              <w:rPr>
                <w:rFonts w:hint="eastAsia"/>
              </w:rPr>
              <w:t>指导教师由实践经验丰富、对实习内容熟悉的讲师及以上职称的教师担任，具备扎实的理论基础知识和丰富的实践经验；指导教师在设计任务前熟悉实习大纲，对实习设备进行检查，确认其完备可用。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6" w:type="pct"/>
            <w:vMerge w:val="continue"/>
            <w:shd w:val="clear" w:color="auto" w:fill="auto"/>
            <w:vAlign w:val="center"/>
          </w:tcPr>
          <w:p>
            <w:pPr>
              <w:pStyle w:val="63"/>
              <w:widowControl w:val="0"/>
              <w:wordWrap/>
              <w:adjustRightInd w:val="0"/>
              <w:spacing w:line="240" w:lineRule="auto"/>
              <w:ind w:firstLine="0" w:firstLineChars="0"/>
            </w:pPr>
          </w:p>
        </w:tc>
        <w:tc>
          <w:tcPr>
            <w:tcW w:w="832" w:type="pct"/>
            <w:shd w:val="clear" w:color="auto" w:fill="auto"/>
            <w:vAlign w:val="center"/>
          </w:tcPr>
          <w:p>
            <w:pPr>
              <w:pStyle w:val="63"/>
              <w:widowControl w:val="0"/>
              <w:wordWrap/>
              <w:adjustRightInd w:val="0"/>
              <w:spacing w:line="240" w:lineRule="auto"/>
              <w:ind w:firstLine="0" w:firstLineChars="0"/>
            </w:pPr>
            <w:r>
              <w:rPr>
                <w:rFonts w:hint="eastAsia"/>
              </w:rPr>
              <w:t>3</w:t>
            </w:r>
            <w:r>
              <w:t>.</w:t>
            </w:r>
            <w:r>
              <w:rPr>
                <w:rFonts w:hint="eastAsia"/>
              </w:rPr>
              <w:t>实践教材</w:t>
            </w:r>
          </w:p>
        </w:tc>
        <w:tc>
          <w:tcPr>
            <w:tcW w:w="3663" w:type="pct"/>
            <w:shd w:val="clear" w:color="auto" w:fill="auto"/>
            <w:vAlign w:val="center"/>
          </w:tcPr>
          <w:p>
            <w:pPr>
              <w:pStyle w:val="63"/>
              <w:widowControl w:val="0"/>
              <w:wordWrap/>
              <w:adjustRightInd w:val="0"/>
              <w:spacing w:line="240" w:lineRule="auto"/>
              <w:ind w:firstLine="0" w:firstLineChars="0"/>
            </w:pPr>
            <w:r>
              <w:rPr>
                <w:rFonts w:hint="eastAsia"/>
              </w:rPr>
              <w:t>采用应用性强，实践指导性强，且符合实习教学大纲要求的教材和指导书。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6" w:type="pct"/>
            <w:vMerge w:val="continue"/>
            <w:shd w:val="clear" w:color="auto" w:fill="auto"/>
            <w:vAlign w:val="center"/>
          </w:tcPr>
          <w:p>
            <w:pPr>
              <w:pStyle w:val="63"/>
              <w:widowControl w:val="0"/>
              <w:wordWrap/>
              <w:adjustRightInd w:val="0"/>
              <w:spacing w:line="240" w:lineRule="auto"/>
              <w:ind w:firstLine="0" w:firstLineChars="0"/>
            </w:pPr>
          </w:p>
        </w:tc>
        <w:tc>
          <w:tcPr>
            <w:tcW w:w="832" w:type="pct"/>
            <w:shd w:val="clear" w:color="auto" w:fill="auto"/>
            <w:vAlign w:val="center"/>
          </w:tcPr>
          <w:p>
            <w:pPr>
              <w:pStyle w:val="63"/>
              <w:widowControl w:val="0"/>
              <w:wordWrap/>
              <w:adjustRightInd w:val="0"/>
              <w:spacing w:line="240" w:lineRule="auto"/>
              <w:ind w:firstLine="0" w:firstLineChars="0"/>
            </w:pPr>
            <w:r>
              <w:rPr>
                <w:rFonts w:hint="eastAsia"/>
              </w:rPr>
              <w:t>4</w:t>
            </w:r>
            <w:r>
              <w:t>.</w:t>
            </w:r>
            <w:r>
              <w:rPr>
                <w:rFonts w:hint="eastAsia"/>
              </w:rPr>
              <w:t>组织管理</w:t>
            </w:r>
          </w:p>
        </w:tc>
        <w:tc>
          <w:tcPr>
            <w:tcW w:w="3663" w:type="pct"/>
            <w:shd w:val="clear" w:color="auto" w:fill="auto"/>
            <w:vAlign w:val="center"/>
          </w:tcPr>
          <w:p>
            <w:pPr>
              <w:pStyle w:val="63"/>
              <w:widowControl w:val="0"/>
              <w:wordWrap/>
              <w:adjustRightInd w:val="0"/>
              <w:spacing w:line="240" w:lineRule="auto"/>
              <w:ind w:firstLine="0" w:firstLineChars="0"/>
            </w:pPr>
            <w:r>
              <w:rPr>
                <w:rFonts w:hint="eastAsia"/>
              </w:rPr>
              <w:t>进行实习要求讲解和安全教育，每位学生实习前都有明确的要求。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6" w:type="pct"/>
            <w:vMerge w:val="restart"/>
            <w:shd w:val="clear" w:color="auto" w:fill="auto"/>
            <w:vAlign w:val="center"/>
          </w:tcPr>
          <w:p>
            <w:pPr>
              <w:pStyle w:val="63"/>
              <w:widowControl w:val="0"/>
              <w:wordWrap/>
              <w:adjustRightInd w:val="0"/>
              <w:spacing w:line="240" w:lineRule="auto"/>
              <w:ind w:firstLine="0" w:firstLineChars="0"/>
            </w:pPr>
            <w:r>
              <w:rPr>
                <w:rFonts w:hint="eastAsia"/>
              </w:rPr>
              <w:t>实施</w:t>
            </w:r>
          </w:p>
          <w:p>
            <w:pPr>
              <w:pStyle w:val="63"/>
              <w:widowControl w:val="0"/>
              <w:wordWrap/>
              <w:adjustRightInd w:val="0"/>
              <w:spacing w:line="240" w:lineRule="auto"/>
              <w:ind w:firstLine="0" w:firstLineChars="0"/>
            </w:pPr>
            <w:r>
              <w:rPr>
                <w:rFonts w:hint="eastAsia"/>
              </w:rPr>
              <w:t>阶段</w:t>
            </w:r>
          </w:p>
        </w:tc>
        <w:tc>
          <w:tcPr>
            <w:tcW w:w="832" w:type="pct"/>
            <w:shd w:val="clear" w:color="auto" w:fill="auto"/>
            <w:vAlign w:val="center"/>
          </w:tcPr>
          <w:p>
            <w:pPr>
              <w:pStyle w:val="63"/>
              <w:widowControl w:val="0"/>
              <w:wordWrap/>
              <w:adjustRightInd w:val="0"/>
              <w:spacing w:line="240" w:lineRule="auto"/>
              <w:ind w:firstLine="0" w:firstLineChars="0"/>
            </w:pPr>
            <w:r>
              <w:rPr>
                <w:rFonts w:hint="eastAsia"/>
              </w:rPr>
              <w:t>1.计划执行</w:t>
            </w:r>
          </w:p>
        </w:tc>
        <w:tc>
          <w:tcPr>
            <w:tcW w:w="3663" w:type="pct"/>
            <w:shd w:val="clear" w:color="auto" w:fill="auto"/>
            <w:vAlign w:val="center"/>
          </w:tcPr>
          <w:p>
            <w:pPr>
              <w:pStyle w:val="63"/>
              <w:widowControl w:val="0"/>
              <w:wordWrap/>
              <w:adjustRightInd w:val="0"/>
              <w:spacing w:line="240" w:lineRule="auto"/>
              <w:ind w:firstLine="0" w:firstLineChars="0"/>
            </w:pPr>
            <w:r>
              <w:rPr>
                <w:rFonts w:hint="eastAsia"/>
              </w:rPr>
              <w:t>实习进度及实习质量等符合教学大纲的要求。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6" w:type="pct"/>
            <w:vMerge w:val="continue"/>
            <w:shd w:val="clear" w:color="auto" w:fill="auto"/>
            <w:vAlign w:val="center"/>
          </w:tcPr>
          <w:p>
            <w:pPr>
              <w:pStyle w:val="63"/>
              <w:widowControl w:val="0"/>
              <w:wordWrap/>
              <w:adjustRightInd w:val="0"/>
              <w:spacing w:line="240" w:lineRule="auto"/>
              <w:ind w:firstLine="0" w:firstLineChars="0"/>
            </w:pPr>
          </w:p>
        </w:tc>
        <w:tc>
          <w:tcPr>
            <w:tcW w:w="832" w:type="pct"/>
            <w:shd w:val="clear" w:color="auto" w:fill="auto"/>
            <w:vAlign w:val="center"/>
          </w:tcPr>
          <w:p>
            <w:pPr>
              <w:pStyle w:val="63"/>
              <w:widowControl w:val="0"/>
              <w:wordWrap/>
              <w:adjustRightInd w:val="0"/>
              <w:spacing w:line="240" w:lineRule="auto"/>
              <w:ind w:firstLine="0" w:firstLineChars="0"/>
            </w:pPr>
            <w:r>
              <w:rPr>
                <w:rFonts w:hint="eastAsia"/>
              </w:rPr>
              <w:t>2.实践指导</w:t>
            </w:r>
          </w:p>
        </w:tc>
        <w:tc>
          <w:tcPr>
            <w:tcW w:w="3663" w:type="pct"/>
            <w:shd w:val="clear" w:color="auto" w:fill="auto"/>
            <w:vAlign w:val="center"/>
          </w:tcPr>
          <w:p>
            <w:pPr>
              <w:pStyle w:val="63"/>
              <w:widowControl w:val="0"/>
              <w:wordWrap/>
              <w:adjustRightInd w:val="0"/>
              <w:spacing w:line="240" w:lineRule="auto"/>
              <w:ind w:firstLine="0" w:firstLineChars="0"/>
            </w:pPr>
            <w:r>
              <w:rPr>
                <w:rFonts w:hint="eastAsia"/>
              </w:rPr>
              <w:t>按要求对每个学生予以指导，并做好相关记录。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6" w:type="pct"/>
            <w:vMerge w:val="continue"/>
            <w:shd w:val="clear" w:color="auto" w:fill="auto"/>
            <w:vAlign w:val="center"/>
          </w:tcPr>
          <w:p>
            <w:pPr>
              <w:pStyle w:val="63"/>
              <w:widowControl w:val="0"/>
              <w:wordWrap/>
              <w:adjustRightInd w:val="0"/>
              <w:spacing w:line="240" w:lineRule="auto"/>
              <w:ind w:firstLine="0" w:firstLineChars="0"/>
            </w:pPr>
          </w:p>
        </w:tc>
        <w:tc>
          <w:tcPr>
            <w:tcW w:w="832" w:type="pct"/>
            <w:shd w:val="clear" w:color="auto" w:fill="auto"/>
            <w:vAlign w:val="center"/>
          </w:tcPr>
          <w:p>
            <w:pPr>
              <w:pStyle w:val="63"/>
              <w:widowControl w:val="0"/>
              <w:wordWrap/>
              <w:adjustRightInd w:val="0"/>
              <w:spacing w:line="240" w:lineRule="auto"/>
              <w:ind w:firstLine="0" w:firstLineChars="0"/>
            </w:pPr>
            <w:r>
              <w:rPr>
                <w:rFonts w:hint="eastAsia"/>
              </w:rPr>
              <w:t>3.学生管理</w:t>
            </w:r>
          </w:p>
        </w:tc>
        <w:tc>
          <w:tcPr>
            <w:tcW w:w="3663" w:type="pct"/>
            <w:shd w:val="clear" w:color="auto" w:fill="auto"/>
            <w:vAlign w:val="center"/>
          </w:tcPr>
          <w:p>
            <w:pPr>
              <w:pStyle w:val="63"/>
              <w:widowControl w:val="0"/>
              <w:wordWrap/>
              <w:adjustRightInd w:val="0"/>
              <w:spacing w:line="240" w:lineRule="auto"/>
              <w:ind w:firstLine="0" w:firstLineChars="0"/>
            </w:pPr>
            <w:r>
              <w:rPr>
                <w:rFonts w:hint="eastAsia"/>
              </w:rPr>
              <w:t>严格进行考勤和平时考核，认真记录实验情况；对迟到、早退和无故缺勤等违纪情况及时处理。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6" w:type="pct"/>
            <w:vMerge w:val="continue"/>
            <w:shd w:val="clear" w:color="auto" w:fill="auto"/>
            <w:vAlign w:val="center"/>
          </w:tcPr>
          <w:p>
            <w:pPr>
              <w:pStyle w:val="63"/>
              <w:widowControl w:val="0"/>
              <w:wordWrap/>
              <w:adjustRightInd w:val="0"/>
              <w:spacing w:line="240" w:lineRule="auto"/>
              <w:ind w:firstLine="0" w:firstLineChars="0"/>
            </w:pPr>
          </w:p>
        </w:tc>
        <w:tc>
          <w:tcPr>
            <w:tcW w:w="832" w:type="pct"/>
            <w:shd w:val="clear" w:color="auto" w:fill="auto"/>
            <w:vAlign w:val="center"/>
          </w:tcPr>
          <w:p>
            <w:pPr>
              <w:pStyle w:val="63"/>
              <w:widowControl w:val="0"/>
              <w:wordWrap/>
              <w:adjustRightInd w:val="0"/>
              <w:spacing w:line="240" w:lineRule="auto"/>
              <w:ind w:firstLine="0" w:firstLineChars="0"/>
            </w:pPr>
            <w:r>
              <w:rPr>
                <w:rFonts w:hint="eastAsia"/>
              </w:rPr>
              <w:t>4.教学检查</w:t>
            </w:r>
          </w:p>
        </w:tc>
        <w:tc>
          <w:tcPr>
            <w:tcW w:w="3663" w:type="pct"/>
            <w:shd w:val="clear" w:color="auto" w:fill="auto"/>
            <w:vAlign w:val="center"/>
          </w:tcPr>
          <w:p>
            <w:pPr>
              <w:pStyle w:val="63"/>
              <w:widowControl w:val="0"/>
              <w:wordWrap/>
              <w:adjustRightInd w:val="0"/>
              <w:spacing w:line="240" w:lineRule="auto"/>
              <w:ind w:firstLine="0" w:firstLineChars="0"/>
            </w:pPr>
            <w:r>
              <w:rPr>
                <w:rFonts w:hint="eastAsia"/>
              </w:rPr>
              <w:t>学院有计划地开展实验督导检查，并及时反馈检查情况。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6" w:type="pct"/>
            <w:vMerge w:val="restart"/>
            <w:shd w:val="clear" w:color="auto" w:fill="auto"/>
            <w:vAlign w:val="center"/>
          </w:tcPr>
          <w:p>
            <w:pPr>
              <w:pStyle w:val="63"/>
              <w:widowControl w:val="0"/>
              <w:wordWrap/>
              <w:adjustRightInd w:val="0"/>
              <w:spacing w:line="240" w:lineRule="auto"/>
              <w:ind w:firstLine="0" w:firstLineChars="0"/>
            </w:pPr>
            <w:r>
              <w:rPr>
                <w:rFonts w:hint="eastAsia"/>
              </w:rPr>
              <w:t>总结</w:t>
            </w:r>
          </w:p>
          <w:p>
            <w:pPr>
              <w:pStyle w:val="63"/>
              <w:widowControl w:val="0"/>
              <w:wordWrap/>
              <w:adjustRightInd w:val="0"/>
              <w:spacing w:line="240" w:lineRule="auto"/>
              <w:ind w:firstLine="0" w:firstLineChars="0"/>
            </w:pPr>
            <w:r>
              <w:rPr>
                <w:rFonts w:hint="eastAsia"/>
              </w:rPr>
              <w:t>考核</w:t>
            </w:r>
          </w:p>
        </w:tc>
        <w:tc>
          <w:tcPr>
            <w:tcW w:w="832" w:type="pct"/>
            <w:shd w:val="clear" w:color="auto" w:fill="auto"/>
            <w:vAlign w:val="center"/>
          </w:tcPr>
          <w:p>
            <w:pPr>
              <w:pStyle w:val="63"/>
              <w:widowControl w:val="0"/>
              <w:wordWrap/>
              <w:adjustRightInd w:val="0"/>
              <w:spacing w:line="240" w:lineRule="auto"/>
              <w:ind w:firstLine="0" w:firstLineChars="0"/>
            </w:pPr>
            <w:r>
              <w:rPr>
                <w:rFonts w:hint="eastAsia"/>
              </w:rPr>
              <w:t>1.实践报告</w:t>
            </w:r>
          </w:p>
        </w:tc>
        <w:tc>
          <w:tcPr>
            <w:tcW w:w="3663" w:type="pct"/>
            <w:shd w:val="clear" w:color="auto" w:fill="auto"/>
            <w:vAlign w:val="center"/>
          </w:tcPr>
          <w:p>
            <w:pPr>
              <w:pStyle w:val="63"/>
              <w:widowControl w:val="0"/>
              <w:wordWrap/>
              <w:adjustRightInd w:val="0"/>
              <w:spacing w:line="240" w:lineRule="auto"/>
              <w:ind w:firstLine="0" w:firstLineChars="0"/>
            </w:pPr>
            <w:r>
              <w:rPr>
                <w:rFonts w:hint="eastAsia"/>
              </w:rPr>
              <w:t>结束后，及时按要求提交设计报告。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6" w:type="pct"/>
            <w:vMerge w:val="continue"/>
            <w:shd w:val="clear" w:color="auto" w:fill="auto"/>
            <w:vAlign w:val="center"/>
          </w:tcPr>
          <w:p>
            <w:pPr>
              <w:pStyle w:val="63"/>
              <w:widowControl w:val="0"/>
              <w:wordWrap/>
              <w:adjustRightInd w:val="0"/>
              <w:spacing w:line="240" w:lineRule="auto"/>
              <w:ind w:firstLine="0" w:firstLineChars="0"/>
            </w:pPr>
          </w:p>
        </w:tc>
        <w:tc>
          <w:tcPr>
            <w:tcW w:w="832" w:type="pct"/>
            <w:shd w:val="clear" w:color="auto" w:fill="auto"/>
            <w:vAlign w:val="center"/>
          </w:tcPr>
          <w:p>
            <w:pPr>
              <w:pStyle w:val="63"/>
              <w:widowControl w:val="0"/>
              <w:wordWrap/>
              <w:adjustRightInd w:val="0"/>
              <w:spacing w:line="240" w:lineRule="auto"/>
              <w:ind w:firstLine="0" w:firstLineChars="0"/>
            </w:pPr>
            <w:r>
              <w:rPr>
                <w:rFonts w:hint="eastAsia"/>
              </w:rPr>
              <w:t>2.实践考核</w:t>
            </w:r>
          </w:p>
        </w:tc>
        <w:tc>
          <w:tcPr>
            <w:tcW w:w="3663" w:type="pct"/>
            <w:shd w:val="clear" w:color="auto" w:fill="auto"/>
            <w:vAlign w:val="center"/>
          </w:tcPr>
          <w:p>
            <w:pPr>
              <w:pStyle w:val="63"/>
              <w:widowControl w:val="0"/>
              <w:wordWrap/>
              <w:adjustRightInd w:val="0"/>
              <w:spacing w:line="240" w:lineRule="auto"/>
              <w:ind w:firstLine="0" w:firstLineChars="0"/>
            </w:pPr>
            <w:r>
              <w:rPr>
                <w:rFonts w:hint="eastAsia"/>
              </w:rPr>
              <w:t>根据考核内容及要求对每位学生设计情况进行考核，合理评价，并按照学校有关规定登记成绩。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6" w:type="pct"/>
            <w:vMerge w:val="continue"/>
            <w:shd w:val="clear" w:color="auto" w:fill="auto"/>
            <w:vAlign w:val="center"/>
          </w:tcPr>
          <w:p>
            <w:pPr>
              <w:pStyle w:val="63"/>
              <w:widowControl w:val="0"/>
              <w:wordWrap/>
              <w:adjustRightInd w:val="0"/>
              <w:spacing w:line="240" w:lineRule="auto"/>
              <w:ind w:firstLine="0" w:firstLineChars="0"/>
            </w:pPr>
          </w:p>
        </w:tc>
        <w:tc>
          <w:tcPr>
            <w:tcW w:w="832" w:type="pct"/>
            <w:shd w:val="clear" w:color="auto" w:fill="auto"/>
            <w:vAlign w:val="center"/>
          </w:tcPr>
          <w:p>
            <w:pPr>
              <w:pStyle w:val="63"/>
              <w:widowControl w:val="0"/>
              <w:wordWrap/>
              <w:adjustRightInd w:val="0"/>
              <w:spacing w:line="240" w:lineRule="auto"/>
              <w:ind w:firstLine="0" w:firstLineChars="0"/>
            </w:pPr>
            <w:r>
              <w:rPr>
                <w:rFonts w:hint="eastAsia"/>
              </w:rPr>
              <w:t>3.总结归档</w:t>
            </w:r>
          </w:p>
        </w:tc>
        <w:tc>
          <w:tcPr>
            <w:tcW w:w="3663" w:type="pct"/>
            <w:shd w:val="clear" w:color="auto" w:fill="auto"/>
            <w:vAlign w:val="center"/>
          </w:tcPr>
          <w:p>
            <w:pPr>
              <w:pStyle w:val="63"/>
              <w:widowControl w:val="0"/>
              <w:wordWrap/>
              <w:adjustRightInd w:val="0"/>
              <w:spacing w:line="240" w:lineRule="auto"/>
              <w:ind w:firstLine="0" w:firstLineChars="0"/>
            </w:pPr>
            <w:r>
              <w:rPr>
                <w:rFonts w:hint="eastAsia"/>
              </w:rPr>
              <w:t>及时总结交流经验与体会，按要求做好材料归档。</w:t>
            </w:r>
          </w:p>
        </w:tc>
      </w:tr>
    </w:tbl>
    <w:p>
      <w:pPr>
        <w:pStyle w:val="59"/>
        <w:spacing w:before="156" w:after="156"/>
      </w:pPr>
      <w:r>
        <w:rPr>
          <w:rFonts w:hint="eastAsia"/>
        </w:rPr>
        <w:t>五</w:t>
      </w:r>
      <w:r>
        <w:t>、课程考核</w:t>
      </w:r>
    </w:p>
    <w:p>
      <w:r>
        <w:rPr>
          <w:rFonts w:hint="eastAsia"/>
        </w:rPr>
        <w:t>（一）</w:t>
      </w:r>
      <w:r>
        <w:t>考核资料要求</w:t>
      </w:r>
    </w:p>
    <w:p>
      <w:r>
        <w:rPr>
          <w:rFonts w:hint="eastAsia"/>
        </w:rPr>
        <w:t>1.调试成功机器人应用案例一项。</w:t>
      </w:r>
    </w:p>
    <w:p>
      <w:r>
        <w:rPr>
          <w:rFonts w:hint="eastAsia"/>
        </w:rPr>
        <w:t>2.实习报告</w:t>
      </w:r>
      <w:r>
        <w:t>1份，应有设计者及指导教师的签字，</w:t>
      </w:r>
      <w:r>
        <w:rPr>
          <w:rFonts w:hint="eastAsia"/>
        </w:rPr>
        <w:t>实习报告</w:t>
      </w:r>
      <w:r>
        <w:t>包括</w:t>
      </w:r>
      <w:r>
        <w:rPr>
          <w:rFonts w:hint="eastAsia"/>
        </w:rPr>
        <w:t>实习目的、实习内容、系统组成、项目原理图、调试流程图、测试及故障排除、思考题、心得体会</w:t>
      </w:r>
      <w:r>
        <w:t>等部分</w:t>
      </w:r>
      <w:r>
        <w:rPr>
          <w:rFonts w:hint="eastAsia"/>
        </w:rPr>
        <w:t>。</w:t>
      </w:r>
    </w:p>
    <w:p>
      <w:r>
        <w:t>（二）</w:t>
      </w:r>
      <w:r>
        <w:rPr>
          <w:rFonts w:hint="eastAsia"/>
        </w:rPr>
        <w:t>成绩评定要求</w:t>
      </w:r>
    </w:p>
    <w:p>
      <w:r>
        <w:rPr>
          <w:rFonts w:hint="eastAsia"/>
        </w:rPr>
        <w:t>本实习以考查为主，考核的内容包括实习过程中的表现（其中包含分析与解决问题能力）、基本概念、基本机器人知识、工业机器人集成应用方法的掌握和综合运用、完成考核件的质量及相应指标、实习报告的质量等。分析与解决问题的能力采用提问和现场操作的方式进行。</w:t>
      </w:r>
    </w:p>
    <w:p>
      <w:r>
        <w:rPr>
          <w:rFonts w:hint="eastAsia"/>
        </w:rPr>
        <w:t>本实习</w:t>
      </w:r>
      <w:r>
        <w:t>成绩分优、良、中、及格和不及格五个档次。</w:t>
      </w:r>
    </w:p>
    <w:p>
      <w:r>
        <w:t>课程</w:t>
      </w:r>
      <w:r>
        <w:rPr>
          <w:rFonts w:hint="eastAsia"/>
        </w:rPr>
        <w:t>总评</w:t>
      </w:r>
      <w:r>
        <w:t>成绩=平时成绩×</w:t>
      </w:r>
      <w:r>
        <w:rPr>
          <w:rFonts w:hint="eastAsia"/>
        </w:rPr>
        <w:t>20</w:t>
      </w:r>
      <w:r>
        <w:t>%+</w:t>
      </w:r>
      <w:r>
        <w:rPr>
          <w:rFonts w:hint="eastAsia"/>
        </w:rPr>
        <w:t>操作</w:t>
      </w:r>
      <w:r>
        <w:t>成绩×</w:t>
      </w:r>
      <w:r>
        <w:rPr>
          <w:rFonts w:hint="eastAsia"/>
        </w:rPr>
        <w:t>50</w:t>
      </w:r>
      <w:r>
        <w:t>%+</w:t>
      </w:r>
      <w:r>
        <w:rPr>
          <w:rFonts w:hint="eastAsia"/>
        </w:rPr>
        <w:t>实习报告</w:t>
      </w:r>
      <w:r>
        <w:t>×</w:t>
      </w:r>
      <w:r>
        <w:rPr>
          <w:rFonts w:hint="eastAsia"/>
        </w:rPr>
        <w:t>30</w:t>
      </w:r>
      <w:r>
        <w:t>%。</w:t>
      </w:r>
    </w:p>
    <w:p>
      <w:r>
        <w:t>具体考核评价细则与对应的课程目标如下</w:t>
      </w:r>
      <w:r>
        <w:rPr>
          <w:rFonts w:hint="eastAsia"/>
        </w:rPr>
        <w:t>：</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1307"/>
        <w:gridCol w:w="707"/>
        <w:gridCol w:w="3080"/>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801"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成绩构成</w:t>
            </w:r>
          </w:p>
        </w:tc>
        <w:tc>
          <w:tcPr>
            <w:tcW w:w="767"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考核评价环节</w:t>
            </w:r>
          </w:p>
        </w:tc>
        <w:tc>
          <w:tcPr>
            <w:tcW w:w="415"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占比</w:t>
            </w:r>
          </w:p>
        </w:tc>
        <w:tc>
          <w:tcPr>
            <w:tcW w:w="1807"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考核评价细则</w:t>
            </w:r>
          </w:p>
        </w:tc>
        <w:tc>
          <w:tcPr>
            <w:tcW w:w="1210" w:type="pct"/>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801" w:type="pct"/>
            <w:shd w:val="clear" w:color="auto" w:fill="auto"/>
            <w:vAlign w:val="center"/>
          </w:tcPr>
          <w:p>
            <w:pPr>
              <w:pStyle w:val="63"/>
              <w:widowControl w:val="0"/>
              <w:wordWrap/>
              <w:adjustRightInd w:val="0"/>
              <w:spacing w:line="240" w:lineRule="auto"/>
              <w:ind w:firstLine="0" w:firstLineChars="0"/>
            </w:pPr>
            <w:r>
              <w:rPr>
                <w:rFonts w:hint="eastAsia"/>
              </w:rPr>
              <w:t>平时成绩</w:t>
            </w:r>
          </w:p>
        </w:tc>
        <w:tc>
          <w:tcPr>
            <w:tcW w:w="767" w:type="pct"/>
            <w:shd w:val="clear" w:color="auto" w:fill="auto"/>
            <w:vAlign w:val="center"/>
          </w:tcPr>
          <w:p>
            <w:pPr>
              <w:pStyle w:val="63"/>
              <w:widowControl w:val="0"/>
              <w:wordWrap/>
              <w:adjustRightInd w:val="0"/>
              <w:spacing w:line="240" w:lineRule="auto"/>
              <w:ind w:firstLine="0" w:firstLineChars="0"/>
            </w:pPr>
            <w:r>
              <w:t>出勤状况</w:t>
            </w:r>
            <w:r>
              <w:rPr>
                <w:rFonts w:hint="eastAsia"/>
              </w:rPr>
              <w:t>及</w:t>
            </w:r>
          </w:p>
          <w:p>
            <w:pPr>
              <w:pStyle w:val="63"/>
              <w:widowControl w:val="0"/>
              <w:wordWrap/>
              <w:adjustRightInd w:val="0"/>
              <w:spacing w:line="240" w:lineRule="auto"/>
              <w:ind w:firstLine="0" w:firstLineChars="0"/>
            </w:pPr>
            <w:r>
              <w:rPr>
                <w:rFonts w:hint="eastAsia"/>
              </w:rPr>
              <w:t>学习态度</w:t>
            </w:r>
          </w:p>
        </w:tc>
        <w:tc>
          <w:tcPr>
            <w:tcW w:w="415" w:type="pct"/>
            <w:shd w:val="clear" w:color="auto" w:fill="auto"/>
            <w:vAlign w:val="center"/>
          </w:tcPr>
          <w:p>
            <w:pPr>
              <w:pStyle w:val="63"/>
              <w:widowControl w:val="0"/>
              <w:wordWrap/>
              <w:adjustRightInd w:val="0"/>
              <w:spacing w:line="240" w:lineRule="auto"/>
              <w:ind w:firstLine="0" w:firstLineChars="0"/>
            </w:pPr>
            <w:r>
              <w:rPr>
                <w:rFonts w:hint="eastAsia"/>
              </w:rPr>
              <w:t>20%</w:t>
            </w:r>
          </w:p>
        </w:tc>
        <w:tc>
          <w:tcPr>
            <w:tcW w:w="1807" w:type="pct"/>
            <w:shd w:val="clear" w:color="auto" w:fill="auto"/>
            <w:vAlign w:val="center"/>
          </w:tcPr>
          <w:p>
            <w:pPr>
              <w:pStyle w:val="63"/>
              <w:widowControl w:val="0"/>
              <w:wordWrap/>
              <w:adjustRightInd w:val="0"/>
              <w:spacing w:line="240" w:lineRule="auto"/>
              <w:ind w:firstLine="0" w:firstLineChars="0"/>
            </w:pPr>
            <w:r>
              <w:rPr>
                <w:rFonts w:hint="eastAsia"/>
              </w:rPr>
              <w:t>重点考核：能按时到勤，不迟到、不早退，按规定时间到指定实验室实习，着装整洁，</w:t>
            </w:r>
            <w:r>
              <w:t>态度端正</w:t>
            </w:r>
            <w:r>
              <w:rPr>
                <w:rFonts w:hint="eastAsia"/>
              </w:rPr>
              <w:t>，充分利用课堂时间。</w:t>
            </w:r>
          </w:p>
        </w:tc>
        <w:tc>
          <w:tcPr>
            <w:tcW w:w="1210" w:type="pct"/>
            <w:shd w:val="clear" w:color="auto" w:fill="auto"/>
            <w:vAlign w:val="center"/>
          </w:tcPr>
          <w:p>
            <w:pPr>
              <w:pStyle w:val="63"/>
              <w:widowControl w:val="0"/>
              <w:wordWrap/>
              <w:adjustRightInd w:val="0"/>
              <w:spacing w:line="240" w:lineRule="auto"/>
              <w:ind w:firstLine="0" w:firstLineChars="0"/>
            </w:pPr>
            <w:r>
              <w:rPr>
                <w:rFonts w:hint="eastAsia"/>
              </w:rPr>
              <w:t>8-2、9-1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801" w:type="pct"/>
            <w:shd w:val="clear" w:color="auto" w:fill="auto"/>
            <w:vAlign w:val="center"/>
          </w:tcPr>
          <w:p>
            <w:pPr>
              <w:pStyle w:val="63"/>
              <w:widowControl w:val="0"/>
              <w:wordWrap/>
              <w:adjustRightInd w:val="0"/>
              <w:spacing w:line="240" w:lineRule="auto"/>
              <w:ind w:firstLine="0" w:firstLineChars="0"/>
            </w:pPr>
            <w:r>
              <w:rPr>
                <w:rFonts w:hint="eastAsia"/>
              </w:rPr>
              <w:t>操作成绩</w:t>
            </w:r>
          </w:p>
        </w:tc>
        <w:tc>
          <w:tcPr>
            <w:tcW w:w="767" w:type="pct"/>
            <w:shd w:val="clear" w:color="auto" w:fill="auto"/>
            <w:vAlign w:val="center"/>
          </w:tcPr>
          <w:p>
            <w:pPr>
              <w:pStyle w:val="63"/>
              <w:widowControl w:val="0"/>
              <w:wordWrap/>
              <w:adjustRightInd w:val="0"/>
              <w:spacing w:line="240" w:lineRule="auto"/>
              <w:ind w:firstLine="0" w:firstLineChars="0"/>
            </w:pPr>
            <w:r>
              <w:rPr>
                <w:rFonts w:hint="eastAsia"/>
              </w:rPr>
              <w:t>机器人本体操作、应用调试能力</w:t>
            </w:r>
          </w:p>
        </w:tc>
        <w:tc>
          <w:tcPr>
            <w:tcW w:w="415" w:type="pct"/>
            <w:shd w:val="clear" w:color="auto" w:fill="auto"/>
            <w:vAlign w:val="center"/>
          </w:tcPr>
          <w:p>
            <w:pPr>
              <w:pStyle w:val="63"/>
              <w:widowControl w:val="0"/>
              <w:wordWrap/>
              <w:adjustRightInd w:val="0"/>
              <w:spacing w:line="240" w:lineRule="auto"/>
              <w:ind w:firstLine="0" w:firstLineChars="0"/>
            </w:pPr>
            <w:r>
              <w:rPr>
                <w:rFonts w:hint="eastAsia"/>
              </w:rPr>
              <w:t>50%</w:t>
            </w:r>
          </w:p>
        </w:tc>
        <w:tc>
          <w:tcPr>
            <w:tcW w:w="1807" w:type="pct"/>
            <w:shd w:val="clear" w:color="auto" w:fill="auto"/>
            <w:vAlign w:val="center"/>
          </w:tcPr>
          <w:p>
            <w:pPr>
              <w:pStyle w:val="63"/>
              <w:widowControl w:val="0"/>
              <w:wordWrap/>
              <w:adjustRightInd w:val="0"/>
              <w:spacing w:line="240" w:lineRule="auto"/>
              <w:ind w:firstLine="0" w:firstLineChars="0"/>
            </w:pPr>
            <w:r>
              <w:rPr>
                <w:rFonts w:hint="eastAsia"/>
              </w:rPr>
              <w:t>重点考核：机器人操作熟练性、准确性、安全规范；机器人应用项目的运行情况；是否能够可靠工作；是否具有较高的工作效率；是否能够有效排除故障等。</w:t>
            </w:r>
          </w:p>
        </w:tc>
        <w:tc>
          <w:tcPr>
            <w:tcW w:w="1210" w:type="pct"/>
            <w:shd w:val="clear" w:color="auto" w:fill="auto"/>
            <w:vAlign w:val="center"/>
          </w:tcPr>
          <w:p>
            <w:pPr>
              <w:pStyle w:val="63"/>
              <w:widowControl w:val="0"/>
              <w:wordWrap/>
              <w:adjustRightInd w:val="0"/>
              <w:spacing w:line="240" w:lineRule="auto"/>
              <w:ind w:firstLine="0" w:firstLineChars="0"/>
            </w:pPr>
            <w:r>
              <w:rPr>
                <w:rFonts w:hint="eastAsia"/>
              </w:rPr>
              <w:t>8-2、9-1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801" w:type="pct"/>
            <w:tcBorders>
              <w:top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实习报告成绩</w:t>
            </w:r>
          </w:p>
        </w:tc>
        <w:tc>
          <w:tcPr>
            <w:tcW w:w="767" w:type="pct"/>
            <w:tcBorders>
              <w:top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报告规范及能力提升</w:t>
            </w:r>
          </w:p>
        </w:tc>
        <w:tc>
          <w:tcPr>
            <w:tcW w:w="415" w:type="pct"/>
            <w:tcBorders>
              <w:top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30%</w:t>
            </w:r>
          </w:p>
        </w:tc>
        <w:tc>
          <w:tcPr>
            <w:tcW w:w="1807" w:type="pct"/>
            <w:tcBorders>
              <w:top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重点考核：实习报告形式和书写格式规范、内容正确；实习过程有一定收获：所遇问题努力得到解决、分析问题和解决问题的能力有所提高。</w:t>
            </w:r>
          </w:p>
        </w:tc>
        <w:tc>
          <w:tcPr>
            <w:tcW w:w="1210" w:type="pct"/>
            <w:tcBorders>
              <w:top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8-2、9-1</w:t>
            </w:r>
          </w:p>
        </w:tc>
      </w:tr>
    </w:tbl>
    <w:p>
      <w:r>
        <w:t>所有课程目标均</w:t>
      </w:r>
      <w:r>
        <w:rPr>
          <w:rFonts w:hint="eastAsia"/>
        </w:rPr>
        <w:t>需</w:t>
      </w:r>
      <w:r>
        <w:t>大于等于0.6，否则总评成绩不及格，需要重</w:t>
      </w:r>
      <w:r>
        <w:rPr>
          <w:rFonts w:hint="eastAsia"/>
        </w:rPr>
        <w:t>修。</w:t>
      </w:r>
      <w:r>
        <w:t>每</w:t>
      </w:r>
      <w:r>
        <w:rPr>
          <w:rFonts w:hint="eastAsia"/>
        </w:rPr>
        <w:t>个</w:t>
      </w:r>
      <w:r>
        <w:t>课程目标达成度计算方法如下：</w:t>
      </w:r>
    </w:p>
    <w:p>
      <w:r>
        <w:object>
          <v:shape id="_x0000_i1048" o:spt="75" type="#_x0000_t75" style="height:35.45pt;width:290.75pt;" o:ole="t" filled="f" o:preferrelative="t" stroked="f" coordsize="21600,21600">
            <v:path/>
            <v:fill on="f" focussize="0,0"/>
            <v:stroke on="f" joinstyle="miter"/>
            <v:imagedata r:id="rId84" o:title=""/>
            <o:lock v:ext="edit" aspectratio="t"/>
            <w10:wrap type="none"/>
            <w10:anchorlock/>
          </v:shape>
          <o:OLEObject Type="Embed" ProgID="Equation.DSMT4" ShapeID="_x0000_i1048" DrawAspect="Content" ObjectID="_1468075760" r:id="rId83">
            <o:LockedField>false</o:LockedField>
          </o:OLEObject>
        </w:object>
      </w:r>
    </w:p>
    <w:p>
      <w:r>
        <w:t>式中：Ai=平时成绩占总评成绩的权重×课程目标i在平时成绩中的权重</w:t>
      </w:r>
      <w:r>
        <w:rPr>
          <w:rFonts w:hint="eastAsia"/>
        </w:rPr>
        <w:t>，</w:t>
      </w:r>
    </w:p>
    <w:p>
      <w:r>
        <w:t>Bi=</w:t>
      </w:r>
      <w:r>
        <w:rPr>
          <w:rFonts w:hint="eastAsia"/>
        </w:rPr>
        <w:t>操作</w:t>
      </w:r>
      <w:r>
        <w:t>成绩占总评成绩的权重×课程目标i在设计成绩中的权重</w:t>
      </w:r>
      <w:r>
        <w:rPr>
          <w:rFonts w:hint="eastAsia"/>
        </w:rPr>
        <w:t>，</w:t>
      </w:r>
    </w:p>
    <w:p>
      <w:r>
        <w:t>Ci=</w:t>
      </w:r>
      <w:r>
        <w:rPr>
          <w:rFonts w:hint="eastAsia"/>
        </w:rPr>
        <w:t>报告</w:t>
      </w:r>
      <w:r>
        <w:t>成绩占总评成绩的权重×课程目标i在</w:t>
      </w:r>
      <w:r>
        <w:rPr>
          <w:rFonts w:hint="eastAsia"/>
        </w:rPr>
        <w:t>说明书</w:t>
      </w:r>
      <w:r>
        <w:t>成绩中的权重</w:t>
      </w:r>
      <w:r>
        <w:rPr>
          <w:rFonts w:hint="eastAsia"/>
        </w:rPr>
        <w:t>。</w:t>
      </w:r>
    </w:p>
    <w:p>
      <w:pPr>
        <w:pStyle w:val="59"/>
        <w:spacing w:before="156" w:after="156"/>
      </w:pPr>
      <w:r>
        <w:rPr>
          <w:rFonts w:hint="eastAsia"/>
        </w:rPr>
        <w:t>六</w:t>
      </w:r>
      <w:r>
        <w:t>、</w:t>
      </w:r>
      <w:r>
        <w:rPr>
          <w:rFonts w:hint="eastAsia"/>
        </w:rPr>
        <w:t>有关说明</w:t>
      </w:r>
    </w:p>
    <w:p>
      <w:r>
        <w:rPr>
          <w:rFonts w:hint="eastAsia"/>
        </w:rPr>
        <w:t>（一）持续改进</w:t>
      </w:r>
    </w:p>
    <w:p>
      <w:r>
        <w:rPr>
          <w:rFonts w:hint="eastAsia"/>
        </w:rPr>
        <w:t>本工业机器人控制综合实习根据学生在校实习期间的出勤及表现、撰写的实习报告、学生及指导教师的反馈，及时对实践环节中不足之处进行改进，并在下一轮实践中改进提高，确保相应毕业要求指标点达成。</w:t>
      </w:r>
    </w:p>
    <w:p>
      <w:r>
        <w:rPr>
          <w:rFonts w:hint="eastAsia"/>
        </w:rPr>
        <w:t>（二）</w:t>
      </w:r>
      <w:r>
        <w:t>参考书目及学习资料</w:t>
      </w:r>
    </w:p>
    <w:p>
      <w:r>
        <w:rPr>
          <w:rFonts w:hint="eastAsia"/>
        </w:rPr>
        <w:t>工业机器人集成应用，西安电子科技大学出版社，2</w:t>
      </w:r>
      <w:r>
        <w:t>019</w:t>
      </w:r>
    </w:p>
    <w:p>
      <w:pPr>
        <w:pStyle w:val="82"/>
      </w:pPr>
      <w:r>
        <w:t>执笔人：</w:t>
      </w:r>
      <w:r>
        <w:rPr>
          <w:rFonts w:hint="eastAsia"/>
        </w:rPr>
        <w:t>华洪良</w:t>
      </w:r>
    </w:p>
    <w:p>
      <w:pPr>
        <w:pStyle w:val="82"/>
      </w:pPr>
      <w:r>
        <w:t>审定人：吴小锋</w:t>
      </w:r>
    </w:p>
    <w:p>
      <w:pPr>
        <w:pStyle w:val="82"/>
      </w:pPr>
      <w:r>
        <w:rPr>
          <w:rFonts w:hint="eastAsia"/>
        </w:rPr>
        <w:t>审批人：尹飞鸿</w:t>
      </w:r>
    </w:p>
    <w:p>
      <w:pPr>
        <w:pStyle w:val="82"/>
      </w:pPr>
      <w:r>
        <w:rPr>
          <w:rFonts w:hint="eastAsia"/>
        </w:rPr>
        <w:t>修订时间：2018年10月</w:t>
      </w:r>
    </w:p>
    <w:p>
      <w:r>
        <w:br w:type="page"/>
      </w:r>
    </w:p>
    <w:p>
      <w:pPr>
        <w:pStyle w:val="51"/>
      </w:pPr>
      <w:r>
        <w:rPr>
          <w:rFonts w:hint="eastAsia"/>
        </w:rPr>
        <w:t>课程代码：0</w:t>
      </w:r>
      <w:r>
        <w:t>209705</w:t>
      </w:r>
    </w:p>
    <w:p>
      <w:pPr>
        <w:pStyle w:val="48"/>
        <w:spacing w:before="312"/>
      </w:pPr>
      <w:bookmarkStart w:id="129" w:name="_Toc34379226"/>
      <w:r>
        <w:t>电子技术课程设计A</w:t>
      </w:r>
      <w:r>
        <w:rPr>
          <w:rStyle w:val="50"/>
          <w:b/>
        </w:rPr>
        <w:t>教学大纲</w:t>
      </w:r>
      <w:bookmarkEnd w:id="129"/>
    </w:p>
    <w:p>
      <w:pPr>
        <w:pStyle w:val="97"/>
      </w:pPr>
      <w:r>
        <w:rPr>
          <w:rFonts w:hint="eastAsia"/>
        </w:rPr>
        <w:t>（Course Exercise of Electronic Technique A）</w:t>
      </w:r>
    </w:p>
    <w:p>
      <w:pPr>
        <w:pStyle w:val="59"/>
        <w:spacing w:before="156" w:after="156"/>
      </w:pPr>
      <w:r>
        <w:rPr>
          <w:rFonts w:hint="eastAsia"/>
        </w:rPr>
        <w:t>一、课程概况</w:t>
      </w:r>
    </w:p>
    <w:p>
      <w:r>
        <w:rPr>
          <w:rFonts w:hint="eastAsia"/>
        </w:rPr>
        <w:t>课程代码：0209705</w:t>
      </w:r>
    </w:p>
    <w:p>
      <w:r>
        <w:rPr>
          <w:rFonts w:hint="eastAsia"/>
        </w:rPr>
        <w:t>学    分： 1分</w:t>
      </w:r>
    </w:p>
    <w:p>
      <w:r>
        <w:rPr>
          <w:rFonts w:hint="eastAsia"/>
        </w:rPr>
        <w:t>学    时：1周</w:t>
      </w:r>
    </w:p>
    <w:p>
      <w:r>
        <w:rPr>
          <w:rFonts w:hint="eastAsia"/>
        </w:rPr>
        <w:t>先修课程：电工基础，模拟电子技术，数字电子技术</w:t>
      </w:r>
    </w:p>
    <w:p>
      <w:r>
        <w:rPr>
          <w:rFonts w:hint="eastAsia"/>
        </w:rPr>
        <w:t xml:space="preserve">适用专业：机械电子工程，测控技术与仪器                          </w:t>
      </w:r>
    </w:p>
    <w:p>
      <w:r>
        <w:rPr>
          <w:rFonts w:hint="eastAsia"/>
        </w:rPr>
        <w:t>教    材：《电子技术课程设计指导书》，自编，2014.5</w:t>
      </w:r>
    </w:p>
    <w:p>
      <w:r>
        <w:rPr>
          <w:rFonts w:hint="eastAsia"/>
        </w:rPr>
        <w:t>课程归口：电气与光电工程学院</w:t>
      </w:r>
    </w:p>
    <w:p>
      <w:r>
        <w:rPr>
          <w:rFonts w:hint="eastAsia"/>
        </w:rPr>
        <w:t>课程的性质与任务：本课程设计是测控技术与仪器专业的实践性环节，将综合应用本专业电子技术、电工基础等主要专业核心课程的知识，进行典型功能电路系统的设计。通过课程设计的训练，使学生熟悉和掌握电路系统设计的整个环节，培养学生在解决测控技术与仪器领域实际复杂工程问题时应具有的查阅资料、知识的综合运用、测控系统的开发与调试以及撰写规范的课程设计说明书等方面的能力，为后续毕业设计以及从事专业工作奠定基础。</w:t>
      </w:r>
    </w:p>
    <w:p>
      <w:pPr>
        <w:pStyle w:val="59"/>
        <w:spacing w:before="156" w:after="156"/>
      </w:pPr>
      <w:r>
        <w:rPr>
          <w:rFonts w:hint="eastAsia"/>
        </w:rPr>
        <w:t>二、课程目标</w:t>
      </w:r>
    </w:p>
    <w:p>
      <w:r>
        <w:rPr>
          <w:rFonts w:hint="eastAsia"/>
        </w:rPr>
        <w:t>目标1. 在电路设计过程中，采用计算机的基本硬件与软件知识，学会画电路和仿真分析电路方案。</w:t>
      </w:r>
    </w:p>
    <w:p>
      <w:r>
        <w:rPr>
          <w:rFonts w:hint="eastAsia"/>
        </w:rPr>
        <w:t>目标2. 能够运用电子技术所学知识解决测控系统与仪器领域相关的复杂工程问题；并能通过文献综合分析，研究测控系统与仪器领域相关的复杂工程问题，以获得有效结论。</w:t>
      </w:r>
    </w:p>
    <w:p>
      <w:r>
        <w:rPr>
          <w:rFonts w:hint="eastAsia"/>
        </w:rPr>
        <w:t>目标3. 能够撰写课程设计说明书文稿，格式规范，内容完整，表达清楚；能够针对设计任务，清晰表达陈述设计背景、技术方法现状、设计主要方案及内容，设计试验结果与结论等，通过口头、讨论等方式表达自己的想法。</w:t>
      </w:r>
    </w:p>
    <w:p>
      <w:r>
        <w:rPr>
          <w:rFonts w:hint="eastAsia"/>
        </w:rPr>
        <w:t>本课程设计支撑专业培养方案中毕业要求1-3、毕业要求3-1、毕业要求10-1，对应关系如表所示。</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63"/>
            </w:pPr>
            <w:r>
              <w:rPr>
                <w:rFonts w:hint="eastAsia"/>
              </w:rPr>
              <w:t>毕业要求指标点</w:t>
            </w:r>
          </w:p>
        </w:tc>
        <w:tc>
          <w:tcPr>
            <w:tcW w:w="6392" w:type="dxa"/>
            <w:gridSpan w:val="3"/>
          </w:tcPr>
          <w:p>
            <w:pPr>
              <w:pStyle w:val="63"/>
            </w:pPr>
            <w:r>
              <w:rPr>
                <w:rFonts w:hint="eastAsia"/>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63"/>
            </w:pPr>
          </w:p>
        </w:tc>
        <w:tc>
          <w:tcPr>
            <w:tcW w:w="2130" w:type="dxa"/>
          </w:tcPr>
          <w:p>
            <w:pPr>
              <w:pStyle w:val="63"/>
            </w:pPr>
            <w:r>
              <w:rPr>
                <w:rFonts w:hint="eastAsia"/>
              </w:rPr>
              <w:t>目标1</w:t>
            </w:r>
          </w:p>
        </w:tc>
        <w:tc>
          <w:tcPr>
            <w:tcW w:w="2131" w:type="dxa"/>
          </w:tcPr>
          <w:p>
            <w:pPr>
              <w:pStyle w:val="63"/>
            </w:pPr>
            <w:r>
              <w:rPr>
                <w:rFonts w:hint="eastAsia"/>
              </w:rPr>
              <w:t>目标2</w:t>
            </w:r>
          </w:p>
        </w:tc>
        <w:tc>
          <w:tcPr>
            <w:tcW w:w="2131" w:type="dxa"/>
          </w:tcPr>
          <w:p>
            <w:pPr>
              <w:pStyle w:val="63"/>
            </w:pPr>
            <w:r>
              <w:rPr>
                <w:rFonts w:hint="eastAsia"/>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63"/>
            </w:pPr>
            <w:r>
              <w:rPr>
                <w:rFonts w:hint="eastAsia"/>
              </w:rPr>
              <w:t>毕业要求1-3</w:t>
            </w:r>
          </w:p>
        </w:tc>
        <w:tc>
          <w:tcPr>
            <w:tcW w:w="2130" w:type="dxa"/>
          </w:tcPr>
          <w:p>
            <w:pPr>
              <w:pStyle w:val="63"/>
            </w:pPr>
            <w:r>
              <w:rPr>
                <w:rFonts w:hint="eastAsia"/>
              </w:rPr>
              <w:t>√</w:t>
            </w:r>
          </w:p>
        </w:tc>
        <w:tc>
          <w:tcPr>
            <w:tcW w:w="2131" w:type="dxa"/>
          </w:tcPr>
          <w:p>
            <w:pPr>
              <w:pStyle w:val="63"/>
            </w:pPr>
          </w:p>
        </w:tc>
        <w:tc>
          <w:tcPr>
            <w:tcW w:w="2131" w:type="dxa"/>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63"/>
            </w:pPr>
            <w:r>
              <w:rPr>
                <w:rFonts w:hint="eastAsia"/>
              </w:rPr>
              <w:t>毕业要求3-1</w:t>
            </w:r>
          </w:p>
        </w:tc>
        <w:tc>
          <w:tcPr>
            <w:tcW w:w="2130" w:type="dxa"/>
          </w:tcPr>
          <w:p>
            <w:pPr>
              <w:pStyle w:val="63"/>
            </w:pPr>
          </w:p>
        </w:tc>
        <w:tc>
          <w:tcPr>
            <w:tcW w:w="2131" w:type="dxa"/>
          </w:tcPr>
          <w:p>
            <w:pPr>
              <w:pStyle w:val="63"/>
            </w:pPr>
            <w:r>
              <w:rPr>
                <w:rFonts w:hint="eastAsia"/>
              </w:rPr>
              <w:t>√</w:t>
            </w:r>
          </w:p>
        </w:tc>
        <w:tc>
          <w:tcPr>
            <w:tcW w:w="2131" w:type="dxa"/>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63"/>
            </w:pPr>
            <w:r>
              <w:rPr>
                <w:rFonts w:hint="eastAsia"/>
              </w:rPr>
              <w:t>毕业要求10-1</w:t>
            </w:r>
          </w:p>
        </w:tc>
        <w:tc>
          <w:tcPr>
            <w:tcW w:w="2130" w:type="dxa"/>
          </w:tcPr>
          <w:p>
            <w:pPr>
              <w:pStyle w:val="63"/>
            </w:pPr>
          </w:p>
        </w:tc>
        <w:tc>
          <w:tcPr>
            <w:tcW w:w="2131" w:type="dxa"/>
          </w:tcPr>
          <w:p>
            <w:pPr>
              <w:pStyle w:val="63"/>
            </w:pPr>
          </w:p>
        </w:tc>
        <w:tc>
          <w:tcPr>
            <w:tcW w:w="2131" w:type="dxa"/>
          </w:tcPr>
          <w:p>
            <w:pPr>
              <w:pStyle w:val="63"/>
            </w:pPr>
            <w:r>
              <w:rPr>
                <w:rFonts w:hint="eastAsia"/>
              </w:rPr>
              <w:t>√</w:t>
            </w:r>
          </w:p>
        </w:tc>
      </w:tr>
    </w:tbl>
    <w:p>
      <w:pPr>
        <w:pStyle w:val="59"/>
        <w:spacing w:before="156" w:after="156"/>
      </w:pPr>
      <w:r>
        <w:rPr>
          <w:rFonts w:hint="eastAsia"/>
        </w:rPr>
        <w:t>三、课程内容与要求</w:t>
      </w:r>
    </w:p>
    <w:p>
      <w:r>
        <w:rPr>
          <w:rFonts w:hint="eastAsia"/>
        </w:rPr>
        <w:t>（一）课程设计内容</w:t>
      </w:r>
    </w:p>
    <w:p>
      <w:r>
        <w:rPr>
          <w:rFonts w:hint="eastAsia"/>
        </w:rPr>
        <w:t>1.设计任务1：救护车双音报警电路的设计。要求：稳压电源的设计，要求输出电压12V、Iomax≤200mA、 、稳压系数  ；掌握555构成电路的实际应用。通过双音报警器熟悉用555构成的多谐振荡器电路，要求高低音持续时间1s～2s，高音频率在800～900Hz，低音频率在600～700Hz。熟悉555时基电路控制端的功能和作用。了解用电压调制频率的方法。学会分析变化的信号波形。</w:t>
      </w:r>
    </w:p>
    <w:p>
      <w:r>
        <w:rPr>
          <w:rFonts w:hint="eastAsia"/>
        </w:rPr>
        <w:t>2.设计任务2：声控走廊灯的设计与制作。要求：要求模拟实现声控走廊灯的两种控制方式：（a）开关式控制 ：击掌一次灯亮、再击掌一次灯灭。（b）延时式控制：一次击掌后灯亮、延时5秒后自动熄灭。（c）扩展设计项目：环境明亮时不受声控，环境黑暗时声控有效。</w:t>
      </w:r>
    </w:p>
    <w:p>
      <w:r>
        <w:rPr>
          <w:rFonts w:hint="eastAsia"/>
        </w:rPr>
        <w:t xml:space="preserve">3.设计任务3：交直流多功能LED灯电路的设计。要求：发光源为高亮度LED </w:t>
      </w:r>
    </w:p>
    <w:p>
      <w:r>
        <w:rPr>
          <w:rFonts w:hint="eastAsia"/>
        </w:rPr>
        <w:t>20至30只，低功耗、高效率；亦可采用超高亮度LED 6至12只。交直流变换电源提供6V或者12V电压输出。为各功能电路供电，与为照明LED供电。白天（光强度高时）不发光，夜里（光强度低时）三种方式控制LED灯工作；手动应急用能，拨动开关（按钮），控制：1组、2组、3组、4组灯珠开启，全灭。非接触式红外感应距离小于0.3m；或者：生物感应与声控结合，生物感应距离小于1m。</w:t>
      </w:r>
    </w:p>
    <w:p>
      <w:r>
        <w:rPr>
          <w:rFonts w:hint="eastAsia"/>
        </w:rPr>
        <w:t>课程设计对象有多种，根据学生兴趣、基础和能力，个人或者组队进行，每组1-4人，要有明确的分工与任务要求。</w:t>
      </w:r>
    </w:p>
    <w:p>
      <w:r>
        <w:rPr>
          <w:rFonts w:hint="eastAsia"/>
        </w:rPr>
        <w:t>（二）课程设计总体要求</w:t>
      </w:r>
    </w:p>
    <w:p>
      <w:r>
        <w:rPr>
          <w:rFonts w:hint="eastAsia"/>
        </w:rPr>
        <w:t>教师布置设计题目，要求学生利用所学的电路，电子技术知识，按照小组分工独立完成设计任务。在分析与设计过程中，要求学生养成良好的设计习惯，学会分析实际问题，并能利用所学的知识建立系统结构，学会电路设计方法、调试技巧。根据题目任务的具体要求，提出以下总体要求：</w:t>
      </w:r>
    </w:p>
    <w:p>
      <w:r>
        <w:rPr>
          <w:rFonts w:hint="eastAsia"/>
        </w:rPr>
        <w:t>1.要充分认识课程设计对培养实践创新能力的重要性，认真做好设计前的各项准备工作。课程设计期间，要严格遵守学校的纪律和规章制度，无故缺席按旷课处理，缺席时间达四分之一以上者，其成绩以不及格计。</w:t>
      </w:r>
    </w:p>
    <w:p>
      <w:r>
        <w:rPr>
          <w:rFonts w:hint="eastAsia"/>
        </w:rPr>
        <w:t>2.既要虚心接受老师的指导，又要充分发挥主观能动性。结合题目任务，独立思考，努力钻研，树立工程实践意识和严肃认真的科学态度、严谨求实的工作作风。</w:t>
      </w:r>
    </w:p>
    <w:p>
      <w:r>
        <w:rPr>
          <w:rFonts w:hint="eastAsia"/>
        </w:rPr>
        <w:t>3.必须按时、保质保量质地完成课程设计规定的各项任务，不得弄虚作假，不准抄袭他人内容，否则成绩以不及格计。</w:t>
      </w:r>
    </w:p>
    <w:p>
      <w:r>
        <w:rPr>
          <w:rFonts w:hint="eastAsia"/>
        </w:rPr>
        <w:t>4.小组成员之间，分工应明确具体，密切合作。每位学生能够明确团队成员之间的任务关系，并在团队中担任好自己的角色，培养良好的团队协作精神。</w:t>
      </w:r>
    </w:p>
    <w:p>
      <w:r>
        <w:rPr>
          <w:rFonts w:hint="eastAsia"/>
        </w:rPr>
        <w:t>5.能独立查阅资料，了解专业前沿发展现状和趋势，设计方案经过小组讨论论证，确保正确可行，正确划分系统功能模块，系统设计要尽量实用，数据与功能分析要详细。</w:t>
      </w:r>
    </w:p>
    <w:p>
      <w:r>
        <w:rPr>
          <w:rFonts w:hint="eastAsia"/>
        </w:rPr>
        <w:t>6.认真撰写课程设计说明书。课程设计结束后，每位学生要求提交各自的设计说明书和设计汇报课件各1份。同组同学之间重复率不得超过50%，若出现提交的课程设计说明书内容雷同，或说明书内容与所设计任务要求不一致的，视为无效设计，成绩以不及格计。设计作品以组为单位提交，答辩以组为单位进行。</w:t>
      </w:r>
    </w:p>
    <w:p>
      <w:r>
        <w:rPr>
          <w:rFonts w:hint="eastAsia"/>
        </w:rPr>
        <w:t>（三）课程设计具体内容要求</w:t>
      </w:r>
    </w:p>
    <w:p>
      <w:r>
        <w:rPr>
          <w:rFonts w:hint="eastAsia"/>
        </w:rPr>
        <w:t>1.分析设计任务，明确设计指标和功能要求。</w:t>
      </w:r>
    </w:p>
    <w:p>
      <w:r>
        <w:rPr>
          <w:rFonts w:hint="eastAsia"/>
        </w:rPr>
        <w:t>2.收集相关资料，进行背景及现状综述与分析，提出总体方案，进行技术可行性、环境与社会影响可行性、技术经济可行性等分析论证，并进行具体方案设计工作，画出总体功能框图或者部件功能框图。</w:t>
      </w:r>
    </w:p>
    <w:p>
      <w:r>
        <w:rPr>
          <w:rFonts w:hint="eastAsia"/>
        </w:rPr>
        <w:t>具体要求包括：能够依据设计任务性能指标要求，运用数学、自然科学和工程科学基本原理，识别与提炼、定义与表达，通过文献研究分析测控系统与仪器领域相关的复杂工程问题，获得有效检测与控制数学模型等结论；能够设计针对机电测控系统复杂工程问题的解决方案，设计满足特定功能、性能、成本等需求的测控系统、仪器、部件；在设计过程中能够体现创新意识，并考虑社会、健康、安全、法律、文化以及环境等因素；能够理解和评价针对测控系统与仪器中复杂工程问题的工程实践对环境、社会可持续发展的影响；理解工程实践活动中管理与经济决策基本知识，并能应用在测控系统与仪器的多学科环境工程实践中，进行必要技术经济分析。</w:t>
      </w:r>
    </w:p>
    <w:p>
      <w:r>
        <w:rPr>
          <w:rFonts w:hint="eastAsia"/>
        </w:rPr>
        <w:t>3.各单元电路设计、安装与调试，包括电路设计必要计算分析，详细的电路原理图，各元器件及芯片功能引脚图等。然后利用电子仿真软件进行仿真，并能验证电路设计的正确性。然后，学生按需领取或购买相应的元器件及仪器设备进行制作。</w:t>
      </w:r>
    </w:p>
    <w:p>
      <w:r>
        <w:rPr>
          <w:rFonts w:hint="eastAsia"/>
        </w:rPr>
        <w:t>4.硬件电路制作并调试通过。</w:t>
      </w:r>
    </w:p>
    <w:p>
      <w:r>
        <w:rPr>
          <w:rFonts w:hint="eastAsia"/>
        </w:rPr>
        <w:t>5.撰写课程设计说明书。</w:t>
      </w:r>
    </w:p>
    <w:p>
      <w:r>
        <w:rPr>
          <w:rFonts w:hint="eastAsia"/>
        </w:rPr>
        <w:t>6.提交电路，现场测试，并提交设计说明书，参加答辩。要求能够就测控系统与仪器中复杂工程问题与老师、同学进行有效沟通和交流，包括撰写调查分析报告或者设计文稿PPT、陈述发言、清晰表达或回应指令。</w:t>
      </w:r>
    </w:p>
    <w:p>
      <w:r>
        <w:rPr>
          <w:rFonts w:hint="eastAsia"/>
        </w:rPr>
        <w:t>7.做好元器件及仪器设备归还、工作室卫生打扫等后续工作。</w:t>
      </w:r>
    </w:p>
    <w:p>
      <w:r>
        <w:rPr>
          <w:rFonts w:hint="eastAsia"/>
        </w:rPr>
        <w:t>（四）教学内容与课程目标的对应关系及学时分配</w:t>
      </w:r>
    </w:p>
    <w:p>
      <w:r>
        <w:rPr>
          <w:rFonts w:hint="eastAsia"/>
        </w:rPr>
        <w:t>本课程设计时间为1周（5天），安排在第4学期。教学内容与课程目标的对应关系及建议时间分配如表所示。</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63"/>
            </w:pPr>
            <w:r>
              <w:rPr>
                <w:rFonts w:hint="eastAsia"/>
              </w:rPr>
              <w:t>序号</w:t>
            </w:r>
          </w:p>
        </w:tc>
        <w:tc>
          <w:tcPr>
            <w:tcW w:w="1420" w:type="dxa"/>
          </w:tcPr>
          <w:p>
            <w:pPr>
              <w:pStyle w:val="63"/>
            </w:pPr>
            <w:r>
              <w:rPr>
                <w:rFonts w:hint="eastAsia"/>
              </w:rPr>
              <w:t>教学内容</w:t>
            </w:r>
          </w:p>
        </w:tc>
        <w:tc>
          <w:tcPr>
            <w:tcW w:w="1420" w:type="dxa"/>
          </w:tcPr>
          <w:p>
            <w:pPr>
              <w:pStyle w:val="63"/>
            </w:pPr>
            <w:r>
              <w:rPr>
                <w:rFonts w:hint="eastAsia"/>
              </w:rPr>
              <w:t>支撑的课程目标</w:t>
            </w:r>
          </w:p>
        </w:tc>
        <w:tc>
          <w:tcPr>
            <w:tcW w:w="1420" w:type="dxa"/>
          </w:tcPr>
          <w:p>
            <w:pPr>
              <w:pStyle w:val="63"/>
            </w:pPr>
            <w:r>
              <w:rPr>
                <w:rFonts w:hint="eastAsia"/>
              </w:rPr>
              <w:t>支撑的毕业要求指标点</w:t>
            </w:r>
          </w:p>
        </w:tc>
        <w:tc>
          <w:tcPr>
            <w:tcW w:w="1421" w:type="dxa"/>
          </w:tcPr>
          <w:p>
            <w:pPr>
              <w:pStyle w:val="63"/>
            </w:pPr>
            <w:r>
              <w:rPr>
                <w:rFonts w:hint="eastAsia"/>
              </w:rPr>
              <w:t>时间分配/天</w:t>
            </w:r>
          </w:p>
        </w:tc>
        <w:tc>
          <w:tcPr>
            <w:tcW w:w="1421" w:type="dxa"/>
          </w:tcPr>
          <w:p>
            <w:pPr>
              <w:pStyle w:val="63"/>
            </w:pPr>
            <w:r>
              <w:rPr>
                <w:rFonts w:hint="eastAsia"/>
              </w:rPr>
              <w:t>教学形式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63"/>
            </w:pPr>
            <w:r>
              <w:rPr>
                <w:rFonts w:hint="eastAsia"/>
              </w:rPr>
              <w:t>1</w:t>
            </w:r>
          </w:p>
        </w:tc>
        <w:tc>
          <w:tcPr>
            <w:tcW w:w="1420" w:type="dxa"/>
          </w:tcPr>
          <w:p>
            <w:pPr>
              <w:pStyle w:val="63"/>
            </w:pPr>
            <w:r>
              <w:rPr>
                <w:rFonts w:hint="eastAsia"/>
              </w:rPr>
              <w:t>布置任务，分析研讨、收集、查阅文献资料</w:t>
            </w:r>
          </w:p>
        </w:tc>
        <w:tc>
          <w:tcPr>
            <w:tcW w:w="1420" w:type="dxa"/>
          </w:tcPr>
          <w:p>
            <w:pPr>
              <w:pStyle w:val="63"/>
            </w:pPr>
            <w:r>
              <w:rPr>
                <w:rFonts w:hint="eastAsia"/>
              </w:rPr>
              <w:t>目标2</w:t>
            </w:r>
          </w:p>
        </w:tc>
        <w:tc>
          <w:tcPr>
            <w:tcW w:w="1420" w:type="dxa"/>
          </w:tcPr>
          <w:p>
            <w:pPr>
              <w:pStyle w:val="63"/>
            </w:pPr>
            <w:r>
              <w:rPr>
                <w:rFonts w:hint="eastAsia"/>
              </w:rPr>
              <w:t>3-1</w:t>
            </w:r>
          </w:p>
        </w:tc>
        <w:tc>
          <w:tcPr>
            <w:tcW w:w="1421" w:type="dxa"/>
          </w:tcPr>
          <w:p>
            <w:pPr>
              <w:pStyle w:val="63"/>
            </w:pPr>
            <w:r>
              <w:rPr>
                <w:rFonts w:hint="eastAsia"/>
              </w:rPr>
              <w:t>1</w:t>
            </w:r>
          </w:p>
        </w:tc>
        <w:tc>
          <w:tcPr>
            <w:tcW w:w="1421" w:type="dxa"/>
          </w:tcPr>
          <w:p>
            <w:pPr>
              <w:pStyle w:val="63"/>
            </w:pPr>
            <w:r>
              <w:rPr>
                <w:rFonts w:hint="eastAsia"/>
              </w:rPr>
              <w:t>授课指导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63"/>
            </w:pPr>
            <w:r>
              <w:rPr>
                <w:rFonts w:hint="eastAsia"/>
              </w:rPr>
              <w:t>2</w:t>
            </w:r>
          </w:p>
        </w:tc>
        <w:tc>
          <w:tcPr>
            <w:tcW w:w="1420" w:type="dxa"/>
          </w:tcPr>
          <w:p>
            <w:pPr>
              <w:pStyle w:val="63"/>
            </w:pPr>
            <w:r>
              <w:rPr>
                <w:rFonts w:hint="eastAsia"/>
              </w:rPr>
              <w:t>确定设计方案，硬件电路设计，并仿真验证</w:t>
            </w:r>
          </w:p>
        </w:tc>
        <w:tc>
          <w:tcPr>
            <w:tcW w:w="1420" w:type="dxa"/>
          </w:tcPr>
          <w:p>
            <w:pPr>
              <w:pStyle w:val="63"/>
            </w:pPr>
            <w:r>
              <w:rPr>
                <w:rFonts w:hint="eastAsia"/>
              </w:rPr>
              <w:t>目标1、2</w:t>
            </w:r>
          </w:p>
        </w:tc>
        <w:tc>
          <w:tcPr>
            <w:tcW w:w="1420" w:type="dxa"/>
          </w:tcPr>
          <w:p>
            <w:pPr>
              <w:pStyle w:val="63"/>
            </w:pPr>
            <w:r>
              <w:rPr>
                <w:rFonts w:hint="eastAsia"/>
              </w:rPr>
              <w:t>1-3、3-1</w:t>
            </w:r>
          </w:p>
        </w:tc>
        <w:tc>
          <w:tcPr>
            <w:tcW w:w="1421" w:type="dxa"/>
          </w:tcPr>
          <w:p>
            <w:pPr>
              <w:pStyle w:val="63"/>
            </w:pPr>
            <w:r>
              <w:rPr>
                <w:rFonts w:hint="eastAsia"/>
              </w:rPr>
              <w:t>1</w:t>
            </w:r>
          </w:p>
        </w:tc>
        <w:tc>
          <w:tcPr>
            <w:tcW w:w="1421" w:type="dxa"/>
          </w:tcPr>
          <w:p>
            <w:pPr>
              <w:pStyle w:val="63"/>
            </w:pPr>
            <w:r>
              <w:rPr>
                <w:rFonts w:hint="eastAsia"/>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63"/>
            </w:pPr>
            <w:r>
              <w:rPr>
                <w:rFonts w:hint="eastAsia"/>
              </w:rPr>
              <w:t>3</w:t>
            </w:r>
          </w:p>
        </w:tc>
        <w:tc>
          <w:tcPr>
            <w:tcW w:w="1420" w:type="dxa"/>
          </w:tcPr>
          <w:p>
            <w:pPr>
              <w:pStyle w:val="63"/>
            </w:pPr>
            <w:r>
              <w:rPr>
                <w:rFonts w:hint="eastAsia"/>
              </w:rPr>
              <w:t>电路搭建与调试</w:t>
            </w:r>
          </w:p>
        </w:tc>
        <w:tc>
          <w:tcPr>
            <w:tcW w:w="1420" w:type="dxa"/>
          </w:tcPr>
          <w:p>
            <w:pPr>
              <w:pStyle w:val="63"/>
            </w:pPr>
            <w:r>
              <w:rPr>
                <w:rFonts w:hint="eastAsia"/>
              </w:rPr>
              <w:t>目标1、2</w:t>
            </w:r>
          </w:p>
        </w:tc>
        <w:tc>
          <w:tcPr>
            <w:tcW w:w="1420" w:type="dxa"/>
          </w:tcPr>
          <w:p>
            <w:pPr>
              <w:pStyle w:val="63"/>
            </w:pPr>
            <w:r>
              <w:rPr>
                <w:rFonts w:hint="eastAsia"/>
              </w:rPr>
              <w:t>1-3、3-1</w:t>
            </w:r>
          </w:p>
        </w:tc>
        <w:tc>
          <w:tcPr>
            <w:tcW w:w="1421" w:type="dxa"/>
          </w:tcPr>
          <w:p>
            <w:pPr>
              <w:pStyle w:val="63"/>
            </w:pPr>
            <w:r>
              <w:rPr>
                <w:rFonts w:hint="eastAsia"/>
              </w:rPr>
              <w:t>1</w:t>
            </w:r>
          </w:p>
        </w:tc>
        <w:tc>
          <w:tcPr>
            <w:tcW w:w="1421" w:type="dxa"/>
          </w:tcPr>
          <w:p>
            <w:pPr>
              <w:pStyle w:val="63"/>
            </w:pPr>
            <w:r>
              <w:rPr>
                <w:rFonts w:hint="eastAsia"/>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63"/>
            </w:pPr>
            <w:r>
              <w:rPr>
                <w:rFonts w:hint="eastAsia"/>
              </w:rPr>
              <w:t>4</w:t>
            </w:r>
          </w:p>
        </w:tc>
        <w:tc>
          <w:tcPr>
            <w:tcW w:w="1420" w:type="dxa"/>
          </w:tcPr>
          <w:p>
            <w:pPr>
              <w:pStyle w:val="63"/>
            </w:pPr>
            <w:r>
              <w:rPr>
                <w:rFonts w:hint="eastAsia"/>
              </w:rPr>
              <w:t>总体调试与报告撰写</w:t>
            </w:r>
          </w:p>
        </w:tc>
        <w:tc>
          <w:tcPr>
            <w:tcW w:w="1420" w:type="dxa"/>
          </w:tcPr>
          <w:p>
            <w:pPr>
              <w:pStyle w:val="63"/>
            </w:pPr>
            <w:r>
              <w:rPr>
                <w:rFonts w:hint="eastAsia"/>
              </w:rPr>
              <w:t>目标2、3</w:t>
            </w:r>
          </w:p>
        </w:tc>
        <w:tc>
          <w:tcPr>
            <w:tcW w:w="1420" w:type="dxa"/>
          </w:tcPr>
          <w:p>
            <w:pPr>
              <w:pStyle w:val="63"/>
            </w:pPr>
            <w:r>
              <w:rPr>
                <w:rFonts w:hint="eastAsia"/>
              </w:rPr>
              <w:t>3-1、10-1</w:t>
            </w:r>
          </w:p>
        </w:tc>
        <w:tc>
          <w:tcPr>
            <w:tcW w:w="1421" w:type="dxa"/>
          </w:tcPr>
          <w:p>
            <w:pPr>
              <w:pStyle w:val="63"/>
            </w:pPr>
            <w:r>
              <w:rPr>
                <w:rFonts w:hint="eastAsia"/>
              </w:rPr>
              <w:t>1</w:t>
            </w:r>
          </w:p>
        </w:tc>
        <w:tc>
          <w:tcPr>
            <w:tcW w:w="1421" w:type="dxa"/>
          </w:tcPr>
          <w:p>
            <w:pPr>
              <w:pStyle w:val="63"/>
            </w:pPr>
            <w:r>
              <w:rPr>
                <w:rFonts w:hint="eastAsia"/>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63"/>
            </w:pPr>
            <w:r>
              <w:rPr>
                <w:rFonts w:hint="eastAsia"/>
              </w:rPr>
              <w:t>5</w:t>
            </w:r>
          </w:p>
        </w:tc>
        <w:tc>
          <w:tcPr>
            <w:tcW w:w="1420" w:type="dxa"/>
          </w:tcPr>
          <w:p>
            <w:pPr>
              <w:pStyle w:val="63"/>
            </w:pPr>
            <w:r>
              <w:rPr>
                <w:rFonts w:hint="eastAsia"/>
              </w:rPr>
              <w:t>提交报告，验收电路并回答提问相关电路问题</w:t>
            </w:r>
          </w:p>
        </w:tc>
        <w:tc>
          <w:tcPr>
            <w:tcW w:w="1420" w:type="dxa"/>
          </w:tcPr>
          <w:p>
            <w:pPr>
              <w:pStyle w:val="63"/>
            </w:pPr>
            <w:r>
              <w:rPr>
                <w:rFonts w:hint="eastAsia"/>
              </w:rPr>
              <w:t>目标2、3</w:t>
            </w:r>
          </w:p>
        </w:tc>
        <w:tc>
          <w:tcPr>
            <w:tcW w:w="1420" w:type="dxa"/>
          </w:tcPr>
          <w:p>
            <w:pPr>
              <w:pStyle w:val="63"/>
            </w:pPr>
            <w:r>
              <w:rPr>
                <w:rFonts w:hint="eastAsia"/>
              </w:rPr>
              <w:t>3-1、10-1</w:t>
            </w:r>
          </w:p>
        </w:tc>
        <w:tc>
          <w:tcPr>
            <w:tcW w:w="1421" w:type="dxa"/>
          </w:tcPr>
          <w:p>
            <w:pPr>
              <w:pStyle w:val="63"/>
            </w:pPr>
            <w:r>
              <w:rPr>
                <w:rFonts w:hint="eastAsia"/>
              </w:rPr>
              <w:t>1</w:t>
            </w:r>
          </w:p>
        </w:tc>
        <w:tc>
          <w:tcPr>
            <w:tcW w:w="1421" w:type="dxa"/>
          </w:tcPr>
          <w:p>
            <w:pPr>
              <w:pStyle w:val="63"/>
            </w:pPr>
            <w:r>
              <w:rPr>
                <w:rFonts w:hint="eastAsia"/>
              </w:rPr>
              <w:t>指导答辩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pStyle w:val="63"/>
            </w:pPr>
            <w:r>
              <w:rPr>
                <w:rFonts w:hint="eastAsia"/>
              </w:rPr>
              <w:t>合    计</w:t>
            </w:r>
          </w:p>
        </w:tc>
        <w:tc>
          <w:tcPr>
            <w:tcW w:w="1420" w:type="dxa"/>
          </w:tcPr>
          <w:p>
            <w:pPr>
              <w:pStyle w:val="63"/>
            </w:pPr>
            <w:r>
              <w:rPr>
                <w:rFonts w:hint="eastAsia"/>
              </w:rPr>
              <w:t>5</w:t>
            </w:r>
          </w:p>
        </w:tc>
        <w:tc>
          <w:tcPr>
            <w:tcW w:w="1420" w:type="dxa"/>
          </w:tcPr>
          <w:p>
            <w:pPr>
              <w:pStyle w:val="63"/>
            </w:pPr>
          </w:p>
        </w:tc>
        <w:tc>
          <w:tcPr>
            <w:tcW w:w="1420" w:type="dxa"/>
          </w:tcPr>
          <w:p>
            <w:pPr>
              <w:pStyle w:val="63"/>
            </w:pPr>
          </w:p>
        </w:tc>
        <w:tc>
          <w:tcPr>
            <w:tcW w:w="1421" w:type="dxa"/>
          </w:tcPr>
          <w:p>
            <w:pPr>
              <w:pStyle w:val="63"/>
            </w:pPr>
          </w:p>
        </w:tc>
        <w:tc>
          <w:tcPr>
            <w:tcW w:w="1421" w:type="dxa"/>
          </w:tcPr>
          <w:p>
            <w:pPr>
              <w:pStyle w:val="63"/>
            </w:pPr>
          </w:p>
        </w:tc>
      </w:tr>
    </w:tbl>
    <w:p>
      <w:pPr>
        <w:pStyle w:val="59"/>
        <w:spacing w:before="156" w:after="156"/>
      </w:pPr>
      <w:r>
        <w:rPr>
          <w:rFonts w:hint="eastAsia"/>
        </w:rPr>
        <w:t>四、课程实施</w:t>
      </w:r>
    </w:p>
    <w:p>
      <w:r>
        <w:rPr>
          <w:rFonts w:hint="eastAsia"/>
        </w:rPr>
        <w:t>（一）教学方法与教学手段</w:t>
      </w:r>
    </w:p>
    <w:p>
      <w:r>
        <w:rPr>
          <w:rFonts w:hint="eastAsia"/>
        </w:rPr>
        <w:t>1.课程设计题目应难易适中，注重培养学生分析解决测控系统与仪器领域相关的复杂工程问题的能力。设计课题应定期补充更新，逐步建立课题或者任务库。</w:t>
      </w:r>
    </w:p>
    <w:p>
      <w:r>
        <w:rPr>
          <w:rFonts w:hint="eastAsia"/>
        </w:rPr>
        <w:t>2.针对课题任务，组织学生合理分工，做到每个学生都有具体设计任务。</w:t>
      </w:r>
    </w:p>
    <w:p>
      <w:r>
        <w:rPr>
          <w:rFonts w:hint="eastAsia"/>
        </w:rPr>
        <w:t>3.加强过程指导与监控，督促学生按照进度计划完成各阶段工作，确保设计任务的完成。</w:t>
      </w:r>
    </w:p>
    <w:p>
      <w:r>
        <w:rPr>
          <w:rFonts w:hint="eastAsia"/>
        </w:rPr>
        <w:t>4.采用平时考勤、工作态度考核、课程设计阶段考核、设计说明书和陈述答辩综合考核等多种形式相结合的考核方法，引导学生按时、保质保量地完成课程设计任务。</w:t>
      </w:r>
    </w:p>
    <w:p>
      <w:r>
        <w:rPr>
          <w:rFonts w:hint="eastAsia"/>
        </w:rPr>
        <w:t>（二）课程实施与保障</w:t>
      </w:r>
    </w:p>
    <w:p>
      <w:r>
        <w:rPr>
          <w:rFonts w:hint="eastAsia"/>
        </w:rPr>
        <w:t>主要教学环节</w:t>
      </w:r>
      <w:r>
        <w:rPr>
          <w:rFonts w:hint="eastAsia"/>
        </w:rPr>
        <w:tab/>
      </w:r>
      <w:r>
        <w:rPr>
          <w:rFonts w:hint="eastAsia"/>
        </w:rPr>
        <w:t>质量要求</w:t>
      </w:r>
    </w:p>
    <w:p>
      <w:r>
        <w:rPr>
          <w:rFonts w:hint="eastAsia"/>
        </w:rPr>
        <w:t>准备</w:t>
      </w:r>
    </w:p>
    <w:p>
      <w:r>
        <w:rPr>
          <w:rFonts w:hint="eastAsia"/>
        </w:rPr>
        <w:t>阶段</w:t>
      </w:r>
      <w:r>
        <w:rPr>
          <w:rFonts w:hint="eastAsia"/>
        </w:rPr>
        <w:tab/>
      </w:r>
      <w:r>
        <w:rPr>
          <w:rFonts w:hint="eastAsia"/>
        </w:rPr>
        <w:t>1.实践计划</w:t>
      </w:r>
      <w:r>
        <w:rPr>
          <w:rFonts w:hint="eastAsia"/>
        </w:rPr>
        <w:tab/>
      </w:r>
      <w:r>
        <w:rPr>
          <w:rFonts w:hint="eastAsia"/>
        </w:rPr>
        <w:t>根据学校要求及专业人才培养方案制定详实可行的设计计划，并在设计开始前发放给学生。</w:t>
      </w:r>
    </w:p>
    <w:p>
      <w:r>
        <w:rPr>
          <w:rFonts w:hint="eastAsia"/>
        </w:rPr>
        <w:tab/>
      </w:r>
      <w:r>
        <w:rPr>
          <w:rFonts w:hint="eastAsia"/>
        </w:rPr>
        <w:t>2.指导老师</w:t>
      </w:r>
      <w:r>
        <w:rPr>
          <w:rFonts w:hint="eastAsia"/>
        </w:rPr>
        <w:tab/>
      </w:r>
      <w:r>
        <w:rPr>
          <w:rFonts w:hint="eastAsia"/>
        </w:rPr>
        <w:t>指导教师应具备扎实的理论知识和丰富的实践经验。指导教师在设置课程设计课题前应提前做好准备，对所需的实验设备仪器进行检查，确认其完备可用。</w:t>
      </w:r>
    </w:p>
    <w:p>
      <w:r>
        <w:rPr>
          <w:rFonts w:hint="eastAsia"/>
        </w:rPr>
        <w:tab/>
      </w:r>
      <w:r>
        <w:rPr>
          <w:rFonts w:hint="eastAsia"/>
        </w:rPr>
        <w:t>3.选用教材</w:t>
      </w:r>
      <w:r>
        <w:rPr>
          <w:rFonts w:hint="eastAsia"/>
        </w:rPr>
        <w:tab/>
      </w:r>
      <w:r>
        <w:rPr>
          <w:rFonts w:hint="eastAsia"/>
        </w:rPr>
        <w:t>选用或者自编应用性强、实践指导性强，且符合教学大纲要求的教材和指导书。</w:t>
      </w:r>
    </w:p>
    <w:p>
      <w:r>
        <w:rPr>
          <w:rFonts w:hint="eastAsia"/>
        </w:rPr>
        <w:tab/>
      </w:r>
      <w:r>
        <w:rPr>
          <w:rFonts w:hint="eastAsia"/>
        </w:rPr>
        <w:t>4.组织管理</w:t>
      </w:r>
      <w:r>
        <w:rPr>
          <w:rFonts w:hint="eastAsia"/>
        </w:rPr>
        <w:tab/>
      </w:r>
      <w:r>
        <w:rPr>
          <w:rFonts w:hint="eastAsia"/>
        </w:rPr>
        <w:t>进行课程设计要求讲解和安全教育，同组中每位学生都要有明确的要求。</w:t>
      </w:r>
    </w:p>
    <w:p>
      <w:r>
        <w:rPr>
          <w:rFonts w:hint="eastAsia"/>
        </w:rPr>
        <w:t>实施</w:t>
      </w:r>
    </w:p>
    <w:p>
      <w:r>
        <w:rPr>
          <w:rFonts w:hint="eastAsia"/>
        </w:rPr>
        <w:t>阶段</w:t>
      </w:r>
      <w:r>
        <w:rPr>
          <w:rFonts w:hint="eastAsia"/>
        </w:rPr>
        <w:tab/>
      </w:r>
      <w:r>
        <w:rPr>
          <w:rFonts w:hint="eastAsia"/>
        </w:rPr>
        <w:t>1.计划执行</w:t>
      </w:r>
      <w:r>
        <w:rPr>
          <w:rFonts w:hint="eastAsia"/>
        </w:rPr>
        <w:tab/>
      </w:r>
      <w:r>
        <w:rPr>
          <w:rFonts w:hint="eastAsia"/>
        </w:rPr>
        <w:t xml:space="preserve">课程设计进度及完成质量等符合教学大纲的要求。 </w:t>
      </w:r>
    </w:p>
    <w:p>
      <w:r>
        <w:rPr>
          <w:rFonts w:hint="eastAsia"/>
        </w:rPr>
        <w:tab/>
      </w:r>
      <w:r>
        <w:rPr>
          <w:rFonts w:hint="eastAsia"/>
        </w:rPr>
        <w:t>2.过程指导</w:t>
      </w:r>
      <w:r>
        <w:rPr>
          <w:rFonts w:hint="eastAsia"/>
        </w:rPr>
        <w:tab/>
      </w:r>
      <w:r>
        <w:rPr>
          <w:rFonts w:hint="eastAsia"/>
        </w:rPr>
        <w:t>按要求对每个学生予以指导，并做好相关记录。</w:t>
      </w:r>
    </w:p>
    <w:p>
      <w:r>
        <w:rPr>
          <w:rFonts w:hint="eastAsia"/>
        </w:rPr>
        <w:tab/>
      </w:r>
      <w:r>
        <w:rPr>
          <w:rFonts w:hint="eastAsia"/>
        </w:rPr>
        <w:t>3.学生管理</w:t>
      </w:r>
      <w:r>
        <w:rPr>
          <w:rFonts w:hint="eastAsia"/>
        </w:rPr>
        <w:tab/>
      </w:r>
      <w:r>
        <w:rPr>
          <w:rFonts w:hint="eastAsia"/>
        </w:rPr>
        <w:t>严格进行考勤和平时考核，认真记录学生工作情况；对迟到、早退和无故缺勤等违纪情况及时处理。</w:t>
      </w:r>
    </w:p>
    <w:p>
      <w:r>
        <w:rPr>
          <w:rFonts w:hint="eastAsia"/>
        </w:rPr>
        <w:tab/>
      </w:r>
      <w:r>
        <w:rPr>
          <w:rFonts w:hint="eastAsia"/>
        </w:rPr>
        <w:t>4.教学检查</w:t>
      </w:r>
      <w:r>
        <w:rPr>
          <w:rFonts w:hint="eastAsia"/>
        </w:rPr>
        <w:tab/>
      </w:r>
      <w:r>
        <w:rPr>
          <w:rFonts w:hint="eastAsia"/>
        </w:rPr>
        <w:t>学院有计划地开展督导检查，并及时反馈检查情况。</w:t>
      </w:r>
    </w:p>
    <w:p>
      <w:r>
        <w:rPr>
          <w:rFonts w:hint="eastAsia"/>
        </w:rPr>
        <w:t>总结</w:t>
      </w:r>
    </w:p>
    <w:p>
      <w:r>
        <w:rPr>
          <w:rFonts w:hint="eastAsia"/>
        </w:rPr>
        <w:t>考核</w:t>
      </w:r>
      <w:r>
        <w:rPr>
          <w:rFonts w:hint="eastAsia"/>
        </w:rPr>
        <w:tab/>
      </w:r>
      <w:r>
        <w:rPr>
          <w:rFonts w:hint="eastAsia"/>
        </w:rPr>
        <w:t>1.设计报告</w:t>
      </w:r>
      <w:r>
        <w:rPr>
          <w:rFonts w:hint="eastAsia"/>
        </w:rPr>
        <w:tab/>
      </w:r>
      <w:r>
        <w:rPr>
          <w:rFonts w:hint="eastAsia"/>
        </w:rPr>
        <w:t>结束后，及时按要求提交设计报告。</w:t>
      </w:r>
    </w:p>
    <w:p>
      <w:r>
        <w:rPr>
          <w:rFonts w:hint="eastAsia"/>
        </w:rPr>
        <w:tab/>
      </w:r>
      <w:r>
        <w:rPr>
          <w:rFonts w:hint="eastAsia"/>
        </w:rPr>
        <w:t>2.成绩考核</w:t>
      </w:r>
      <w:r>
        <w:rPr>
          <w:rFonts w:hint="eastAsia"/>
        </w:rPr>
        <w:tab/>
      </w:r>
      <w:r>
        <w:rPr>
          <w:rFonts w:hint="eastAsia"/>
        </w:rPr>
        <w:t>根据考核内容及要求对每位学生设计情况进行考核，合理评价，并按照学校有关规定登记成绩。</w:t>
      </w:r>
    </w:p>
    <w:p>
      <w:r>
        <w:rPr>
          <w:rFonts w:hint="eastAsia"/>
        </w:rPr>
        <w:tab/>
      </w:r>
      <w:r>
        <w:rPr>
          <w:rFonts w:hint="eastAsia"/>
        </w:rPr>
        <w:t>3.总结归档</w:t>
      </w:r>
      <w:r>
        <w:rPr>
          <w:rFonts w:hint="eastAsia"/>
        </w:rPr>
        <w:tab/>
      </w:r>
      <w:r>
        <w:rPr>
          <w:rFonts w:hint="eastAsia"/>
        </w:rPr>
        <w:t>及时总结交流经验与体会，按要求做好材料归档。</w:t>
      </w:r>
    </w:p>
    <w:p>
      <w:pPr>
        <w:pStyle w:val="59"/>
        <w:spacing w:before="156" w:after="156"/>
      </w:pPr>
      <w:r>
        <w:rPr>
          <w:rFonts w:hint="eastAsia"/>
        </w:rPr>
        <w:t>五、课程考核</w:t>
      </w:r>
    </w:p>
    <w:p>
      <w:r>
        <w:rPr>
          <w:rFonts w:hint="eastAsia"/>
        </w:rPr>
        <w:t>（一）考核资料要求</w:t>
      </w:r>
    </w:p>
    <w:p>
      <w:r>
        <w:rPr>
          <w:rFonts w:hint="eastAsia"/>
        </w:rPr>
        <w:t>1.设计作品 1套，作品照片一张。</w:t>
      </w:r>
    </w:p>
    <w:p>
      <w:r>
        <w:rPr>
          <w:rFonts w:hint="eastAsia"/>
        </w:rPr>
        <w:t>2.课程设计说明书1份，包括设计任务和性能功能要求，技术应用原理分析，文献及现状综述分析，设计方案论证，技术、经济、环境与社会等可行性分析，硬件电路设计与连接调试，软件设计及调试，性能功能测试与结果分析，结论及展望，课程设计小结与体会等部分。</w:t>
      </w:r>
    </w:p>
    <w:p>
      <w:r>
        <w:rPr>
          <w:rFonts w:hint="eastAsia"/>
        </w:rPr>
        <w:t>3.课程设计任务书1份。</w:t>
      </w:r>
    </w:p>
    <w:p>
      <w:r>
        <w:rPr>
          <w:rFonts w:hint="eastAsia"/>
        </w:rPr>
        <w:t>（二）成绩评定要求</w:t>
      </w:r>
    </w:p>
    <w:p>
      <w:r>
        <w:rPr>
          <w:rFonts w:hint="eastAsia"/>
        </w:rPr>
        <w:t>本课程设计成绩分优、良、中、及格和不及格五个档次。</w:t>
      </w:r>
    </w:p>
    <w:p>
      <w:r>
        <w:rPr>
          <w:rFonts w:hint="eastAsia"/>
        </w:rPr>
        <w:t>课程设计考核方式：采用平时考勤、设计说明书撰写、回答教师提出问题、电路制作功能及工艺综合考核相结合形式。</w:t>
      </w:r>
    </w:p>
    <w:p>
      <w:r>
        <w:rPr>
          <w:rFonts w:hint="eastAsia"/>
        </w:rPr>
        <w:t>课程总评成绩=平时成绩×10% +回答问题×10%+设计说明书×60%+电路实物×20%。具体内容和比例如表所示。</w:t>
      </w:r>
    </w:p>
    <w:p>
      <w:r>
        <w:rPr>
          <w:rFonts w:hint="eastAsia"/>
        </w:rPr>
        <w:t>成绩组成</w:t>
      </w:r>
      <w:r>
        <w:rPr>
          <w:rFonts w:hint="eastAsia"/>
        </w:rPr>
        <w:tab/>
      </w:r>
      <w:r>
        <w:rPr>
          <w:rFonts w:hint="eastAsia"/>
        </w:rPr>
        <w:t>考核/评价环节</w:t>
      </w:r>
      <w:r>
        <w:rPr>
          <w:rFonts w:hint="eastAsia"/>
        </w:rPr>
        <w:tab/>
      </w:r>
      <w:r>
        <w:rPr>
          <w:rFonts w:hint="eastAsia"/>
        </w:rPr>
        <w:t>权重</w:t>
      </w:r>
      <w:r>
        <w:rPr>
          <w:rFonts w:hint="eastAsia"/>
        </w:rPr>
        <w:tab/>
      </w:r>
      <w:r>
        <w:rPr>
          <w:rFonts w:hint="eastAsia"/>
        </w:rPr>
        <w:t>考核/评价细则</w:t>
      </w:r>
      <w:r>
        <w:rPr>
          <w:rFonts w:hint="eastAsia"/>
        </w:rPr>
        <w:tab/>
      </w:r>
      <w:r>
        <w:rPr>
          <w:rFonts w:hint="eastAsia"/>
        </w:rPr>
        <w:t>对应的毕业要求指标点</w:t>
      </w:r>
    </w:p>
    <w:p>
      <w:r>
        <w:rPr>
          <w:rFonts w:hint="eastAsia"/>
        </w:rPr>
        <w:t>平时成绩</w:t>
      </w:r>
      <w:r>
        <w:rPr>
          <w:rFonts w:hint="eastAsia"/>
        </w:rPr>
        <w:tab/>
      </w:r>
      <w:r>
        <w:rPr>
          <w:rFonts w:hint="eastAsia"/>
        </w:rPr>
        <w:t>学生出勤情况及工作态度，与指导教师和团队成员的交流沟通情况等。</w:t>
      </w:r>
      <w:r>
        <w:rPr>
          <w:rFonts w:hint="eastAsia"/>
        </w:rPr>
        <w:tab/>
      </w:r>
      <w:r>
        <w:rPr>
          <w:rFonts w:hint="eastAsia"/>
        </w:rPr>
        <w:t>10%</w:t>
      </w:r>
      <w:r>
        <w:rPr>
          <w:rFonts w:hint="eastAsia"/>
        </w:rPr>
        <w:tab/>
      </w:r>
      <w:r>
        <w:rPr>
          <w:rFonts w:hint="eastAsia"/>
        </w:rPr>
        <w:t>重点考核：学生的出勤情况，平时工作的进展情况，设计分析过程中是否能够就测控系统与仪器中复杂工程问题与老师、同学进行有效地沟通和交流。</w:t>
      </w:r>
      <w:r>
        <w:rPr>
          <w:rFonts w:hint="eastAsia"/>
        </w:rPr>
        <w:tab/>
      </w:r>
      <w:r>
        <w:rPr>
          <w:rFonts w:hint="eastAsia"/>
        </w:rPr>
        <w:t>10-1</w:t>
      </w:r>
    </w:p>
    <w:p>
      <w:r>
        <w:rPr>
          <w:rFonts w:hint="eastAsia"/>
        </w:rPr>
        <w:t>设计说明书成绩</w:t>
      </w:r>
      <w:r>
        <w:rPr>
          <w:rFonts w:hint="eastAsia"/>
        </w:rPr>
        <w:tab/>
      </w:r>
      <w:r>
        <w:rPr>
          <w:rFonts w:hint="eastAsia"/>
        </w:rPr>
        <w:t>文献检索及查阅资料情况，总体方案设计论证情况，系统软硬件设计与调试是否满足各项功能及技术指标要求等。对整个设计过程进行分析、归纳、总结的能力。</w:t>
      </w:r>
      <w:r>
        <w:rPr>
          <w:rFonts w:hint="eastAsia"/>
        </w:rPr>
        <w:tab/>
      </w:r>
      <w:r>
        <w:rPr>
          <w:rFonts w:hint="eastAsia"/>
        </w:rPr>
        <w:t>60%</w:t>
      </w:r>
      <w:r>
        <w:rPr>
          <w:rFonts w:hint="eastAsia"/>
        </w:rPr>
        <w:tab/>
      </w:r>
      <w:r>
        <w:rPr>
          <w:rFonts w:hint="eastAsia"/>
        </w:rPr>
        <w:t>重点考核：学生能够根据总设计任务要求，应用文献检索基本方法，了解设计任务有关背景与现状，提出复杂工程问题的解决方案。在设计中，依据相关标准、规范，综合考虑社会、健康、安全、法律、文化以及环境等制约因素，并体现创新意识。</w:t>
      </w:r>
      <w:r>
        <w:rPr>
          <w:rFonts w:hint="eastAsia"/>
        </w:rPr>
        <w:tab/>
      </w:r>
      <w:r>
        <w:rPr>
          <w:rFonts w:hint="eastAsia"/>
        </w:rPr>
        <w:t>1-3、3-1、</w:t>
      </w:r>
    </w:p>
    <w:p>
      <w:r>
        <w:rPr>
          <w:rFonts w:hint="eastAsia"/>
        </w:rPr>
        <w:t>电路实物</w:t>
      </w:r>
      <w:r>
        <w:rPr>
          <w:rFonts w:hint="eastAsia"/>
        </w:rPr>
        <w:tab/>
      </w:r>
      <w:r>
        <w:rPr>
          <w:rFonts w:hint="eastAsia"/>
        </w:rPr>
        <w:t>电路功能及焊接工艺</w:t>
      </w:r>
      <w:r>
        <w:rPr>
          <w:rFonts w:hint="eastAsia"/>
        </w:rPr>
        <w:tab/>
      </w:r>
      <w:r>
        <w:rPr>
          <w:rFonts w:hint="eastAsia"/>
        </w:rPr>
        <w:t>20%</w:t>
      </w:r>
      <w:r>
        <w:rPr>
          <w:rFonts w:hint="eastAsia"/>
        </w:rPr>
        <w:tab/>
      </w:r>
      <w:r>
        <w:rPr>
          <w:rFonts w:hint="eastAsia"/>
        </w:rPr>
        <w:t>检验电路是否能够实现任务书中提出的几项指标，参看焊接工艺及搭建是否符合行业标准。</w:t>
      </w:r>
      <w:r>
        <w:rPr>
          <w:rFonts w:hint="eastAsia"/>
        </w:rPr>
        <w:tab/>
      </w:r>
      <w:r>
        <w:rPr>
          <w:rFonts w:hint="eastAsia"/>
        </w:rPr>
        <w:t>3-1</w:t>
      </w:r>
    </w:p>
    <w:p>
      <w:r>
        <w:rPr>
          <w:rFonts w:hint="eastAsia"/>
        </w:rPr>
        <w:t>答辩成绩</w:t>
      </w:r>
      <w:r>
        <w:rPr>
          <w:rFonts w:hint="eastAsia"/>
        </w:rPr>
        <w:tab/>
      </w:r>
      <w:r>
        <w:rPr>
          <w:rFonts w:hint="eastAsia"/>
        </w:rPr>
        <w:t>陈述问题的清楚程度及回答阐述问题的正确性。</w:t>
      </w:r>
      <w:r>
        <w:rPr>
          <w:rFonts w:hint="eastAsia"/>
        </w:rPr>
        <w:tab/>
      </w:r>
      <w:r>
        <w:rPr>
          <w:rFonts w:hint="eastAsia"/>
        </w:rPr>
        <w:t>10%</w:t>
      </w:r>
      <w:r>
        <w:rPr>
          <w:rFonts w:hint="eastAsia"/>
        </w:rPr>
        <w:tab/>
      </w:r>
      <w:r>
        <w:rPr>
          <w:rFonts w:hint="eastAsia"/>
        </w:rPr>
        <w:t>重点考核：学生对设计思想的口头表达能力、进行有效陈述发言的能力以及回答问题的正确性。</w:t>
      </w:r>
      <w:r>
        <w:rPr>
          <w:rFonts w:hint="eastAsia"/>
        </w:rPr>
        <w:tab/>
      </w:r>
      <w:r>
        <w:rPr>
          <w:rFonts w:hint="eastAsia"/>
        </w:rPr>
        <w:t>10-1</w:t>
      </w:r>
    </w:p>
    <w:p>
      <w:r>
        <w:rPr>
          <w:rFonts w:hint="eastAsia"/>
        </w:rPr>
        <w:t>所有课程目标均需大于等于0.6，否则总评成绩不及格，需要重修。每个课程目标达成度计算方法如下：</w:t>
      </w:r>
    </w:p>
    <w:p>
      <w:r>
        <w:rPr>
          <w:rFonts w:hint="eastAsia"/>
        </w:rPr>
        <w:t>式中：Ai=平时成绩占总评成绩的权重×课程目标i在平时成绩中的权重，</w:t>
      </w:r>
    </w:p>
    <w:p>
      <w:r>
        <w:rPr>
          <w:rFonts w:hint="eastAsia"/>
        </w:rPr>
        <w:t>Bi=设计成绩占总评成绩的权重×课程目标i在设计成绩中的权重，</w:t>
      </w:r>
    </w:p>
    <w:p>
      <w:r>
        <w:rPr>
          <w:rFonts w:hint="eastAsia"/>
        </w:rPr>
        <w:t>Ci=说明书成绩占总评成绩的权重×课程目标i在说明书成绩中的权重，</w:t>
      </w:r>
    </w:p>
    <w:p>
      <w:r>
        <w:rPr>
          <w:rFonts w:hint="eastAsia"/>
        </w:rPr>
        <w:t>Di=答辩成绩占总评成绩的权重×课程目标i在答辩成绩中的权重。</w:t>
      </w:r>
    </w:p>
    <w:p>
      <w:pPr>
        <w:pStyle w:val="59"/>
        <w:spacing w:before="156" w:after="156"/>
      </w:pPr>
      <w:r>
        <w:rPr>
          <w:rFonts w:hint="eastAsia"/>
        </w:rPr>
        <w:t>六、有关说明</w:t>
      </w:r>
    </w:p>
    <w:p>
      <w:r>
        <w:rPr>
          <w:rFonts w:hint="eastAsia"/>
        </w:rPr>
        <w:t>（一）持续改进</w:t>
      </w:r>
    </w:p>
    <w:p>
      <w:r>
        <w:rPr>
          <w:rFonts w:hint="eastAsia"/>
        </w:rPr>
        <w:t>本教学环节根据学生在课程设计期间的平时表现、课程设计阶段考核、设计说明书和陈述答辩等情况，及时对课程设计中的不足之处进行改进，并在下一轮教学中整改完善，确保相应毕业要求指标点的达成。</w:t>
      </w:r>
    </w:p>
    <w:p>
      <w:r>
        <w:rPr>
          <w:rFonts w:hint="eastAsia"/>
        </w:rPr>
        <w:t>（二）参考书目及学习资料</w:t>
      </w:r>
    </w:p>
    <w:p>
      <w:r>
        <w:rPr>
          <w:rFonts w:hint="eastAsia"/>
        </w:rPr>
        <w:t>1.《电子技术课程设计》，赵建华，中国电力出版社，2012</w:t>
      </w:r>
    </w:p>
    <w:p>
      <w:r>
        <w:rPr>
          <w:rFonts w:hint="eastAsia"/>
        </w:rPr>
        <w:t>2．《电子技术课程设计》，吴扬，安徽大学出版社，2018</w:t>
      </w:r>
    </w:p>
    <w:p>
      <w:r>
        <w:rPr>
          <w:rFonts w:hint="eastAsia"/>
        </w:rPr>
        <w:t>3.刘全忠，电子技术电工学Ⅱ（第二版），高等教育出版社</w:t>
      </w:r>
    </w:p>
    <w:p>
      <w:r>
        <w:rPr>
          <w:rFonts w:hint="eastAsia"/>
        </w:rPr>
        <w:t>4.李哲英等，电子技术及其应用基础，高等教育出版社</w:t>
      </w:r>
    </w:p>
    <w:p>
      <w:r>
        <w:rPr>
          <w:rFonts w:hint="eastAsia"/>
        </w:rPr>
        <w:t>5.江冰等，电子技术教程，机械工业出版社</w:t>
      </w:r>
    </w:p>
    <w:p/>
    <w:p>
      <w:pPr>
        <w:pStyle w:val="82"/>
        <w:rPr>
          <w:lang w:val="zh-CN"/>
        </w:rPr>
      </w:pPr>
      <w:r>
        <w:rPr>
          <w:rFonts w:hint="eastAsia"/>
          <w:lang w:val="zh-CN"/>
        </w:rPr>
        <w:t>执笔人：刘中坡</w:t>
      </w:r>
    </w:p>
    <w:p>
      <w:pPr>
        <w:pStyle w:val="82"/>
      </w:pPr>
      <w:r>
        <w:t>审定人：吴小锋</w:t>
      </w:r>
    </w:p>
    <w:p>
      <w:pPr>
        <w:pStyle w:val="82"/>
      </w:pPr>
      <w:r>
        <w:rPr>
          <w:rFonts w:hint="eastAsia"/>
        </w:rPr>
        <w:t>审批人：尹飞鸿</w:t>
      </w:r>
    </w:p>
    <w:p>
      <w:pPr>
        <w:pStyle w:val="82"/>
      </w:pPr>
      <w:r>
        <w:rPr>
          <w:rFonts w:hint="eastAsia"/>
        </w:rPr>
        <w:t>修订时间：2018年10月</w:t>
      </w:r>
    </w:p>
    <w:p/>
    <w:p>
      <w:r>
        <w:br w:type="page"/>
      </w:r>
    </w:p>
    <w:p>
      <w:pPr>
        <w:pStyle w:val="51"/>
      </w:pPr>
      <w:r>
        <w:rPr>
          <w:rFonts w:hint="eastAsia"/>
        </w:rPr>
        <w:t>课程代码：</w:t>
      </w:r>
      <w:bookmarkStart w:id="130" w:name="_Hlk20659647"/>
      <w:r>
        <w:rPr>
          <w:rFonts w:hint="eastAsia"/>
        </w:rPr>
        <w:t>0</w:t>
      </w:r>
      <w:r>
        <w:t>103051</w:t>
      </w:r>
    </w:p>
    <w:bookmarkEnd w:id="130"/>
    <w:p>
      <w:pPr>
        <w:pStyle w:val="48"/>
        <w:spacing w:before="312"/>
      </w:pPr>
      <w:bookmarkStart w:id="131" w:name="_Hlk20661773"/>
      <w:bookmarkStart w:id="132" w:name="_Toc34379227"/>
      <w:r>
        <w:rPr>
          <w:rFonts w:hint="eastAsia"/>
        </w:rPr>
        <w:t>单片机原理与接口技术课程设计</w:t>
      </w:r>
      <w:bookmarkEnd w:id="131"/>
      <w:r>
        <w:rPr>
          <w:rFonts w:hint="eastAsia"/>
        </w:rPr>
        <w:t>教学大纲</w:t>
      </w:r>
      <w:bookmarkEnd w:id="132"/>
    </w:p>
    <w:p>
      <w:pPr>
        <w:pStyle w:val="97"/>
      </w:pPr>
      <w:r>
        <w:rPr>
          <w:rFonts w:hint="eastAsia"/>
        </w:rPr>
        <w:t>（</w:t>
      </w:r>
      <w:r>
        <w:t>Principle and Interface Technology of Microcomputer</w:t>
      </w:r>
      <w:r>
        <w:rPr>
          <w:rFonts w:hint="eastAsia"/>
        </w:rPr>
        <w:t>）</w:t>
      </w:r>
    </w:p>
    <w:p>
      <w:pPr>
        <w:pStyle w:val="59"/>
        <w:spacing w:before="156" w:after="156"/>
      </w:pPr>
      <w:r>
        <w:t>一、课程概况</w:t>
      </w:r>
    </w:p>
    <w:p>
      <w:r>
        <w:t>课程代码：0103051</w:t>
      </w:r>
    </w:p>
    <w:p>
      <w:r>
        <w:t>学分：</w:t>
      </w:r>
      <w:r>
        <w:rPr>
          <w:rFonts w:hint="eastAsia"/>
        </w:rPr>
        <w:t>2</w:t>
      </w:r>
    </w:p>
    <w:p>
      <w:r>
        <w:t>学时：</w:t>
      </w:r>
      <w:r>
        <w:rPr>
          <w:rFonts w:hint="eastAsia"/>
        </w:rPr>
        <w:t>2</w:t>
      </w:r>
      <w:r>
        <w:t>周</w:t>
      </w:r>
    </w:p>
    <w:p>
      <w:r>
        <w:t>先修课程：</w:t>
      </w:r>
      <w:r>
        <w:rPr>
          <w:rFonts w:hint="eastAsia"/>
        </w:rPr>
        <w:t>单片机原理与接口技术、电工基础B</w:t>
      </w:r>
      <w:r>
        <w:t>。</w:t>
      </w:r>
    </w:p>
    <w:p>
      <w:r>
        <w:t>适用专业：</w:t>
      </w:r>
      <w:r>
        <w:rPr>
          <w:rFonts w:hint="eastAsia"/>
        </w:rPr>
        <w:t>机械电子工程</w:t>
      </w:r>
    </w:p>
    <w:p>
      <w:r>
        <w:rPr>
          <w:rFonts w:hint="eastAsia"/>
        </w:rPr>
        <w:t>建议</w:t>
      </w:r>
      <w:r>
        <w:t>教材：</w:t>
      </w:r>
      <w:r>
        <w:rPr>
          <w:rFonts w:hint="eastAsia"/>
        </w:rPr>
        <w:t>Arduino案例实战，清华大学出版社，2</w:t>
      </w:r>
      <w:r>
        <w:t>017.</w:t>
      </w:r>
    </w:p>
    <w:p>
      <w:r>
        <w:t>课程归口：</w:t>
      </w:r>
      <w:r>
        <w:rPr>
          <w:rFonts w:hint="eastAsia"/>
        </w:rPr>
        <w:t>航空与机械工程</w:t>
      </w:r>
      <w:r>
        <w:t>学院</w:t>
      </w:r>
    </w:p>
    <w:p>
      <w:r>
        <w:t>课程的性质与任务</w:t>
      </w:r>
      <w:r>
        <w:rPr>
          <w:rFonts w:hint="eastAsia"/>
        </w:rPr>
        <w:t>：</w:t>
      </w:r>
      <w:r>
        <w:t>本课程</w:t>
      </w:r>
      <w:r>
        <w:rPr>
          <w:rFonts w:hint="eastAsia"/>
        </w:rPr>
        <w:t>是单片机课程教学后一个环节，是综合应用课程知识的教学环节，学生根据任务要求科学合理地选择相应理论知识，培养学生应用课程知识解决实际问题的能力，提高对课程内容的认识和理解，培养学生发现问题、分析问题、解决问题的思维能力。提高学生全局考虑问题、综合应用专业知识的能力。通过本次课程设计使学生能够掌握用单片机进行实际产品开发的基本过程，加强模块化设计思想的培养，养成良好的设计、编程习惯，同时也增加了学生对本专业的兴趣，培养学生实际操作和编程技能，为今后专业课程的学习和走向工作岗位打下良好的基础。解决生产过程中机电设备的运行、管理、维护和改造等实际问题的初步能力。</w:t>
      </w:r>
    </w:p>
    <w:p>
      <w:pPr>
        <w:pStyle w:val="59"/>
        <w:spacing w:before="156" w:after="156"/>
      </w:pPr>
      <w:r>
        <w:rPr>
          <w:rFonts w:hint="eastAsia"/>
        </w:rPr>
        <w:t>二</w:t>
      </w:r>
      <w:r>
        <w:t>、课程目标</w:t>
      </w:r>
    </w:p>
    <w:p>
      <w:r>
        <w:rPr>
          <w:rFonts w:hint="eastAsia"/>
        </w:rPr>
        <w:t>目标</w:t>
      </w:r>
      <w:r>
        <w:t>1.</w:t>
      </w:r>
      <w:r>
        <w:rPr>
          <w:rFonts w:hint="eastAsia"/>
        </w:rPr>
        <w:t>能够合理运用所学的专业知识，并通过查找文献等资料去合理分析与判断机电工程领域的问题。</w:t>
      </w:r>
    </w:p>
    <w:p>
      <w:r>
        <w:rPr>
          <w:rFonts w:hint="eastAsia"/>
        </w:rPr>
        <w:t>目标</w:t>
      </w:r>
      <w:r>
        <w:t>2.</w:t>
      </w:r>
      <w:r>
        <w:rPr>
          <w:rFonts w:hint="eastAsia"/>
        </w:rPr>
        <w:t>能够设计特定的机电系统、零部件或工艺流程并且解决机械工程领域的各种相关问题。</w:t>
      </w:r>
    </w:p>
    <w:p>
      <w:r>
        <w:rPr>
          <w:rFonts w:hint="eastAsia"/>
        </w:rPr>
        <w:t>目标</w:t>
      </w:r>
      <w:r>
        <w:t>3.</w:t>
      </w:r>
      <w:r>
        <w:rPr>
          <w:rFonts w:hint="eastAsia"/>
        </w:rPr>
        <w:t>能够合理运用相应的技术、资源与方法去解决一些实际问题。</w:t>
      </w:r>
    </w:p>
    <w:p>
      <w:r>
        <w:rPr>
          <w:rFonts w:hint="eastAsia"/>
        </w:rPr>
        <w:t>本课程</w:t>
      </w:r>
      <w:r>
        <w:t>支撑专业</w:t>
      </w:r>
      <w:r>
        <w:rPr>
          <w:rFonts w:hint="eastAsia"/>
        </w:rPr>
        <w:t>人才</w:t>
      </w:r>
      <w:r>
        <w:t>培养</w:t>
      </w:r>
      <w:r>
        <w:rPr>
          <w:rFonts w:hint="eastAsia"/>
        </w:rPr>
        <w:t>方案</w:t>
      </w:r>
      <w:r>
        <w:t>中毕业要求2-3、毕业要求3-3、毕业要求5-3</w:t>
      </w:r>
      <w:r>
        <w:rPr>
          <w:rFonts w:hint="eastAsia"/>
        </w:rPr>
        <w:t>，对应关系如表所示。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2"/>
        <w:gridCol w:w="2228"/>
        <w:gridCol w:w="1735"/>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738" w:type="pct"/>
            <w:vMerge w:val="restart"/>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毕业要求</w:t>
            </w:r>
          </w:p>
          <w:p>
            <w:pPr>
              <w:pStyle w:val="63"/>
              <w:widowControl w:val="0"/>
              <w:wordWrap/>
              <w:adjustRightInd w:val="0"/>
              <w:spacing w:line="240" w:lineRule="auto"/>
              <w:ind w:firstLine="0" w:firstLineChars="0"/>
            </w:pPr>
            <w:r>
              <w:rPr>
                <w:rFonts w:hint="eastAsia"/>
              </w:rPr>
              <w:t>指标点</w:t>
            </w:r>
          </w:p>
        </w:tc>
        <w:tc>
          <w:tcPr>
            <w:tcW w:w="3262" w:type="pct"/>
            <w:gridSpan w:val="3"/>
            <w:tcBorders>
              <w:bottom w:val="nil"/>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738" w:type="pct"/>
            <w:vMerge w:val="continue"/>
            <w:shd w:val="clear" w:color="auto" w:fill="auto"/>
            <w:vAlign w:val="center"/>
          </w:tcPr>
          <w:p>
            <w:pPr>
              <w:pStyle w:val="63"/>
              <w:widowControl w:val="0"/>
              <w:wordWrap/>
              <w:adjustRightInd w:val="0"/>
              <w:spacing w:line="240" w:lineRule="auto"/>
              <w:ind w:firstLine="0" w:firstLineChars="0"/>
            </w:pPr>
          </w:p>
        </w:tc>
        <w:tc>
          <w:tcPr>
            <w:tcW w:w="1307" w:type="pct"/>
            <w:shd w:val="clear" w:color="auto" w:fill="auto"/>
            <w:vAlign w:val="center"/>
          </w:tcPr>
          <w:p>
            <w:pPr>
              <w:pStyle w:val="63"/>
              <w:widowControl w:val="0"/>
              <w:wordWrap/>
              <w:adjustRightInd w:val="0"/>
              <w:spacing w:line="240" w:lineRule="auto"/>
              <w:ind w:firstLine="0" w:firstLineChars="0"/>
            </w:pPr>
            <w:r>
              <w:t>目标1</w:t>
            </w:r>
          </w:p>
        </w:tc>
        <w:tc>
          <w:tcPr>
            <w:tcW w:w="1018" w:type="pct"/>
            <w:shd w:val="clear" w:color="auto" w:fill="auto"/>
            <w:vAlign w:val="center"/>
          </w:tcPr>
          <w:p>
            <w:pPr>
              <w:pStyle w:val="63"/>
              <w:widowControl w:val="0"/>
              <w:wordWrap/>
              <w:adjustRightInd w:val="0"/>
              <w:spacing w:line="240" w:lineRule="auto"/>
              <w:ind w:firstLine="0" w:firstLineChars="0"/>
            </w:pPr>
            <w:r>
              <w:t>目标2</w:t>
            </w:r>
          </w:p>
        </w:tc>
        <w:tc>
          <w:tcPr>
            <w:tcW w:w="938" w:type="pct"/>
            <w:shd w:val="clear" w:color="auto" w:fill="auto"/>
            <w:vAlign w:val="center"/>
          </w:tcPr>
          <w:p>
            <w:pPr>
              <w:pStyle w:val="63"/>
              <w:widowControl w:val="0"/>
              <w:wordWrap/>
              <w:adjustRightInd w:val="0"/>
              <w:spacing w:line="240" w:lineRule="auto"/>
              <w:ind w:firstLine="0" w:firstLineChars="0"/>
            </w:pPr>
            <w: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8" w:type="pct"/>
            <w:shd w:val="clear" w:color="auto" w:fill="auto"/>
            <w:vAlign w:val="center"/>
          </w:tcPr>
          <w:p>
            <w:pPr>
              <w:pStyle w:val="63"/>
              <w:widowControl w:val="0"/>
              <w:wordWrap/>
              <w:adjustRightInd w:val="0"/>
              <w:spacing w:line="240" w:lineRule="auto"/>
              <w:ind w:firstLine="0" w:firstLineChars="0"/>
            </w:pPr>
            <w:r>
              <w:t>毕业要求2-3</w:t>
            </w:r>
          </w:p>
        </w:tc>
        <w:tc>
          <w:tcPr>
            <w:tcW w:w="1307" w:type="pct"/>
            <w:shd w:val="clear" w:color="auto" w:fill="auto"/>
            <w:vAlign w:val="center"/>
          </w:tcPr>
          <w:p>
            <w:pPr>
              <w:pStyle w:val="63"/>
              <w:widowControl w:val="0"/>
              <w:wordWrap/>
              <w:adjustRightInd w:val="0"/>
              <w:spacing w:line="240" w:lineRule="auto"/>
              <w:ind w:firstLine="0" w:firstLineChars="0"/>
            </w:pPr>
            <w:r>
              <w:t>√</w:t>
            </w:r>
          </w:p>
        </w:tc>
        <w:tc>
          <w:tcPr>
            <w:tcW w:w="1018" w:type="pct"/>
            <w:shd w:val="clear" w:color="auto" w:fill="auto"/>
            <w:vAlign w:val="center"/>
          </w:tcPr>
          <w:p>
            <w:pPr>
              <w:pStyle w:val="63"/>
              <w:widowControl w:val="0"/>
              <w:wordWrap/>
              <w:adjustRightInd w:val="0"/>
              <w:spacing w:line="240" w:lineRule="auto"/>
              <w:ind w:firstLine="0" w:firstLineChars="0"/>
            </w:pPr>
          </w:p>
        </w:tc>
        <w:tc>
          <w:tcPr>
            <w:tcW w:w="93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8" w:type="pct"/>
            <w:shd w:val="clear" w:color="auto" w:fill="auto"/>
            <w:vAlign w:val="center"/>
          </w:tcPr>
          <w:p>
            <w:pPr>
              <w:pStyle w:val="63"/>
              <w:widowControl w:val="0"/>
              <w:wordWrap/>
              <w:adjustRightInd w:val="0"/>
              <w:spacing w:line="240" w:lineRule="auto"/>
              <w:ind w:firstLine="0" w:firstLineChars="0"/>
            </w:pPr>
            <w:r>
              <w:t>毕业要求3-3</w:t>
            </w:r>
          </w:p>
        </w:tc>
        <w:tc>
          <w:tcPr>
            <w:tcW w:w="1307" w:type="pct"/>
            <w:shd w:val="clear" w:color="auto" w:fill="auto"/>
            <w:vAlign w:val="center"/>
          </w:tcPr>
          <w:p>
            <w:pPr>
              <w:pStyle w:val="63"/>
              <w:widowControl w:val="0"/>
              <w:wordWrap/>
              <w:adjustRightInd w:val="0"/>
              <w:spacing w:line="240" w:lineRule="auto"/>
              <w:ind w:firstLine="0" w:firstLineChars="0"/>
            </w:pPr>
          </w:p>
        </w:tc>
        <w:tc>
          <w:tcPr>
            <w:tcW w:w="1018" w:type="pct"/>
            <w:shd w:val="clear" w:color="auto" w:fill="auto"/>
            <w:vAlign w:val="center"/>
          </w:tcPr>
          <w:p>
            <w:pPr>
              <w:pStyle w:val="63"/>
              <w:widowControl w:val="0"/>
              <w:wordWrap/>
              <w:adjustRightInd w:val="0"/>
              <w:spacing w:line="240" w:lineRule="auto"/>
              <w:ind w:firstLine="0" w:firstLineChars="0"/>
            </w:pPr>
            <w:r>
              <w:t>√</w:t>
            </w:r>
          </w:p>
        </w:tc>
        <w:tc>
          <w:tcPr>
            <w:tcW w:w="938"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8" w:type="pct"/>
            <w:shd w:val="clear" w:color="auto" w:fill="auto"/>
            <w:vAlign w:val="center"/>
          </w:tcPr>
          <w:p>
            <w:pPr>
              <w:pStyle w:val="63"/>
              <w:widowControl w:val="0"/>
              <w:wordWrap/>
              <w:adjustRightInd w:val="0"/>
              <w:spacing w:line="240" w:lineRule="auto"/>
              <w:ind w:firstLine="0" w:firstLineChars="0"/>
            </w:pPr>
            <w:r>
              <w:t>毕业要求5-3</w:t>
            </w:r>
          </w:p>
        </w:tc>
        <w:tc>
          <w:tcPr>
            <w:tcW w:w="1307" w:type="pct"/>
            <w:shd w:val="clear" w:color="auto" w:fill="auto"/>
            <w:vAlign w:val="center"/>
          </w:tcPr>
          <w:p>
            <w:pPr>
              <w:pStyle w:val="63"/>
              <w:widowControl w:val="0"/>
              <w:wordWrap/>
              <w:adjustRightInd w:val="0"/>
              <w:spacing w:line="240" w:lineRule="auto"/>
              <w:ind w:firstLine="0" w:firstLineChars="0"/>
            </w:pPr>
          </w:p>
        </w:tc>
        <w:tc>
          <w:tcPr>
            <w:tcW w:w="1018" w:type="pct"/>
            <w:shd w:val="clear" w:color="auto" w:fill="auto"/>
            <w:vAlign w:val="center"/>
          </w:tcPr>
          <w:p>
            <w:pPr>
              <w:pStyle w:val="63"/>
              <w:widowControl w:val="0"/>
              <w:wordWrap/>
              <w:adjustRightInd w:val="0"/>
              <w:spacing w:line="240" w:lineRule="auto"/>
              <w:ind w:firstLine="0" w:firstLineChars="0"/>
            </w:pPr>
          </w:p>
        </w:tc>
        <w:tc>
          <w:tcPr>
            <w:tcW w:w="938" w:type="pct"/>
            <w:shd w:val="clear" w:color="auto" w:fill="auto"/>
            <w:vAlign w:val="center"/>
          </w:tcPr>
          <w:p>
            <w:pPr>
              <w:pStyle w:val="63"/>
              <w:widowControl w:val="0"/>
              <w:wordWrap/>
              <w:adjustRightInd w:val="0"/>
              <w:spacing w:line="240" w:lineRule="auto"/>
              <w:ind w:firstLine="0" w:firstLineChars="0"/>
            </w:pPr>
            <w:r>
              <w:t>√</w:t>
            </w:r>
          </w:p>
        </w:tc>
      </w:tr>
    </w:tbl>
    <w:p>
      <w:pPr>
        <w:pStyle w:val="59"/>
        <w:spacing w:before="156" w:after="156"/>
      </w:pPr>
      <w:r>
        <w:rPr>
          <w:rFonts w:hint="eastAsia"/>
        </w:rPr>
        <w:t>三</w:t>
      </w:r>
      <w:r>
        <w:t>、课程内容与要求</w:t>
      </w:r>
    </w:p>
    <w:p>
      <w:r>
        <w:rPr>
          <w:rFonts w:hint="eastAsia"/>
        </w:rPr>
        <w:t>（一）课程基本内容</w:t>
      </w:r>
    </w:p>
    <w:p>
      <w:r>
        <w:rPr>
          <w:rFonts w:hint="eastAsia"/>
        </w:rPr>
        <w:t>课程设计的题目可以采用如下题目，也可根据自己想法自拟。</w:t>
      </w:r>
    </w:p>
    <w:p>
      <w:r>
        <w:rPr>
          <w:rFonts w:hint="eastAsia"/>
        </w:rPr>
        <w:t>１、免超载长途车自动控制系统设计</w:t>
      </w:r>
    </w:p>
    <w:p>
      <w:r>
        <w:rPr>
          <w:rFonts w:hint="eastAsia"/>
        </w:rPr>
        <w:t>设计要求：（1）当检测到有人进车时能够自动开启车门，开启后延时10秒自动关闭。开门系统由电动机控制，开门时电动机正转，闭门时电动机反转。开门限度由限位开关确定；（2）能够自动记录进入车内人的个数，当人数超过50时不再开启进车门；（3）当车内人员有特殊情况需外出时，只能通过按下车内请求按钮，后门开启才能离开，离开之后记录人数自动减1；（4）当车内人员未满绿色显示灯亮，正常满员时，车门上黄色显示灯亮；当有超载情况出现时，车内报警器自动报警，同时车门红色灯亮。</w:t>
      </w:r>
    </w:p>
    <w:p>
      <w:r>
        <w:rPr>
          <w:rFonts w:hint="eastAsia"/>
        </w:rPr>
        <w:t>2、半导体致冷恒温系统设计</w:t>
      </w:r>
    </w:p>
    <w:p>
      <w:r>
        <w:rPr>
          <w:rFonts w:hint="eastAsia"/>
        </w:rPr>
        <w:t>设计要求：（1）通过温度传感器测量制冷片的温度，并能通过数码管显示，显示3位即可；（2）通过单片机控制半导体制冷温度为恒温。即若温度过高，可以将电压调高，制冷效果好，温度降低；若温度低，可以将电压调低，制冷效果差，温度升高。（3）若温度正常时绿色显示灯亮，温度过高时红色显示灯亮，温度过低时黄色显示灯亮，温度异常报警。</w:t>
      </w:r>
    </w:p>
    <w:p>
      <w:r>
        <w:rPr>
          <w:rFonts w:hint="eastAsia"/>
        </w:rPr>
        <w:t>3、题目：多功能绿色垃圾桶设计</w:t>
      </w:r>
    </w:p>
    <w:p>
      <w:r>
        <w:rPr>
          <w:rFonts w:hint="eastAsia"/>
        </w:rPr>
        <w:t>设计要求：（1）当有人投放垃圾时，垃圾桶打开，持续一段时间自动关闭；（2）当桶内垃圾过多时，不再开启垃圾桶，此时垃圾桶上红色指示灯亮；垃圾未满时，绿色指示灯亮；（3）垃圾桶控制系统的电源有太阳能电池提供，若遇到太阳能电池电量不足时，能够利用自带的5V备用直流电源供电。</w:t>
      </w:r>
    </w:p>
    <w:p>
      <w:r>
        <w:rPr>
          <w:rFonts w:hint="eastAsia"/>
        </w:rPr>
        <w:t>4、题目：单片机控制的60s倒计时设计</w:t>
      </w:r>
    </w:p>
    <w:p>
      <w:r>
        <w:rPr>
          <w:rFonts w:hint="eastAsia"/>
        </w:rPr>
        <w:t>设计要求：应用定时计数器及其中断实现60s的，并将倒计时过程显示在LED数码管上，倒计时循环进行。</w:t>
      </w:r>
    </w:p>
    <w:p>
      <w:r>
        <w:t>（二）基本要求</w:t>
      </w:r>
    </w:p>
    <w:p>
      <w:r>
        <w:rPr>
          <w:rFonts w:hint="eastAsia"/>
        </w:rPr>
        <w:t>(1)硬件设计：</w:t>
      </w:r>
    </w:p>
    <w:p>
      <w:r>
        <w:rPr>
          <w:rFonts w:hint="eastAsia"/>
        </w:rPr>
        <w:t>1）单片机建议选用STM32系列，AVR系列或AT89C51系列。</w:t>
      </w:r>
    </w:p>
    <w:p>
      <w:r>
        <w:rPr>
          <w:rFonts w:hint="eastAsia"/>
        </w:rPr>
        <w:t>2）电源供电系统：可采用220V电源供电，应设计相应的稳压电源电路。但课程设计受时间限制，也可采用现成的5V直流稳压电源供电，这样可以节约设计时间、简化设计过程。</w:t>
      </w:r>
    </w:p>
    <w:p>
      <w:r>
        <w:rPr>
          <w:rFonts w:hint="eastAsia"/>
        </w:rPr>
        <w:t>（2）软件设计：</w:t>
      </w:r>
    </w:p>
    <w:p>
      <w:r>
        <w:rPr>
          <w:rFonts w:hint="eastAsia"/>
        </w:rPr>
        <w:t>根据设计要点，软件设计首先应对系统资源进行分配和说明。为了增加程序的可读性，理清程序的编写思路，建议程序采用模块化结构。</w:t>
      </w:r>
    </w:p>
    <w:p>
      <w:r>
        <w:rPr>
          <w:rFonts w:hint="eastAsia"/>
        </w:rPr>
        <w:t>（3）编制设计说明书，对系统结构，功能实现代码进行说明。</w:t>
      </w:r>
    </w:p>
    <w:p>
      <w:r>
        <w:rPr>
          <w:rFonts w:hint="eastAsia"/>
        </w:rPr>
        <w:t>（二）</w:t>
      </w:r>
      <w:r>
        <w:t>课程设计总体要求</w:t>
      </w:r>
    </w:p>
    <w:p>
      <w:r>
        <w:rPr>
          <w:rFonts w:hint="eastAsia"/>
        </w:rPr>
        <w:t>教师</w:t>
      </w:r>
      <w:r>
        <w:t>布置具有一定难度的设计题目，学生按照小组</w:t>
      </w:r>
      <w:r>
        <w:rPr>
          <w:rFonts w:hint="eastAsia"/>
        </w:rPr>
        <w:t>分工</w:t>
      </w:r>
      <w:r>
        <w:t>独立完成设计任务。在分析与设计过程中，要求学生养成良好的设计习惯，学会分析实际问题，并能利用所学的知识建立系统结构。根据题目任务的具体要求，提出以下总体要求：</w:t>
      </w:r>
    </w:p>
    <w:p>
      <w:r>
        <w:rPr>
          <w:rFonts w:hint="eastAsia"/>
        </w:rPr>
        <w:t>1.</w:t>
      </w:r>
      <w:r>
        <w:t>要充分认识课程设计对培养</w:t>
      </w:r>
      <w:r>
        <w:rPr>
          <w:rFonts w:hint="eastAsia"/>
        </w:rPr>
        <w:t>实践创新能力</w:t>
      </w:r>
      <w:r>
        <w:t>的重要性，认真做好设计前的各项准备工作。</w:t>
      </w:r>
      <w:r>
        <w:rPr>
          <w:rFonts w:hint="eastAsia"/>
        </w:rPr>
        <w:t>课程设计期间，</w:t>
      </w:r>
      <w:r>
        <w:t>要严格遵守学校的纪律和规章制度，无故缺席按旷课处理</w:t>
      </w:r>
      <w:r>
        <w:rPr>
          <w:rFonts w:hint="eastAsia"/>
        </w:rPr>
        <w:t>，</w:t>
      </w:r>
      <w:r>
        <w:t>缺席时间达四分之一以上者，其成绩</w:t>
      </w:r>
      <w:r>
        <w:rPr>
          <w:rFonts w:hint="eastAsia"/>
        </w:rPr>
        <w:t>以不及格计</w:t>
      </w:r>
      <w:r>
        <w:t>。</w:t>
      </w:r>
    </w:p>
    <w:p>
      <w:r>
        <w:rPr>
          <w:rFonts w:hint="eastAsia"/>
        </w:rPr>
        <w:t>2.</w:t>
      </w:r>
      <w:r>
        <w:t>既要虚心接受老师的指导，又要充分发挥主观能动性。结合题目任务，独立思考，努力钻研，树立工程实践意识</w:t>
      </w:r>
      <w:r>
        <w:rPr>
          <w:rFonts w:hint="eastAsia"/>
        </w:rPr>
        <w:t>和</w:t>
      </w:r>
      <w:r>
        <w:t>严肃认真的科学态度</w:t>
      </w:r>
      <w:r>
        <w:rPr>
          <w:rFonts w:hint="eastAsia"/>
        </w:rPr>
        <w:t>、</w:t>
      </w:r>
      <w:r>
        <w:t>严谨求实的工作作风</w:t>
      </w:r>
      <w:r>
        <w:rPr>
          <w:rFonts w:hint="eastAsia"/>
        </w:rPr>
        <w:t>。</w:t>
      </w:r>
    </w:p>
    <w:p>
      <w:r>
        <w:rPr>
          <w:rFonts w:hint="eastAsia"/>
        </w:rPr>
        <w:t>3.</w:t>
      </w:r>
      <w:r>
        <w:t>必须按时、</w:t>
      </w:r>
      <w:r>
        <w:rPr>
          <w:rFonts w:hint="eastAsia"/>
        </w:rPr>
        <w:t>保质保量</w:t>
      </w:r>
      <w:r>
        <w:t>质</w:t>
      </w:r>
      <w:r>
        <w:rPr>
          <w:rFonts w:hint="eastAsia"/>
        </w:rPr>
        <w:t>地</w:t>
      </w:r>
      <w:r>
        <w:t>完成课程设计规定的</w:t>
      </w:r>
      <w:r>
        <w:rPr>
          <w:rFonts w:hint="eastAsia"/>
        </w:rPr>
        <w:t>各项</w:t>
      </w:r>
      <w:r>
        <w:t>任务，不得弄虚作假，不准抄袭他人内容，否则成绩以不及格计。</w:t>
      </w:r>
    </w:p>
    <w:p>
      <w:r>
        <w:rPr>
          <w:rFonts w:hint="eastAsia"/>
        </w:rPr>
        <w:t>4.</w:t>
      </w:r>
      <w:r>
        <w:t>小组成员之间，分工</w:t>
      </w:r>
      <w:r>
        <w:rPr>
          <w:rFonts w:hint="eastAsia"/>
        </w:rPr>
        <w:t>应</w:t>
      </w:r>
      <w:r>
        <w:t>明确具体，密切合作</w:t>
      </w:r>
      <w:r>
        <w:rPr>
          <w:rFonts w:hint="eastAsia"/>
        </w:rPr>
        <w:t>。</w:t>
      </w:r>
      <w:r>
        <w:t>每位学生能够明确团队成员之间的任务关系，并在团队中担任好自己的角色</w:t>
      </w:r>
      <w:r>
        <w:rPr>
          <w:rFonts w:hint="eastAsia"/>
        </w:rPr>
        <w:t>，</w:t>
      </w:r>
      <w:r>
        <w:t>培养良好的团队协作精神。</w:t>
      </w:r>
    </w:p>
    <w:p>
      <w:r>
        <w:rPr>
          <w:rFonts w:hint="eastAsia"/>
        </w:rPr>
        <w:t>5.</w:t>
      </w:r>
      <w:r>
        <w:t>能独立查阅资料，了解专业前沿发展现状和趋势，设计方案经过小组讨论论证，确保正确可行，正确划分系统功能模块，系统设计要尽量实用，数据与功能分析要详细。</w:t>
      </w:r>
    </w:p>
    <w:p>
      <w:r>
        <w:rPr>
          <w:rFonts w:hint="eastAsia"/>
        </w:rPr>
        <w:t>6.</w:t>
      </w:r>
      <w:r>
        <w:t>学生所在</w:t>
      </w:r>
      <w:r>
        <w:rPr>
          <w:rFonts w:hint="eastAsia"/>
        </w:rPr>
        <w:t>小</w:t>
      </w:r>
      <w:r>
        <w:t>组选出负责人。</w:t>
      </w:r>
    </w:p>
    <w:p>
      <w:r>
        <w:rPr>
          <w:rFonts w:hint="eastAsia"/>
        </w:rPr>
        <w:t>7.</w:t>
      </w:r>
      <w:r>
        <w:t>认真撰写课程设计说明书</w:t>
      </w:r>
      <w:r>
        <w:rPr>
          <w:rFonts w:hint="eastAsia"/>
        </w:rPr>
        <w:t>。课程设计结束后，每位学生要求提交各自的设计说明书和设计汇报课件各1份。同组同学之间重复率不得超过50%，若出现提交的课程设计说明书内容雷同，或说明书内容与所设计任务要求不一致的，视为无效设计，</w:t>
      </w:r>
      <w:r>
        <w:t>成绩以不及格计</w:t>
      </w:r>
      <w:r>
        <w:rPr>
          <w:rFonts w:hint="eastAsia"/>
        </w:rPr>
        <w:t>。</w:t>
      </w:r>
      <w:r>
        <w:t>设计</w:t>
      </w:r>
      <w:r>
        <w:rPr>
          <w:rFonts w:hint="eastAsia"/>
        </w:rPr>
        <w:t>作品</w:t>
      </w:r>
      <w:r>
        <w:t>以组为单位提交，答辩以组为单位</w:t>
      </w:r>
      <w:r>
        <w:rPr>
          <w:rFonts w:hint="eastAsia"/>
        </w:rPr>
        <w:t>进行</w:t>
      </w:r>
      <w:r>
        <w:t>。</w:t>
      </w:r>
    </w:p>
    <w:p>
      <w:r>
        <w:rPr>
          <w:rFonts w:hint="eastAsia"/>
        </w:rPr>
        <w:t>（三）</w:t>
      </w:r>
      <w:r>
        <w:t>课程设计具体内容要求</w:t>
      </w:r>
    </w:p>
    <w:p>
      <w:r>
        <w:rPr>
          <w:rFonts w:hint="eastAsia"/>
        </w:rPr>
        <w:t>1.</w:t>
      </w:r>
      <w:r>
        <w:t>分析设计任务，明确设计指标和功能要求。</w:t>
      </w:r>
    </w:p>
    <w:p>
      <w:r>
        <w:rPr>
          <w:rFonts w:hint="eastAsia"/>
        </w:rPr>
        <w:t>2.</w:t>
      </w:r>
      <w:r>
        <w:t>收集相关资料，进行背景及现状综述与分析，提出总体方案，进行技术可行性、环境与社会影响可行性、技术经济可行性等分析论证，并进行具体方案设计工作，具体要求包括：能够依据设计任务性能指标要求，</w:t>
      </w:r>
      <w:r>
        <w:rPr>
          <w:rFonts w:hint="eastAsia"/>
        </w:rPr>
        <w:t>设计对应的控制系统硬件与软件架构，实现硬件的制作、软件的编写与调试。说明书中对系统组成进行详细介绍、论述，对程序代码进行详细说明。</w:t>
      </w:r>
    </w:p>
    <w:p>
      <w:r>
        <w:t>3</w:t>
      </w:r>
      <w:r>
        <w:rPr>
          <w:rFonts w:hint="eastAsia"/>
        </w:rPr>
        <w:t>.</w:t>
      </w:r>
      <w:r>
        <w:t>撰写课程设计说明书。参加答辩。要求能够就</w:t>
      </w:r>
      <w:r>
        <w:rPr>
          <w:rFonts w:hint="eastAsia"/>
        </w:rPr>
        <w:t>单片机控制系统设计</w:t>
      </w:r>
      <w:r>
        <w:t>中</w:t>
      </w:r>
      <w:r>
        <w:rPr>
          <w:rFonts w:hint="eastAsia"/>
        </w:rPr>
        <w:t>的</w:t>
      </w:r>
      <w:r>
        <w:t>复杂工程问题与老师、同学进行有效沟通和交流，包括撰写调查分析报告或者设计文稿PPT、陈述发言、清晰表达。</w:t>
      </w:r>
    </w:p>
    <w:p>
      <w:r>
        <w:rPr>
          <w:rFonts w:hint="eastAsia"/>
        </w:rPr>
        <w:t>（四）教学内容与</w:t>
      </w:r>
      <w:r>
        <w:t>课程目标的</w:t>
      </w:r>
      <w:r>
        <w:rPr>
          <w:rFonts w:hint="eastAsia"/>
        </w:rPr>
        <w:t>对应关系及</w:t>
      </w:r>
      <w:r>
        <w:t>学时分配</w:t>
      </w:r>
    </w:p>
    <w:p>
      <w:r>
        <w:t>本课程设计时间为</w:t>
      </w:r>
      <w:r>
        <w:rPr>
          <w:rFonts w:hint="eastAsia"/>
        </w:rPr>
        <w:t>2</w:t>
      </w:r>
      <w:r>
        <w:t>周（1</w:t>
      </w:r>
      <w:r>
        <w:rPr>
          <w:rFonts w:hint="eastAsia"/>
        </w:rPr>
        <w:t>0</w:t>
      </w:r>
      <w:r>
        <w:t>天），安排在第7学期</w:t>
      </w:r>
      <w:r>
        <w:rPr>
          <w:rFonts w:hint="eastAsia"/>
        </w:rPr>
        <w:t>。教学内容与课程目标的对应关系及建议时间分配如表所示。</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5607"/>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Align w:val="center"/>
          </w:tcPr>
          <w:p>
            <w:pPr>
              <w:pStyle w:val="63"/>
            </w:pPr>
            <w:r>
              <w:t>序号</w:t>
            </w:r>
          </w:p>
        </w:tc>
        <w:tc>
          <w:tcPr>
            <w:tcW w:w="3290" w:type="pct"/>
          </w:tcPr>
          <w:p>
            <w:pPr>
              <w:pStyle w:val="63"/>
            </w:pPr>
            <w:r>
              <w:t>内容</w:t>
            </w:r>
          </w:p>
        </w:tc>
        <w:tc>
          <w:tcPr>
            <w:tcW w:w="1134" w:type="pct"/>
            <w:vAlign w:val="center"/>
          </w:tcPr>
          <w:p>
            <w:pPr>
              <w:pStyle w:val="63"/>
            </w:pPr>
            <w:r>
              <w:t>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Align w:val="center"/>
          </w:tcPr>
          <w:p>
            <w:pPr>
              <w:pStyle w:val="63"/>
            </w:pPr>
            <w:r>
              <w:t>1</w:t>
            </w:r>
          </w:p>
        </w:tc>
        <w:tc>
          <w:tcPr>
            <w:tcW w:w="3290" w:type="pct"/>
          </w:tcPr>
          <w:p>
            <w:pPr>
              <w:pStyle w:val="63"/>
            </w:pPr>
            <w:r>
              <w:rPr>
                <w:rFonts w:hint="eastAsia"/>
              </w:rPr>
              <w:t>mcu、功能模块选型</w:t>
            </w:r>
          </w:p>
        </w:tc>
        <w:tc>
          <w:tcPr>
            <w:tcW w:w="1134" w:type="pct"/>
            <w:vAlign w:val="center"/>
          </w:tcPr>
          <w:p>
            <w:pPr>
              <w:pStyle w:val="63"/>
            </w:pPr>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Align w:val="center"/>
          </w:tcPr>
          <w:p>
            <w:pPr>
              <w:pStyle w:val="63"/>
            </w:pPr>
            <w:r>
              <w:t>2</w:t>
            </w:r>
          </w:p>
        </w:tc>
        <w:tc>
          <w:tcPr>
            <w:tcW w:w="3290" w:type="pct"/>
          </w:tcPr>
          <w:p>
            <w:pPr>
              <w:pStyle w:val="63"/>
            </w:pPr>
            <w:r>
              <w:rPr>
                <w:rFonts w:hint="eastAsia"/>
              </w:rPr>
              <w:t>耗材采购、电路设计</w:t>
            </w:r>
          </w:p>
        </w:tc>
        <w:tc>
          <w:tcPr>
            <w:tcW w:w="1134" w:type="pct"/>
            <w:vAlign w:val="center"/>
          </w:tcPr>
          <w:p>
            <w:pPr>
              <w:pStyle w:val="63"/>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Align w:val="center"/>
          </w:tcPr>
          <w:p>
            <w:pPr>
              <w:pStyle w:val="63"/>
            </w:pPr>
            <w:r>
              <w:t>3</w:t>
            </w:r>
          </w:p>
        </w:tc>
        <w:tc>
          <w:tcPr>
            <w:tcW w:w="3290" w:type="pct"/>
          </w:tcPr>
          <w:p>
            <w:pPr>
              <w:pStyle w:val="63"/>
            </w:pPr>
            <w:r>
              <w:rPr>
                <w:rFonts w:hint="eastAsia"/>
              </w:rPr>
              <w:t>电路焊接组装、代码编制与调试</w:t>
            </w:r>
          </w:p>
        </w:tc>
        <w:tc>
          <w:tcPr>
            <w:tcW w:w="1134" w:type="pct"/>
            <w:vAlign w:val="center"/>
          </w:tcPr>
          <w:p>
            <w:pPr>
              <w:pStyle w:val="63"/>
            </w:pPr>
            <w: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Align w:val="center"/>
          </w:tcPr>
          <w:p>
            <w:pPr>
              <w:pStyle w:val="63"/>
            </w:pPr>
            <w:r>
              <w:t>4</w:t>
            </w:r>
          </w:p>
        </w:tc>
        <w:tc>
          <w:tcPr>
            <w:tcW w:w="3290" w:type="pct"/>
          </w:tcPr>
          <w:p>
            <w:pPr>
              <w:pStyle w:val="63"/>
            </w:pPr>
            <w:r>
              <w:t>编写设计说明书</w:t>
            </w:r>
            <w:r>
              <w:rPr>
                <w:rFonts w:hint="eastAsia"/>
              </w:rPr>
              <w:t>、答辩</w:t>
            </w:r>
          </w:p>
        </w:tc>
        <w:tc>
          <w:tcPr>
            <w:tcW w:w="1134" w:type="pct"/>
            <w:vAlign w:val="center"/>
          </w:tcPr>
          <w:p>
            <w:pPr>
              <w:pStyle w:val="63"/>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66" w:type="pct"/>
            <w:gridSpan w:val="2"/>
            <w:vAlign w:val="center"/>
          </w:tcPr>
          <w:p>
            <w:pPr>
              <w:pStyle w:val="63"/>
            </w:pPr>
            <w:r>
              <w:t>小计</w:t>
            </w:r>
          </w:p>
        </w:tc>
        <w:tc>
          <w:tcPr>
            <w:tcW w:w="1134" w:type="pct"/>
            <w:vAlign w:val="center"/>
          </w:tcPr>
          <w:p>
            <w:pPr>
              <w:pStyle w:val="63"/>
            </w:pPr>
            <w:r>
              <w:rPr>
                <w:rFonts w:hint="eastAsia"/>
              </w:rPr>
              <w:t>10</w:t>
            </w:r>
          </w:p>
        </w:tc>
      </w:tr>
    </w:tbl>
    <w:p>
      <w:pPr>
        <w:pStyle w:val="59"/>
        <w:spacing w:before="156" w:after="156"/>
      </w:pPr>
      <w:r>
        <w:rPr>
          <w:rFonts w:hint="eastAsia"/>
        </w:rPr>
        <w:t>四</w:t>
      </w:r>
      <w:r>
        <w:t>、</w:t>
      </w:r>
      <w:r>
        <w:rPr>
          <w:rFonts w:hint="eastAsia"/>
        </w:rPr>
        <w:t>课程实施</w:t>
      </w:r>
    </w:p>
    <w:p>
      <w:r>
        <w:rPr>
          <w:rFonts w:hint="eastAsia"/>
        </w:rPr>
        <w:t>（一）</w:t>
      </w:r>
      <w:r>
        <w:t>课程设计题目</w:t>
      </w:r>
      <w:r>
        <w:rPr>
          <w:rFonts w:hint="eastAsia"/>
        </w:rPr>
        <w:t>应</w:t>
      </w:r>
      <w:r>
        <w:t>难易适中</w:t>
      </w:r>
      <w:r>
        <w:rPr>
          <w:rFonts w:hint="eastAsia"/>
        </w:rPr>
        <w:t>，注重培养学生</w:t>
      </w:r>
      <w:r>
        <w:t>分析解决</w:t>
      </w:r>
      <w:r>
        <w:rPr>
          <w:rFonts w:hint="eastAsia"/>
        </w:rPr>
        <w:t>微控制器应用设计</w:t>
      </w:r>
      <w:r>
        <w:t>领域相关的复杂工程问题</w:t>
      </w:r>
      <w:r>
        <w:rPr>
          <w:rFonts w:hint="eastAsia"/>
        </w:rPr>
        <w:t>的能力。设计</w:t>
      </w:r>
      <w:r>
        <w:t>课题</w:t>
      </w:r>
      <w:r>
        <w:rPr>
          <w:rFonts w:hint="eastAsia"/>
        </w:rPr>
        <w:t>应定期</w:t>
      </w:r>
      <w:r>
        <w:t>补充</w:t>
      </w:r>
      <w:r>
        <w:rPr>
          <w:rFonts w:hint="eastAsia"/>
        </w:rPr>
        <w:t>更新</w:t>
      </w:r>
      <w:r>
        <w:t>，逐步建立课题或者任务库</w:t>
      </w:r>
      <w:r>
        <w:rPr>
          <w:rFonts w:hint="eastAsia"/>
        </w:rPr>
        <w:t>。</w:t>
      </w:r>
    </w:p>
    <w:p>
      <w:r>
        <w:rPr>
          <w:rFonts w:hint="eastAsia"/>
        </w:rPr>
        <w:t>（二）</w:t>
      </w:r>
      <w:r>
        <w:t>针对课题任务，组织学生合理分工，做到每个学生都有具体设计任务</w:t>
      </w:r>
      <w:r>
        <w:rPr>
          <w:rFonts w:hint="eastAsia"/>
        </w:rPr>
        <w:t>。</w:t>
      </w:r>
      <w:r>
        <w:t>加强过程指导</w:t>
      </w:r>
      <w:r>
        <w:rPr>
          <w:rFonts w:hint="eastAsia"/>
        </w:rPr>
        <w:t>与</w:t>
      </w:r>
      <w:r>
        <w:t>监控，</w:t>
      </w:r>
      <w:r>
        <w:rPr>
          <w:rFonts w:hint="eastAsia"/>
        </w:rPr>
        <w:t>督促学生</w:t>
      </w:r>
      <w:r>
        <w:t>按照进度计划完成各阶段工作，确保设计任务</w:t>
      </w:r>
      <w:r>
        <w:rPr>
          <w:rFonts w:hint="eastAsia"/>
        </w:rPr>
        <w:t>的</w:t>
      </w:r>
      <w:r>
        <w:t>完成</w:t>
      </w:r>
      <w:r>
        <w:rPr>
          <w:rFonts w:hint="eastAsia"/>
        </w:rPr>
        <w:t>。</w:t>
      </w:r>
    </w:p>
    <w:p>
      <w:r>
        <w:rPr>
          <w:rFonts w:hint="eastAsia"/>
        </w:rPr>
        <w:t>（三）</w:t>
      </w:r>
      <w:r>
        <w:t>采用平时考勤</w:t>
      </w:r>
      <w:r>
        <w:rPr>
          <w:rFonts w:hint="eastAsia"/>
        </w:rPr>
        <w:t>、工作</w:t>
      </w:r>
      <w:r>
        <w:t>态度考核、课程设计阶段考核、设计说明书和陈述答辩综合考核等多种形式相结合</w:t>
      </w:r>
      <w:r>
        <w:rPr>
          <w:rFonts w:hint="eastAsia"/>
        </w:rPr>
        <w:t>的</w:t>
      </w:r>
      <w:r>
        <w:t>考核方法，引导学生</w:t>
      </w:r>
      <w:r>
        <w:rPr>
          <w:rFonts w:hint="eastAsia"/>
        </w:rPr>
        <w:t>按时、保质保量地</w:t>
      </w:r>
      <w:r>
        <w:t>完成课程设计任务。</w:t>
      </w:r>
    </w:p>
    <w:p>
      <w:r>
        <w:rPr>
          <w:rFonts w:hint="eastAsia"/>
        </w:rPr>
        <w:t>（四）</w:t>
      </w:r>
      <w:r>
        <w:t>主要</w:t>
      </w:r>
      <w:r>
        <w:rPr>
          <w:rFonts w:hint="eastAsia"/>
        </w:rPr>
        <w:t>教学</w:t>
      </w:r>
      <w:r>
        <w:t>环节</w:t>
      </w:r>
      <w:r>
        <w:rPr>
          <w:rFonts w:hint="eastAsia"/>
        </w:rPr>
        <w:t>的</w:t>
      </w:r>
      <w:r>
        <w:t>质量要求</w:t>
      </w:r>
      <w:r>
        <w:rPr>
          <w:rFonts w:hint="eastAsia"/>
        </w:rPr>
        <w:t>如表所示。</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311"/>
        <w:gridCol w:w="6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7" w:type="pct"/>
            <w:gridSpan w:val="2"/>
            <w:vAlign w:val="center"/>
          </w:tcPr>
          <w:p>
            <w:pPr>
              <w:pStyle w:val="63"/>
            </w:pPr>
            <w:r>
              <w:t>主要</w:t>
            </w:r>
            <w:r>
              <w:rPr>
                <w:rFonts w:hint="eastAsia"/>
              </w:rPr>
              <w:t>教学</w:t>
            </w:r>
            <w:r>
              <w:t>环节</w:t>
            </w:r>
          </w:p>
        </w:tc>
        <w:tc>
          <w:tcPr>
            <w:tcW w:w="3763" w:type="pct"/>
            <w:vAlign w:val="center"/>
          </w:tcPr>
          <w:p>
            <w:pPr>
              <w:pStyle w:val="63"/>
            </w:pPr>
            <w: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68" w:type="pct"/>
            <w:vMerge w:val="restart"/>
            <w:vAlign w:val="center"/>
          </w:tcPr>
          <w:p>
            <w:pPr>
              <w:pStyle w:val="63"/>
            </w:pPr>
            <w:r>
              <w:t>准备</w:t>
            </w:r>
          </w:p>
          <w:p>
            <w:pPr>
              <w:pStyle w:val="63"/>
            </w:pPr>
            <w:r>
              <w:t>阶段</w:t>
            </w:r>
          </w:p>
        </w:tc>
        <w:tc>
          <w:tcPr>
            <w:tcW w:w="769" w:type="pct"/>
            <w:vAlign w:val="center"/>
          </w:tcPr>
          <w:p>
            <w:pPr>
              <w:pStyle w:val="63"/>
            </w:pPr>
            <w:r>
              <w:t>1.实践计划</w:t>
            </w:r>
          </w:p>
        </w:tc>
        <w:tc>
          <w:tcPr>
            <w:tcW w:w="3763" w:type="pct"/>
            <w:vAlign w:val="center"/>
          </w:tcPr>
          <w:p>
            <w:pPr>
              <w:pStyle w:val="63"/>
            </w:pPr>
            <w:r>
              <w:t>根据学校要求及专业人才培养方案制定详实可行的设计计划</w:t>
            </w:r>
            <w:r>
              <w:rPr>
                <w:rFonts w:hint="eastAsia"/>
              </w:rPr>
              <w:t>，并</w:t>
            </w:r>
            <w:r>
              <w:t>在设计开始前发放给学生。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68" w:type="pct"/>
            <w:vMerge w:val="continue"/>
            <w:vAlign w:val="center"/>
          </w:tcPr>
          <w:p>
            <w:pPr>
              <w:pStyle w:val="63"/>
            </w:pPr>
          </w:p>
        </w:tc>
        <w:tc>
          <w:tcPr>
            <w:tcW w:w="769" w:type="pct"/>
            <w:vAlign w:val="center"/>
          </w:tcPr>
          <w:p>
            <w:pPr>
              <w:pStyle w:val="63"/>
            </w:pPr>
            <w:r>
              <w:t>2.指导老师</w:t>
            </w:r>
          </w:p>
        </w:tc>
        <w:tc>
          <w:tcPr>
            <w:tcW w:w="3763" w:type="pct"/>
            <w:vAlign w:val="center"/>
          </w:tcPr>
          <w:p>
            <w:pPr>
              <w:pStyle w:val="63"/>
            </w:pPr>
            <w:r>
              <w:t>指导教师</w:t>
            </w:r>
            <w:r>
              <w:rPr>
                <w:rFonts w:hint="eastAsia"/>
              </w:rPr>
              <w:t>应</w:t>
            </w:r>
            <w:r>
              <w:t>具备扎实的理论知识和丰富的实践经验</w:t>
            </w:r>
            <w:r>
              <w:rPr>
                <w:rFonts w:hint="eastAsia"/>
              </w:rPr>
              <w:t>。</w:t>
            </w:r>
            <w:r>
              <w:t>指导教师在</w:t>
            </w:r>
            <w:r>
              <w:rPr>
                <w:rFonts w:hint="eastAsia"/>
              </w:rPr>
              <w:t>设置课程设计课题前应提前做好准备。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68" w:type="pct"/>
            <w:vMerge w:val="continue"/>
            <w:vAlign w:val="center"/>
          </w:tcPr>
          <w:p>
            <w:pPr>
              <w:pStyle w:val="63"/>
            </w:pPr>
          </w:p>
        </w:tc>
        <w:tc>
          <w:tcPr>
            <w:tcW w:w="769" w:type="pct"/>
            <w:vAlign w:val="center"/>
          </w:tcPr>
          <w:p>
            <w:pPr>
              <w:pStyle w:val="63"/>
            </w:pPr>
            <w:r>
              <w:t>3.</w:t>
            </w:r>
            <w:r>
              <w:rPr>
                <w:rFonts w:hint="eastAsia"/>
              </w:rPr>
              <w:t>选用</w:t>
            </w:r>
            <w:r>
              <w:t>教材</w:t>
            </w:r>
          </w:p>
        </w:tc>
        <w:tc>
          <w:tcPr>
            <w:tcW w:w="3763" w:type="pct"/>
            <w:vAlign w:val="center"/>
          </w:tcPr>
          <w:p>
            <w:pPr>
              <w:pStyle w:val="63"/>
            </w:pPr>
            <w:r>
              <w:rPr>
                <w:rFonts w:hint="eastAsia"/>
              </w:rPr>
              <w:t>选用或者自编</w:t>
            </w:r>
            <w:r>
              <w:t>应用性强</w:t>
            </w:r>
            <w:r>
              <w:rPr>
                <w:rFonts w:hint="eastAsia"/>
              </w:rPr>
              <w:t>、</w:t>
            </w:r>
            <w:r>
              <w:t>实践指导性强，且符合教学大纲要求的教材和指导书。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continue"/>
            <w:vAlign w:val="center"/>
          </w:tcPr>
          <w:p>
            <w:pPr>
              <w:pStyle w:val="63"/>
            </w:pPr>
          </w:p>
        </w:tc>
        <w:tc>
          <w:tcPr>
            <w:tcW w:w="769" w:type="pct"/>
            <w:vAlign w:val="center"/>
          </w:tcPr>
          <w:p>
            <w:pPr>
              <w:pStyle w:val="63"/>
            </w:pPr>
            <w:r>
              <w:t>4.组织管理</w:t>
            </w:r>
          </w:p>
        </w:tc>
        <w:tc>
          <w:tcPr>
            <w:tcW w:w="3763" w:type="pct"/>
            <w:vAlign w:val="center"/>
          </w:tcPr>
          <w:p>
            <w:pPr>
              <w:pStyle w:val="63"/>
            </w:pPr>
            <w:r>
              <w:t>进行</w:t>
            </w:r>
            <w:r>
              <w:rPr>
                <w:rFonts w:hint="eastAsia"/>
              </w:rPr>
              <w:t>课程设计</w:t>
            </w:r>
            <w:r>
              <w:t>要求讲解和安全教育，同组中每位学生都</w:t>
            </w:r>
            <w:r>
              <w:rPr>
                <w:rFonts w:hint="eastAsia"/>
              </w:rPr>
              <w:t>要</w:t>
            </w:r>
            <w:r>
              <w:t>有明确的要求。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restart"/>
            <w:vAlign w:val="center"/>
          </w:tcPr>
          <w:p>
            <w:pPr>
              <w:pStyle w:val="63"/>
            </w:pPr>
            <w:r>
              <w:t>实施</w:t>
            </w:r>
          </w:p>
          <w:p>
            <w:pPr>
              <w:pStyle w:val="63"/>
            </w:pPr>
            <w:r>
              <w:t>阶段</w:t>
            </w:r>
          </w:p>
        </w:tc>
        <w:tc>
          <w:tcPr>
            <w:tcW w:w="769" w:type="pct"/>
            <w:vAlign w:val="center"/>
          </w:tcPr>
          <w:p>
            <w:pPr>
              <w:pStyle w:val="63"/>
            </w:pPr>
            <w:r>
              <w:t>1.计划执行</w:t>
            </w:r>
          </w:p>
        </w:tc>
        <w:tc>
          <w:tcPr>
            <w:tcW w:w="3763" w:type="pct"/>
            <w:vAlign w:val="center"/>
          </w:tcPr>
          <w:p>
            <w:pPr>
              <w:pStyle w:val="63"/>
            </w:pPr>
            <w:r>
              <w:rPr>
                <w:rFonts w:hint="eastAsia"/>
              </w:rPr>
              <w:t>课程设计</w:t>
            </w:r>
            <w:r>
              <w:t>进度及</w:t>
            </w:r>
            <w:r>
              <w:rPr>
                <w:rFonts w:hint="eastAsia"/>
              </w:rPr>
              <w:t>完成</w:t>
            </w:r>
            <w:r>
              <w:t>质量等符合教学大纲的要求。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continue"/>
            <w:vAlign w:val="center"/>
          </w:tcPr>
          <w:p>
            <w:pPr>
              <w:pStyle w:val="63"/>
            </w:pPr>
          </w:p>
        </w:tc>
        <w:tc>
          <w:tcPr>
            <w:tcW w:w="769" w:type="pct"/>
            <w:vAlign w:val="center"/>
          </w:tcPr>
          <w:p>
            <w:pPr>
              <w:pStyle w:val="63"/>
            </w:pPr>
            <w:r>
              <w:t>2.</w:t>
            </w:r>
            <w:r>
              <w:rPr>
                <w:rFonts w:hint="eastAsia"/>
              </w:rPr>
              <w:t>过程</w:t>
            </w:r>
            <w:r>
              <w:t>指导</w:t>
            </w:r>
          </w:p>
        </w:tc>
        <w:tc>
          <w:tcPr>
            <w:tcW w:w="3763" w:type="pct"/>
            <w:vAlign w:val="center"/>
          </w:tcPr>
          <w:p>
            <w:pPr>
              <w:pStyle w:val="63"/>
            </w:pPr>
            <w:r>
              <w:t>按要求对每个学生予以指导，并做好相关记录。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68" w:type="pct"/>
            <w:vMerge w:val="continue"/>
            <w:vAlign w:val="center"/>
          </w:tcPr>
          <w:p>
            <w:pPr>
              <w:pStyle w:val="63"/>
            </w:pPr>
          </w:p>
        </w:tc>
        <w:tc>
          <w:tcPr>
            <w:tcW w:w="769" w:type="pct"/>
            <w:vAlign w:val="center"/>
          </w:tcPr>
          <w:p>
            <w:pPr>
              <w:pStyle w:val="63"/>
            </w:pPr>
            <w:r>
              <w:t>3.学生管理</w:t>
            </w:r>
          </w:p>
        </w:tc>
        <w:tc>
          <w:tcPr>
            <w:tcW w:w="3763" w:type="pct"/>
            <w:vAlign w:val="center"/>
          </w:tcPr>
          <w:p>
            <w:pPr>
              <w:pStyle w:val="63"/>
            </w:pPr>
            <w:r>
              <w:t>严格进行考勤和平时考核，认真记录</w:t>
            </w:r>
            <w:r>
              <w:rPr>
                <w:rFonts w:hint="eastAsia"/>
              </w:rPr>
              <w:t>学生工作</w:t>
            </w:r>
            <w:r>
              <w:t>情况；对迟到、早退和无故缺勤等违纪情况及时处理。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continue"/>
            <w:vAlign w:val="center"/>
          </w:tcPr>
          <w:p>
            <w:pPr>
              <w:pStyle w:val="63"/>
            </w:pPr>
          </w:p>
        </w:tc>
        <w:tc>
          <w:tcPr>
            <w:tcW w:w="769" w:type="pct"/>
            <w:vAlign w:val="center"/>
          </w:tcPr>
          <w:p>
            <w:pPr>
              <w:pStyle w:val="63"/>
            </w:pPr>
            <w:r>
              <w:t>4.教学检查</w:t>
            </w:r>
          </w:p>
        </w:tc>
        <w:tc>
          <w:tcPr>
            <w:tcW w:w="3763" w:type="pct"/>
            <w:vAlign w:val="center"/>
          </w:tcPr>
          <w:p>
            <w:pPr>
              <w:pStyle w:val="63"/>
            </w:pPr>
            <w:r>
              <w:t>学院有计划地开展督导检查，并及时反馈检查情况。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restart"/>
            <w:vAlign w:val="center"/>
          </w:tcPr>
          <w:p>
            <w:pPr>
              <w:pStyle w:val="63"/>
            </w:pPr>
            <w:r>
              <w:t>总结</w:t>
            </w:r>
          </w:p>
          <w:p>
            <w:pPr>
              <w:pStyle w:val="63"/>
            </w:pPr>
            <w:r>
              <w:t>考核</w:t>
            </w:r>
          </w:p>
        </w:tc>
        <w:tc>
          <w:tcPr>
            <w:tcW w:w="769" w:type="pct"/>
            <w:vAlign w:val="center"/>
          </w:tcPr>
          <w:p>
            <w:pPr>
              <w:pStyle w:val="63"/>
            </w:pPr>
            <w:r>
              <w:t>1.</w:t>
            </w:r>
            <w:r>
              <w:rPr>
                <w:rFonts w:hint="eastAsia"/>
              </w:rPr>
              <w:t>设计</w:t>
            </w:r>
            <w:r>
              <w:t>报告</w:t>
            </w:r>
          </w:p>
        </w:tc>
        <w:tc>
          <w:tcPr>
            <w:tcW w:w="3763" w:type="pct"/>
            <w:vAlign w:val="center"/>
          </w:tcPr>
          <w:p>
            <w:pPr>
              <w:pStyle w:val="63"/>
            </w:pPr>
            <w:r>
              <w:t>结束后，及时按要求提交设计报告。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468" w:type="pct"/>
            <w:vMerge w:val="continue"/>
            <w:vAlign w:val="center"/>
          </w:tcPr>
          <w:p>
            <w:pPr>
              <w:pStyle w:val="63"/>
            </w:pPr>
          </w:p>
        </w:tc>
        <w:tc>
          <w:tcPr>
            <w:tcW w:w="769" w:type="pct"/>
            <w:vAlign w:val="center"/>
          </w:tcPr>
          <w:p>
            <w:pPr>
              <w:pStyle w:val="63"/>
            </w:pPr>
            <w:r>
              <w:t>2.</w:t>
            </w:r>
            <w:r>
              <w:rPr>
                <w:rFonts w:hint="eastAsia"/>
              </w:rPr>
              <w:t>成绩</w:t>
            </w:r>
            <w:r>
              <w:t>考核</w:t>
            </w:r>
          </w:p>
        </w:tc>
        <w:tc>
          <w:tcPr>
            <w:tcW w:w="3763" w:type="pct"/>
            <w:vAlign w:val="center"/>
          </w:tcPr>
          <w:p>
            <w:pPr>
              <w:pStyle w:val="63"/>
            </w:pPr>
            <w:r>
              <w:t>根据考核内容及要求对每位学生设计情况进行考核，合理评价，并按照学校有关规定登记成绩。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continue"/>
            <w:vAlign w:val="center"/>
          </w:tcPr>
          <w:p>
            <w:pPr>
              <w:pStyle w:val="63"/>
            </w:pPr>
          </w:p>
        </w:tc>
        <w:tc>
          <w:tcPr>
            <w:tcW w:w="769" w:type="pct"/>
            <w:vAlign w:val="center"/>
          </w:tcPr>
          <w:p>
            <w:pPr>
              <w:pStyle w:val="63"/>
            </w:pPr>
            <w:r>
              <w:t>3.总结归档</w:t>
            </w:r>
          </w:p>
        </w:tc>
        <w:tc>
          <w:tcPr>
            <w:tcW w:w="3763" w:type="pct"/>
            <w:vAlign w:val="center"/>
          </w:tcPr>
          <w:p>
            <w:pPr>
              <w:pStyle w:val="63"/>
            </w:pPr>
            <w:r>
              <w:t>及时总结交流经验与体会，按要求做好材料归档。</w:t>
            </w:r>
          </w:p>
        </w:tc>
      </w:tr>
    </w:tbl>
    <w:p>
      <w:pPr>
        <w:pStyle w:val="59"/>
        <w:spacing w:before="156" w:after="156"/>
      </w:pPr>
      <w:r>
        <w:rPr>
          <w:rFonts w:hint="eastAsia"/>
        </w:rPr>
        <w:t>五</w:t>
      </w:r>
      <w:r>
        <w:t>、课程考核</w:t>
      </w:r>
    </w:p>
    <w:p>
      <w:r>
        <w:t>考核资料要求</w:t>
      </w:r>
    </w:p>
    <w:p>
      <w:r>
        <w:rPr>
          <w:rFonts w:hint="eastAsia"/>
        </w:rPr>
        <w:t>1</w:t>
      </w:r>
      <w:r>
        <w:t xml:space="preserve">. </w:t>
      </w:r>
      <w:r>
        <w:rPr>
          <w:rFonts w:hint="eastAsia"/>
        </w:rPr>
        <w:t>设计特定功能的控制器、系统一套，并完成制作。</w:t>
      </w:r>
    </w:p>
    <w:p>
      <w:r>
        <w:rPr>
          <w:rFonts w:hint="eastAsia"/>
        </w:rPr>
        <w:t>2</w:t>
      </w:r>
      <w:r>
        <w:t xml:space="preserve">. </w:t>
      </w:r>
      <w:r>
        <w:rPr>
          <w:rFonts w:hint="eastAsia"/>
        </w:rPr>
        <w:t>编制软件代码，并实现功能。</w:t>
      </w:r>
    </w:p>
    <w:p>
      <w:r>
        <w:rPr>
          <w:rFonts w:hint="eastAsia"/>
        </w:rPr>
        <w:t>3</w:t>
      </w:r>
      <w:r>
        <w:t xml:space="preserve">. </w:t>
      </w:r>
      <w:r>
        <w:rPr>
          <w:rFonts w:hint="eastAsia"/>
        </w:rPr>
        <w:t>课程设计说明书一份。</w:t>
      </w:r>
      <w:r>
        <w:t>应有设计者及指导教师的签字，课程设计说明书包括小组任务分工，设计任务和性能功能要求，技术应用原理分析，文献及现状综述分析，设计方案论证，技术、经济、环境与社会等可行性分析，结论及展望，课程设计小结与体会等部分</w:t>
      </w:r>
      <w:r>
        <w:rPr>
          <w:rFonts w:hint="eastAsia"/>
        </w:rPr>
        <w:t>。</w:t>
      </w:r>
    </w:p>
    <w:p>
      <w:r>
        <w:t>（二）</w:t>
      </w:r>
      <w:r>
        <w:rPr>
          <w:rFonts w:hint="eastAsia"/>
        </w:rPr>
        <w:t>成绩评定要求</w:t>
      </w:r>
    </w:p>
    <w:p>
      <w:r>
        <w:rPr>
          <w:rFonts w:hint="eastAsia"/>
        </w:rPr>
        <w:t>本课程设计</w:t>
      </w:r>
      <w:r>
        <w:t>成绩分优、良、中、及格和不及格五个档次。</w:t>
      </w:r>
    </w:p>
    <w:p>
      <w:r>
        <w:t>课程设计考核方式：采用平时</w:t>
      </w:r>
      <w:r>
        <w:rPr>
          <w:rFonts w:hint="eastAsia"/>
        </w:rPr>
        <w:t>表现</w:t>
      </w:r>
      <w:r>
        <w:t>、课程设计阶段考核、设计说明书和陈述答辩综合考核相结合</w:t>
      </w:r>
      <w:r>
        <w:rPr>
          <w:rFonts w:hint="eastAsia"/>
        </w:rPr>
        <w:t>的</w:t>
      </w:r>
      <w:r>
        <w:t>形式。</w:t>
      </w:r>
    </w:p>
    <w:p>
      <w:r>
        <w:t>课程</w:t>
      </w:r>
      <w:r>
        <w:rPr>
          <w:rFonts w:hint="eastAsia"/>
        </w:rPr>
        <w:t>总评</w:t>
      </w:r>
      <w:r>
        <w:t>成绩=平时成绩×30%+说明书成绩×</w:t>
      </w:r>
      <w:r>
        <w:rPr>
          <w:rFonts w:hint="eastAsia"/>
        </w:rPr>
        <w:t>2</w:t>
      </w:r>
      <w:r>
        <w:t>0%+</w:t>
      </w:r>
      <w:r>
        <w:rPr>
          <w:rFonts w:hint="eastAsia"/>
        </w:rPr>
        <w:t>样机</w:t>
      </w:r>
      <w:r>
        <w:t>成绩×</w:t>
      </w:r>
      <w:r>
        <w:rPr>
          <w:rFonts w:hint="eastAsia"/>
        </w:rPr>
        <w:t>5</w:t>
      </w:r>
      <w:r>
        <w:t>0%。</w:t>
      </w:r>
    </w:p>
    <w:p>
      <w:r>
        <w:t>具体内容和比例</w:t>
      </w:r>
      <w:r>
        <w:rPr>
          <w:rFonts w:hint="eastAsia"/>
        </w:rPr>
        <w:t>如表所示。</w:t>
      </w:r>
    </w:p>
    <w:tbl>
      <w:tblPr>
        <w:tblStyle w:val="3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6"/>
        <w:gridCol w:w="1953"/>
        <w:gridCol w:w="2586"/>
        <w:gridCol w:w="1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2" w:type="pct"/>
            <w:tcBorders>
              <w:bottom w:val="single" w:color="auto" w:sz="4" w:space="0"/>
            </w:tcBorders>
            <w:shd w:val="clear" w:color="auto" w:fill="auto"/>
            <w:vAlign w:val="center"/>
          </w:tcPr>
          <w:p>
            <w:pPr>
              <w:pStyle w:val="63"/>
            </w:pPr>
            <w:r>
              <w:rPr>
                <w:rFonts w:hint="eastAsia"/>
              </w:rPr>
              <w:t>考核环节</w:t>
            </w:r>
          </w:p>
        </w:tc>
        <w:tc>
          <w:tcPr>
            <w:tcW w:w="1146" w:type="pct"/>
            <w:shd w:val="clear" w:color="auto" w:fill="auto"/>
            <w:vAlign w:val="center"/>
          </w:tcPr>
          <w:p>
            <w:pPr>
              <w:pStyle w:val="63"/>
            </w:pPr>
            <w:r>
              <w:rPr>
                <w:rFonts w:hint="eastAsia"/>
              </w:rPr>
              <w:t>考核方式</w:t>
            </w:r>
          </w:p>
        </w:tc>
        <w:tc>
          <w:tcPr>
            <w:tcW w:w="1517" w:type="pct"/>
            <w:shd w:val="clear" w:color="auto" w:fill="auto"/>
            <w:vAlign w:val="center"/>
          </w:tcPr>
          <w:p>
            <w:pPr>
              <w:pStyle w:val="63"/>
            </w:pPr>
            <w:r>
              <w:rPr>
                <w:rFonts w:hint="eastAsia"/>
              </w:rPr>
              <w:t>支撑毕业要求指标点及分值</w:t>
            </w:r>
          </w:p>
        </w:tc>
        <w:tc>
          <w:tcPr>
            <w:tcW w:w="1125" w:type="pct"/>
            <w:vAlign w:val="center"/>
          </w:tcPr>
          <w:p>
            <w:pPr>
              <w:pStyle w:val="63"/>
            </w:pPr>
            <w:r>
              <w:rPr>
                <w:rFonts w:hint="eastAsia"/>
              </w:rPr>
              <w:t>评价</w:t>
            </w:r>
            <w: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trPr>
        <w:tc>
          <w:tcPr>
            <w:tcW w:w="1212" w:type="pct"/>
            <w:tcBorders>
              <w:top w:val="single" w:color="auto" w:sz="4" w:space="0"/>
            </w:tcBorders>
            <w:shd w:val="clear" w:color="auto" w:fill="auto"/>
            <w:vAlign w:val="center"/>
          </w:tcPr>
          <w:p>
            <w:pPr>
              <w:pStyle w:val="63"/>
            </w:pPr>
            <w:r>
              <w:t>平时成绩</w:t>
            </w:r>
          </w:p>
          <w:p>
            <w:pPr>
              <w:pStyle w:val="63"/>
            </w:pPr>
            <w:r>
              <w:t>（100分）</w:t>
            </w:r>
          </w:p>
        </w:tc>
        <w:tc>
          <w:tcPr>
            <w:tcW w:w="1146" w:type="pct"/>
            <w:shd w:val="clear" w:color="auto" w:fill="auto"/>
            <w:vAlign w:val="center"/>
          </w:tcPr>
          <w:p>
            <w:pPr>
              <w:pStyle w:val="63"/>
            </w:pPr>
            <w:r>
              <w:rPr>
                <w:rFonts w:hint="eastAsia"/>
              </w:rPr>
              <w:t>出勤+表现+答辩</w:t>
            </w:r>
          </w:p>
        </w:tc>
        <w:tc>
          <w:tcPr>
            <w:tcW w:w="1517" w:type="pct"/>
            <w:shd w:val="clear" w:color="auto" w:fill="auto"/>
            <w:vAlign w:val="center"/>
          </w:tcPr>
          <w:p>
            <w:pPr>
              <w:pStyle w:val="63"/>
            </w:pPr>
            <w:r>
              <w:t>1</w:t>
            </w:r>
            <w:r>
              <w:rPr>
                <w:rFonts w:hint="eastAsia"/>
              </w:rPr>
              <w:t>.</w:t>
            </w:r>
            <w:r>
              <w:t>5（30</w:t>
            </w:r>
            <w:r>
              <w:rPr>
                <w:rFonts w:hint="eastAsia"/>
              </w:rPr>
              <w:t>分</w:t>
            </w:r>
            <w:r>
              <w:t>）、3</w:t>
            </w:r>
            <w:r>
              <w:rPr>
                <w:rFonts w:hint="eastAsia"/>
              </w:rPr>
              <w:t>.</w:t>
            </w:r>
            <w:r>
              <w:t>3（30</w:t>
            </w:r>
            <w:r>
              <w:rPr>
                <w:rFonts w:hint="eastAsia"/>
              </w:rPr>
              <w:t>分</w:t>
            </w:r>
            <w:r>
              <w:t>）、9</w:t>
            </w:r>
            <w:r>
              <w:rPr>
                <w:rFonts w:hint="eastAsia"/>
              </w:rPr>
              <w:t>.</w:t>
            </w:r>
            <w:r>
              <w:t>2（</w:t>
            </w:r>
            <w:r>
              <w:rPr>
                <w:rFonts w:hint="eastAsia"/>
              </w:rPr>
              <w:t>4</w:t>
            </w:r>
            <w:r>
              <w:t>0分）</w:t>
            </w:r>
          </w:p>
        </w:tc>
        <w:tc>
          <w:tcPr>
            <w:tcW w:w="1125" w:type="pct"/>
            <w:vMerge w:val="restart"/>
          </w:tcPr>
          <w:p>
            <w:pPr>
              <w:pStyle w:val="63"/>
            </w:pPr>
            <w:r>
              <w:rPr>
                <w:rFonts w:hint="eastAsia"/>
              </w:rPr>
              <w:t>评分标准见单片机原理与接口技术课程设计成绩评定标准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1212" w:type="pct"/>
            <w:shd w:val="clear" w:color="auto" w:fill="auto"/>
            <w:vAlign w:val="center"/>
          </w:tcPr>
          <w:p>
            <w:pPr>
              <w:pStyle w:val="63"/>
            </w:pPr>
            <w:r>
              <w:rPr>
                <w:rFonts w:hint="eastAsia"/>
              </w:rPr>
              <w:t>说明书</w:t>
            </w:r>
            <w:r>
              <w:t>（100分）</w:t>
            </w:r>
          </w:p>
        </w:tc>
        <w:tc>
          <w:tcPr>
            <w:tcW w:w="1146" w:type="pct"/>
            <w:shd w:val="clear" w:color="auto" w:fill="auto"/>
            <w:vAlign w:val="center"/>
          </w:tcPr>
          <w:p>
            <w:pPr>
              <w:pStyle w:val="63"/>
            </w:pPr>
            <w:r>
              <w:rPr>
                <w:rFonts w:hint="eastAsia"/>
              </w:rPr>
              <w:t>说明书</w:t>
            </w:r>
          </w:p>
        </w:tc>
        <w:tc>
          <w:tcPr>
            <w:tcW w:w="1517" w:type="pct"/>
            <w:shd w:val="clear" w:color="auto" w:fill="auto"/>
            <w:vAlign w:val="center"/>
          </w:tcPr>
          <w:p>
            <w:pPr>
              <w:pStyle w:val="63"/>
            </w:pPr>
            <w:r>
              <w:t>1</w:t>
            </w:r>
            <w:r>
              <w:rPr>
                <w:rFonts w:hint="eastAsia"/>
              </w:rPr>
              <w:t>.</w:t>
            </w:r>
            <w:r>
              <w:t>5（50分）、3</w:t>
            </w:r>
            <w:r>
              <w:rPr>
                <w:rFonts w:hint="eastAsia"/>
              </w:rPr>
              <w:t>.</w:t>
            </w:r>
            <w:r>
              <w:t>3（50分）</w:t>
            </w:r>
          </w:p>
        </w:tc>
        <w:tc>
          <w:tcPr>
            <w:tcW w:w="1125" w:type="pct"/>
            <w:vMerge w:val="continue"/>
          </w:tcPr>
          <w:p>
            <w:pPr>
              <w:pStyle w:val="6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1212" w:type="pct"/>
            <w:shd w:val="clear" w:color="auto" w:fill="auto"/>
            <w:vAlign w:val="center"/>
          </w:tcPr>
          <w:p>
            <w:pPr>
              <w:pStyle w:val="63"/>
            </w:pPr>
            <w:r>
              <w:rPr>
                <w:rFonts w:hint="eastAsia"/>
              </w:rPr>
              <w:t>样机质量</w:t>
            </w:r>
          </w:p>
          <w:p>
            <w:pPr>
              <w:pStyle w:val="63"/>
            </w:pPr>
            <w:r>
              <w:t>（100分）</w:t>
            </w:r>
          </w:p>
        </w:tc>
        <w:tc>
          <w:tcPr>
            <w:tcW w:w="1146" w:type="pct"/>
            <w:shd w:val="clear" w:color="auto" w:fill="auto"/>
            <w:vAlign w:val="center"/>
          </w:tcPr>
          <w:p>
            <w:pPr>
              <w:pStyle w:val="63"/>
            </w:pPr>
            <w:r>
              <w:rPr>
                <w:rFonts w:hint="eastAsia"/>
              </w:rPr>
              <w:t>样机质量</w:t>
            </w:r>
          </w:p>
        </w:tc>
        <w:tc>
          <w:tcPr>
            <w:tcW w:w="1517" w:type="pct"/>
            <w:shd w:val="clear" w:color="auto" w:fill="auto"/>
            <w:vAlign w:val="center"/>
          </w:tcPr>
          <w:p>
            <w:pPr>
              <w:pStyle w:val="63"/>
            </w:pPr>
            <w:r>
              <w:t>1</w:t>
            </w:r>
            <w:r>
              <w:rPr>
                <w:rFonts w:hint="eastAsia"/>
              </w:rPr>
              <w:t>.</w:t>
            </w:r>
            <w:r>
              <w:t>5（50分）、3</w:t>
            </w:r>
            <w:r>
              <w:rPr>
                <w:rFonts w:hint="eastAsia"/>
              </w:rPr>
              <w:t>.</w:t>
            </w:r>
            <w:r>
              <w:t>3（50分）</w:t>
            </w:r>
          </w:p>
        </w:tc>
        <w:tc>
          <w:tcPr>
            <w:tcW w:w="1125" w:type="pct"/>
            <w:vMerge w:val="continue"/>
          </w:tcPr>
          <w:p>
            <w:pPr>
              <w:pStyle w:val="6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4"/>
            <w:shd w:val="clear" w:color="auto" w:fill="auto"/>
            <w:vAlign w:val="center"/>
          </w:tcPr>
          <w:p>
            <w:pPr>
              <w:pStyle w:val="63"/>
            </w:pPr>
            <w:r>
              <w:t>成绩计算方法</w:t>
            </w:r>
            <w:r>
              <w:rPr>
                <w:rFonts w:hint="eastAsia"/>
              </w:rPr>
              <w:t>：</w:t>
            </w:r>
            <w:r>
              <w:t>总评成绩=平时成绩×30%+说明书成绩×</w:t>
            </w:r>
            <w:r>
              <w:rPr>
                <w:rFonts w:hint="eastAsia"/>
              </w:rPr>
              <w:t>2</w:t>
            </w:r>
            <w:r>
              <w:t>0%+图纸成绩×</w:t>
            </w:r>
            <w:r>
              <w:rPr>
                <w:rFonts w:hint="eastAsia"/>
              </w:rPr>
              <w:t>5</w:t>
            </w:r>
            <w:r>
              <w:t>0%</w:t>
            </w:r>
          </w:p>
        </w:tc>
      </w:tr>
    </w:tbl>
    <w:p>
      <w:r>
        <w:rPr>
          <w:rFonts w:hint="eastAsia"/>
        </w:rPr>
        <w:t>《单片机原理与接口技术课程设计》成绩评定标准</w:t>
      </w:r>
    </w:p>
    <w:p>
      <w:r>
        <w:rPr>
          <w:rFonts w:hint="eastAsia"/>
        </w:rPr>
        <w:t>为了使《单片机原理与接口技术课程设计》纳入规范化教学管理的监控体系，提高《单片机原理与接口技术课程设计》的教学质量，特对本课程设计成绩制定本评定标准。评定项目分四项：设计质量、实物质量、设计说明书质量、答辩及组织纪律和工作态度。</w:t>
      </w:r>
    </w:p>
    <w:p>
      <w:r>
        <w:rPr>
          <w:rFonts w:hint="eastAsia"/>
        </w:rPr>
        <w:t>具体评定标准如下：</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pct"/>
          </w:tcPr>
          <w:p>
            <w:pPr>
              <w:pStyle w:val="63"/>
            </w:pPr>
            <w:r>
              <w:rPr>
                <w:rFonts w:hint="eastAsia"/>
              </w:rPr>
              <w:t>等级</w:t>
            </w:r>
          </w:p>
        </w:tc>
        <w:tc>
          <w:tcPr>
            <w:tcW w:w="4303" w:type="pct"/>
          </w:tcPr>
          <w:p>
            <w:pPr>
              <w:pStyle w:val="63"/>
            </w:pPr>
            <w:r>
              <w:rPr>
                <w:rFonts w:hint="eastAsia"/>
              </w:rPr>
              <w:t>评定标准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pct"/>
          </w:tcPr>
          <w:p>
            <w:pPr>
              <w:pStyle w:val="63"/>
            </w:pPr>
            <w:r>
              <w:rPr>
                <w:rFonts w:hint="eastAsia"/>
              </w:rPr>
              <w:t>优秀</w:t>
            </w:r>
          </w:p>
        </w:tc>
        <w:tc>
          <w:tcPr>
            <w:tcW w:w="4303" w:type="pct"/>
          </w:tcPr>
          <w:p>
            <w:pPr>
              <w:pStyle w:val="63"/>
            </w:pPr>
            <w:r>
              <w:rPr>
                <w:rFonts w:hint="eastAsia"/>
              </w:rPr>
              <w:t>1</w:t>
            </w:r>
            <w:r>
              <w:t>.设计合理，</w:t>
            </w:r>
            <w:r>
              <w:rPr>
                <w:rFonts w:hint="eastAsia"/>
              </w:rPr>
              <w:t>样机质量高，</w:t>
            </w:r>
            <w:r>
              <w:t>基本知识和理论掌握牢固；</w:t>
            </w:r>
          </w:p>
          <w:p>
            <w:pPr>
              <w:pStyle w:val="63"/>
            </w:pPr>
            <w:r>
              <w:t>2.图样规范，符合各种标准；</w:t>
            </w:r>
          </w:p>
          <w:p>
            <w:pPr>
              <w:pStyle w:val="63"/>
            </w:pPr>
            <w:r>
              <w:t>3.设计说明书论点正确，论据充分，书写认真，规范；</w:t>
            </w:r>
          </w:p>
          <w:p>
            <w:pPr>
              <w:pStyle w:val="63"/>
            </w:pPr>
            <w:r>
              <w:t>4.遵守纪律，工作态度认真，答辩有理有据。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pct"/>
          </w:tcPr>
          <w:p>
            <w:pPr>
              <w:pStyle w:val="63"/>
            </w:pPr>
            <w:r>
              <w:rPr>
                <w:rFonts w:hint="eastAsia"/>
              </w:rPr>
              <w:t>良好</w:t>
            </w:r>
          </w:p>
        </w:tc>
        <w:tc>
          <w:tcPr>
            <w:tcW w:w="4303" w:type="pct"/>
          </w:tcPr>
          <w:p>
            <w:pPr>
              <w:pStyle w:val="63"/>
            </w:pPr>
            <w:r>
              <w:t>1．设计较合理，</w:t>
            </w:r>
            <w:r>
              <w:rPr>
                <w:rFonts w:hint="eastAsia"/>
              </w:rPr>
              <w:t>样机质量较好，</w:t>
            </w:r>
            <w:r>
              <w:t>基本知识和理论掌握较牢固；</w:t>
            </w:r>
          </w:p>
          <w:p>
            <w:pPr>
              <w:pStyle w:val="63"/>
            </w:pPr>
            <w:r>
              <w:t>2．图样较规范，符合各种标准；</w:t>
            </w:r>
          </w:p>
          <w:p>
            <w:pPr>
              <w:pStyle w:val="63"/>
            </w:pPr>
            <w:r>
              <w:t>3．设计说明书论点较正确，论据较充分，书写较认真，规范；</w:t>
            </w:r>
          </w:p>
          <w:p>
            <w:pPr>
              <w:pStyle w:val="63"/>
            </w:pPr>
            <w:r>
              <w:t>4．遵守纪律，工作态度较认真，答辩较有条理，掌握知识较扎实。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pct"/>
          </w:tcPr>
          <w:p>
            <w:pPr>
              <w:pStyle w:val="63"/>
            </w:pPr>
            <w:r>
              <w:rPr>
                <w:rFonts w:hint="eastAsia"/>
              </w:rPr>
              <w:t>中等</w:t>
            </w:r>
          </w:p>
        </w:tc>
        <w:tc>
          <w:tcPr>
            <w:tcW w:w="4303" w:type="pct"/>
          </w:tcPr>
          <w:p>
            <w:pPr>
              <w:pStyle w:val="63"/>
            </w:pPr>
            <w:r>
              <w:t>1．设计一般，</w:t>
            </w:r>
            <w:r>
              <w:rPr>
                <w:rFonts w:hint="eastAsia"/>
              </w:rPr>
              <w:t>样机质量一般，</w:t>
            </w:r>
            <w:r>
              <w:t>基本知识和理论应用能力一般；</w:t>
            </w:r>
          </w:p>
          <w:p>
            <w:pPr>
              <w:pStyle w:val="63"/>
            </w:pPr>
            <w:r>
              <w:t>2．图样尚规范，大多符合各种标准；</w:t>
            </w:r>
          </w:p>
          <w:p>
            <w:pPr>
              <w:pStyle w:val="63"/>
            </w:pPr>
            <w:r>
              <w:t>3．设计说明书论点和论据尚可，书写一般；</w:t>
            </w:r>
          </w:p>
          <w:p>
            <w:pPr>
              <w:pStyle w:val="63"/>
            </w:pPr>
            <w:r>
              <w:t>4．尚能遵守纪律，工作态度一般，答辩尚有条理。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pct"/>
          </w:tcPr>
          <w:p>
            <w:pPr>
              <w:pStyle w:val="63"/>
            </w:pPr>
            <w:r>
              <w:rPr>
                <w:rFonts w:hint="eastAsia"/>
              </w:rPr>
              <w:t>及格</w:t>
            </w:r>
          </w:p>
        </w:tc>
        <w:tc>
          <w:tcPr>
            <w:tcW w:w="4303" w:type="pct"/>
          </w:tcPr>
          <w:p>
            <w:pPr>
              <w:pStyle w:val="63"/>
            </w:pPr>
            <w:r>
              <w:t>1．设计基本合理，无原则性错误，</w:t>
            </w:r>
            <w:r>
              <w:rPr>
                <w:rFonts w:hint="eastAsia"/>
              </w:rPr>
              <w:t>样机勉强实现功能，</w:t>
            </w:r>
            <w:r>
              <w:t>基本知识和理论应用能力勉强；</w:t>
            </w:r>
          </w:p>
          <w:p>
            <w:pPr>
              <w:pStyle w:val="63"/>
            </w:pPr>
            <w:r>
              <w:t>2．图样基本规范，基本符合各种标准；</w:t>
            </w:r>
          </w:p>
          <w:p>
            <w:pPr>
              <w:pStyle w:val="63"/>
            </w:pPr>
            <w:r>
              <w:t>3．设计说明书论点无原则性错误，论据基本合理，书写基本符合要求；</w:t>
            </w:r>
          </w:p>
          <w:p>
            <w:pPr>
              <w:pStyle w:val="63"/>
            </w:pPr>
            <w:r>
              <w:t>4．基本能遵守纪律，工作态度基本达到要求，答辩稍有条理。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pct"/>
          </w:tcPr>
          <w:p>
            <w:pPr>
              <w:pStyle w:val="63"/>
            </w:pPr>
            <w:r>
              <w:rPr>
                <w:rFonts w:hint="eastAsia"/>
              </w:rPr>
              <w:t>不及格</w:t>
            </w:r>
          </w:p>
        </w:tc>
        <w:tc>
          <w:tcPr>
            <w:tcW w:w="4303" w:type="pct"/>
          </w:tcPr>
          <w:p>
            <w:pPr>
              <w:pStyle w:val="63"/>
            </w:pPr>
            <w:r>
              <w:t>1．设计有原则性错误，</w:t>
            </w:r>
            <w:r>
              <w:rPr>
                <w:rFonts w:hint="eastAsia"/>
              </w:rPr>
              <w:t>样机不可靠工作，</w:t>
            </w:r>
            <w:r>
              <w:t>基本知识和理论应用能力差；</w:t>
            </w:r>
          </w:p>
          <w:p>
            <w:pPr>
              <w:pStyle w:val="63"/>
            </w:pPr>
            <w:r>
              <w:t>2．图样不够规范，错误较多；</w:t>
            </w:r>
          </w:p>
          <w:p>
            <w:pPr>
              <w:pStyle w:val="63"/>
            </w:pPr>
            <w:r>
              <w:t>3．设计说明书论点有原则性错误，书写马虎；</w:t>
            </w:r>
          </w:p>
          <w:p>
            <w:pPr>
              <w:pStyle w:val="63"/>
            </w:pPr>
            <w:r>
              <w:t>4．在规定时间内未完成设计任务，答辩无法表达清楚设计思路。</w:t>
            </w:r>
          </w:p>
        </w:tc>
      </w:tr>
    </w:tbl>
    <w:p>
      <w:r>
        <w:t>所有课程目标均</w:t>
      </w:r>
      <w:r>
        <w:rPr>
          <w:rFonts w:hint="eastAsia"/>
        </w:rPr>
        <w:t>需</w:t>
      </w:r>
      <w:r>
        <w:t>大于等于0.6，否则总评成绩不及格，需要重</w:t>
      </w:r>
      <w:r>
        <w:rPr>
          <w:rFonts w:hint="eastAsia"/>
        </w:rPr>
        <w:t>修。</w:t>
      </w:r>
    </w:p>
    <w:p>
      <w:pPr>
        <w:pStyle w:val="59"/>
        <w:spacing w:before="156" w:after="156"/>
      </w:pPr>
      <w:r>
        <w:rPr>
          <w:rFonts w:hint="eastAsia"/>
        </w:rPr>
        <w:t>六</w:t>
      </w:r>
      <w:r>
        <w:t>、</w:t>
      </w:r>
      <w:r>
        <w:rPr>
          <w:rFonts w:hint="eastAsia"/>
        </w:rPr>
        <w:t>有关说明</w:t>
      </w:r>
    </w:p>
    <w:p>
      <w:r>
        <w:rPr>
          <w:rFonts w:hint="eastAsia"/>
        </w:rPr>
        <w:t>（一）持续改进</w:t>
      </w:r>
    </w:p>
    <w:p>
      <w:r>
        <w:t>本</w:t>
      </w:r>
      <w:r>
        <w:rPr>
          <w:rFonts w:hint="eastAsia"/>
        </w:rPr>
        <w:t>教学环节</w:t>
      </w:r>
      <w:r>
        <w:t>根据学生在</w:t>
      </w:r>
      <w:r>
        <w:rPr>
          <w:rFonts w:hint="eastAsia"/>
        </w:rPr>
        <w:t>课程设计</w:t>
      </w:r>
      <w:r>
        <w:t>期间的</w:t>
      </w:r>
      <w:r>
        <w:rPr>
          <w:rFonts w:hint="eastAsia"/>
        </w:rPr>
        <w:t>平时表现、课程设计阶段考核、设计说明书和陈述答辩等情况，</w:t>
      </w:r>
      <w:r>
        <w:t>及时对</w:t>
      </w:r>
      <w:r>
        <w:rPr>
          <w:rFonts w:hint="eastAsia"/>
        </w:rPr>
        <w:t>课程设计</w:t>
      </w:r>
      <w:r>
        <w:t>中</w:t>
      </w:r>
      <w:r>
        <w:rPr>
          <w:rFonts w:hint="eastAsia"/>
        </w:rPr>
        <w:t>的</w:t>
      </w:r>
      <w:r>
        <w:t>不足之处进行改进，并在下一轮</w:t>
      </w:r>
      <w:r>
        <w:rPr>
          <w:rFonts w:hint="eastAsia"/>
        </w:rPr>
        <w:t>教学</w:t>
      </w:r>
      <w:r>
        <w:t>中</w:t>
      </w:r>
      <w:r>
        <w:rPr>
          <w:rFonts w:hint="eastAsia"/>
        </w:rPr>
        <w:t>整改完善</w:t>
      </w:r>
      <w:r>
        <w:t>，确保相应毕业要求指标点</w:t>
      </w:r>
      <w:r>
        <w:rPr>
          <w:rFonts w:hint="eastAsia"/>
        </w:rPr>
        <w:t>的</w:t>
      </w:r>
      <w:r>
        <w:t>达成。</w:t>
      </w:r>
    </w:p>
    <w:p>
      <w:r>
        <w:rPr>
          <w:rFonts w:hint="eastAsia"/>
        </w:rPr>
        <w:t>（二）</w:t>
      </w:r>
      <w:r>
        <w:t>参考书目及学习资料</w:t>
      </w:r>
    </w:p>
    <w:p>
      <w:pPr>
        <w:pStyle w:val="82"/>
      </w:pPr>
    </w:p>
    <w:p>
      <w:pPr>
        <w:pStyle w:val="82"/>
      </w:pPr>
      <w:r>
        <w:t>执笔人：</w:t>
      </w:r>
      <w:r>
        <w:rPr>
          <w:rFonts w:hint="eastAsia"/>
        </w:rPr>
        <w:t>王加安</w:t>
      </w:r>
    </w:p>
    <w:p>
      <w:pPr>
        <w:pStyle w:val="82"/>
      </w:pPr>
      <w:r>
        <w:t>审定人：吴小锋</w:t>
      </w:r>
    </w:p>
    <w:p>
      <w:pPr>
        <w:pStyle w:val="82"/>
      </w:pPr>
      <w:r>
        <w:rPr>
          <w:rFonts w:hint="eastAsia"/>
        </w:rPr>
        <w:t>审批人：尹飞鸿</w:t>
      </w:r>
    </w:p>
    <w:p>
      <w:pPr>
        <w:pStyle w:val="82"/>
      </w:pPr>
      <w:r>
        <w:rPr>
          <w:rFonts w:hint="eastAsia"/>
        </w:rPr>
        <w:t>修订时间：2018年10月</w:t>
      </w:r>
    </w:p>
    <w:p/>
    <w:p>
      <w:pPr>
        <w:rPr>
          <w:lang w:val="zh-CN"/>
        </w:rPr>
      </w:pPr>
      <w:r>
        <w:rPr>
          <w:lang w:val="zh-CN"/>
        </w:rPr>
        <w:br w:type="page"/>
      </w:r>
    </w:p>
    <w:p>
      <w:pPr>
        <w:pStyle w:val="51"/>
      </w:pPr>
      <w:r>
        <w:rPr>
          <w:rFonts w:hint="eastAsia"/>
        </w:rPr>
        <w:t>课程代码：</w:t>
      </w:r>
      <w:bookmarkStart w:id="133" w:name="_Hlk28889247"/>
      <w:r>
        <w:rPr>
          <w:rFonts w:hint="eastAsia"/>
        </w:rPr>
        <w:t>0</w:t>
      </w:r>
      <w:r>
        <w:t>103053</w:t>
      </w:r>
      <w:bookmarkEnd w:id="133"/>
    </w:p>
    <w:p>
      <w:pPr>
        <w:pStyle w:val="48"/>
        <w:spacing w:before="312"/>
      </w:pPr>
      <w:bookmarkStart w:id="134" w:name="_Hlk28889424"/>
      <w:bookmarkStart w:id="135" w:name="_Toc34379228"/>
      <w:r>
        <w:rPr>
          <w:rFonts w:hint="eastAsia"/>
        </w:rPr>
        <w:t>机器人技术基础课程设计</w:t>
      </w:r>
      <w:bookmarkEnd w:id="134"/>
      <w:r>
        <w:rPr>
          <w:rFonts w:hint="eastAsia"/>
        </w:rPr>
        <w:t>教学大纲</w:t>
      </w:r>
      <w:bookmarkEnd w:id="135"/>
    </w:p>
    <w:p>
      <w:pPr>
        <w:pStyle w:val="97"/>
      </w:pPr>
      <w:r>
        <w:rPr>
          <w:rFonts w:hint="eastAsia"/>
        </w:rPr>
        <w:t>（</w:t>
      </w:r>
      <w:r>
        <w:t>Robot Technology Foundation Design</w:t>
      </w:r>
    </w:p>
    <w:p>
      <w:pPr>
        <w:pStyle w:val="97"/>
      </w:pPr>
      <w:r>
        <w:t>Course</w:t>
      </w:r>
      <w:r>
        <w:rPr>
          <w:rFonts w:hint="eastAsia"/>
        </w:rPr>
        <w:t>）</w:t>
      </w:r>
    </w:p>
    <w:p>
      <w:pPr>
        <w:pStyle w:val="59"/>
        <w:spacing w:before="156" w:after="156"/>
      </w:pPr>
      <w:r>
        <w:t>一、课程概况</w:t>
      </w:r>
    </w:p>
    <w:p>
      <w:r>
        <w:t>课程代码：0103053</w:t>
      </w:r>
    </w:p>
    <w:p>
      <w:r>
        <w:t>学分：</w:t>
      </w:r>
      <w:r>
        <w:rPr>
          <w:rFonts w:hint="eastAsia"/>
        </w:rPr>
        <w:t>2</w:t>
      </w:r>
    </w:p>
    <w:p>
      <w:r>
        <w:t>学时：</w:t>
      </w:r>
      <w:r>
        <w:rPr>
          <w:rFonts w:hint="eastAsia"/>
        </w:rPr>
        <w:t>2</w:t>
      </w:r>
      <w:r>
        <w:t>周</w:t>
      </w:r>
    </w:p>
    <w:p>
      <w:r>
        <w:t>先修课程：</w:t>
      </w:r>
      <w:r>
        <w:rPr>
          <w:rFonts w:hint="eastAsia"/>
        </w:rPr>
        <w:t>高等数学、机器人技术基础、c语言、单片机原理与接口技术、电工基础B</w:t>
      </w:r>
      <w:r>
        <w:t>。</w:t>
      </w:r>
    </w:p>
    <w:p>
      <w:r>
        <w:t>适用专业：</w:t>
      </w:r>
      <w:r>
        <w:rPr>
          <w:rFonts w:hint="eastAsia"/>
        </w:rPr>
        <w:t>机械电子工程</w:t>
      </w:r>
    </w:p>
    <w:p>
      <w:r>
        <w:rPr>
          <w:rFonts w:hint="eastAsia"/>
        </w:rPr>
        <w:t>建议</w:t>
      </w:r>
      <w:r>
        <w:t>教材：</w:t>
      </w:r>
      <w:r>
        <w:rPr>
          <w:rFonts w:hint="eastAsia"/>
        </w:rPr>
        <w:t>《仿生四足机器人技术》，罗庆生，罗霄，北京理工大学出版社,2016。</w:t>
      </w:r>
    </w:p>
    <w:p>
      <w:r>
        <w:t>课程归口：</w:t>
      </w:r>
      <w:r>
        <w:rPr>
          <w:rFonts w:hint="eastAsia"/>
        </w:rPr>
        <w:t>航空与机械工程</w:t>
      </w:r>
      <w:r>
        <w:t>学院</w:t>
      </w:r>
    </w:p>
    <w:p>
      <w:r>
        <w:t>课程的性质与任务</w:t>
      </w:r>
      <w:r>
        <w:rPr>
          <w:rFonts w:hint="eastAsia"/>
        </w:rPr>
        <w:t>：机器人技术基础课程设计是一门融合了智能机器人，电子线路，计算机软件，机械结构与设计等多学科理论知识及基础训练的创新课程。通过本课程的工程训练，使学生熟悉电子系统的基本设计与实现方法，掌握需求分析与可行性讨论的方法，熟悉机器人外观设计与制作的方法。</w:t>
      </w:r>
    </w:p>
    <w:p/>
    <w:p>
      <w:pPr>
        <w:pStyle w:val="59"/>
        <w:spacing w:before="156" w:after="156"/>
      </w:pPr>
      <w:r>
        <w:rPr>
          <w:rFonts w:hint="eastAsia"/>
        </w:rPr>
        <w:t>二</w:t>
      </w:r>
      <w:r>
        <w:t>、课程目标</w:t>
      </w:r>
    </w:p>
    <w:p>
      <w:r>
        <w:rPr>
          <w:rFonts w:hint="eastAsia"/>
        </w:rPr>
        <w:t>课程目标</w:t>
      </w:r>
      <w:r>
        <w:t>1</w:t>
      </w:r>
      <w:r>
        <w:rPr>
          <w:rFonts w:hint="eastAsia"/>
        </w:rPr>
        <w:t>：提高学生学习兴趣、拓宽相关知识面。</w:t>
      </w:r>
    </w:p>
    <w:p>
      <w:r>
        <w:rPr>
          <w:rFonts w:hint="eastAsia"/>
        </w:rPr>
        <w:t>课程目标</w:t>
      </w:r>
      <w:r>
        <w:t>2</w:t>
      </w:r>
      <w:r>
        <w:rPr>
          <w:rFonts w:hint="eastAsia"/>
        </w:rPr>
        <w:t>：提高学生科学素养、培养工匠精神。</w:t>
      </w:r>
    </w:p>
    <w:p>
      <w:r>
        <w:rPr>
          <w:rFonts w:hint="eastAsia"/>
        </w:rPr>
        <w:t>课程目标</w:t>
      </w:r>
      <w:r>
        <w:t>3</w:t>
      </w:r>
      <w:r>
        <w:rPr>
          <w:rFonts w:hint="eastAsia"/>
        </w:rPr>
        <w:t>：促进理实教学环节的学科交叉融合和知识结构优化。</w:t>
      </w:r>
    </w:p>
    <w:p>
      <w:r>
        <w:rPr>
          <w:rFonts w:hint="eastAsia"/>
        </w:rPr>
        <w:t>课程目标</w:t>
      </w:r>
      <w:r>
        <w:t>4</w:t>
      </w:r>
      <w:r>
        <w:rPr>
          <w:rFonts w:hint="eastAsia"/>
        </w:rPr>
        <w:t>：培养学生团队开展协作式学习和沟通交流的能力。</w:t>
      </w:r>
    </w:p>
    <w:p>
      <w:r>
        <w:rPr>
          <w:rFonts w:hint="eastAsia"/>
        </w:rPr>
        <w:t>课程目标</w:t>
      </w:r>
      <w:r>
        <w:t>5</w:t>
      </w:r>
      <w:r>
        <w:rPr>
          <w:rFonts w:hint="eastAsia"/>
        </w:rPr>
        <w:t>：了解至少一种传感器、控制器和执行单元的功能及使用方法。</w:t>
      </w:r>
    </w:p>
    <w:p/>
    <w:p>
      <w:r>
        <w:t>本课程主要支撑专业</w:t>
      </w:r>
      <w:r>
        <w:rPr>
          <w:rFonts w:hint="eastAsia"/>
        </w:rPr>
        <w:t>人才</w:t>
      </w:r>
      <w:r>
        <w:t>培养</w:t>
      </w:r>
      <w:r>
        <w:rPr>
          <w:rFonts w:hint="eastAsia"/>
        </w:rPr>
        <w:t>方案</w:t>
      </w:r>
      <w:r>
        <w:t>中毕业要求</w:t>
      </w:r>
      <w:r>
        <w:rPr>
          <w:rFonts w:hint="eastAsia"/>
        </w:rPr>
        <w:t>的1</w:t>
      </w:r>
      <w:r>
        <w:t>2-1</w:t>
      </w:r>
      <w:r>
        <w:rPr>
          <w:rFonts w:hint="eastAsia"/>
        </w:rPr>
        <w:t>、1</w:t>
      </w:r>
      <w:r>
        <w:t>2-2</w:t>
      </w:r>
      <w:r>
        <w:rPr>
          <w:rFonts w:hint="eastAsia"/>
        </w:rPr>
        <w:t>、3</w:t>
      </w:r>
      <w:r>
        <w:t>-4</w:t>
      </w:r>
      <w:r>
        <w:rPr>
          <w:rFonts w:hint="eastAsia"/>
        </w:rPr>
        <w:t>、1</w:t>
      </w:r>
      <w:r>
        <w:t>0-1</w:t>
      </w:r>
      <w:r>
        <w:rPr>
          <w:rFonts w:hint="eastAsia"/>
        </w:rPr>
        <w:t>、3</w:t>
      </w:r>
      <w:r>
        <w:t>-2</w:t>
      </w:r>
      <w:r>
        <w:rPr>
          <w:rFonts w:hint="eastAsia"/>
        </w:rPr>
        <w:t>。</w:t>
      </w:r>
    </w:p>
    <w:p>
      <w:r>
        <w:rPr>
          <w:rFonts w:hint="eastAsia"/>
        </w:rPr>
        <w:t>对应关系如表所示。</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1304"/>
        <w:gridCol w:w="1304"/>
        <w:gridCol w:w="1306"/>
        <w:gridCol w:w="1304"/>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pct"/>
            <w:vMerge w:val="restart"/>
            <w:shd w:val="clear" w:color="auto" w:fill="auto"/>
            <w:vAlign w:val="center"/>
          </w:tcPr>
          <w:p>
            <w:pPr>
              <w:pStyle w:val="63"/>
            </w:pPr>
            <w:r>
              <w:t>毕业要求</w:t>
            </w:r>
          </w:p>
          <w:p>
            <w:pPr>
              <w:pStyle w:val="63"/>
            </w:pPr>
            <w:r>
              <w:t>指标点</w:t>
            </w:r>
          </w:p>
        </w:tc>
        <w:tc>
          <w:tcPr>
            <w:tcW w:w="3827" w:type="pct"/>
            <w:gridSpan w:val="5"/>
            <w:vAlign w:val="center"/>
          </w:tcPr>
          <w:p>
            <w:pPr>
              <w:pStyle w:val="63"/>
            </w:pPr>
            <w: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73" w:type="pct"/>
            <w:vMerge w:val="continue"/>
            <w:shd w:val="clear" w:color="auto" w:fill="auto"/>
            <w:vAlign w:val="center"/>
          </w:tcPr>
          <w:p>
            <w:pPr>
              <w:pStyle w:val="63"/>
            </w:pPr>
          </w:p>
        </w:tc>
        <w:tc>
          <w:tcPr>
            <w:tcW w:w="765" w:type="pct"/>
            <w:shd w:val="clear" w:color="auto" w:fill="auto"/>
            <w:vAlign w:val="center"/>
          </w:tcPr>
          <w:p>
            <w:pPr>
              <w:pStyle w:val="63"/>
            </w:pPr>
            <w:r>
              <w:t>目标1</w:t>
            </w:r>
          </w:p>
        </w:tc>
        <w:tc>
          <w:tcPr>
            <w:tcW w:w="765" w:type="pct"/>
            <w:vAlign w:val="center"/>
          </w:tcPr>
          <w:p>
            <w:pPr>
              <w:pStyle w:val="63"/>
            </w:pPr>
            <w:r>
              <w:t>目标2</w:t>
            </w:r>
          </w:p>
        </w:tc>
        <w:tc>
          <w:tcPr>
            <w:tcW w:w="766" w:type="pct"/>
            <w:shd w:val="clear" w:color="auto" w:fill="auto"/>
            <w:vAlign w:val="center"/>
          </w:tcPr>
          <w:p>
            <w:pPr>
              <w:pStyle w:val="63"/>
            </w:pPr>
            <w:r>
              <w:t>目标</w:t>
            </w:r>
            <w:r>
              <w:rPr>
                <w:rFonts w:hint="eastAsia"/>
              </w:rPr>
              <w:t>3</w:t>
            </w:r>
          </w:p>
        </w:tc>
        <w:tc>
          <w:tcPr>
            <w:tcW w:w="765" w:type="pct"/>
            <w:vAlign w:val="center"/>
          </w:tcPr>
          <w:p>
            <w:pPr>
              <w:pStyle w:val="63"/>
            </w:pPr>
            <w:r>
              <w:t>目标</w:t>
            </w:r>
            <w:r>
              <w:rPr>
                <w:rFonts w:hint="eastAsia"/>
              </w:rPr>
              <w:t>4</w:t>
            </w:r>
          </w:p>
        </w:tc>
        <w:tc>
          <w:tcPr>
            <w:tcW w:w="766" w:type="pct"/>
            <w:shd w:val="clear" w:color="auto" w:fill="auto"/>
            <w:vAlign w:val="center"/>
          </w:tcPr>
          <w:p>
            <w:pPr>
              <w:pStyle w:val="63"/>
            </w:pPr>
            <w:r>
              <w:t>目标5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73" w:type="pct"/>
            <w:shd w:val="clear" w:color="auto" w:fill="auto"/>
            <w:vAlign w:val="center"/>
          </w:tcPr>
          <w:p>
            <w:pPr>
              <w:pStyle w:val="63"/>
            </w:pPr>
            <w:r>
              <w:t>毕业要求12-1</w:t>
            </w:r>
          </w:p>
        </w:tc>
        <w:tc>
          <w:tcPr>
            <w:tcW w:w="765" w:type="pct"/>
            <w:shd w:val="clear" w:color="auto" w:fill="auto"/>
            <w:vAlign w:val="center"/>
          </w:tcPr>
          <w:p>
            <w:pPr>
              <w:pStyle w:val="63"/>
            </w:pPr>
            <w:r>
              <w:t>√</w:t>
            </w:r>
          </w:p>
        </w:tc>
        <w:tc>
          <w:tcPr>
            <w:tcW w:w="765" w:type="pct"/>
            <w:vAlign w:val="center"/>
          </w:tcPr>
          <w:p>
            <w:pPr>
              <w:pStyle w:val="63"/>
            </w:pPr>
          </w:p>
        </w:tc>
        <w:tc>
          <w:tcPr>
            <w:tcW w:w="766" w:type="pct"/>
            <w:shd w:val="clear" w:color="auto" w:fill="auto"/>
            <w:vAlign w:val="center"/>
          </w:tcPr>
          <w:p>
            <w:pPr>
              <w:pStyle w:val="63"/>
            </w:pPr>
          </w:p>
        </w:tc>
        <w:tc>
          <w:tcPr>
            <w:tcW w:w="765" w:type="pct"/>
            <w:vAlign w:val="center"/>
          </w:tcPr>
          <w:p>
            <w:pPr>
              <w:pStyle w:val="63"/>
            </w:pPr>
          </w:p>
        </w:tc>
        <w:tc>
          <w:tcPr>
            <w:tcW w:w="766" w:type="pct"/>
            <w:shd w:val="clear" w:color="auto" w:fill="auto"/>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73" w:type="pct"/>
            <w:shd w:val="clear" w:color="auto" w:fill="auto"/>
            <w:vAlign w:val="center"/>
          </w:tcPr>
          <w:p>
            <w:pPr>
              <w:pStyle w:val="63"/>
            </w:pPr>
            <w:r>
              <w:t>毕业要求12-2</w:t>
            </w:r>
          </w:p>
        </w:tc>
        <w:tc>
          <w:tcPr>
            <w:tcW w:w="765" w:type="pct"/>
            <w:shd w:val="clear" w:color="auto" w:fill="auto"/>
            <w:vAlign w:val="center"/>
          </w:tcPr>
          <w:p>
            <w:pPr>
              <w:pStyle w:val="63"/>
            </w:pPr>
          </w:p>
        </w:tc>
        <w:tc>
          <w:tcPr>
            <w:tcW w:w="765" w:type="pct"/>
            <w:vAlign w:val="center"/>
          </w:tcPr>
          <w:p>
            <w:pPr>
              <w:pStyle w:val="63"/>
            </w:pPr>
            <w:r>
              <w:t>√</w:t>
            </w:r>
          </w:p>
        </w:tc>
        <w:tc>
          <w:tcPr>
            <w:tcW w:w="766" w:type="pct"/>
            <w:shd w:val="clear" w:color="auto" w:fill="auto"/>
            <w:vAlign w:val="center"/>
          </w:tcPr>
          <w:p>
            <w:pPr>
              <w:pStyle w:val="63"/>
            </w:pPr>
          </w:p>
        </w:tc>
        <w:tc>
          <w:tcPr>
            <w:tcW w:w="765" w:type="pct"/>
            <w:vAlign w:val="center"/>
          </w:tcPr>
          <w:p>
            <w:pPr>
              <w:pStyle w:val="63"/>
            </w:pPr>
          </w:p>
        </w:tc>
        <w:tc>
          <w:tcPr>
            <w:tcW w:w="766" w:type="pct"/>
            <w:shd w:val="clear" w:color="auto" w:fill="auto"/>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73" w:type="pct"/>
            <w:shd w:val="clear" w:color="auto" w:fill="auto"/>
            <w:vAlign w:val="center"/>
          </w:tcPr>
          <w:p>
            <w:pPr>
              <w:pStyle w:val="63"/>
            </w:pPr>
            <w:r>
              <w:t>毕业要求3-4</w:t>
            </w:r>
          </w:p>
        </w:tc>
        <w:tc>
          <w:tcPr>
            <w:tcW w:w="765" w:type="pct"/>
            <w:shd w:val="clear" w:color="auto" w:fill="auto"/>
            <w:vAlign w:val="center"/>
          </w:tcPr>
          <w:p>
            <w:pPr>
              <w:pStyle w:val="63"/>
            </w:pPr>
          </w:p>
        </w:tc>
        <w:tc>
          <w:tcPr>
            <w:tcW w:w="765" w:type="pct"/>
            <w:vAlign w:val="center"/>
          </w:tcPr>
          <w:p>
            <w:pPr>
              <w:pStyle w:val="63"/>
            </w:pPr>
          </w:p>
        </w:tc>
        <w:tc>
          <w:tcPr>
            <w:tcW w:w="766" w:type="pct"/>
            <w:shd w:val="clear" w:color="auto" w:fill="auto"/>
            <w:vAlign w:val="center"/>
          </w:tcPr>
          <w:p>
            <w:pPr>
              <w:pStyle w:val="63"/>
            </w:pPr>
            <w:r>
              <w:t>√</w:t>
            </w:r>
          </w:p>
        </w:tc>
        <w:tc>
          <w:tcPr>
            <w:tcW w:w="765" w:type="pct"/>
            <w:vAlign w:val="center"/>
          </w:tcPr>
          <w:p>
            <w:pPr>
              <w:pStyle w:val="63"/>
            </w:pPr>
          </w:p>
        </w:tc>
        <w:tc>
          <w:tcPr>
            <w:tcW w:w="766" w:type="pct"/>
            <w:shd w:val="clear" w:color="auto" w:fill="auto"/>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73" w:type="pct"/>
            <w:shd w:val="clear" w:color="auto" w:fill="auto"/>
            <w:vAlign w:val="center"/>
          </w:tcPr>
          <w:p>
            <w:pPr>
              <w:pStyle w:val="63"/>
            </w:pPr>
            <w:r>
              <w:t>毕业要求</w:t>
            </w:r>
            <w:r>
              <w:rPr>
                <w:rFonts w:hint="eastAsia"/>
              </w:rPr>
              <w:t>1</w:t>
            </w:r>
            <w:r>
              <w:t>0-1</w:t>
            </w:r>
          </w:p>
        </w:tc>
        <w:tc>
          <w:tcPr>
            <w:tcW w:w="765" w:type="pct"/>
            <w:shd w:val="clear" w:color="auto" w:fill="auto"/>
            <w:vAlign w:val="center"/>
          </w:tcPr>
          <w:p>
            <w:pPr>
              <w:pStyle w:val="63"/>
            </w:pPr>
          </w:p>
        </w:tc>
        <w:tc>
          <w:tcPr>
            <w:tcW w:w="765" w:type="pct"/>
            <w:vAlign w:val="center"/>
          </w:tcPr>
          <w:p>
            <w:pPr>
              <w:pStyle w:val="63"/>
            </w:pPr>
          </w:p>
        </w:tc>
        <w:tc>
          <w:tcPr>
            <w:tcW w:w="766" w:type="pct"/>
            <w:shd w:val="clear" w:color="auto" w:fill="auto"/>
            <w:vAlign w:val="center"/>
          </w:tcPr>
          <w:p>
            <w:pPr>
              <w:pStyle w:val="63"/>
            </w:pPr>
          </w:p>
        </w:tc>
        <w:tc>
          <w:tcPr>
            <w:tcW w:w="765" w:type="pct"/>
            <w:vAlign w:val="center"/>
          </w:tcPr>
          <w:p>
            <w:pPr>
              <w:pStyle w:val="63"/>
            </w:pPr>
            <w:r>
              <w:t>√</w:t>
            </w:r>
          </w:p>
        </w:tc>
        <w:tc>
          <w:tcPr>
            <w:tcW w:w="766" w:type="pct"/>
            <w:shd w:val="clear" w:color="auto" w:fill="auto"/>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173" w:type="pct"/>
            <w:shd w:val="clear" w:color="auto" w:fill="auto"/>
            <w:vAlign w:val="center"/>
          </w:tcPr>
          <w:p>
            <w:pPr>
              <w:pStyle w:val="63"/>
            </w:pPr>
            <w:r>
              <w:t>毕业要求</w:t>
            </w:r>
            <w:r>
              <w:rPr>
                <w:rFonts w:hint="eastAsia"/>
              </w:rPr>
              <w:t>3</w:t>
            </w:r>
            <w:r>
              <w:t>-2</w:t>
            </w:r>
          </w:p>
        </w:tc>
        <w:tc>
          <w:tcPr>
            <w:tcW w:w="765" w:type="pct"/>
            <w:shd w:val="clear" w:color="auto" w:fill="auto"/>
            <w:vAlign w:val="center"/>
          </w:tcPr>
          <w:p>
            <w:pPr>
              <w:pStyle w:val="63"/>
            </w:pPr>
          </w:p>
        </w:tc>
        <w:tc>
          <w:tcPr>
            <w:tcW w:w="765" w:type="pct"/>
            <w:vAlign w:val="center"/>
          </w:tcPr>
          <w:p>
            <w:pPr>
              <w:pStyle w:val="63"/>
            </w:pPr>
          </w:p>
        </w:tc>
        <w:tc>
          <w:tcPr>
            <w:tcW w:w="766" w:type="pct"/>
            <w:shd w:val="clear" w:color="auto" w:fill="auto"/>
            <w:vAlign w:val="center"/>
          </w:tcPr>
          <w:p>
            <w:pPr>
              <w:pStyle w:val="63"/>
            </w:pPr>
          </w:p>
        </w:tc>
        <w:tc>
          <w:tcPr>
            <w:tcW w:w="765" w:type="pct"/>
            <w:vAlign w:val="center"/>
          </w:tcPr>
          <w:p>
            <w:pPr>
              <w:pStyle w:val="63"/>
            </w:pPr>
          </w:p>
        </w:tc>
        <w:tc>
          <w:tcPr>
            <w:tcW w:w="766" w:type="pct"/>
            <w:shd w:val="clear" w:color="auto" w:fill="auto"/>
            <w:vAlign w:val="center"/>
          </w:tcPr>
          <w:p>
            <w:pPr>
              <w:pStyle w:val="63"/>
            </w:pPr>
            <w:r>
              <w:t>√</w:t>
            </w:r>
          </w:p>
        </w:tc>
      </w:tr>
    </w:tbl>
    <w:p>
      <w:pPr>
        <w:pStyle w:val="59"/>
        <w:spacing w:before="156" w:after="156"/>
      </w:pPr>
      <w:r>
        <w:rPr>
          <w:rFonts w:hint="eastAsia"/>
        </w:rPr>
        <w:t>三</w:t>
      </w:r>
      <w:r>
        <w:t>、课程内容与要求</w:t>
      </w:r>
    </w:p>
    <w:p>
      <w:r>
        <w:rPr>
          <w:rFonts w:hint="eastAsia"/>
        </w:rPr>
        <w:t>（一）课程基本内容</w:t>
      </w:r>
    </w:p>
    <w:p>
      <w:r>
        <w:rPr>
          <w:rFonts w:hint="eastAsia"/>
        </w:rPr>
        <w:t>本课程最终要求学生能够以团队为单位共同设计一台机器人。鼓励有余力的同学完成该款机器人的制作和调试工作。</w:t>
      </w:r>
    </w:p>
    <w:p>
      <w:r>
        <w:t>（二）基本要求</w:t>
      </w:r>
    </w:p>
    <w:p>
      <w:r>
        <w:rPr>
          <w:rFonts w:hint="eastAsia"/>
        </w:rPr>
        <w:t>本课程主要涉及电子线路，单片机、计算机软件，机械结构与设计等多学科知识。具体课程选提要求如下：</w:t>
      </w:r>
    </w:p>
    <w:p>
      <w:r>
        <w:rPr>
          <w:rFonts w:hint="eastAsia"/>
        </w:rPr>
        <w:t>1、项目目标：一台机器人（概念设计或实物设计与制作）。</w:t>
      </w:r>
    </w:p>
    <w:p>
      <w:r>
        <w:rPr>
          <w:rFonts w:hint="eastAsia"/>
        </w:rPr>
        <w:t>2、控制器类型：51单片机、Arduino单片机或其他类型微控制器任选一种。</w:t>
      </w:r>
    </w:p>
    <w:p>
      <w:r>
        <w:rPr>
          <w:rFonts w:hint="eastAsia"/>
        </w:rPr>
        <w:t>3、传感器类型：与机器人功能相匹配的传感器。</w:t>
      </w:r>
    </w:p>
    <w:p>
      <w:r>
        <w:rPr>
          <w:rFonts w:hint="eastAsia"/>
        </w:rPr>
        <w:t>4、执行器类型：舵机、电机、扬声器、发光二极管等与机器人功能相匹配的执行器。</w:t>
      </w:r>
    </w:p>
    <w:p>
      <w:r>
        <w:rPr>
          <w:rFonts w:hint="eastAsia"/>
        </w:rPr>
        <w:t>（二）</w:t>
      </w:r>
      <w:r>
        <w:t>课程设计总体要求</w:t>
      </w:r>
    </w:p>
    <w:p>
      <w:r>
        <w:t>1、明确目的</w:t>
      </w:r>
      <w:r>
        <w:rPr>
          <w:rFonts w:hint="eastAsia"/>
        </w:rPr>
        <w:t>和</w:t>
      </w:r>
      <w:r>
        <w:t>要求，查阅</w:t>
      </w:r>
      <w:r>
        <w:rPr>
          <w:rFonts w:hint="eastAsia"/>
        </w:rPr>
        <w:t>收集</w:t>
      </w:r>
      <w:r>
        <w:t>有关资料。</w:t>
      </w:r>
    </w:p>
    <w:p>
      <w:r>
        <w:t>2、</w:t>
      </w:r>
      <w:r>
        <w:rPr>
          <w:rFonts w:hint="eastAsia"/>
        </w:rPr>
        <w:t>机器人系统总体方案设计</w:t>
      </w:r>
      <w:r>
        <w:t>。包括</w:t>
      </w:r>
      <w:r>
        <w:rPr>
          <w:rFonts w:hint="eastAsia"/>
        </w:rPr>
        <w:t>电机选型计算、控制器选型、传动部件选型、支撑部件选型与计算等。</w:t>
      </w:r>
    </w:p>
    <w:p>
      <w:r>
        <w:t>3、结构</w:t>
      </w:r>
      <w:r>
        <w:rPr>
          <w:rFonts w:hint="eastAsia"/>
        </w:rPr>
        <w:t>集成</w:t>
      </w:r>
      <w:r>
        <w:t>设计。根据拟定的</w:t>
      </w:r>
      <w:r>
        <w:rPr>
          <w:rFonts w:hint="eastAsia"/>
        </w:rPr>
        <w:t>系统架构，完成系统结构详细设计</w:t>
      </w:r>
      <w:r>
        <w:t>。</w:t>
      </w:r>
    </w:p>
    <w:p>
      <w:r>
        <w:t>5、零件</w:t>
      </w:r>
      <w:r>
        <w:rPr>
          <w:rFonts w:hint="eastAsia"/>
        </w:rPr>
        <w:t>、电路</w:t>
      </w:r>
      <w:r>
        <w:t>图设计。绘制</w:t>
      </w:r>
      <w:r>
        <w:rPr>
          <w:rFonts w:hint="eastAsia"/>
        </w:rPr>
        <w:t>系统装配图、非标零件图、控制电路图</w:t>
      </w:r>
      <w:r>
        <w:t>。</w:t>
      </w:r>
    </w:p>
    <w:p>
      <w:r>
        <w:t>6、编写设计计算说明书。说明书的编写应与设计同时进行，在展开图</w:t>
      </w:r>
      <w:r>
        <w:rPr>
          <w:rFonts w:hint="eastAsia"/>
        </w:rPr>
        <w:t>设</w:t>
      </w:r>
      <w:r>
        <w:t>工作全部完成后，再继续编写未完部分。</w:t>
      </w:r>
    </w:p>
    <w:p/>
    <w:p>
      <w:r>
        <w:rPr>
          <w:rFonts w:hint="eastAsia"/>
        </w:rPr>
        <w:t>（三）</w:t>
      </w:r>
      <w:r>
        <w:t>课程设计具体内容要求</w:t>
      </w:r>
    </w:p>
    <w:p>
      <w:r>
        <w:rPr>
          <w:rFonts w:hint="eastAsia"/>
        </w:rPr>
        <w:t>1.</w:t>
      </w:r>
      <w:r>
        <w:t>分析设计任务，明确设计指标和功能要求。</w:t>
      </w:r>
    </w:p>
    <w:p>
      <w:r>
        <w:rPr>
          <w:rFonts w:hint="eastAsia"/>
        </w:rPr>
        <w:t>2.</w:t>
      </w:r>
      <w:r>
        <w:t>收集相关资料，进行背景及现状综述与分析，提出总体方案，进行技术可行性、环境与社会影响可行性、技术经济可行性等分析论证，并进行具体方案设计工作，具体要求包括：能够依据设计任务性能指标要求，</w:t>
      </w:r>
      <w:r>
        <w:rPr>
          <w:rFonts w:hint="eastAsia"/>
        </w:rPr>
        <w:t>设计机器人系统总装图、非标零件图、控制电路图。设计和计算说明书中，包括结构部件力学强度计算、程序及注释。</w:t>
      </w:r>
    </w:p>
    <w:p>
      <w:r>
        <w:t>3</w:t>
      </w:r>
      <w:r>
        <w:rPr>
          <w:rFonts w:hint="eastAsia"/>
        </w:rPr>
        <w:t>.</w:t>
      </w:r>
      <w:r>
        <w:t>撰写课程设计说明书。参加答辩。要求能够就</w:t>
      </w:r>
      <w:r>
        <w:rPr>
          <w:rFonts w:hint="eastAsia"/>
        </w:rPr>
        <w:t>机器人系统</w:t>
      </w:r>
      <w:r>
        <w:t>设计中</w:t>
      </w:r>
      <w:r>
        <w:rPr>
          <w:rFonts w:hint="eastAsia"/>
        </w:rPr>
        <w:t>的</w:t>
      </w:r>
      <w:r>
        <w:t>复杂工程问题与老师、同学进行有效沟通和交流，包括撰写调查分析报告或者设计文稿PPT、陈述发言、清晰表达。</w:t>
      </w:r>
    </w:p>
    <w:p>
      <w:r>
        <w:rPr>
          <w:rFonts w:hint="eastAsia"/>
        </w:rPr>
        <w:t>（四）教学内容与</w:t>
      </w:r>
      <w:r>
        <w:t>课程目标的</w:t>
      </w:r>
      <w:r>
        <w:rPr>
          <w:rFonts w:hint="eastAsia"/>
        </w:rPr>
        <w:t>对应关系及</w:t>
      </w:r>
      <w:r>
        <w:t>学时分配</w:t>
      </w:r>
    </w:p>
    <w:p>
      <w:r>
        <w:t>本课程设计时间为</w:t>
      </w:r>
      <w:r>
        <w:rPr>
          <w:rFonts w:hint="eastAsia"/>
        </w:rPr>
        <w:t>2</w:t>
      </w:r>
      <w:r>
        <w:t>周（1</w:t>
      </w:r>
      <w:r>
        <w:rPr>
          <w:rFonts w:hint="eastAsia"/>
        </w:rPr>
        <w:t>0</w:t>
      </w:r>
      <w:r>
        <w:t>天），安排在第7学期</w:t>
      </w:r>
      <w:r>
        <w:rPr>
          <w:rFonts w:hint="eastAsia"/>
        </w:rPr>
        <w:t>。教学内容与课程目标的对应关系及建议时间分配如表所示。</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5607"/>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Align w:val="center"/>
          </w:tcPr>
          <w:p>
            <w:pPr>
              <w:pStyle w:val="63"/>
            </w:pPr>
            <w:r>
              <w:t>序号</w:t>
            </w:r>
          </w:p>
        </w:tc>
        <w:tc>
          <w:tcPr>
            <w:tcW w:w="3290" w:type="pct"/>
          </w:tcPr>
          <w:p>
            <w:pPr>
              <w:pStyle w:val="63"/>
            </w:pPr>
            <w:r>
              <w:t>内容</w:t>
            </w:r>
          </w:p>
        </w:tc>
        <w:tc>
          <w:tcPr>
            <w:tcW w:w="1135" w:type="pct"/>
            <w:vAlign w:val="center"/>
          </w:tcPr>
          <w:p>
            <w:pPr>
              <w:pStyle w:val="63"/>
            </w:pPr>
            <w:r>
              <w:t>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Align w:val="center"/>
          </w:tcPr>
          <w:p>
            <w:pPr>
              <w:pStyle w:val="63"/>
            </w:pPr>
            <w:r>
              <w:t>1</w:t>
            </w:r>
          </w:p>
        </w:tc>
        <w:tc>
          <w:tcPr>
            <w:tcW w:w="3290" w:type="pct"/>
          </w:tcPr>
          <w:p>
            <w:pPr>
              <w:pStyle w:val="63"/>
            </w:pPr>
            <w:r>
              <w:rPr>
                <w:rFonts w:hint="eastAsia"/>
              </w:rPr>
              <w:t>机器人系统各部件选型</w:t>
            </w:r>
          </w:p>
        </w:tc>
        <w:tc>
          <w:tcPr>
            <w:tcW w:w="1135" w:type="pct"/>
            <w:vAlign w:val="center"/>
          </w:tcPr>
          <w:p>
            <w:pPr>
              <w:pStyle w:val="63"/>
            </w:pPr>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Align w:val="center"/>
          </w:tcPr>
          <w:p>
            <w:pPr>
              <w:pStyle w:val="63"/>
            </w:pPr>
            <w:r>
              <w:t>2</w:t>
            </w:r>
          </w:p>
        </w:tc>
        <w:tc>
          <w:tcPr>
            <w:tcW w:w="3290" w:type="pct"/>
          </w:tcPr>
          <w:p>
            <w:pPr>
              <w:pStyle w:val="63"/>
            </w:pPr>
            <w:r>
              <w:rPr>
                <w:rFonts w:hint="eastAsia"/>
              </w:rPr>
              <w:t>机电系统参数计算、校核</w:t>
            </w:r>
          </w:p>
        </w:tc>
        <w:tc>
          <w:tcPr>
            <w:tcW w:w="1135" w:type="pct"/>
            <w:vAlign w:val="center"/>
          </w:tcPr>
          <w:p>
            <w:pPr>
              <w:pStyle w:val="63"/>
            </w:pPr>
            <w:r>
              <w:rPr>
                <w:rFonts w:hint="eastAsia"/>
              </w:rPr>
              <w:t>1．</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Align w:val="center"/>
          </w:tcPr>
          <w:p>
            <w:pPr>
              <w:pStyle w:val="63"/>
            </w:pPr>
            <w:r>
              <w:t>3</w:t>
            </w:r>
          </w:p>
        </w:tc>
        <w:tc>
          <w:tcPr>
            <w:tcW w:w="3290" w:type="pct"/>
          </w:tcPr>
          <w:p>
            <w:pPr>
              <w:pStyle w:val="63"/>
            </w:pPr>
            <w:r>
              <w:rPr>
                <w:rFonts w:hint="eastAsia"/>
              </w:rPr>
              <w:t>结构设计、电路设计</w:t>
            </w:r>
          </w:p>
        </w:tc>
        <w:tc>
          <w:tcPr>
            <w:tcW w:w="1135" w:type="pct"/>
            <w:vAlign w:val="center"/>
          </w:tcPr>
          <w:p>
            <w:pPr>
              <w:pStyle w:val="63"/>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Align w:val="center"/>
          </w:tcPr>
          <w:p>
            <w:pPr>
              <w:pStyle w:val="63"/>
            </w:pPr>
            <w:r>
              <w:t>4</w:t>
            </w:r>
          </w:p>
        </w:tc>
        <w:tc>
          <w:tcPr>
            <w:tcW w:w="3290" w:type="pct"/>
          </w:tcPr>
          <w:p>
            <w:pPr>
              <w:pStyle w:val="63"/>
            </w:pPr>
            <w:r>
              <w:rPr>
                <w:rFonts w:hint="eastAsia"/>
              </w:rPr>
              <w:t>出图</w:t>
            </w:r>
          </w:p>
        </w:tc>
        <w:tc>
          <w:tcPr>
            <w:tcW w:w="1135" w:type="pct"/>
            <w:vAlign w:val="center"/>
          </w:tcPr>
          <w:p>
            <w:pPr>
              <w:pStyle w:val="63"/>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Align w:val="center"/>
          </w:tcPr>
          <w:p>
            <w:pPr>
              <w:pStyle w:val="63"/>
            </w:pPr>
            <w:r>
              <w:t>5</w:t>
            </w:r>
          </w:p>
        </w:tc>
        <w:tc>
          <w:tcPr>
            <w:tcW w:w="3290" w:type="pct"/>
          </w:tcPr>
          <w:p>
            <w:pPr>
              <w:pStyle w:val="63"/>
            </w:pPr>
            <w:r>
              <w:t>编写设计说明书</w:t>
            </w:r>
            <w:r>
              <w:rPr>
                <w:rFonts w:hint="eastAsia"/>
              </w:rPr>
              <w:t>、答辩</w:t>
            </w:r>
          </w:p>
        </w:tc>
        <w:tc>
          <w:tcPr>
            <w:tcW w:w="1135" w:type="pct"/>
            <w:vAlign w:val="center"/>
          </w:tcPr>
          <w:p>
            <w:pPr>
              <w:pStyle w:val="63"/>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65" w:type="pct"/>
            <w:gridSpan w:val="2"/>
            <w:vAlign w:val="center"/>
          </w:tcPr>
          <w:p>
            <w:pPr>
              <w:pStyle w:val="63"/>
            </w:pPr>
            <w:r>
              <w:t>小计</w:t>
            </w:r>
          </w:p>
        </w:tc>
        <w:tc>
          <w:tcPr>
            <w:tcW w:w="1135" w:type="pct"/>
            <w:vAlign w:val="center"/>
          </w:tcPr>
          <w:p>
            <w:pPr>
              <w:pStyle w:val="63"/>
            </w:pPr>
            <w:r>
              <w:rPr>
                <w:rFonts w:hint="eastAsia"/>
              </w:rPr>
              <w:t>10</w:t>
            </w:r>
          </w:p>
        </w:tc>
      </w:tr>
    </w:tbl>
    <w:p>
      <w:pPr>
        <w:pStyle w:val="59"/>
        <w:spacing w:before="156" w:after="156"/>
      </w:pPr>
      <w:r>
        <w:rPr>
          <w:rFonts w:hint="eastAsia"/>
        </w:rPr>
        <w:t>四</w:t>
      </w:r>
      <w:r>
        <w:t>、</w:t>
      </w:r>
      <w:r>
        <w:rPr>
          <w:rFonts w:hint="eastAsia"/>
        </w:rPr>
        <w:t>课程实施</w:t>
      </w:r>
    </w:p>
    <w:p>
      <w:r>
        <w:rPr>
          <w:rFonts w:hint="eastAsia"/>
        </w:rPr>
        <w:t>（一）</w:t>
      </w:r>
      <w:r>
        <w:t>课程设计题目</w:t>
      </w:r>
      <w:r>
        <w:rPr>
          <w:rFonts w:hint="eastAsia"/>
        </w:rPr>
        <w:t>应</w:t>
      </w:r>
      <w:r>
        <w:t>难易适中</w:t>
      </w:r>
      <w:r>
        <w:rPr>
          <w:rFonts w:hint="eastAsia"/>
        </w:rPr>
        <w:t>，注重培养学生</w:t>
      </w:r>
      <w:r>
        <w:t>分析解决</w:t>
      </w:r>
      <w:r>
        <w:rPr>
          <w:rFonts w:hint="eastAsia"/>
        </w:rPr>
        <w:t>机器人系统集成设计</w:t>
      </w:r>
      <w:r>
        <w:t>领域相关的复杂工程问题</w:t>
      </w:r>
      <w:r>
        <w:rPr>
          <w:rFonts w:hint="eastAsia"/>
        </w:rPr>
        <w:t>的能力。设计</w:t>
      </w:r>
      <w:r>
        <w:t>课题</w:t>
      </w:r>
      <w:r>
        <w:rPr>
          <w:rFonts w:hint="eastAsia"/>
        </w:rPr>
        <w:t>应定期</w:t>
      </w:r>
      <w:r>
        <w:t>补充</w:t>
      </w:r>
      <w:r>
        <w:rPr>
          <w:rFonts w:hint="eastAsia"/>
        </w:rPr>
        <w:t>更新</w:t>
      </w:r>
      <w:r>
        <w:t>，逐步建立课题或者任务库</w:t>
      </w:r>
      <w:r>
        <w:rPr>
          <w:rFonts w:hint="eastAsia"/>
        </w:rPr>
        <w:t>。</w:t>
      </w:r>
    </w:p>
    <w:p>
      <w:r>
        <w:rPr>
          <w:rFonts w:hint="eastAsia"/>
        </w:rPr>
        <w:t>（二）</w:t>
      </w:r>
      <w:r>
        <w:t>针对课题任务，组织学生合理分工，做到每个学生都有具体设计任务</w:t>
      </w:r>
      <w:r>
        <w:rPr>
          <w:rFonts w:hint="eastAsia"/>
        </w:rPr>
        <w:t>。</w:t>
      </w:r>
      <w:r>
        <w:t>加强过程指导</w:t>
      </w:r>
      <w:r>
        <w:rPr>
          <w:rFonts w:hint="eastAsia"/>
        </w:rPr>
        <w:t>与</w:t>
      </w:r>
      <w:r>
        <w:t>监控，</w:t>
      </w:r>
      <w:r>
        <w:rPr>
          <w:rFonts w:hint="eastAsia"/>
        </w:rPr>
        <w:t>督促学生</w:t>
      </w:r>
      <w:r>
        <w:t>按照进度计划完成各阶段工作，确保设计任务</w:t>
      </w:r>
      <w:r>
        <w:rPr>
          <w:rFonts w:hint="eastAsia"/>
        </w:rPr>
        <w:t>的</w:t>
      </w:r>
      <w:r>
        <w:t>完成</w:t>
      </w:r>
      <w:r>
        <w:rPr>
          <w:rFonts w:hint="eastAsia"/>
        </w:rPr>
        <w:t>。</w:t>
      </w:r>
    </w:p>
    <w:p>
      <w:r>
        <w:rPr>
          <w:rFonts w:hint="eastAsia"/>
        </w:rPr>
        <w:t>（三）</w:t>
      </w:r>
      <w:r>
        <w:t>采用平时考勤</w:t>
      </w:r>
      <w:r>
        <w:rPr>
          <w:rFonts w:hint="eastAsia"/>
        </w:rPr>
        <w:t>、工作</w:t>
      </w:r>
      <w:r>
        <w:t>态度考核、课程设计阶段考核、设计说明书和陈述答辩综合考核等多种形式相结合</w:t>
      </w:r>
      <w:r>
        <w:rPr>
          <w:rFonts w:hint="eastAsia"/>
        </w:rPr>
        <w:t>的</w:t>
      </w:r>
      <w:r>
        <w:t>考核方法，引导学生</w:t>
      </w:r>
      <w:r>
        <w:rPr>
          <w:rFonts w:hint="eastAsia"/>
        </w:rPr>
        <w:t>按时、保质保量地</w:t>
      </w:r>
      <w:r>
        <w:t>完成课程设计任务。</w:t>
      </w:r>
    </w:p>
    <w:p>
      <w:r>
        <w:rPr>
          <w:rFonts w:hint="eastAsia"/>
        </w:rPr>
        <w:t>（四）</w:t>
      </w:r>
      <w:r>
        <w:t>主要</w:t>
      </w:r>
      <w:r>
        <w:rPr>
          <w:rFonts w:hint="eastAsia"/>
        </w:rPr>
        <w:t>教学</w:t>
      </w:r>
      <w:r>
        <w:t>环节</w:t>
      </w:r>
      <w:r>
        <w:rPr>
          <w:rFonts w:hint="eastAsia"/>
        </w:rPr>
        <w:t>的</w:t>
      </w:r>
      <w:r>
        <w:t>质量要求</w:t>
      </w:r>
      <w:r>
        <w:rPr>
          <w:rFonts w:hint="eastAsia"/>
        </w:rPr>
        <w:t>如表所示。</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311"/>
        <w:gridCol w:w="6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7" w:type="pct"/>
            <w:gridSpan w:val="2"/>
            <w:vAlign w:val="center"/>
          </w:tcPr>
          <w:p>
            <w:pPr>
              <w:pStyle w:val="63"/>
            </w:pPr>
            <w:r>
              <w:t>主要</w:t>
            </w:r>
            <w:r>
              <w:rPr>
                <w:rFonts w:hint="eastAsia"/>
              </w:rPr>
              <w:t>教学</w:t>
            </w:r>
            <w:r>
              <w:t>环节</w:t>
            </w:r>
          </w:p>
        </w:tc>
        <w:tc>
          <w:tcPr>
            <w:tcW w:w="3763" w:type="pct"/>
            <w:vAlign w:val="center"/>
          </w:tcPr>
          <w:p>
            <w:pPr>
              <w:pStyle w:val="63"/>
            </w:pPr>
            <w: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68" w:type="pct"/>
            <w:vMerge w:val="restart"/>
            <w:vAlign w:val="center"/>
          </w:tcPr>
          <w:p>
            <w:pPr>
              <w:pStyle w:val="63"/>
            </w:pPr>
            <w:r>
              <w:t>准备</w:t>
            </w:r>
          </w:p>
          <w:p>
            <w:pPr>
              <w:pStyle w:val="63"/>
            </w:pPr>
            <w:r>
              <w:t>阶段</w:t>
            </w:r>
          </w:p>
        </w:tc>
        <w:tc>
          <w:tcPr>
            <w:tcW w:w="769" w:type="pct"/>
            <w:vAlign w:val="center"/>
          </w:tcPr>
          <w:p>
            <w:pPr>
              <w:pStyle w:val="63"/>
            </w:pPr>
            <w:r>
              <w:t>1.实践计划</w:t>
            </w:r>
          </w:p>
        </w:tc>
        <w:tc>
          <w:tcPr>
            <w:tcW w:w="3763" w:type="pct"/>
            <w:vAlign w:val="center"/>
          </w:tcPr>
          <w:p>
            <w:pPr>
              <w:pStyle w:val="63"/>
            </w:pPr>
            <w:r>
              <w:t>根据学校要求及专业人才培养方案制定详实可行的设计计划</w:t>
            </w:r>
            <w:r>
              <w:rPr>
                <w:rFonts w:hint="eastAsia"/>
              </w:rPr>
              <w:t>，并</w:t>
            </w:r>
            <w:r>
              <w:t>在设计开始前发放给学生。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68" w:type="pct"/>
            <w:vMerge w:val="continue"/>
            <w:vAlign w:val="center"/>
          </w:tcPr>
          <w:p>
            <w:pPr>
              <w:pStyle w:val="63"/>
            </w:pPr>
          </w:p>
        </w:tc>
        <w:tc>
          <w:tcPr>
            <w:tcW w:w="769" w:type="pct"/>
            <w:vAlign w:val="center"/>
          </w:tcPr>
          <w:p>
            <w:pPr>
              <w:pStyle w:val="63"/>
            </w:pPr>
            <w:r>
              <w:t>2.指导老师</w:t>
            </w:r>
          </w:p>
        </w:tc>
        <w:tc>
          <w:tcPr>
            <w:tcW w:w="3763" w:type="pct"/>
            <w:vAlign w:val="center"/>
          </w:tcPr>
          <w:p>
            <w:pPr>
              <w:pStyle w:val="63"/>
            </w:pPr>
            <w:r>
              <w:t>指导教师</w:t>
            </w:r>
            <w:r>
              <w:rPr>
                <w:rFonts w:hint="eastAsia"/>
              </w:rPr>
              <w:t>应</w:t>
            </w:r>
            <w:r>
              <w:t>具备扎实的理论知识和丰富的实践经验</w:t>
            </w:r>
            <w:r>
              <w:rPr>
                <w:rFonts w:hint="eastAsia"/>
              </w:rPr>
              <w:t>。</w:t>
            </w:r>
            <w:r>
              <w:t>指导教师在</w:t>
            </w:r>
            <w:r>
              <w:rPr>
                <w:rFonts w:hint="eastAsia"/>
              </w:rPr>
              <w:t>设置课程设计课题前应提前做好准备。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68" w:type="pct"/>
            <w:vMerge w:val="continue"/>
            <w:vAlign w:val="center"/>
          </w:tcPr>
          <w:p>
            <w:pPr>
              <w:pStyle w:val="63"/>
            </w:pPr>
          </w:p>
        </w:tc>
        <w:tc>
          <w:tcPr>
            <w:tcW w:w="769" w:type="pct"/>
            <w:vAlign w:val="center"/>
          </w:tcPr>
          <w:p>
            <w:pPr>
              <w:pStyle w:val="63"/>
            </w:pPr>
            <w:r>
              <w:t>3.</w:t>
            </w:r>
            <w:r>
              <w:rPr>
                <w:rFonts w:hint="eastAsia"/>
              </w:rPr>
              <w:t>选用</w:t>
            </w:r>
            <w:r>
              <w:t>教材</w:t>
            </w:r>
          </w:p>
        </w:tc>
        <w:tc>
          <w:tcPr>
            <w:tcW w:w="3763" w:type="pct"/>
            <w:vAlign w:val="center"/>
          </w:tcPr>
          <w:p>
            <w:pPr>
              <w:pStyle w:val="63"/>
            </w:pPr>
            <w:r>
              <w:rPr>
                <w:rFonts w:hint="eastAsia"/>
              </w:rPr>
              <w:t>选用或者自编</w:t>
            </w:r>
            <w:r>
              <w:t>应用性强</w:t>
            </w:r>
            <w:r>
              <w:rPr>
                <w:rFonts w:hint="eastAsia"/>
              </w:rPr>
              <w:t>、</w:t>
            </w:r>
            <w:r>
              <w:t>实践指导性强，且符合教学大纲要求的教材和指导书。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continue"/>
            <w:vAlign w:val="center"/>
          </w:tcPr>
          <w:p>
            <w:pPr>
              <w:pStyle w:val="63"/>
            </w:pPr>
          </w:p>
        </w:tc>
        <w:tc>
          <w:tcPr>
            <w:tcW w:w="769" w:type="pct"/>
            <w:vAlign w:val="center"/>
          </w:tcPr>
          <w:p>
            <w:pPr>
              <w:pStyle w:val="63"/>
            </w:pPr>
            <w:r>
              <w:t>4.组织管理</w:t>
            </w:r>
          </w:p>
        </w:tc>
        <w:tc>
          <w:tcPr>
            <w:tcW w:w="3763" w:type="pct"/>
            <w:vAlign w:val="center"/>
          </w:tcPr>
          <w:p>
            <w:pPr>
              <w:pStyle w:val="63"/>
            </w:pPr>
            <w:r>
              <w:t>进行</w:t>
            </w:r>
            <w:r>
              <w:rPr>
                <w:rFonts w:hint="eastAsia"/>
              </w:rPr>
              <w:t>课程设计</w:t>
            </w:r>
            <w:r>
              <w:t>要求讲解和安全教育，同组中每位学生都</w:t>
            </w:r>
            <w:r>
              <w:rPr>
                <w:rFonts w:hint="eastAsia"/>
              </w:rPr>
              <w:t>要</w:t>
            </w:r>
            <w:r>
              <w:t>有明确的要求。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restart"/>
            <w:vAlign w:val="center"/>
          </w:tcPr>
          <w:p>
            <w:pPr>
              <w:pStyle w:val="63"/>
            </w:pPr>
            <w:r>
              <w:t>实施</w:t>
            </w:r>
          </w:p>
          <w:p>
            <w:pPr>
              <w:pStyle w:val="63"/>
            </w:pPr>
            <w:r>
              <w:t>阶段</w:t>
            </w:r>
          </w:p>
        </w:tc>
        <w:tc>
          <w:tcPr>
            <w:tcW w:w="769" w:type="pct"/>
            <w:vAlign w:val="center"/>
          </w:tcPr>
          <w:p>
            <w:pPr>
              <w:pStyle w:val="63"/>
            </w:pPr>
            <w:r>
              <w:t>1.计划执行</w:t>
            </w:r>
          </w:p>
        </w:tc>
        <w:tc>
          <w:tcPr>
            <w:tcW w:w="3763" w:type="pct"/>
            <w:vAlign w:val="center"/>
          </w:tcPr>
          <w:p>
            <w:pPr>
              <w:pStyle w:val="63"/>
            </w:pPr>
            <w:r>
              <w:rPr>
                <w:rFonts w:hint="eastAsia"/>
              </w:rPr>
              <w:t>课程设计</w:t>
            </w:r>
            <w:r>
              <w:t>进度及</w:t>
            </w:r>
            <w:r>
              <w:rPr>
                <w:rFonts w:hint="eastAsia"/>
              </w:rPr>
              <w:t>完成</w:t>
            </w:r>
            <w:r>
              <w:t>质量等符合教学大纲的要求。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continue"/>
            <w:vAlign w:val="center"/>
          </w:tcPr>
          <w:p>
            <w:pPr>
              <w:pStyle w:val="63"/>
            </w:pPr>
          </w:p>
        </w:tc>
        <w:tc>
          <w:tcPr>
            <w:tcW w:w="769" w:type="pct"/>
            <w:vAlign w:val="center"/>
          </w:tcPr>
          <w:p>
            <w:pPr>
              <w:pStyle w:val="63"/>
            </w:pPr>
            <w:r>
              <w:t>2.</w:t>
            </w:r>
            <w:r>
              <w:rPr>
                <w:rFonts w:hint="eastAsia"/>
              </w:rPr>
              <w:t>过程</w:t>
            </w:r>
            <w:r>
              <w:t>指导</w:t>
            </w:r>
          </w:p>
        </w:tc>
        <w:tc>
          <w:tcPr>
            <w:tcW w:w="3763" w:type="pct"/>
            <w:vAlign w:val="center"/>
          </w:tcPr>
          <w:p>
            <w:pPr>
              <w:pStyle w:val="63"/>
            </w:pPr>
            <w:r>
              <w:t>按要求对每个学生予以指导，并做好相关记录。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68" w:type="pct"/>
            <w:vMerge w:val="continue"/>
            <w:vAlign w:val="center"/>
          </w:tcPr>
          <w:p>
            <w:pPr>
              <w:pStyle w:val="63"/>
            </w:pPr>
          </w:p>
        </w:tc>
        <w:tc>
          <w:tcPr>
            <w:tcW w:w="769" w:type="pct"/>
            <w:vAlign w:val="center"/>
          </w:tcPr>
          <w:p>
            <w:pPr>
              <w:pStyle w:val="63"/>
            </w:pPr>
            <w:r>
              <w:t>3.学生管理</w:t>
            </w:r>
          </w:p>
        </w:tc>
        <w:tc>
          <w:tcPr>
            <w:tcW w:w="3763" w:type="pct"/>
            <w:vAlign w:val="center"/>
          </w:tcPr>
          <w:p>
            <w:pPr>
              <w:pStyle w:val="63"/>
            </w:pPr>
            <w:r>
              <w:t>严格进行考勤和平时考核，认真记录</w:t>
            </w:r>
            <w:r>
              <w:rPr>
                <w:rFonts w:hint="eastAsia"/>
              </w:rPr>
              <w:t>学生工作</w:t>
            </w:r>
            <w:r>
              <w:t>情况；对迟到、早退和无故缺勤等违纪情况及时处理。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continue"/>
            <w:vAlign w:val="center"/>
          </w:tcPr>
          <w:p>
            <w:pPr>
              <w:pStyle w:val="63"/>
            </w:pPr>
          </w:p>
        </w:tc>
        <w:tc>
          <w:tcPr>
            <w:tcW w:w="769" w:type="pct"/>
            <w:vAlign w:val="center"/>
          </w:tcPr>
          <w:p>
            <w:pPr>
              <w:pStyle w:val="63"/>
            </w:pPr>
            <w:r>
              <w:t>4.教学检查</w:t>
            </w:r>
          </w:p>
        </w:tc>
        <w:tc>
          <w:tcPr>
            <w:tcW w:w="3763" w:type="pct"/>
            <w:vAlign w:val="center"/>
          </w:tcPr>
          <w:p>
            <w:pPr>
              <w:pStyle w:val="63"/>
            </w:pPr>
            <w:r>
              <w:t>学院有计划地开展督导检查，并及时反馈检查情况。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restart"/>
            <w:vAlign w:val="center"/>
          </w:tcPr>
          <w:p>
            <w:pPr>
              <w:pStyle w:val="63"/>
            </w:pPr>
            <w:r>
              <w:t>总结</w:t>
            </w:r>
          </w:p>
          <w:p>
            <w:pPr>
              <w:pStyle w:val="63"/>
            </w:pPr>
            <w:r>
              <w:t>考核</w:t>
            </w:r>
          </w:p>
        </w:tc>
        <w:tc>
          <w:tcPr>
            <w:tcW w:w="769" w:type="pct"/>
            <w:vAlign w:val="center"/>
          </w:tcPr>
          <w:p>
            <w:pPr>
              <w:pStyle w:val="63"/>
            </w:pPr>
            <w:r>
              <w:t>1.</w:t>
            </w:r>
            <w:r>
              <w:rPr>
                <w:rFonts w:hint="eastAsia"/>
              </w:rPr>
              <w:t>设计</w:t>
            </w:r>
            <w:r>
              <w:t>报告</w:t>
            </w:r>
          </w:p>
        </w:tc>
        <w:tc>
          <w:tcPr>
            <w:tcW w:w="3763" w:type="pct"/>
            <w:vAlign w:val="center"/>
          </w:tcPr>
          <w:p>
            <w:pPr>
              <w:pStyle w:val="63"/>
            </w:pPr>
            <w:r>
              <w:t>结束后，及时按要求提交设计报告。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468" w:type="pct"/>
            <w:vMerge w:val="continue"/>
            <w:vAlign w:val="center"/>
          </w:tcPr>
          <w:p>
            <w:pPr>
              <w:pStyle w:val="63"/>
            </w:pPr>
          </w:p>
        </w:tc>
        <w:tc>
          <w:tcPr>
            <w:tcW w:w="769" w:type="pct"/>
            <w:vAlign w:val="center"/>
          </w:tcPr>
          <w:p>
            <w:pPr>
              <w:pStyle w:val="63"/>
            </w:pPr>
            <w:r>
              <w:t>2.</w:t>
            </w:r>
            <w:r>
              <w:rPr>
                <w:rFonts w:hint="eastAsia"/>
              </w:rPr>
              <w:t>成绩</w:t>
            </w:r>
            <w:r>
              <w:t>考核</w:t>
            </w:r>
          </w:p>
        </w:tc>
        <w:tc>
          <w:tcPr>
            <w:tcW w:w="3763" w:type="pct"/>
            <w:vAlign w:val="center"/>
          </w:tcPr>
          <w:p>
            <w:pPr>
              <w:pStyle w:val="63"/>
            </w:pPr>
            <w:r>
              <w:t>根据考核内容及要求对每位学生设计情况进行考核，合理评价，并按照学校有关规定登记成绩。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continue"/>
            <w:vAlign w:val="center"/>
          </w:tcPr>
          <w:p>
            <w:pPr>
              <w:pStyle w:val="63"/>
            </w:pPr>
          </w:p>
        </w:tc>
        <w:tc>
          <w:tcPr>
            <w:tcW w:w="769" w:type="pct"/>
            <w:vAlign w:val="center"/>
          </w:tcPr>
          <w:p>
            <w:pPr>
              <w:pStyle w:val="63"/>
            </w:pPr>
            <w:r>
              <w:t>3.总结归档</w:t>
            </w:r>
          </w:p>
        </w:tc>
        <w:tc>
          <w:tcPr>
            <w:tcW w:w="3763" w:type="pct"/>
            <w:vAlign w:val="center"/>
          </w:tcPr>
          <w:p>
            <w:pPr>
              <w:pStyle w:val="63"/>
            </w:pPr>
            <w:r>
              <w:t>及时总结交流经验与体会，按要求做好材料归档。</w:t>
            </w:r>
          </w:p>
        </w:tc>
      </w:tr>
    </w:tbl>
    <w:p>
      <w:pPr>
        <w:pStyle w:val="59"/>
        <w:spacing w:before="156" w:after="156"/>
      </w:pPr>
      <w:r>
        <w:rPr>
          <w:rFonts w:hint="eastAsia"/>
        </w:rPr>
        <w:t>五</w:t>
      </w:r>
      <w:r>
        <w:t>、课程考核</w:t>
      </w:r>
    </w:p>
    <w:p>
      <w:r>
        <w:t>考核资料要求</w:t>
      </w:r>
    </w:p>
    <w:p>
      <w:r>
        <w:rPr>
          <w:rFonts w:hint="eastAsia"/>
        </w:rPr>
        <w:t>1.设计机器人系统装配图1张，非标零件图不低于5张，控制电路1张。</w:t>
      </w:r>
    </w:p>
    <w:p>
      <w:r>
        <w:rPr>
          <w:rFonts w:hint="eastAsia"/>
        </w:rPr>
        <w:t>2.</w:t>
      </w:r>
      <w:r>
        <w:t>小组设计过程（讨论、设计、调试、试验等）</w:t>
      </w:r>
      <w:r>
        <w:rPr>
          <w:rFonts w:hint="eastAsia"/>
        </w:rPr>
        <w:t>。</w:t>
      </w:r>
    </w:p>
    <w:p>
      <w:r>
        <w:rPr>
          <w:rFonts w:hint="eastAsia"/>
        </w:rPr>
        <w:t>3.</w:t>
      </w:r>
      <w:r>
        <w:t>课程设计说明书1份，应有设计者及指导教师的签字，课程设计说明书包括小组任务分工，设计任务和性能功能要求，技术应用原理分析，文献及现状综述分析，设计方案论证，技术、经济、环境与社会等可行性分析，结论及展望，课程设计小结与体会等部分</w:t>
      </w:r>
      <w:r>
        <w:rPr>
          <w:rFonts w:hint="eastAsia"/>
        </w:rPr>
        <w:t>。</w:t>
      </w:r>
    </w:p>
    <w:p>
      <w:r>
        <w:rPr>
          <w:rFonts w:hint="eastAsia"/>
        </w:rPr>
        <w:t>4.</w:t>
      </w:r>
      <w:r>
        <w:t>课程设计任务书1份，应有设计者及指导教师的签字</w:t>
      </w:r>
      <w:r>
        <w:rPr>
          <w:rFonts w:hint="eastAsia"/>
        </w:rPr>
        <w:t>。</w:t>
      </w:r>
    </w:p>
    <w:p>
      <w:r>
        <w:t>（二）</w:t>
      </w:r>
      <w:r>
        <w:rPr>
          <w:rFonts w:hint="eastAsia"/>
        </w:rPr>
        <w:t>成绩评定要求</w:t>
      </w:r>
    </w:p>
    <w:p>
      <w:r>
        <w:rPr>
          <w:rFonts w:hint="eastAsia"/>
        </w:rPr>
        <w:t>本课程设计</w:t>
      </w:r>
      <w:r>
        <w:t>成绩分优、良、中、及格和不及格五个档次。</w:t>
      </w:r>
    </w:p>
    <w:p>
      <w:r>
        <w:t>课程设计考核方式：采用平时</w:t>
      </w:r>
      <w:r>
        <w:rPr>
          <w:rFonts w:hint="eastAsia"/>
        </w:rPr>
        <w:t>表现</w:t>
      </w:r>
      <w:r>
        <w:t>、课程设计阶段考核、设计说明书和陈述答辩综合考核相结合</w:t>
      </w:r>
      <w:r>
        <w:rPr>
          <w:rFonts w:hint="eastAsia"/>
        </w:rPr>
        <w:t>的</w:t>
      </w:r>
      <w:r>
        <w:t>形式。</w:t>
      </w:r>
    </w:p>
    <w:p>
      <w:r>
        <w:rPr>
          <w:rFonts w:hint="eastAsia"/>
        </w:rPr>
        <w:t>《机器人技术基础课程设计》成绩评定标准</w:t>
      </w:r>
    </w:p>
    <w:p>
      <w:r>
        <w:rPr>
          <w:rFonts w:hint="eastAsia"/>
        </w:rPr>
        <w:t>为了使《机器人技术基础课程设计》纳入规范化教学管理的监控体系，提高《机器人技术基础课程设计》的教学质量，特对本课程设计成绩制定本评定标准。评定项目分四项：设计质量、图样质量、设计说明书质量、答辩及组织纪律和工作态度。</w:t>
      </w:r>
    </w:p>
    <w:p>
      <w:r>
        <w:rPr>
          <w:rFonts w:hint="eastAsia"/>
        </w:rPr>
        <w:t>具体评定标准如下：</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pct"/>
          </w:tcPr>
          <w:p>
            <w:pPr>
              <w:pStyle w:val="63"/>
            </w:pPr>
            <w:r>
              <w:rPr>
                <w:rFonts w:hint="eastAsia"/>
              </w:rPr>
              <w:t>等级</w:t>
            </w:r>
          </w:p>
        </w:tc>
        <w:tc>
          <w:tcPr>
            <w:tcW w:w="4303" w:type="pct"/>
          </w:tcPr>
          <w:p>
            <w:pPr>
              <w:pStyle w:val="63"/>
            </w:pPr>
            <w:r>
              <w:rPr>
                <w:rFonts w:hint="eastAsia"/>
              </w:rPr>
              <w:t>评定标准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pct"/>
          </w:tcPr>
          <w:p>
            <w:pPr>
              <w:pStyle w:val="63"/>
            </w:pPr>
            <w:r>
              <w:rPr>
                <w:rFonts w:hint="eastAsia"/>
              </w:rPr>
              <w:t>优秀</w:t>
            </w:r>
          </w:p>
        </w:tc>
        <w:tc>
          <w:tcPr>
            <w:tcW w:w="4303" w:type="pct"/>
          </w:tcPr>
          <w:p>
            <w:pPr>
              <w:pStyle w:val="63"/>
            </w:pPr>
            <w:r>
              <w:rPr>
                <w:rFonts w:hint="eastAsia"/>
              </w:rPr>
              <w:t>1</w:t>
            </w:r>
            <w:r>
              <w:t>.设计合理，基本知识和理论掌握牢固</w:t>
            </w:r>
            <w:r>
              <w:rPr>
                <w:rFonts w:hint="eastAsia"/>
              </w:rPr>
              <w:t>，结构或系统有创新</w:t>
            </w:r>
            <w:r>
              <w:t>；</w:t>
            </w:r>
          </w:p>
          <w:p>
            <w:pPr>
              <w:pStyle w:val="63"/>
            </w:pPr>
            <w:r>
              <w:t>2.图样规范，符合各种标准；</w:t>
            </w:r>
          </w:p>
          <w:p>
            <w:pPr>
              <w:pStyle w:val="63"/>
            </w:pPr>
            <w:r>
              <w:t>3.设计说明书论点正确，论据充分，书写认真，规范；</w:t>
            </w:r>
          </w:p>
          <w:p>
            <w:pPr>
              <w:pStyle w:val="63"/>
            </w:pPr>
            <w:r>
              <w:t>4.遵守纪律，工作态度认真，答辩有理有据。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pct"/>
          </w:tcPr>
          <w:p>
            <w:pPr>
              <w:pStyle w:val="63"/>
            </w:pPr>
            <w:r>
              <w:rPr>
                <w:rFonts w:hint="eastAsia"/>
              </w:rPr>
              <w:t>良好</w:t>
            </w:r>
          </w:p>
        </w:tc>
        <w:tc>
          <w:tcPr>
            <w:tcW w:w="4303" w:type="pct"/>
          </w:tcPr>
          <w:p>
            <w:pPr>
              <w:pStyle w:val="63"/>
            </w:pPr>
            <w:r>
              <w:t>1．设计较合理，基本知识和理论掌握较牢固；</w:t>
            </w:r>
          </w:p>
          <w:p>
            <w:pPr>
              <w:pStyle w:val="63"/>
            </w:pPr>
            <w:r>
              <w:t>2．图样较规范，符合各种标准；</w:t>
            </w:r>
          </w:p>
          <w:p>
            <w:pPr>
              <w:pStyle w:val="63"/>
            </w:pPr>
            <w:r>
              <w:t>3．设计说明书论点较正确，论据较充分，书写较认真，规范；</w:t>
            </w:r>
          </w:p>
          <w:p>
            <w:pPr>
              <w:pStyle w:val="63"/>
            </w:pPr>
            <w:r>
              <w:t>4．遵守纪律，工作态度较认真，答辩较有条理，掌握知识较扎实。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pct"/>
          </w:tcPr>
          <w:p>
            <w:pPr>
              <w:pStyle w:val="63"/>
            </w:pPr>
            <w:r>
              <w:rPr>
                <w:rFonts w:hint="eastAsia"/>
              </w:rPr>
              <w:t>中等</w:t>
            </w:r>
          </w:p>
        </w:tc>
        <w:tc>
          <w:tcPr>
            <w:tcW w:w="4303" w:type="pct"/>
          </w:tcPr>
          <w:p>
            <w:pPr>
              <w:pStyle w:val="63"/>
            </w:pPr>
            <w:r>
              <w:t>1．设计一般，基本知识和理论应用能力一般；</w:t>
            </w:r>
          </w:p>
          <w:p>
            <w:pPr>
              <w:pStyle w:val="63"/>
            </w:pPr>
            <w:r>
              <w:t>2．图样尚规范，大多符合各种标准；</w:t>
            </w:r>
          </w:p>
          <w:p>
            <w:pPr>
              <w:pStyle w:val="63"/>
            </w:pPr>
            <w:r>
              <w:t>3．设计说明书论点和论据尚可，书写一般；</w:t>
            </w:r>
          </w:p>
          <w:p>
            <w:pPr>
              <w:pStyle w:val="63"/>
            </w:pPr>
            <w:r>
              <w:t>4．尚能遵守纪律，工作态度一般，答辩尚有条理。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pct"/>
          </w:tcPr>
          <w:p>
            <w:pPr>
              <w:pStyle w:val="63"/>
            </w:pPr>
            <w:r>
              <w:rPr>
                <w:rFonts w:hint="eastAsia"/>
              </w:rPr>
              <w:t>及格</w:t>
            </w:r>
          </w:p>
        </w:tc>
        <w:tc>
          <w:tcPr>
            <w:tcW w:w="4303" w:type="pct"/>
          </w:tcPr>
          <w:p>
            <w:pPr>
              <w:pStyle w:val="63"/>
            </w:pPr>
            <w:r>
              <w:t>1．设计基本合理，无原则性错误，基本知识和理论应用能力勉强；</w:t>
            </w:r>
          </w:p>
          <w:p>
            <w:pPr>
              <w:pStyle w:val="63"/>
            </w:pPr>
            <w:r>
              <w:t>2．图样基本规范，基本符合各种标准；</w:t>
            </w:r>
          </w:p>
          <w:p>
            <w:pPr>
              <w:pStyle w:val="63"/>
            </w:pPr>
            <w:r>
              <w:t>3．设计说明书论点无原则性错误，论据基本合理，书写基本符合要求；</w:t>
            </w:r>
          </w:p>
          <w:p>
            <w:pPr>
              <w:pStyle w:val="63"/>
            </w:pPr>
            <w:r>
              <w:t>4．基本能遵守纪律，工作态度基本达到要求，答辩稍有条理。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pct"/>
          </w:tcPr>
          <w:p>
            <w:pPr>
              <w:pStyle w:val="63"/>
            </w:pPr>
            <w:r>
              <w:rPr>
                <w:rFonts w:hint="eastAsia"/>
              </w:rPr>
              <w:t>不及格</w:t>
            </w:r>
          </w:p>
        </w:tc>
        <w:tc>
          <w:tcPr>
            <w:tcW w:w="4303" w:type="pct"/>
          </w:tcPr>
          <w:p>
            <w:pPr>
              <w:pStyle w:val="63"/>
            </w:pPr>
            <w:r>
              <w:t>1．设计有原则性错误，基本知识和理论应用能力差；</w:t>
            </w:r>
          </w:p>
          <w:p>
            <w:pPr>
              <w:pStyle w:val="63"/>
            </w:pPr>
            <w:r>
              <w:t>2．图样不够规范，错误较多；</w:t>
            </w:r>
          </w:p>
          <w:p>
            <w:pPr>
              <w:pStyle w:val="63"/>
            </w:pPr>
            <w:r>
              <w:t>3．设计说明书论点有原则性错误，书写马虎；</w:t>
            </w:r>
          </w:p>
          <w:p>
            <w:pPr>
              <w:pStyle w:val="63"/>
            </w:pPr>
            <w:r>
              <w:t>4．在规定时间内未完成设计任务，答辩无法表达清楚设计思路。</w:t>
            </w:r>
          </w:p>
        </w:tc>
      </w:tr>
    </w:tbl>
    <w:p>
      <w:r>
        <w:t>所有课程目标均</w:t>
      </w:r>
      <w:r>
        <w:rPr>
          <w:rFonts w:hint="eastAsia"/>
        </w:rPr>
        <w:t>需</w:t>
      </w:r>
      <w:r>
        <w:t>大于等于0.6，否则总评成绩不及格，需要重</w:t>
      </w:r>
      <w:r>
        <w:rPr>
          <w:rFonts w:hint="eastAsia"/>
        </w:rPr>
        <w:t>修。</w:t>
      </w:r>
    </w:p>
    <w:p>
      <w:pPr>
        <w:pStyle w:val="59"/>
        <w:spacing w:before="156" w:after="156"/>
      </w:pPr>
      <w:r>
        <w:rPr>
          <w:rFonts w:hint="eastAsia"/>
        </w:rPr>
        <w:t>六</w:t>
      </w:r>
      <w:r>
        <w:t>、</w:t>
      </w:r>
      <w:r>
        <w:rPr>
          <w:rFonts w:hint="eastAsia"/>
        </w:rPr>
        <w:t>有关说明</w:t>
      </w:r>
    </w:p>
    <w:p>
      <w:r>
        <w:rPr>
          <w:rFonts w:hint="eastAsia"/>
        </w:rPr>
        <w:t>（一）持续改进</w:t>
      </w:r>
    </w:p>
    <w:p>
      <w:r>
        <w:t>本</w:t>
      </w:r>
      <w:r>
        <w:rPr>
          <w:rFonts w:hint="eastAsia"/>
        </w:rPr>
        <w:t>教学环节</w:t>
      </w:r>
      <w:r>
        <w:t>根据学生在</w:t>
      </w:r>
      <w:r>
        <w:rPr>
          <w:rFonts w:hint="eastAsia"/>
        </w:rPr>
        <w:t>课程设计</w:t>
      </w:r>
      <w:r>
        <w:t>期间的</w:t>
      </w:r>
      <w:r>
        <w:rPr>
          <w:rFonts w:hint="eastAsia"/>
        </w:rPr>
        <w:t>平时表现、课程设计阶段考核、设计说明书和陈述答辩等情况，</w:t>
      </w:r>
      <w:r>
        <w:t>及时对</w:t>
      </w:r>
      <w:r>
        <w:rPr>
          <w:rFonts w:hint="eastAsia"/>
        </w:rPr>
        <w:t>课程设计</w:t>
      </w:r>
      <w:r>
        <w:t>中</w:t>
      </w:r>
      <w:r>
        <w:rPr>
          <w:rFonts w:hint="eastAsia"/>
        </w:rPr>
        <w:t>的</w:t>
      </w:r>
      <w:r>
        <w:t>不足之处进行改进，并在下一轮</w:t>
      </w:r>
      <w:r>
        <w:rPr>
          <w:rFonts w:hint="eastAsia"/>
        </w:rPr>
        <w:t>教学</w:t>
      </w:r>
      <w:r>
        <w:t>中</w:t>
      </w:r>
      <w:r>
        <w:rPr>
          <w:rFonts w:hint="eastAsia"/>
        </w:rPr>
        <w:t>整改完善</w:t>
      </w:r>
      <w:r>
        <w:t>，确保相应毕业要求指标点</w:t>
      </w:r>
      <w:r>
        <w:rPr>
          <w:rFonts w:hint="eastAsia"/>
        </w:rPr>
        <w:t>的</w:t>
      </w:r>
      <w:r>
        <w:t>达成。</w:t>
      </w:r>
    </w:p>
    <w:p>
      <w:r>
        <w:rPr>
          <w:rFonts w:hint="eastAsia"/>
        </w:rPr>
        <w:t>（二）</w:t>
      </w:r>
      <w:r>
        <w:t>参考书目及学习资料</w:t>
      </w:r>
    </w:p>
    <w:p>
      <w:r>
        <w:rPr>
          <w:rFonts w:hint="eastAsia"/>
        </w:rPr>
        <w:t>罗庆生，罗霄，仿生四足机器人技术，北京理工大学出版社,2016。</w:t>
      </w:r>
    </w:p>
    <w:p>
      <w:pPr>
        <w:pStyle w:val="82"/>
      </w:pPr>
    </w:p>
    <w:p>
      <w:pPr>
        <w:pStyle w:val="82"/>
      </w:pPr>
      <w:r>
        <w:t>执笔人：</w:t>
      </w:r>
      <w:r>
        <w:rPr>
          <w:rFonts w:hint="eastAsia"/>
        </w:rPr>
        <w:t>华洪良</w:t>
      </w:r>
    </w:p>
    <w:p>
      <w:pPr>
        <w:pStyle w:val="82"/>
      </w:pPr>
      <w:r>
        <w:t>审定人：吴小锋</w:t>
      </w:r>
    </w:p>
    <w:p>
      <w:pPr>
        <w:pStyle w:val="82"/>
      </w:pPr>
      <w:r>
        <w:rPr>
          <w:rFonts w:hint="eastAsia"/>
        </w:rPr>
        <w:t>审批人：尹飞鸿</w:t>
      </w:r>
    </w:p>
    <w:p>
      <w:pPr>
        <w:pStyle w:val="82"/>
      </w:pPr>
      <w:r>
        <w:rPr>
          <w:rFonts w:hint="eastAsia"/>
        </w:rPr>
        <w:t>修订时间：2018年10月</w:t>
      </w:r>
    </w:p>
    <w:p/>
    <w:p>
      <w:pPr>
        <w:rPr>
          <w:lang w:val="zh-CN"/>
        </w:rPr>
      </w:pPr>
      <w:r>
        <w:rPr>
          <w:lang w:val="zh-CN"/>
        </w:rPr>
        <w:br w:type="page"/>
      </w:r>
    </w:p>
    <w:p>
      <w:pPr>
        <w:pStyle w:val="51"/>
      </w:pPr>
      <w:r>
        <w:rPr>
          <w:rFonts w:hint="eastAsia"/>
        </w:rPr>
        <w:t>课程代码：</w:t>
      </w:r>
      <w:bookmarkStart w:id="136" w:name="_Hlk20584287"/>
      <w:r>
        <w:rPr>
          <w:rFonts w:hint="eastAsia"/>
        </w:rPr>
        <w:t>0</w:t>
      </w:r>
      <w:r>
        <w:t>103052</w:t>
      </w:r>
      <w:bookmarkEnd w:id="136"/>
    </w:p>
    <w:p>
      <w:pPr>
        <w:pStyle w:val="48"/>
        <w:spacing w:before="312"/>
      </w:pPr>
      <w:bookmarkStart w:id="137" w:name="_Toc34379229"/>
      <w:r>
        <w:rPr>
          <w:rFonts w:hint="eastAsia"/>
        </w:rPr>
        <w:t>机电一体化系统设计课程设计教学大纲</w:t>
      </w:r>
      <w:bookmarkEnd w:id="137"/>
    </w:p>
    <w:p>
      <w:pPr>
        <w:pStyle w:val="97"/>
      </w:pPr>
      <w:r>
        <w:rPr>
          <w:rFonts w:hint="eastAsia"/>
        </w:rPr>
        <w:t>（</w:t>
      </w:r>
      <w:r>
        <w:t>Course Design of Mechatronics System</w:t>
      </w:r>
      <w:r>
        <w:rPr>
          <w:rFonts w:hint="eastAsia"/>
        </w:rPr>
        <w:t>）</w:t>
      </w:r>
    </w:p>
    <w:p>
      <w:pPr>
        <w:pStyle w:val="59"/>
        <w:spacing w:before="156" w:after="156"/>
      </w:pPr>
      <w:r>
        <w:t>一、课程概况</w:t>
      </w:r>
    </w:p>
    <w:p>
      <w:r>
        <w:t>课程代码：0103052</w:t>
      </w:r>
    </w:p>
    <w:p>
      <w:r>
        <w:t>学分：</w:t>
      </w:r>
      <w:r>
        <w:rPr>
          <w:rFonts w:hint="eastAsia"/>
        </w:rPr>
        <w:t>2</w:t>
      </w:r>
    </w:p>
    <w:p>
      <w:r>
        <w:t>学时：</w:t>
      </w:r>
      <w:r>
        <w:rPr>
          <w:rFonts w:hint="eastAsia"/>
        </w:rPr>
        <w:t>2</w:t>
      </w:r>
      <w:r>
        <w:t>周</w:t>
      </w:r>
    </w:p>
    <w:p>
      <w:r>
        <w:t>先修课程：</w:t>
      </w:r>
      <w:r>
        <w:rPr>
          <w:rFonts w:hint="eastAsia"/>
        </w:rPr>
        <w:t>单片机原理与接口技术、电工基础B</w:t>
      </w:r>
      <w:r>
        <w:t>。</w:t>
      </w:r>
    </w:p>
    <w:p>
      <w:r>
        <w:t>适用专业：</w:t>
      </w:r>
      <w:r>
        <w:rPr>
          <w:rFonts w:hint="eastAsia"/>
        </w:rPr>
        <w:t>机械电子工程</w:t>
      </w:r>
    </w:p>
    <w:p>
      <w:r>
        <w:rPr>
          <w:rFonts w:hint="eastAsia"/>
        </w:rPr>
        <w:t>建议</w:t>
      </w:r>
      <w:r>
        <w:t>教材：</w:t>
      </w:r>
      <w:r>
        <w:rPr>
          <w:rFonts w:hint="eastAsia"/>
        </w:rPr>
        <w:t>机电一体化系统设计课程设计指导书，机械工业出版社，2</w:t>
      </w:r>
      <w:r>
        <w:t>011.</w:t>
      </w:r>
    </w:p>
    <w:p>
      <w:r>
        <w:t>课程归口：</w:t>
      </w:r>
      <w:r>
        <w:rPr>
          <w:rFonts w:hint="eastAsia"/>
        </w:rPr>
        <w:t>航空与机械工程</w:t>
      </w:r>
      <w:r>
        <w:t>学院</w:t>
      </w:r>
    </w:p>
    <w:p>
      <w:r>
        <w:t>课程的性质与任务</w:t>
      </w:r>
      <w:r>
        <w:rPr>
          <w:rFonts w:hint="eastAsia"/>
        </w:rPr>
        <w:t>：</w:t>
      </w:r>
      <w:r>
        <w:t>本课程是</w:t>
      </w:r>
      <w:r>
        <w:rPr>
          <w:rFonts w:hint="eastAsia"/>
        </w:rPr>
        <w:t>机械电子工程</w:t>
      </w:r>
      <w:r>
        <w:t>专业的一门专业必修实践性课程。</w:t>
      </w:r>
    </w:p>
    <w:p>
      <w:r>
        <w:rPr>
          <w:rFonts w:hint="eastAsia"/>
        </w:rPr>
        <w:t>通过本课程的教学，</w:t>
      </w:r>
      <w:r>
        <w:t>培养学生综合运用所学过的基础理论知识和</w:t>
      </w:r>
      <w:r>
        <w:rPr>
          <w:rFonts w:hint="eastAsia"/>
        </w:rPr>
        <w:t>机械电子</w:t>
      </w:r>
      <w:r>
        <w:t>的专业知识，正确设计确定</w:t>
      </w:r>
      <w:r>
        <w:rPr>
          <w:rFonts w:hint="eastAsia"/>
        </w:rPr>
        <w:t>直线模组的</w:t>
      </w:r>
      <w:r>
        <w:t>总体方案，</w:t>
      </w:r>
      <w:r>
        <w:rPr>
          <w:rFonts w:hint="eastAsia"/>
        </w:rPr>
        <w:t>完成电机选型、系统设计、运动控制程序编制，保证直线模组运动和控制可行性。</w:t>
      </w:r>
    </w:p>
    <w:p>
      <w:r>
        <w:rPr>
          <w:rFonts w:hint="eastAsia"/>
        </w:rPr>
        <w:t>通过本课程的学习，使学生建立机电产品的一体化设计思想，把电子技术、传感器技术，自动控制技术、计算机技术和机械技术有机地结合起来，了解各项技术之间的接口关系，能运用所学知识对机电一体化产品进行分析或设计，使学生具备解决生产过程中机电设备的运行、管理、维护和改造等实际问题的初步能力。</w:t>
      </w:r>
    </w:p>
    <w:p>
      <w:pPr>
        <w:pStyle w:val="59"/>
        <w:spacing w:before="156" w:after="156"/>
      </w:pPr>
      <w:r>
        <w:rPr>
          <w:rFonts w:hint="eastAsia"/>
        </w:rPr>
        <w:t>二</w:t>
      </w:r>
      <w:r>
        <w:t>、课程目标</w:t>
      </w:r>
    </w:p>
    <w:p>
      <w:r>
        <w:rPr>
          <w:rFonts w:hint="eastAsia"/>
        </w:rPr>
        <w:t>课程目标</w:t>
      </w:r>
      <w:r>
        <w:t>1</w:t>
      </w:r>
      <w:r>
        <w:rPr>
          <w:rFonts w:hint="eastAsia"/>
        </w:rPr>
        <w:t>：掌握机械电子工程的基础理论和</w:t>
      </w:r>
      <w:r>
        <w:t>专业知识</w:t>
      </w:r>
      <w:r>
        <w:rPr>
          <w:rFonts w:hint="eastAsia"/>
        </w:rPr>
        <w:t>，用于解决机电系统</w:t>
      </w:r>
      <w:r>
        <w:t>总体方案</w:t>
      </w:r>
      <w:r>
        <w:rPr>
          <w:rFonts w:hint="eastAsia"/>
        </w:rPr>
        <w:t>等机械工程中的复杂问题。</w:t>
      </w:r>
    </w:p>
    <w:p>
      <w:r>
        <w:rPr>
          <w:rFonts w:hint="eastAsia"/>
        </w:rPr>
        <w:t>课程目标</w:t>
      </w:r>
      <w:r>
        <w:t>2</w:t>
      </w:r>
      <w:r>
        <w:rPr>
          <w:rFonts w:hint="eastAsia"/>
        </w:rPr>
        <w:t>：</w:t>
      </w:r>
      <w:r>
        <w:t>通过对</w:t>
      </w:r>
      <w:r>
        <w:rPr>
          <w:rFonts w:hint="eastAsia"/>
        </w:rPr>
        <w:t>直线模组</w:t>
      </w:r>
      <w:r>
        <w:t>的设计，</w:t>
      </w:r>
      <w:r>
        <w:rPr>
          <w:rFonts w:hint="eastAsia"/>
        </w:rPr>
        <w:t>具体对滚珠丝杆、轴承、电机、控制器的选型，以及机电系统的集成设计，了解机电一体化系统架构、集成方式，培养提高学生的复杂机电系统设计开发能力。</w:t>
      </w:r>
    </w:p>
    <w:p>
      <w:r>
        <w:rPr>
          <w:rFonts w:hint="eastAsia"/>
        </w:rPr>
        <w:t>课程目标</w:t>
      </w:r>
      <w:r>
        <w:t>3</w:t>
      </w:r>
      <w:r>
        <w:rPr>
          <w:rFonts w:hint="eastAsia"/>
        </w:rPr>
        <w:t>:本课程设计以小组为单位完成一个课题，在总体方案设计阶段可进行小组讨论，可培养学生在课题组中积极参与、组织协调团队开展设计工作，通过团队的合作，</w:t>
      </w:r>
      <w:r>
        <w:t>保证</w:t>
      </w:r>
      <w:r>
        <w:rPr>
          <w:rFonts w:hint="eastAsia"/>
        </w:rPr>
        <w:t>设计的直线模组有较好的运动性能。</w:t>
      </w:r>
    </w:p>
    <w:p>
      <w:r>
        <w:t>本课程主要支撑专业</w:t>
      </w:r>
      <w:r>
        <w:rPr>
          <w:rFonts w:hint="eastAsia"/>
        </w:rPr>
        <w:t>人才</w:t>
      </w:r>
      <w:r>
        <w:t>培养</w:t>
      </w:r>
      <w:r>
        <w:rPr>
          <w:rFonts w:hint="eastAsia"/>
        </w:rPr>
        <w:t>方案</w:t>
      </w:r>
      <w:r>
        <w:t>中毕业要求</w:t>
      </w:r>
      <w:r>
        <w:rPr>
          <w:rFonts w:hint="eastAsia"/>
        </w:rPr>
        <w:t>的</w:t>
      </w:r>
      <w:r>
        <w:t>1-5</w:t>
      </w:r>
      <w:r>
        <w:rPr>
          <w:rFonts w:hint="eastAsia"/>
        </w:rPr>
        <w:t>（</w:t>
      </w:r>
      <w:r>
        <w:t>占该指标点达成度的</w:t>
      </w:r>
      <w:r>
        <w:rPr>
          <w:rFonts w:hint="eastAsia"/>
        </w:rPr>
        <w:t>44</w:t>
      </w:r>
      <w:r>
        <w:t>%</w:t>
      </w:r>
      <w:r>
        <w:rPr>
          <w:rFonts w:hint="eastAsia"/>
        </w:rPr>
        <w:t>）、</w:t>
      </w:r>
      <w:r>
        <w:t>3-3</w:t>
      </w:r>
      <w:r>
        <w:rPr>
          <w:rFonts w:hint="eastAsia"/>
        </w:rPr>
        <w:t>（</w:t>
      </w:r>
      <w:r>
        <w:t>占该指标点达成度的</w:t>
      </w:r>
      <w:r>
        <w:rPr>
          <w:rFonts w:hint="eastAsia"/>
        </w:rPr>
        <w:t>44</w:t>
      </w:r>
      <w:r>
        <w:t>%</w:t>
      </w:r>
      <w:r>
        <w:rPr>
          <w:rFonts w:hint="eastAsia"/>
        </w:rPr>
        <w:t>）和</w:t>
      </w:r>
      <w:r>
        <w:t>9-2</w:t>
      </w:r>
      <w:r>
        <w:rPr>
          <w:rFonts w:hint="eastAsia"/>
        </w:rPr>
        <w:t>（</w:t>
      </w:r>
      <w:r>
        <w:t>占该指标点达成度的</w:t>
      </w:r>
      <w:r>
        <w:rPr>
          <w:rFonts w:hint="eastAsia"/>
        </w:rPr>
        <w:t>12</w:t>
      </w:r>
      <w:r>
        <w:t>%</w:t>
      </w:r>
      <w:r>
        <w:rPr>
          <w:rFonts w:hint="eastAsia"/>
        </w:rPr>
        <w:t>）指标点</w:t>
      </w:r>
    </w:p>
    <w:p>
      <w:r>
        <w:rPr>
          <w:rFonts w:hint="eastAsia"/>
        </w:rPr>
        <w:t>对应关系如表所示。</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6"/>
        <w:gridCol w:w="2076"/>
        <w:gridCol w:w="1984"/>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pct"/>
            <w:vMerge w:val="restart"/>
            <w:shd w:val="clear" w:color="auto" w:fill="auto"/>
            <w:vAlign w:val="center"/>
          </w:tcPr>
          <w:p>
            <w:pPr>
              <w:pStyle w:val="63"/>
            </w:pPr>
            <w:r>
              <w:t>毕业要求</w:t>
            </w:r>
          </w:p>
          <w:p>
            <w:pPr>
              <w:pStyle w:val="63"/>
            </w:pPr>
            <w:r>
              <w:t>指标点</w:t>
            </w:r>
          </w:p>
        </w:tc>
        <w:tc>
          <w:tcPr>
            <w:tcW w:w="4075" w:type="pct"/>
            <w:gridSpan w:val="3"/>
            <w:shd w:val="clear" w:color="auto" w:fill="auto"/>
            <w:vAlign w:val="center"/>
          </w:tcPr>
          <w:p>
            <w:pPr>
              <w:pStyle w:val="63"/>
            </w:pPr>
            <w: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25" w:type="pct"/>
            <w:vMerge w:val="continue"/>
            <w:shd w:val="clear" w:color="auto" w:fill="auto"/>
          </w:tcPr>
          <w:p>
            <w:pPr>
              <w:pStyle w:val="63"/>
            </w:pPr>
          </w:p>
        </w:tc>
        <w:tc>
          <w:tcPr>
            <w:tcW w:w="1218" w:type="pct"/>
            <w:shd w:val="clear" w:color="auto" w:fill="auto"/>
            <w:vAlign w:val="center"/>
          </w:tcPr>
          <w:p>
            <w:pPr>
              <w:pStyle w:val="63"/>
            </w:pPr>
            <w:r>
              <w:t>目标1</w:t>
            </w:r>
          </w:p>
        </w:tc>
        <w:tc>
          <w:tcPr>
            <w:tcW w:w="1164" w:type="pct"/>
            <w:shd w:val="clear" w:color="auto" w:fill="auto"/>
            <w:vAlign w:val="center"/>
          </w:tcPr>
          <w:p>
            <w:pPr>
              <w:pStyle w:val="63"/>
            </w:pPr>
            <w:r>
              <w:t>目标2</w:t>
            </w:r>
          </w:p>
        </w:tc>
        <w:tc>
          <w:tcPr>
            <w:tcW w:w="1693" w:type="pct"/>
            <w:shd w:val="clear" w:color="auto" w:fill="auto"/>
            <w:vAlign w:val="center"/>
          </w:tcPr>
          <w:p>
            <w:pPr>
              <w:pStyle w:val="63"/>
            </w:pPr>
            <w: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25" w:type="pct"/>
            <w:shd w:val="clear" w:color="auto" w:fill="auto"/>
            <w:vAlign w:val="center"/>
          </w:tcPr>
          <w:p>
            <w:pPr>
              <w:pStyle w:val="63"/>
            </w:pPr>
            <w:r>
              <w:t>毕业要求</w:t>
            </w:r>
            <w:r>
              <w:rPr>
                <w:rFonts w:hint="eastAsia"/>
              </w:rPr>
              <w:t>1</w:t>
            </w:r>
            <w:r>
              <w:t>-</w:t>
            </w:r>
            <w:r>
              <w:rPr>
                <w:rFonts w:hint="eastAsia"/>
              </w:rPr>
              <w:t>5</w:t>
            </w:r>
          </w:p>
        </w:tc>
        <w:tc>
          <w:tcPr>
            <w:tcW w:w="1218" w:type="pct"/>
            <w:shd w:val="clear" w:color="auto" w:fill="auto"/>
            <w:vAlign w:val="center"/>
          </w:tcPr>
          <w:p>
            <w:pPr>
              <w:pStyle w:val="63"/>
            </w:pPr>
            <w:r>
              <w:t>√</w:t>
            </w:r>
          </w:p>
        </w:tc>
        <w:tc>
          <w:tcPr>
            <w:tcW w:w="1164" w:type="pct"/>
            <w:shd w:val="clear" w:color="auto" w:fill="auto"/>
            <w:vAlign w:val="center"/>
          </w:tcPr>
          <w:p>
            <w:pPr>
              <w:pStyle w:val="63"/>
            </w:pPr>
          </w:p>
        </w:tc>
        <w:tc>
          <w:tcPr>
            <w:tcW w:w="1693" w:type="pct"/>
            <w:shd w:val="clear" w:color="auto" w:fill="auto"/>
            <w:vAlign w:val="center"/>
          </w:tcPr>
          <w:p>
            <w:pPr>
              <w:pStyle w:val="6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25" w:type="pct"/>
            <w:shd w:val="clear" w:color="auto" w:fill="auto"/>
            <w:vAlign w:val="center"/>
          </w:tcPr>
          <w:p>
            <w:pPr>
              <w:pStyle w:val="63"/>
            </w:pPr>
            <w:r>
              <w:t>毕业要求3-</w:t>
            </w:r>
            <w:r>
              <w:rPr>
                <w:rFonts w:hint="eastAsia"/>
              </w:rPr>
              <w:t>3</w:t>
            </w:r>
          </w:p>
        </w:tc>
        <w:tc>
          <w:tcPr>
            <w:tcW w:w="1218" w:type="pct"/>
            <w:shd w:val="clear" w:color="auto" w:fill="auto"/>
            <w:vAlign w:val="center"/>
          </w:tcPr>
          <w:p>
            <w:pPr>
              <w:pStyle w:val="63"/>
            </w:pPr>
          </w:p>
        </w:tc>
        <w:tc>
          <w:tcPr>
            <w:tcW w:w="1164" w:type="pct"/>
            <w:shd w:val="clear" w:color="auto" w:fill="auto"/>
            <w:vAlign w:val="center"/>
          </w:tcPr>
          <w:p>
            <w:pPr>
              <w:pStyle w:val="63"/>
            </w:pPr>
          </w:p>
        </w:tc>
        <w:tc>
          <w:tcPr>
            <w:tcW w:w="1693" w:type="pct"/>
            <w:shd w:val="clear" w:color="auto" w:fill="auto"/>
            <w:vAlign w:val="center"/>
          </w:tcPr>
          <w:p>
            <w:pPr>
              <w:pStyle w:val="63"/>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25" w:type="pct"/>
            <w:shd w:val="clear" w:color="auto" w:fill="auto"/>
            <w:vAlign w:val="center"/>
          </w:tcPr>
          <w:p>
            <w:pPr>
              <w:pStyle w:val="63"/>
            </w:pPr>
            <w:r>
              <w:t>毕业要求</w:t>
            </w:r>
            <w:r>
              <w:rPr>
                <w:rFonts w:hint="eastAsia"/>
              </w:rPr>
              <w:t>9</w:t>
            </w:r>
            <w:r>
              <w:t>-</w:t>
            </w:r>
            <w:r>
              <w:rPr>
                <w:rFonts w:hint="eastAsia"/>
              </w:rPr>
              <w:t>2</w:t>
            </w:r>
          </w:p>
        </w:tc>
        <w:tc>
          <w:tcPr>
            <w:tcW w:w="1218" w:type="pct"/>
            <w:shd w:val="clear" w:color="auto" w:fill="auto"/>
            <w:vAlign w:val="center"/>
          </w:tcPr>
          <w:p>
            <w:pPr>
              <w:pStyle w:val="63"/>
            </w:pPr>
          </w:p>
        </w:tc>
        <w:tc>
          <w:tcPr>
            <w:tcW w:w="1164" w:type="pct"/>
            <w:shd w:val="clear" w:color="auto" w:fill="auto"/>
            <w:vAlign w:val="center"/>
          </w:tcPr>
          <w:p>
            <w:pPr>
              <w:pStyle w:val="63"/>
            </w:pPr>
            <w:r>
              <w:t>√</w:t>
            </w:r>
          </w:p>
        </w:tc>
        <w:tc>
          <w:tcPr>
            <w:tcW w:w="1693" w:type="pct"/>
            <w:shd w:val="clear" w:color="auto" w:fill="auto"/>
            <w:vAlign w:val="center"/>
          </w:tcPr>
          <w:p>
            <w:pPr>
              <w:pStyle w:val="63"/>
            </w:pPr>
          </w:p>
        </w:tc>
      </w:tr>
    </w:tbl>
    <w:p>
      <w:pPr>
        <w:pStyle w:val="59"/>
        <w:spacing w:before="156" w:after="156"/>
      </w:pPr>
      <w:r>
        <w:rPr>
          <w:rFonts w:hint="eastAsia"/>
        </w:rPr>
        <w:t>三</w:t>
      </w:r>
      <w:r>
        <w:t>、课程内容与要求</w:t>
      </w:r>
    </w:p>
    <w:p>
      <w:r>
        <w:rPr>
          <w:rFonts w:hint="eastAsia"/>
        </w:rPr>
        <w:t>（一）课程基本内容</w:t>
      </w:r>
    </w:p>
    <w:p>
      <w:r>
        <w:rPr>
          <w:rFonts w:hint="eastAsia"/>
        </w:rPr>
        <w:t>设计一直线运动模组。</w:t>
      </w:r>
      <w:r>
        <w:t>设计内容</w:t>
      </w:r>
      <w:r>
        <w:rPr>
          <w:rFonts w:hint="eastAsia"/>
        </w:rPr>
        <w:t>含</w:t>
      </w:r>
      <w:r>
        <w:t>设计图</w:t>
      </w:r>
      <w:r>
        <w:rPr>
          <w:rFonts w:hint="eastAsia"/>
        </w:rPr>
        <w:t>纸</w:t>
      </w:r>
      <w:r>
        <w:t>和设计计算说明书。设计图中，包括</w:t>
      </w:r>
      <w:r>
        <w:rPr>
          <w:rFonts w:hint="eastAsia"/>
        </w:rPr>
        <w:t>直线模组</w:t>
      </w:r>
      <w:bookmarkStart w:id="138" w:name="_Hlk20589941"/>
      <w:r>
        <w:rPr>
          <w:rFonts w:hint="eastAsia"/>
        </w:rPr>
        <w:t>总装图、非标零件图、控制电路图</w:t>
      </w:r>
      <w:r>
        <w:t>。设计和计算说明书中，包括</w:t>
      </w:r>
      <w:r>
        <w:rPr>
          <w:rFonts w:hint="eastAsia"/>
        </w:rPr>
        <w:t>结构部件力学强度计算、程序及注释</w:t>
      </w:r>
      <w:bookmarkEnd w:id="138"/>
      <w:r>
        <w:t>，设计的优缺点和改进</w:t>
      </w:r>
      <w:r>
        <w:rPr>
          <w:rFonts w:hint="eastAsia"/>
        </w:rPr>
        <w:t>方向</w:t>
      </w:r>
      <w:r>
        <w:t>等。</w:t>
      </w:r>
    </w:p>
    <w:p>
      <w:r>
        <w:t>（二）基本要求</w:t>
      </w:r>
    </w:p>
    <w:p>
      <w:r>
        <w:t>1、明确目的</w:t>
      </w:r>
      <w:r>
        <w:rPr>
          <w:rFonts w:hint="eastAsia"/>
        </w:rPr>
        <w:t>和</w:t>
      </w:r>
      <w:r>
        <w:t>要求，查阅</w:t>
      </w:r>
      <w:r>
        <w:rPr>
          <w:rFonts w:hint="eastAsia"/>
        </w:rPr>
        <w:t>收集</w:t>
      </w:r>
      <w:r>
        <w:t>有关资料。</w:t>
      </w:r>
    </w:p>
    <w:p>
      <w:r>
        <w:t>2、</w:t>
      </w:r>
      <w:r>
        <w:rPr>
          <w:rFonts w:hint="eastAsia"/>
        </w:rPr>
        <w:t>机电系统总体方案设计</w:t>
      </w:r>
      <w:r>
        <w:t>设计。包括</w:t>
      </w:r>
      <w:r>
        <w:rPr>
          <w:rFonts w:hint="eastAsia"/>
        </w:rPr>
        <w:t>电机选型计算、联轴器选型、控制器选型、传动部件选型、支撑部件选型与计算等。</w:t>
      </w:r>
    </w:p>
    <w:p>
      <w:r>
        <w:t>3、结构</w:t>
      </w:r>
      <w:r>
        <w:rPr>
          <w:rFonts w:hint="eastAsia"/>
        </w:rPr>
        <w:t>集成</w:t>
      </w:r>
      <w:r>
        <w:t>设计。根据拟定的</w:t>
      </w:r>
      <w:r>
        <w:rPr>
          <w:rFonts w:hint="eastAsia"/>
        </w:rPr>
        <w:t>系统架构，完成系统结构详细设计</w:t>
      </w:r>
      <w:r>
        <w:t>。</w:t>
      </w:r>
    </w:p>
    <w:p>
      <w:r>
        <w:t>5、零件</w:t>
      </w:r>
      <w:r>
        <w:rPr>
          <w:rFonts w:hint="eastAsia"/>
        </w:rPr>
        <w:t>、电路</w:t>
      </w:r>
      <w:r>
        <w:t>图设计。绘制</w:t>
      </w:r>
      <w:r>
        <w:rPr>
          <w:rFonts w:hint="eastAsia"/>
        </w:rPr>
        <w:t>系统装配图、非标零件图、控制电路图</w:t>
      </w:r>
      <w:r>
        <w:t>。</w:t>
      </w:r>
    </w:p>
    <w:p>
      <w:r>
        <w:t>6、编写设计计算说明书。说明书的编写应与设计同时进行，在展开图</w:t>
      </w:r>
      <w:r>
        <w:rPr>
          <w:rFonts w:hint="eastAsia"/>
        </w:rPr>
        <w:t>设</w:t>
      </w:r>
      <w:r>
        <w:t>工作全部完成后，再继续编写未完部分。</w:t>
      </w:r>
    </w:p>
    <w:p>
      <w:r>
        <w:rPr>
          <w:rFonts w:hint="eastAsia"/>
        </w:rPr>
        <w:t>（二）</w:t>
      </w:r>
      <w:r>
        <w:t>课程设计总体要求</w:t>
      </w:r>
    </w:p>
    <w:p>
      <w:r>
        <w:rPr>
          <w:rFonts w:hint="eastAsia"/>
        </w:rPr>
        <w:t>教师</w:t>
      </w:r>
      <w:r>
        <w:t>布置具有一定难度的设计题目，学生按照小组</w:t>
      </w:r>
      <w:r>
        <w:rPr>
          <w:rFonts w:hint="eastAsia"/>
        </w:rPr>
        <w:t>分工</w:t>
      </w:r>
      <w:r>
        <w:t>独立完成设计任务。在分析与设计过程中，要求学生养成良好的设计习惯，学会分析实际问题，并能利用所学的知识建立系统结构。根据题目任务的具体要求，提出以下总体要求：</w:t>
      </w:r>
    </w:p>
    <w:p>
      <w:r>
        <w:rPr>
          <w:rFonts w:hint="eastAsia"/>
        </w:rPr>
        <w:t>1.</w:t>
      </w:r>
      <w:r>
        <w:t>要充分认识课程设计对培养</w:t>
      </w:r>
      <w:r>
        <w:rPr>
          <w:rFonts w:hint="eastAsia"/>
        </w:rPr>
        <w:t>实践创新能力</w:t>
      </w:r>
      <w:r>
        <w:t>的重要性，认真做好设计前的各项准备工作。</w:t>
      </w:r>
      <w:r>
        <w:rPr>
          <w:rFonts w:hint="eastAsia"/>
        </w:rPr>
        <w:t>课程设计期间，</w:t>
      </w:r>
      <w:r>
        <w:t>要严格遵守学校的纪律和规章制度，无故缺席按旷课处理</w:t>
      </w:r>
      <w:r>
        <w:rPr>
          <w:rFonts w:hint="eastAsia"/>
        </w:rPr>
        <w:t>，</w:t>
      </w:r>
      <w:r>
        <w:t>缺席时间达四分之一以上者，其成绩</w:t>
      </w:r>
      <w:r>
        <w:rPr>
          <w:rFonts w:hint="eastAsia"/>
        </w:rPr>
        <w:t>以不及格计</w:t>
      </w:r>
      <w:r>
        <w:t>。</w:t>
      </w:r>
    </w:p>
    <w:p>
      <w:r>
        <w:rPr>
          <w:rFonts w:hint="eastAsia"/>
        </w:rPr>
        <w:t>2.</w:t>
      </w:r>
      <w:r>
        <w:t>既要虚心接受老师的指导，又要充分发挥主观能动性。结合题目任务，独立思考，努力钻研，树立工程实践意识</w:t>
      </w:r>
      <w:r>
        <w:rPr>
          <w:rFonts w:hint="eastAsia"/>
        </w:rPr>
        <w:t>和</w:t>
      </w:r>
      <w:r>
        <w:t>严肃认真的科学态度</w:t>
      </w:r>
      <w:r>
        <w:rPr>
          <w:rFonts w:hint="eastAsia"/>
        </w:rPr>
        <w:t>、</w:t>
      </w:r>
      <w:r>
        <w:t>严谨求实的工作作风</w:t>
      </w:r>
      <w:r>
        <w:rPr>
          <w:rFonts w:hint="eastAsia"/>
        </w:rPr>
        <w:t>。</w:t>
      </w:r>
    </w:p>
    <w:p>
      <w:r>
        <w:rPr>
          <w:rFonts w:hint="eastAsia"/>
        </w:rPr>
        <w:t>3.</w:t>
      </w:r>
      <w:r>
        <w:t>必须按时、</w:t>
      </w:r>
      <w:r>
        <w:rPr>
          <w:rFonts w:hint="eastAsia"/>
        </w:rPr>
        <w:t>保质保量</w:t>
      </w:r>
      <w:r>
        <w:t>质</w:t>
      </w:r>
      <w:r>
        <w:rPr>
          <w:rFonts w:hint="eastAsia"/>
        </w:rPr>
        <w:t>地</w:t>
      </w:r>
      <w:r>
        <w:t>完成课程设计规定的</w:t>
      </w:r>
      <w:r>
        <w:rPr>
          <w:rFonts w:hint="eastAsia"/>
        </w:rPr>
        <w:t>各项</w:t>
      </w:r>
      <w:r>
        <w:t>任务，不得弄虚作假，不准抄袭他人内容，否则成绩以不及格计。</w:t>
      </w:r>
    </w:p>
    <w:p>
      <w:r>
        <w:rPr>
          <w:rFonts w:hint="eastAsia"/>
        </w:rPr>
        <w:t>4.</w:t>
      </w:r>
      <w:r>
        <w:t>小组成员之间，分工</w:t>
      </w:r>
      <w:r>
        <w:rPr>
          <w:rFonts w:hint="eastAsia"/>
        </w:rPr>
        <w:t>应</w:t>
      </w:r>
      <w:r>
        <w:t>明确具体，密切合作</w:t>
      </w:r>
      <w:r>
        <w:rPr>
          <w:rFonts w:hint="eastAsia"/>
        </w:rPr>
        <w:t>。</w:t>
      </w:r>
      <w:r>
        <w:t>每位学生能够明确团队成员之间的任务关系，并在团队中担任好自己的角色</w:t>
      </w:r>
      <w:r>
        <w:rPr>
          <w:rFonts w:hint="eastAsia"/>
        </w:rPr>
        <w:t>，</w:t>
      </w:r>
      <w:r>
        <w:t>培养良好的团队协作精神。</w:t>
      </w:r>
    </w:p>
    <w:p>
      <w:r>
        <w:rPr>
          <w:rFonts w:hint="eastAsia"/>
        </w:rPr>
        <w:t>5.</w:t>
      </w:r>
      <w:r>
        <w:t>能独立查阅资料，了解专业前沿发展现状和趋势，设计方案经过小组讨论论证，确保正确可行，正确划分系统功能模块，系统设计要尽量实用，数据与功能分析要详细。</w:t>
      </w:r>
    </w:p>
    <w:p>
      <w:r>
        <w:rPr>
          <w:rFonts w:hint="eastAsia"/>
        </w:rPr>
        <w:t>6.</w:t>
      </w:r>
      <w:r>
        <w:t>学生所在</w:t>
      </w:r>
      <w:r>
        <w:rPr>
          <w:rFonts w:hint="eastAsia"/>
        </w:rPr>
        <w:t>小</w:t>
      </w:r>
      <w:r>
        <w:t>组选出负责人。</w:t>
      </w:r>
    </w:p>
    <w:p>
      <w:r>
        <w:rPr>
          <w:rFonts w:hint="eastAsia"/>
        </w:rPr>
        <w:t>7.</w:t>
      </w:r>
      <w:r>
        <w:t>认真撰写课程设计说明书</w:t>
      </w:r>
      <w:r>
        <w:rPr>
          <w:rFonts w:hint="eastAsia"/>
        </w:rPr>
        <w:t>。课程设计结束后，每位学生要求提交各自的设计说明书和设计汇报课件各1份。同组同学之间重复率不得超过50%，若出现提交的课程设计说明书内容雷同，或说明书内容与所设计任务要求不一致的，视为无效设计，</w:t>
      </w:r>
      <w:r>
        <w:t>成绩以不及格计</w:t>
      </w:r>
      <w:r>
        <w:rPr>
          <w:rFonts w:hint="eastAsia"/>
        </w:rPr>
        <w:t>。</w:t>
      </w:r>
      <w:r>
        <w:t>设计</w:t>
      </w:r>
      <w:r>
        <w:rPr>
          <w:rFonts w:hint="eastAsia"/>
        </w:rPr>
        <w:t>作品</w:t>
      </w:r>
      <w:r>
        <w:t>以组为单位提交，答辩以组为单位</w:t>
      </w:r>
      <w:r>
        <w:rPr>
          <w:rFonts w:hint="eastAsia"/>
        </w:rPr>
        <w:t>进行</w:t>
      </w:r>
      <w:r>
        <w:t>。</w:t>
      </w:r>
    </w:p>
    <w:p>
      <w:r>
        <w:rPr>
          <w:rFonts w:hint="eastAsia"/>
        </w:rPr>
        <w:t>（三）</w:t>
      </w:r>
      <w:r>
        <w:t>课程设计具体内容要求</w:t>
      </w:r>
    </w:p>
    <w:p>
      <w:r>
        <w:rPr>
          <w:rFonts w:hint="eastAsia"/>
        </w:rPr>
        <w:t>1.</w:t>
      </w:r>
      <w:r>
        <w:t>分析设计任务，明确设计指标和功能要求。</w:t>
      </w:r>
    </w:p>
    <w:p>
      <w:r>
        <w:rPr>
          <w:rFonts w:hint="eastAsia"/>
        </w:rPr>
        <w:t>2.</w:t>
      </w:r>
      <w:r>
        <w:t>收集相关资料，进行背景及现状综述与分析，提出总体方案，进行技术可行性、环境与社会影响可行性、技术经济可行性等分析论证，并进行具体方案设计工作，具体要求包括：能够依据设计任务性能指标要求，</w:t>
      </w:r>
      <w:r>
        <w:rPr>
          <w:rFonts w:hint="eastAsia"/>
        </w:rPr>
        <w:t>设计直线模组总装图、非标零件图、控制电路图。设计和计算说明书中，包括结构部件力学强度计算、程序及注释。</w:t>
      </w:r>
    </w:p>
    <w:p>
      <w:r>
        <w:t>3</w:t>
      </w:r>
      <w:r>
        <w:rPr>
          <w:rFonts w:hint="eastAsia"/>
        </w:rPr>
        <w:t>.</w:t>
      </w:r>
      <w:r>
        <w:t>撰写课程设计说明书。参加答辩。要求能够就</w:t>
      </w:r>
      <w:r>
        <w:rPr>
          <w:rFonts w:hint="eastAsia"/>
        </w:rPr>
        <w:t>机电一体化系统</w:t>
      </w:r>
      <w:r>
        <w:t>设计中</w:t>
      </w:r>
      <w:r>
        <w:rPr>
          <w:rFonts w:hint="eastAsia"/>
        </w:rPr>
        <w:t>的</w:t>
      </w:r>
      <w:r>
        <w:t>复杂工程问题与老师、同学进行有效沟通和交流，包括撰写调查分析报告或者设计文稿PPT、陈述发言、清晰表达。</w:t>
      </w:r>
    </w:p>
    <w:p>
      <w:r>
        <w:rPr>
          <w:rFonts w:hint="eastAsia"/>
        </w:rPr>
        <w:t>（四）教学内容与</w:t>
      </w:r>
      <w:r>
        <w:t>课程目标的</w:t>
      </w:r>
      <w:r>
        <w:rPr>
          <w:rFonts w:hint="eastAsia"/>
        </w:rPr>
        <w:t>对应关系及</w:t>
      </w:r>
      <w:r>
        <w:t>学时分配</w:t>
      </w:r>
    </w:p>
    <w:p>
      <w:r>
        <w:t>本课程设计时间为</w:t>
      </w:r>
      <w:r>
        <w:rPr>
          <w:rFonts w:hint="eastAsia"/>
        </w:rPr>
        <w:t>2</w:t>
      </w:r>
      <w:r>
        <w:t>周（1</w:t>
      </w:r>
      <w:r>
        <w:rPr>
          <w:rFonts w:hint="eastAsia"/>
        </w:rPr>
        <w:t>0</w:t>
      </w:r>
      <w:r>
        <w:t>天），安排在第7学期</w:t>
      </w:r>
      <w:r>
        <w:rPr>
          <w:rFonts w:hint="eastAsia"/>
        </w:rPr>
        <w:t>。教学内容与课程目标的对应关系及建议时间分配如表所示。</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5607"/>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Align w:val="center"/>
          </w:tcPr>
          <w:p>
            <w:pPr>
              <w:pStyle w:val="63"/>
            </w:pPr>
            <w:r>
              <w:t>序号</w:t>
            </w:r>
          </w:p>
        </w:tc>
        <w:tc>
          <w:tcPr>
            <w:tcW w:w="3290" w:type="pct"/>
          </w:tcPr>
          <w:p>
            <w:pPr>
              <w:pStyle w:val="63"/>
            </w:pPr>
            <w:r>
              <w:t>内容</w:t>
            </w:r>
          </w:p>
        </w:tc>
        <w:tc>
          <w:tcPr>
            <w:tcW w:w="1135" w:type="pct"/>
            <w:vAlign w:val="center"/>
          </w:tcPr>
          <w:p>
            <w:pPr>
              <w:pStyle w:val="63"/>
            </w:pPr>
            <w:r>
              <w:t>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Align w:val="center"/>
          </w:tcPr>
          <w:p>
            <w:pPr>
              <w:pStyle w:val="63"/>
            </w:pPr>
            <w:r>
              <w:t>1</w:t>
            </w:r>
          </w:p>
        </w:tc>
        <w:tc>
          <w:tcPr>
            <w:tcW w:w="3290" w:type="pct"/>
          </w:tcPr>
          <w:p>
            <w:pPr>
              <w:pStyle w:val="63"/>
            </w:pPr>
            <w:r>
              <w:rPr>
                <w:rFonts w:hint="eastAsia"/>
              </w:rPr>
              <w:t>机电一体化系统各部件选型</w:t>
            </w:r>
          </w:p>
        </w:tc>
        <w:tc>
          <w:tcPr>
            <w:tcW w:w="1135" w:type="pct"/>
            <w:vAlign w:val="center"/>
          </w:tcPr>
          <w:p>
            <w:pPr>
              <w:pStyle w:val="63"/>
            </w:pPr>
            <w:r>
              <w:rPr>
                <w:rFonts w:hint="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Align w:val="center"/>
          </w:tcPr>
          <w:p>
            <w:pPr>
              <w:pStyle w:val="63"/>
            </w:pPr>
            <w:r>
              <w:t>2</w:t>
            </w:r>
          </w:p>
        </w:tc>
        <w:tc>
          <w:tcPr>
            <w:tcW w:w="3290" w:type="pct"/>
          </w:tcPr>
          <w:p>
            <w:pPr>
              <w:pStyle w:val="63"/>
            </w:pPr>
            <w:r>
              <w:rPr>
                <w:rFonts w:hint="eastAsia"/>
              </w:rPr>
              <w:t>机电系统参数计算、校核</w:t>
            </w:r>
          </w:p>
        </w:tc>
        <w:tc>
          <w:tcPr>
            <w:tcW w:w="1135" w:type="pct"/>
            <w:vAlign w:val="center"/>
          </w:tcPr>
          <w:p>
            <w:pPr>
              <w:pStyle w:val="63"/>
            </w:pPr>
            <w:r>
              <w:rPr>
                <w:rFonts w:hint="eastAsia"/>
              </w:rPr>
              <w:t>1．</w:t>
            </w: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Align w:val="center"/>
          </w:tcPr>
          <w:p>
            <w:pPr>
              <w:pStyle w:val="63"/>
            </w:pPr>
            <w:r>
              <w:t>3</w:t>
            </w:r>
          </w:p>
        </w:tc>
        <w:tc>
          <w:tcPr>
            <w:tcW w:w="3290" w:type="pct"/>
          </w:tcPr>
          <w:p>
            <w:pPr>
              <w:pStyle w:val="63"/>
            </w:pPr>
            <w:r>
              <w:rPr>
                <w:rFonts w:hint="eastAsia"/>
              </w:rPr>
              <w:t>结构设计、电路设计</w:t>
            </w:r>
          </w:p>
        </w:tc>
        <w:tc>
          <w:tcPr>
            <w:tcW w:w="1135" w:type="pct"/>
            <w:vAlign w:val="center"/>
          </w:tcPr>
          <w:p>
            <w:pPr>
              <w:pStyle w:val="63"/>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Align w:val="center"/>
          </w:tcPr>
          <w:p>
            <w:pPr>
              <w:pStyle w:val="63"/>
            </w:pPr>
            <w:r>
              <w:t>4</w:t>
            </w:r>
          </w:p>
        </w:tc>
        <w:tc>
          <w:tcPr>
            <w:tcW w:w="3290" w:type="pct"/>
          </w:tcPr>
          <w:p>
            <w:pPr>
              <w:pStyle w:val="63"/>
            </w:pPr>
            <w:r>
              <w:rPr>
                <w:rFonts w:hint="eastAsia"/>
              </w:rPr>
              <w:t>出图</w:t>
            </w:r>
          </w:p>
        </w:tc>
        <w:tc>
          <w:tcPr>
            <w:tcW w:w="1135" w:type="pct"/>
            <w:vAlign w:val="center"/>
          </w:tcPr>
          <w:p>
            <w:pPr>
              <w:pStyle w:val="63"/>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Align w:val="center"/>
          </w:tcPr>
          <w:p>
            <w:pPr>
              <w:pStyle w:val="63"/>
            </w:pPr>
            <w:r>
              <w:t>5</w:t>
            </w:r>
          </w:p>
        </w:tc>
        <w:tc>
          <w:tcPr>
            <w:tcW w:w="3290" w:type="pct"/>
          </w:tcPr>
          <w:p>
            <w:pPr>
              <w:pStyle w:val="63"/>
            </w:pPr>
            <w:r>
              <w:t>编写设计说明书</w:t>
            </w:r>
            <w:r>
              <w:rPr>
                <w:rFonts w:hint="eastAsia"/>
              </w:rPr>
              <w:t>、答辩</w:t>
            </w:r>
          </w:p>
        </w:tc>
        <w:tc>
          <w:tcPr>
            <w:tcW w:w="1135" w:type="pct"/>
            <w:vAlign w:val="center"/>
          </w:tcPr>
          <w:p>
            <w:pPr>
              <w:pStyle w:val="63"/>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65" w:type="pct"/>
            <w:gridSpan w:val="2"/>
            <w:vAlign w:val="center"/>
          </w:tcPr>
          <w:p>
            <w:pPr>
              <w:pStyle w:val="63"/>
            </w:pPr>
            <w:r>
              <w:t>小计</w:t>
            </w:r>
          </w:p>
        </w:tc>
        <w:tc>
          <w:tcPr>
            <w:tcW w:w="1135" w:type="pct"/>
            <w:vAlign w:val="center"/>
          </w:tcPr>
          <w:p>
            <w:pPr>
              <w:pStyle w:val="63"/>
            </w:pPr>
            <w:r>
              <w:rPr>
                <w:rFonts w:hint="eastAsia"/>
              </w:rPr>
              <w:t>10</w:t>
            </w:r>
          </w:p>
        </w:tc>
      </w:tr>
    </w:tbl>
    <w:p>
      <w:pPr>
        <w:pStyle w:val="59"/>
        <w:spacing w:before="156" w:after="156"/>
      </w:pPr>
      <w:r>
        <w:rPr>
          <w:rFonts w:hint="eastAsia"/>
        </w:rPr>
        <w:t>四</w:t>
      </w:r>
      <w:r>
        <w:t>、</w:t>
      </w:r>
      <w:r>
        <w:rPr>
          <w:rFonts w:hint="eastAsia"/>
        </w:rPr>
        <w:t>课程实施</w:t>
      </w:r>
    </w:p>
    <w:p>
      <w:r>
        <w:rPr>
          <w:rFonts w:hint="eastAsia"/>
        </w:rPr>
        <w:t>（一）</w:t>
      </w:r>
      <w:r>
        <w:t>课程设计题目</w:t>
      </w:r>
      <w:r>
        <w:rPr>
          <w:rFonts w:hint="eastAsia"/>
        </w:rPr>
        <w:t>应</w:t>
      </w:r>
      <w:r>
        <w:t>难易适中</w:t>
      </w:r>
      <w:r>
        <w:rPr>
          <w:rFonts w:hint="eastAsia"/>
        </w:rPr>
        <w:t>，注重培养学生</w:t>
      </w:r>
      <w:r>
        <w:t>分析解决</w:t>
      </w:r>
      <w:r>
        <w:rPr>
          <w:rFonts w:hint="eastAsia"/>
        </w:rPr>
        <w:t>机电系统集成设计</w:t>
      </w:r>
      <w:r>
        <w:t>领域相关的复杂工程问题</w:t>
      </w:r>
      <w:r>
        <w:rPr>
          <w:rFonts w:hint="eastAsia"/>
        </w:rPr>
        <w:t>的能力。设计</w:t>
      </w:r>
      <w:r>
        <w:t>课题</w:t>
      </w:r>
      <w:r>
        <w:rPr>
          <w:rFonts w:hint="eastAsia"/>
        </w:rPr>
        <w:t>应定期</w:t>
      </w:r>
      <w:r>
        <w:t>补充</w:t>
      </w:r>
      <w:r>
        <w:rPr>
          <w:rFonts w:hint="eastAsia"/>
        </w:rPr>
        <w:t>更新</w:t>
      </w:r>
      <w:r>
        <w:t>，逐步建立课题或者任务库</w:t>
      </w:r>
      <w:r>
        <w:rPr>
          <w:rFonts w:hint="eastAsia"/>
        </w:rPr>
        <w:t>。</w:t>
      </w:r>
    </w:p>
    <w:p>
      <w:r>
        <w:rPr>
          <w:rFonts w:hint="eastAsia"/>
        </w:rPr>
        <w:t>（二）</w:t>
      </w:r>
      <w:r>
        <w:t>针对课题任务，组织学生合理分工，做到每个学生都有具体设计任务</w:t>
      </w:r>
      <w:r>
        <w:rPr>
          <w:rFonts w:hint="eastAsia"/>
        </w:rPr>
        <w:t>。</w:t>
      </w:r>
      <w:r>
        <w:t>加强过程指导</w:t>
      </w:r>
      <w:r>
        <w:rPr>
          <w:rFonts w:hint="eastAsia"/>
        </w:rPr>
        <w:t>与</w:t>
      </w:r>
      <w:r>
        <w:t>监控，</w:t>
      </w:r>
      <w:r>
        <w:rPr>
          <w:rFonts w:hint="eastAsia"/>
        </w:rPr>
        <w:t>督促学生</w:t>
      </w:r>
      <w:r>
        <w:t>按照进度计划完成各阶段工作，确保设计任务</w:t>
      </w:r>
      <w:r>
        <w:rPr>
          <w:rFonts w:hint="eastAsia"/>
        </w:rPr>
        <w:t>的</w:t>
      </w:r>
      <w:r>
        <w:t>完成</w:t>
      </w:r>
      <w:r>
        <w:rPr>
          <w:rFonts w:hint="eastAsia"/>
        </w:rPr>
        <w:t>。</w:t>
      </w:r>
    </w:p>
    <w:p>
      <w:r>
        <w:rPr>
          <w:rFonts w:hint="eastAsia"/>
        </w:rPr>
        <w:t>（三）</w:t>
      </w:r>
      <w:r>
        <w:t>采用平时考勤</w:t>
      </w:r>
      <w:r>
        <w:rPr>
          <w:rFonts w:hint="eastAsia"/>
        </w:rPr>
        <w:t>、工作</w:t>
      </w:r>
      <w:r>
        <w:t>态度考核、课程设计阶段考核、设计说明书和陈述答辩综合考核等多种形式相结合</w:t>
      </w:r>
      <w:r>
        <w:rPr>
          <w:rFonts w:hint="eastAsia"/>
        </w:rPr>
        <w:t>的</w:t>
      </w:r>
      <w:r>
        <w:t>考核方法，引导学生</w:t>
      </w:r>
      <w:r>
        <w:rPr>
          <w:rFonts w:hint="eastAsia"/>
        </w:rPr>
        <w:t>按时、保质保量地</w:t>
      </w:r>
      <w:r>
        <w:t>完成课程设计任务。</w:t>
      </w:r>
    </w:p>
    <w:p>
      <w:r>
        <w:rPr>
          <w:rFonts w:hint="eastAsia"/>
        </w:rPr>
        <w:t>（四）</w:t>
      </w:r>
      <w:r>
        <w:t>主要</w:t>
      </w:r>
      <w:r>
        <w:rPr>
          <w:rFonts w:hint="eastAsia"/>
        </w:rPr>
        <w:t>教学</w:t>
      </w:r>
      <w:r>
        <w:t>环节</w:t>
      </w:r>
      <w:r>
        <w:rPr>
          <w:rFonts w:hint="eastAsia"/>
        </w:rPr>
        <w:t>的</w:t>
      </w:r>
      <w:r>
        <w:t>质量要求</w:t>
      </w:r>
      <w:r>
        <w:rPr>
          <w:rFonts w:hint="eastAsia"/>
        </w:rPr>
        <w:t>如表所示。</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311"/>
        <w:gridCol w:w="6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37" w:type="pct"/>
            <w:gridSpan w:val="2"/>
            <w:vAlign w:val="center"/>
          </w:tcPr>
          <w:p>
            <w:pPr>
              <w:pStyle w:val="63"/>
            </w:pPr>
            <w:r>
              <w:t>主要</w:t>
            </w:r>
            <w:r>
              <w:rPr>
                <w:rFonts w:hint="eastAsia"/>
              </w:rPr>
              <w:t>教学</w:t>
            </w:r>
            <w:r>
              <w:t>环节</w:t>
            </w:r>
          </w:p>
        </w:tc>
        <w:tc>
          <w:tcPr>
            <w:tcW w:w="3763" w:type="pct"/>
            <w:vAlign w:val="center"/>
          </w:tcPr>
          <w:p>
            <w:pPr>
              <w:pStyle w:val="63"/>
            </w:pPr>
            <w: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68" w:type="pct"/>
            <w:vMerge w:val="restart"/>
            <w:vAlign w:val="center"/>
          </w:tcPr>
          <w:p>
            <w:pPr>
              <w:pStyle w:val="63"/>
            </w:pPr>
            <w:r>
              <w:t>准备</w:t>
            </w:r>
          </w:p>
          <w:p>
            <w:pPr>
              <w:pStyle w:val="63"/>
            </w:pPr>
            <w:r>
              <w:t>阶段</w:t>
            </w:r>
          </w:p>
        </w:tc>
        <w:tc>
          <w:tcPr>
            <w:tcW w:w="769" w:type="pct"/>
            <w:vAlign w:val="center"/>
          </w:tcPr>
          <w:p>
            <w:pPr>
              <w:pStyle w:val="63"/>
            </w:pPr>
            <w:r>
              <w:t>1.实践计划</w:t>
            </w:r>
          </w:p>
        </w:tc>
        <w:tc>
          <w:tcPr>
            <w:tcW w:w="3763" w:type="pct"/>
            <w:vAlign w:val="center"/>
          </w:tcPr>
          <w:p>
            <w:pPr>
              <w:pStyle w:val="63"/>
            </w:pPr>
            <w:r>
              <w:t>根据学校要求及专业人才培养方案制定详实可行的设计计划</w:t>
            </w:r>
            <w:r>
              <w:rPr>
                <w:rFonts w:hint="eastAsia"/>
              </w:rPr>
              <w:t>，并</w:t>
            </w:r>
            <w:r>
              <w:t>在设计开始前发放给学生。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68" w:type="pct"/>
            <w:vMerge w:val="continue"/>
            <w:vAlign w:val="center"/>
          </w:tcPr>
          <w:p>
            <w:pPr>
              <w:pStyle w:val="63"/>
            </w:pPr>
          </w:p>
        </w:tc>
        <w:tc>
          <w:tcPr>
            <w:tcW w:w="769" w:type="pct"/>
            <w:vAlign w:val="center"/>
          </w:tcPr>
          <w:p>
            <w:pPr>
              <w:pStyle w:val="63"/>
            </w:pPr>
            <w:r>
              <w:t>2.指导老师</w:t>
            </w:r>
          </w:p>
        </w:tc>
        <w:tc>
          <w:tcPr>
            <w:tcW w:w="3763" w:type="pct"/>
            <w:vAlign w:val="center"/>
          </w:tcPr>
          <w:p>
            <w:pPr>
              <w:pStyle w:val="63"/>
            </w:pPr>
            <w:r>
              <w:t>指导教师</w:t>
            </w:r>
            <w:r>
              <w:rPr>
                <w:rFonts w:hint="eastAsia"/>
              </w:rPr>
              <w:t>应</w:t>
            </w:r>
            <w:r>
              <w:t>具备扎实的理论知识和丰富的实践经验</w:t>
            </w:r>
            <w:r>
              <w:rPr>
                <w:rFonts w:hint="eastAsia"/>
              </w:rPr>
              <w:t>。</w:t>
            </w:r>
            <w:r>
              <w:t>指导教师在</w:t>
            </w:r>
            <w:r>
              <w:rPr>
                <w:rFonts w:hint="eastAsia"/>
              </w:rPr>
              <w:t>设置课程设计课题前应提前做好准备。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68" w:type="pct"/>
            <w:vMerge w:val="continue"/>
            <w:vAlign w:val="center"/>
          </w:tcPr>
          <w:p>
            <w:pPr>
              <w:pStyle w:val="63"/>
            </w:pPr>
          </w:p>
        </w:tc>
        <w:tc>
          <w:tcPr>
            <w:tcW w:w="769" w:type="pct"/>
            <w:vAlign w:val="center"/>
          </w:tcPr>
          <w:p>
            <w:pPr>
              <w:pStyle w:val="63"/>
            </w:pPr>
            <w:r>
              <w:t>3.</w:t>
            </w:r>
            <w:r>
              <w:rPr>
                <w:rFonts w:hint="eastAsia"/>
              </w:rPr>
              <w:t>选用</w:t>
            </w:r>
            <w:r>
              <w:t>教材</w:t>
            </w:r>
          </w:p>
        </w:tc>
        <w:tc>
          <w:tcPr>
            <w:tcW w:w="3763" w:type="pct"/>
            <w:vAlign w:val="center"/>
          </w:tcPr>
          <w:p>
            <w:pPr>
              <w:pStyle w:val="63"/>
            </w:pPr>
            <w:r>
              <w:rPr>
                <w:rFonts w:hint="eastAsia"/>
              </w:rPr>
              <w:t>选用或者自编</w:t>
            </w:r>
            <w:r>
              <w:t>应用性强</w:t>
            </w:r>
            <w:r>
              <w:rPr>
                <w:rFonts w:hint="eastAsia"/>
              </w:rPr>
              <w:t>、</w:t>
            </w:r>
            <w:r>
              <w:t>实践指导性强，且符合教学大纲要求的教材和指导书。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continue"/>
            <w:vAlign w:val="center"/>
          </w:tcPr>
          <w:p>
            <w:pPr>
              <w:pStyle w:val="63"/>
            </w:pPr>
          </w:p>
        </w:tc>
        <w:tc>
          <w:tcPr>
            <w:tcW w:w="769" w:type="pct"/>
            <w:vAlign w:val="center"/>
          </w:tcPr>
          <w:p>
            <w:pPr>
              <w:pStyle w:val="63"/>
            </w:pPr>
            <w:r>
              <w:t>4.组织管理</w:t>
            </w:r>
          </w:p>
        </w:tc>
        <w:tc>
          <w:tcPr>
            <w:tcW w:w="3763" w:type="pct"/>
            <w:vAlign w:val="center"/>
          </w:tcPr>
          <w:p>
            <w:pPr>
              <w:pStyle w:val="63"/>
            </w:pPr>
            <w:r>
              <w:t>进行</w:t>
            </w:r>
            <w:r>
              <w:rPr>
                <w:rFonts w:hint="eastAsia"/>
              </w:rPr>
              <w:t>课程设计</w:t>
            </w:r>
            <w:r>
              <w:t>要求讲解和安全教育，同组中每位学生都</w:t>
            </w:r>
            <w:r>
              <w:rPr>
                <w:rFonts w:hint="eastAsia"/>
              </w:rPr>
              <w:t>要</w:t>
            </w:r>
            <w:r>
              <w:t>有明确的要求。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restart"/>
            <w:vAlign w:val="center"/>
          </w:tcPr>
          <w:p>
            <w:pPr>
              <w:pStyle w:val="63"/>
            </w:pPr>
            <w:r>
              <w:t>实施</w:t>
            </w:r>
          </w:p>
          <w:p>
            <w:pPr>
              <w:pStyle w:val="63"/>
            </w:pPr>
            <w:r>
              <w:t>阶段</w:t>
            </w:r>
          </w:p>
        </w:tc>
        <w:tc>
          <w:tcPr>
            <w:tcW w:w="769" w:type="pct"/>
            <w:vAlign w:val="center"/>
          </w:tcPr>
          <w:p>
            <w:pPr>
              <w:pStyle w:val="63"/>
            </w:pPr>
            <w:r>
              <w:t>1.计划执行</w:t>
            </w:r>
          </w:p>
        </w:tc>
        <w:tc>
          <w:tcPr>
            <w:tcW w:w="3763" w:type="pct"/>
            <w:vAlign w:val="center"/>
          </w:tcPr>
          <w:p>
            <w:pPr>
              <w:pStyle w:val="63"/>
            </w:pPr>
            <w:r>
              <w:rPr>
                <w:rFonts w:hint="eastAsia"/>
              </w:rPr>
              <w:t>课程设计</w:t>
            </w:r>
            <w:r>
              <w:t>进度及</w:t>
            </w:r>
            <w:r>
              <w:rPr>
                <w:rFonts w:hint="eastAsia"/>
              </w:rPr>
              <w:t>完成</w:t>
            </w:r>
            <w:r>
              <w:t>质量等符合教学大纲的要求。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continue"/>
            <w:vAlign w:val="center"/>
          </w:tcPr>
          <w:p>
            <w:pPr>
              <w:pStyle w:val="63"/>
            </w:pPr>
          </w:p>
        </w:tc>
        <w:tc>
          <w:tcPr>
            <w:tcW w:w="769" w:type="pct"/>
            <w:vAlign w:val="center"/>
          </w:tcPr>
          <w:p>
            <w:pPr>
              <w:pStyle w:val="63"/>
            </w:pPr>
            <w:r>
              <w:t>2.</w:t>
            </w:r>
            <w:r>
              <w:rPr>
                <w:rFonts w:hint="eastAsia"/>
              </w:rPr>
              <w:t>过程</w:t>
            </w:r>
            <w:r>
              <w:t>指导</w:t>
            </w:r>
          </w:p>
        </w:tc>
        <w:tc>
          <w:tcPr>
            <w:tcW w:w="3763" w:type="pct"/>
            <w:vAlign w:val="center"/>
          </w:tcPr>
          <w:p>
            <w:pPr>
              <w:pStyle w:val="63"/>
            </w:pPr>
            <w:r>
              <w:t>按要求对每个学生予以指导，并做好相关记录。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68" w:type="pct"/>
            <w:vMerge w:val="continue"/>
            <w:vAlign w:val="center"/>
          </w:tcPr>
          <w:p>
            <w:pPr>
              <w:pStyle w:val="63"/>
            </w:pPr>
          </w:p>
        </w:tc>
        <w:tc>
          <w:tcPr>
            <w:tcW w:w="769" w:type="pct"/>
            <w:vAlign w:val="center"/>
          </w:tcPr>
          <w:p>
            <w:pPr>
              <w:pStyle w:val="63"/>
            </w:pPr>
            <w:r>
              <w:t>3.学生管理</w:t>
            </w:r>
          </w:p>
        </w:tc>
        <w:tc>
          <w:tcPr>
            <w:tcW w:w="3763" w:type="pct"/>
            <w:vAlign w:val="center"/>
          </w:tcPr>
          <w:p>
            <w:pPr>
              <w:pStyle w:val="63"/>
            </w:pPr>
            <w:r>
              <w:t>严格进行考勤和平时考核，认真记录</w:t>
            </w:r>
            <w:r>
              <w:rPr>
                <w:rFonts w:hint="eastAsia"/>
              </w:rPr>
              <w:t>学生工作</w:t>
            </w:r>
            <w:r>
              <w:t>情况；对迟到、早退和无故缺勤等违纪情况及时处理。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continue"/>
            <w:vAlign w:val="center"/>
          </w:tcPr>
          <w:p>
            <w:pPr>
              <w:pStyle w:val="63"/>
            </w:pPr>
          </w:p>
        </w:tc>
        <w:tc>
          <w:tcPr>
            <w:tcW w:w="769" w:type="pct"/>
            <w:vAlign w:val="center"/>
          </w:tcPr>
          <w:p>
            <w:pPr>
              <w:pStyle w:val="63"/>
            </w:pPr>
            <w:r>
              <w:t>4.教学检查</w:t>
            </w:r>
          </w:p>
        </w:tc>
        <w:tc>
          <w:tcPr>
            <w:tcW w:w="3763" w:type="pct"/>
            <w:vAlign w:val="center"/>
          </w:tcPr>
          <w:p>
            <w:pPr>
              <w:pStyle w:val="63"/>
            </w:pPr>
            <w:r>
              <w:t>学院有计划地开展督导检查，并及时反馈检查情况。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restart"/>
            <w:vAlign w:val="center"/>
          </w:tcPr>
          <w:p>
            <w:pPr>
              <w:pStyle w:val="63"/>
            </w:pPr>
            <w:r>
              <w:t>总结</w:t>
            </w:r>
          </w:p>
          <w:p>
            <w:pPr>
              <w:pStyle w:val="63"/>
            </w:pPr>
            <w:r>
              <w:t>考核</w:t>
            </w:r>
          </w:p>
        </w:tc>
        <w:tc>
          <w:tcPr>
            <w:tcW w:w="769" w:type="pct"/>
            <w:vAlign w:val="center"/>
          </w:tcPr>
          <w:p>
            <w:pPr>
              <w:pStyle w:val="63"/>
            </w:pPr>
            <w:r>
              <w:t>1.</w:t>
            </w:r>
            <w:r>
              <w:rPr>
                <w:rFonts w:hint="eastAsia"/>
              </w:rPr>
              <w:t>设计</w:t>
            </w:r>
            <w:r>
              <w:t>报告</w:t>
            </w:r>
          </w:p>
        </w:tc>
        <w:tc>
          <w:tcPr>
            <w:tcW w:w="3763" w:type="pct"/>
            <w:vAlign w:val="center"/>
          </w:tcPr>
          <w:p>
            <w:pPr>
              <w:pStyle w:val="63"/>
            </w:pPr>
            <w:r>
              <w:t>结束后，及时按要求提交设计报告。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468" w:type="pct"/>
            <w:vMerge w:val="continue"/>
            <w:vAlign w:val="center"/>
          </w:tcPr>
          <w:p>
            <w:pPr>
              <w:pStyle w:val="63"/>
            </w:pPr>
          </w:p>
        </w:tc>
        <w:tc>
          <w:tcPr>
            <w:tcW w:w="769" w:type="pct"/>
            <w:vAlign w:val="center"/>
          </w:tcPr>
          <w:p>
            <w:pPr>
              <w:pStyle w:val="63"/>
            </w:pPr>
            <w:r>
              <w:t>2.</w:t>
            </w:r>
            <w:r>
              <w:rPr>
                <w:rFonts w:hint="eastAsia"/>
              </w:rPr>
              <w:t>成绩</w:t>
            </w:r>
            <w:r>
              <w:t>考核</w:t>
            </w:r>
          </w:p>
        </w:tc>
        <w:tc>
          <w:tcPr>
            <w:tcW w:w="3763" w:type="pct"/>
            <w:vAlign w:val="center"/>
          </w:tcPr>
          <w:p>
            <w:pPr>
              <w:pStyle w:val="63"/>
            </w:pPr>
            <w:r>
              <w:t>根据考核内容及要求对每位学生设计情况进行考核，合理评价，并按照学校有关规定登记成绩。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68" w:type="pct"/>
            <w:vMerge w:val="continue"/>
            <w:vAlign w:val="center"/>
          </w:tcPr>
          <w:p>
            <w:pPr>
              <w:pStyle w:val="63"/>
            </w:pPr>
          </w:p>
        </w:tc>
        <w:tc>
          <w:tcPr>
            <w:tcW w:w="769" w:type="pct"/>
            <w:vAlign w:val="center"/>
          </w:tcPr>
          <w:p>
            <w:pPr>
              <w:pStyle w:val="63"/>
            </w:pPr>
            <w:r>
              <w:t>3.总结归档</w:t>
            </w:r>
          </w:p>
        </w:tc>
        <w:tc>
          <w:tcPr>
            <w:tcW w:w="3763" w:type="pct"/>
            <w:vAlign w:val="center"/>
          </w:tcPr>
          <w:p>
            <w:pPr>
              <w:pStyle w:val="63"/>
            </w:pPr>
            <w:r>
              <w:t>及时总结交流经验与体会，按要求做好材料归档。</w:t>
            </w:r>
          </w:p>
        </w:tc>
      </w:tr>
    </w:tbl>
    <w:p>
      <w:pPr>
        <w:pStyle w:val="59"/>
        <w:spacing w:before="156" w:after="156"/>
      </w:pPr>
      <w:r>
        <w:rPr>
          <w:rFonts w:hint="eastAsia"/>
        </w:rPr>
        <w:t>五</w:t>
      </w:r>
      <w:r>
        <w:t>、课程考核</w:t>
      </w:r>
    </w:p>
    <w:p>
      <w:r>
        <w:t>考核资料要求</w:t>
      </w:r>
    </w:p>
    <w:p>
      <w:r>
        <w:rPr>
          <w:rFonts w:hint="eastAsia"/>
        </w:rPr>
        <w:t>1.设计机电系统装配图1张，非标零件图不低于5张，控制电路1张。</w:t>
      </w:r>
    </w:p>
    <w:p>
      <w:r>
        <w:rPr>
          <w:rFonts w:hint="eastAsia"/>
        </w:rPr>
        <w:t>2.</w:t>
      </w:r>
      <w:r>
        <w:t>小组设计过程（讨论、设计、调试、试验等）</w:t>
      </w:r>
      <w:r>
        <w:rPr>
          <w:rFonts w:hint="eastAsia"/>
        </w:rPr>
        <w:t>。</w:t>
      </w:r>
    </w:p>
    <w:p>
      <w:r>
        <w:rPr>
          <w:rFonts w:hint="eastAsia"/>
        </w:rPr>
        <w:t>3.</w:t>
      </w:r>
      <w:r>
        <w:t>课程设计说明书1份，应有设计者及指导教师的签字，课程设计说明书包括小组任务分工，设计任务和性能功能要求，技术应用原理分析，文献及现状综述分析，设计方案论证，技术、经济、环境与社会等可行性分析，结论及展望，课程设计小结与体会等部分</w:t>
      </w:r>
      <w:r>
        <w:rPr>
          <w:rFonts w:hint="eastAsia"/>
        </w:rPr>
        <w:t>。</w:t>
      </w:r>
    </w:p>
    <w:p>
      <w:r>
        <w:rPr>
          <w:rFonts w:hint="eastAsia"/>
        </w:rPr>
        <w:t>4.</w:t>
      </w:r>
      <w:r>
        <w:t>课程设计任务书1份，应有设计者及指导教师的签字</w:t>
      </w:r>
      <w:r>
        <w:rPr>
          <w:rFonts w:hint="eastAsia"/>
        </w:rPr>
        <w:t>。</w:t>
      </w:r>
    </w:p>
    <w:p>
      <w:r>
        <w:t>（二）</w:t>
      </w:r>
      <w:r>
        <w:rPr>
          <w:rFonts w:hint="eastAsia"/>
        </w:rPr>
        <w:t>成绩评定要求</w:t>
      </w:r>
    </w:p>
    <w:p>
      <w:r>
        <w:rPr>
          <w:rFonts w:hint="eastAsia"/>
        </w:rPr>
        <w:t>本课程设计</w:t>
      </w:r>
      <w:r>
        <w:t>成绩分优、良、中、及格和不及格五个档次。</w:t>
      </w:r>
    </w:p>
    <w:p>
      <w:r>
        <w:t>课程设计考核方式：采用平时</w:t>
      </w:r>
      <w:r>
        <w:rPr>
          <w:rFonts w:hint="eastAsia"/>
        </w:rPr>
        <w:t>表现</w:t>
      </w:r>
      <w:r>
        <w:t>、课程设计阶段考核、设计说明书和陈述答辩综合考核相结合</w:t>
      </w:r>
      <w:r>
        <w:rPr>
          <w:rFonts w:hint="eastAsia"/>
        </w:rPr>
        <w:t>的</w:t>
      </w:r>
      <w:r>
        <w:t>形式。</w:t>
      </w:r>
    </w:p>
    <w:p>
      <w:r>
        <w:t>课程</w:t>
      </w:r>
      <w:r>
        <w:rPr>
          <w:rFonts w:hint="eastAsia"/>
        </w:rPr>
        <w:t>总评</w:t>
      </w:r>
      <w:r>
        <w:t>成绩=平时成绩×30%+说明书成绩×</w:t>
      </w:r>
      <w:r>
        <w:rPr>
          <w:rFonts w:hint="eastAsia"/>
        </w:rPr>
        <w:t>2</w:t>
      </w:r>
      <w:r>
        <w:t>0%+图纸成绩×</w:t>
      </w:r>
      <w:r>
        <w:rPr>
          <w:rFonts w:hint="eastAsia"/>
        </w:rPr>
        <w:t>5</w:t>
      </w:r>
      <w:r>
        <w:t>0%。</w:t>
      </w:r>
    </w:p>
    <w:p>
      <w:r>
        <w:t>具体内容和比例</w:t>
      </w:r>
      <w:r>
        <w:rPr>
          <w:rFonts w:hint="eastAsia"/>
        </w:rPr>
        <w:t>如表所示。</w:t>
      </w:r>
    </w:p>
    <w:tbl>
      <w:tblPr>
        <w:tblStyle w:val="3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6"/>
        <w:gridCol w:w="1953"/>
        <w:gridCol w:w="2586"/>
        <w:gridCol w:w="1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2" w:type="pct"/>
            <w:tcBorders>
              <w:bottom w:val="single" w:color="auto" w:sz="4" w:space="0"/>
            </w:tcBorders>
            <w:shd w:val="clear" w:color="auto" w:fill="auto"/>
            <w:vAlign w:val="center"/>
          </w:tcPr>
          <w:p>
            <w:pPr>
              <w:pStyle w:val="63"/>
            </w:pPr>
            <w:r>
              <w:rPr>
                <w:rFonts w:hint="eastAsia"/>
              </w:rPr>
              <w:t>考核环节</w:t>
            </w:r>
          </w:p>
        </w:tc>
        <w:tc>
          <w:tcPr>
            <w:tcW w:w="1146" w:type="pct"/>
            <w:shd w:val="clear" w:color="auto" w:fill="auto"/>
            <w:vAlign w:val="center"/>
          </w:tcPr>
          <w:p>
            <w:pPr>
              <w:pStyle w:val="63"/>
            </w:pPr>
            <w:r>
              <w:rPr>
                <w:rFonts w:hint="eastAsia"/>
              </w:rPr>
              <w:t>考核方式</w:t>
            </w:r>
          </w:p>
        </w:tc>
        <w:tc>
          <w:tcPr>
            <w:tcW w:w="1517" w:type="pct"/>
            <w:shd w:val="clear" w:color="auto" w:fill="auto"/>
            <w:vAlign w:val="center"/>
          </w:tcPr>
          <w:p>
            <w:pPr>
              <w:pStyle w:val="63"/>
            </w:pPr>
            <w:r>
              <w:rPr>
                <w:rFonts w:hint="eastAsia"/>
              </w:rPr>
              <w:t>支撑毕业要求指标点及分值</w:t>
            </w:r>
          </w:p>
        </w:tc>
        <w:tc>
          <w:tcPr>
            <w:tcW w:w="1125" w:type="pct"/>
            <w:vAlign w:val="center"/>
          </w:tcPr>
          <w:p>
            <w:pPr>
              <w:pStyle w:val="63"/>
            </w:pPr>
            <w:r>
              <w:rPr>
                <w:rFonts w:hint="eastAsia"/>
              </w:rPr>
              <w:t>评价</w:t>
            </w:r>
            <w: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trPr>
        <w:tc>
          <w:tcPr>
            <w:tcW w:w="1212" w:type="pct"/>
            <w:tcBorders>
              <w:top w:val="single" w:color="auto" w:sz="4" w:space="0"/>
            </w:tcBorders>
            <w:shd w:val="clear" w:color="auto" w:fill="auto"/>
            <w:vAlign w:val="center"/>
          </w:tcPr>
          <w:p>
            <w:pPr>
              <w:pStyle w:val="63"/>
            </w:pPr>
            <w:r>
              <w:t>平时成绩</w:t>
            </w:r>
          </w:p>
          <w:p>
            <w:pPr>
              <w:pStyle w:val="63"/>
            </w:pPr>
            <w:r>
              <w:t>（100分）</w:t>
            </w:r>
          </w:p>
        </w:tc>
        <w:tc>
          <w:tcPr>
            <w:tcW w:w="1146" w:type="pct"/>
            <w:shd w:val="clear" w:color="auto" w:fill="auto"/>
            <w:vAlign w:val="center"/>
          </w:tcPr>
          <w:p>
            <w:pPr>
              <w:pStyle w:val="63"/>
            </w:pPr>
            <w:r>
              <w:rPr>
                <w:rFonts w:hint="eastAsia"/>
              </w:rPr>
              <w:t>出勤+表现+答辩</w:t>
            </w:r>
          </w:p>
        </w:tc>
        <w:tc>
          <w:tcPr>
            <w:tcW w:w="1517" w:type="pct"/>
            <w:shd w:val="clear" w:color="auto" w:fill="auto"/>
            <w:vAlign w:val="center"/>
          </w:tcPr>
          <w:p>
            <w:pPr>
              <w:pStyle w:val="63"/>
            </w:pPr>
            <w:r>
              <w:t>1</w:t>
            </w:r>
            <w:r>
              <w:rPr>
                <w:rFonts w:hint="eastAsia"/>
              </w:rPr>
              <w:t>.</w:t>
            </w:r>
            <w:r>
              <w:t>5（30</w:t>
            </w:r>
            <w:r>
              <w:rPr>
                <w:rFonts w:hint="eastAsia"/>
              </w:rPr>
              <w:t>分</w:t>
            </w:r>
            <w:r>
              <w:t>）、3</w:t>
            </w:r>
            <w:r>
              <w:rPr>
                <w:rFonts w:hint="eastAsia"/>
              </w:rPr>
              <w:t>.</w:t>
            </w:r>
            <w:r>
              <w:t>3（30</w:t>
            </w:r>
            <w:r>
              <w:rPr>
                <w:rFonts w:hint="eastAsia"/>
              </w:rPr>
              <w:t>分</w:t>
            </w:r>
            <w:r>
              <w:t>）、9</w:t>
            </w:r>
            <w:r>
              <w:rPr>
                <w:rFonts w:hint="eastAsia"/>
              </w:rPr>
              <w:t>.</w:t>
            </w:r>
            <w:r>
              <w:t>2（</w:t>
            </w:r>
            <w:r>
              <w:rPr>
                <w:rFonts w:hint="eastAsia"/>
              </w:rPr>
              <w:t>4</w:t>
            </w:r>
            <w:r>
              <w:t>0分）</w:t>
            </w:r>
          </w:p>
        </w:tc>
        <w:tc>
          <w:tcPr>
            <w:tcW w:w="1125" w:type="pct"/>
            <w:vMerge w:val="restart"/>
          </w:tcPr>
          <w:p>
            <w:pPr>
              <w:pStyle w:val="63"/>
            </w:pPr>
            <w:r>
              <w:rPr>
                <w:rFonts w:hint="eastAsia"/>
              </w:rPr>
              <w:t>评分标准见机电一体化系统设计成绩评定标准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1212" w:type="pct"/>
            <w:shd w:val="clear" w:color="auto" w:fill="auto"/>
            <w:vAlign w:val="center"/>
          </w:tcPr>
          <w:p>
            <w:pPr>
              <w:pStyle w:val="63"/>
            </w:pPr>
            <w:r>
              <w:rPr>
                <w:rFonts w:hint="eastAsia"/>
              </w:rPr>
              <w:t>说明书</w:t>
            </w:r>
            <w:r>
              <w:t>（100分）</w:t>
            </w:r>
          </w:p>
        </w:tc>
        <w:tc>
          <w:tcPr>
            <w:tcW w:w="1146" w:type="pct"/>
            <w:shd w:val="clear" w:color="auto" w:fill="auto"/>
            <w:vAlign w:val="center"/>
          </w:tcPr>
          <w:p>
            <w:pPr>
              <w:pStyle w:val="63"/>
            </w:pPr>
            <w:r>
              <w:rPr>
                <w:rFonts w:hint="eastAsia"/>
              </w:rPr>
              <w:t>说明书</w:t>
            </w:r>
          </w:p>
        </w:tc>
        <w:tc>
          <w:tcPr>
            <w:tcW w:w="1517" w:type="pct"/>
            <w:shd w:val="clear" w:color="auto" w:fill="auto"/>
            <w:vAlign w:val="center"/>
          </w:tcPr>
          <w:p>
            <w:pPr>
              <w:pStyle w:val="63"/>
            </w:pPr>
            <w:r>
              <w:t>1</w:t>
            </w:r>
            <w:r>
              <w:rPr>
                <w:rFonts w:hint="eastAsia"/>
              </w:rPr>
              <w:t>.</w:t>
            </w:r>
            <w:r>
              <w:t>5（50分）、3</w:t>
            </w:r>
            <w:r>
              <w:rPr>
                <w:rFonts w:hint="eastAsia"/>
              </w:rPr>
              <w:t>.</w:t>
            </w:r>
            <w:r>
              <w:t>3（50分）</w:t>
            </w:r>
          </w:p>
        </w:tc>
        <w:tc>
          <w:tcPr>
            <w:tcW w:w="1125" w:type="pct"/>
            <w:vMerge w:val="continue"/>
          </w:tcPr>
          <w:p>
            <w:pPr>
              <w:pStyle w:val="6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1212" w:type="pct"/>
            <w:shd w:val="clear" w:color="auto" w:fill="auto"/>
            <w:vAlign w:val="center"/>
          </w:tcPr>
          <w:p>
            <w:pPr>
              <w:pStyle w:val="63"/>
            </w:pPr>
            <w:r>
              <w:rPr>
                <w:rFonts w:hint="eastAsia"/>
              </w:rPr>
              <w:t>技术图纸</w:t>
            </w:r>
          </w:p>
          <w:p>
            <w:pPr>
              <w:pStyle w:val="63"/>
            </w:pPr>
            <w:r>
              <w:t>（100分）</w:t>
            </w:r>
          </w:p>
        </w:tc>
        <w:tc>
          <w:tcPr>
            <w:tcW w:w="1146" w:type="pct"/>
            <w:shd w:val="clear" w:color="auto" w:fill="auto"/>
            <w:vAlign w:val="center"/>
          </w:tcPr>
          <w:p>
            <w:pPr>
              <w:pStyle w:val="63"/>
            </w:pPr>
            <w:r>
              <w:rPr>
                <w:rFonts w:hint="eastAsia"/>
              </w:rPr>
              <w:t>图纸</w:t>
            </w:r>
          </w:p>
        </w:tc>
        <w:tc>
          <w:tcPr>
            <w:tcW w:w="1517" w:type="pct"/>
            <w:shd w:val="clear" w:color="auto" w:fill="auto"/>
            <w:vAlign w:val="center"/>
          </w:tcPr>
          <w:p>
            <w:pPr>
              <w:pStyle w:val="63"/>
            </w:pPr>
            <w:r>
              <w:t>1</w:t>
            </w:r>
            <w:r>
              <w:rPr>
                <w:rFonts w:hint="eastAsia"/>
              </w:rPr>
              <w:t>.</w:t>
            </w:r>
            <w:r>
              <w:t>5（50分）、3</w:t>
            </w:r>
            <w:r>
              <w:rPr>
                <w:rFonts w:hint="eastAsia"/>
              </w:rPr>
              <w:t>.</w:t>
            </w:r>
            <w:r>
              <w:t>3（50分）</w:t>
            </w:r>
          </w:p>
        </w:tc>
        <w:tc>
          <w:tcPr>
            <w:tcW w:w="1125" w:type="pct"/>
            <w:vMerge w:val="continue"/>
          </w:tcPr>
          <w:p>
            <w:pPr>
              <w:pStyle w:val="63"/>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4"/>
            <w:shd w:val="clear" w:color="auto" w:fill="auto"/>
            <w:vAlign w:val="center"/>
          </w:tcPr>
          <w:p>
            <w:pPr>
              <w:pStyle w:val="63"/>
            </w:pPr>
            <w:r>
              <w:t>成绩计算方法</w:t>
            </w:r>
            <w:r>
              <w:rPr>
                <w:rFonts w:hint="eastAsia"/>
              </w:rPr>
              <w:t>：</w:t>
            </w:r>
            <w:r>
              <w:t>总评成绩=平时成绩×30%+说明书成绩×</w:t>
            </w:r>
            <w:r>
              <w:rPr>
                <w:rFonts w:hint="eastAsia"/>
              </w:rPr>
              <w:t>2</w:t>
            </w:r>
            <w:r>
              <w:t>0%+图纸成绩×</w:t>
            </w:r>
            <w:r>
              <w:rPr>
                <w:rFonts w:hint="eastAsia"/>
              </w:rPr>
              <w:t>5</w:t>
            </w:r>
            <w:r>
              <w:t>0%</w:t>
            </w:r>
          </w:p>
        </w:tc>
      </w:tr>
    </w:tbl>
    <w:p>
      <w:r>
        <w:rPr>
          <w:rFonts w:hint="eastAsia"/>
        </w:rPr>
        <w:t>《机电一体化系统设计课程设计》成绩评定标准</w:t>
      </w:r>
    </w:p>
    <w:p>
      <w:r>
        <w:rPr>
          <w:rFonts w:hint="eastAsia"/>
        </w:rPr>
        <w:t>为了使《机电一体化系统设计课程设计》纳入规范化教学管理的监控体系，提高《机电一体化系统设计课程设计》的教学质量，特对本课程设计成绩制定本评定标准。评定项目分四项：设计质量、图样质量、设计说明书质量、答辩及组织纪律和工作态度。</w:t>
      </w:r>
    </w:p>
    <w:p>
      <w:r>
        <w:rPr>
          <w:rFonts w:hint="eastAsia"/>
        </w:rPr>
        <w:t>具体评定标准如下：</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pct"/>
          </w:tcPr>
          <w:p>
            <w:pPr>
              <w:pStyle w:val="63"/>
            </w:pPr>
            <w:r>
              <w:rPr>
                <w:rFonts w:hint="eastAsia"/>
              </w:rPr>
              <w:t>等级</w:t>
            </w:r>
          </w:p>
        </w:tc>
        <w:tc>
          <w:tcPr>
            <w:tcW w:w="4303" w:type="pct"/>
          </w:tcPr>
          <w:p>
            <w:pPr>
              <w:pStyle w:val="63"/>
            </w:pPr>
            <w:r>
              <w:rPr>
                <w:rFonts w:hint="eastAsia"/>
              </w:rPr>
              <w:t>评定标准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pct"/>
          </w:tcPr>
          <w:p>
            <w:pPr>
              <w:pStyle w:val="63"/>
            </w:pPr>
            <w:r>
              <w:rPr>
                <w:rFonts w:hint="eastAsia"/>
              </w:rPr>
              <w:t>优秀</w:t>
            </w:r>
          </w:p>
        </w:tc>
        <w:tc>
          <w:tcPr>
            <w:tcW w:w="4303" w:type="pct"/>
          </w:tcPr>
          <w:p>
            <w:pPr>
              <w:pStyle w:val="63"/>
            </w:pPr>
            <w:r>
              <w:t>设计合理，基本知识和理论掌握牢固；</w:t>
            </w:r>
          </w:p>
          <w:p>
            <w:pPr>
              <w:pStyle w:val="63"/>
            </w:pPr>
            <w:r>
              <w:t>2.图样规范，符合各种标准；</w:t>
            </w:r>
          </w:p>
          <w:p>
            <w:pPr>
              <w:pStyle w:val="63"/>
            </w:pPr>
            <w:r>
              <w:t>3.设计说明书论点正确，论据充分，书写认真，规范；</w:t>
            </w:r>
          </w:p>
          <w:p>
            <w:pPr>
              <w:pStyle w:val="63"/>
            </w:pPr>
            <w:r>
              <w:t>4.遵守纪律，工作态度认真，答辩有理有据。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pct"/>
          </w:tcPr>
          <w:p>
            <w:pPr>
              <w:pStyle w:val="63"/>
            </w:pPr>
            <w:r>
              <w:rPr>
                <w:rFonts w:hint="eastAsia"/>
              </w:rPr>
              <w:t>良好</w:t>
            </w:r>
          </w:p>
        </w:tc>
        <w:tc>
          <w:tcPr>
            <w:tcW w:w="4303" w:type="pct"/>
          </w:tcPr>
          <w:p>
            <w:pPr>
              <w:pStyle w:val="63"/>
            </w:pPr>
            <w:r>
              <w:t>1．设计较合理，基本知识和理论掌握较牢固；</w:t>
            </w:r>
          </w:p>
          <w:p>
            <w:pPr>
              <w:pStyle w:val="63"/>
            </w:pPr>
            <w:r>
              <w:t>2．图样较规范，符合各种标准；</w:t>
            </w:r>
          </w:p>
          <w:p>
            <w:pPr>
              <w:pStyle w:val="63"/>
            </w:pPr>
            <w:r>
              <w:t>3．设计说明书论点较正确，论据较充分，书写较认真，规范；</w:t>
            </w:r>
          </w:p>
          <w:p>
            <w:pPr>
              <w:pStyle w:val="63"/>
            </w:pPr>
            <w:r>
              <w:t>4．遵守纪律，工作态度较认真，答辩较有条理，掌握知识较扎实。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pct"/>
          </w:tcPr>
          <w:p>
            <w:pPr>
              <w:pStyle w:val="63"/>
            </w:pPr>
            <w:r>
              <w:rPr>
                <w:rFonts w:hint="eastAsia"/>
              </w:rPr>
              <w:t>中等</w:t>
            </w:r>
          </w:p>
        </w:tc>
        <w:tc>
          <w:tcPr>
            <w:tcW w:w="4303" w:type="pct"/>
          </w:tcPr>
          <w:p>
            <w:pPr>
              <w:pStyle w:val="63"/>
            </w:pPr>
            <w:r>
              <w:t>1．设计一般，基本知识和理论应用能力一般；</w:t>
            </w:r>
          </w:p>
          <w:p>
            <w:pPr>
              <w:pStyle w:val="63"/>
            </w:pPr>
            <w:r>
              <w:t>2．图样尚规范，大多符合各种标准；</w:t>
            </w:r>
          </w:p>
          <w:p>
            <w:pPr>
              <w:pStyle w:val="63"/>
            </w:pPr>
            <w:r>
              <w:t>3．设计说明书论点和论据尚可，书写一般；</w:t>
            </w:r>
          </w:p>
          <w:p>
            <w:pPr>
              <w:pStyle w:val="63"/>
            </w:pPr>
            <w:r>
              <w:t>4．尚能遵守纪律，工作态度一般，答辩尚有条理。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pct"/>
          </w:tcPr>
          <w:p>
            <w:pPr>
              <w:pStyle w:val="63"/>
            </w:pPr>
            <w:r>
              <w:rPr>
                <w:rFonts w:hint="eastAsia"/>
              </w:rPr>
              <w:t>及格</w:t>
            </w:r>
          </w:p>
        </w:tc>
        <w:tc>
          <w:tcPr>
            <w:tcW w:w="4303" w:type="pct"/>
          </w:tcPr>
          <w:p>
            <w:pPr>
              <w:pStyle w:val="63"/>
            </w:pPr>
            <w:r>
              <w:t>1．设计基本合理，无原则性错误，基本知识和理论应用能力勉强；</w:t>
            </w:r>
          </w:p>
          <w:p>
            <w:pPr>
              <w:pStyle w:val="63"/>
            </w:pPr>
            <w:r>
              <w:t>2．图样基本规范，基本符合各种标准；</w:t>
            </w:r>
          </w:p>
          <w:p>
            <w:pPr>
              <w:pStyle w:val="63"/>
            </w:pPr>
            <w:r>
              <w:t>3．设计说明书论点无原则性错误，论据基本合理，书写基本符合要求；</w:t>
            </w:r>
          </w:p>
          <w:p>
            <w:pPr>
              <w:pStyle w:val="63"/>
            </w:pPr>
            <w:r>
              <w:t>4．基本能遵守纪律，工作态度基本达到要求，答辩稍有条理。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pct"/>
          </w:tcPr>
          <w:p>
            <w:pPr>
              <w:pStyle w:val="63"/>
            </w:pPr>
            <w:r>
              <w:rPr>
                <w:rFonts w:hint="eastAsia"/>
              </w:rPr>
              <w:t>不及格</w:t>
            </w:r>
          </w:p>
        </w:tc>
        <w:tc>
          <w:tcPr>
            <w:tcW w:w="4303" w:type="pct"/>
          </w:tcPr>
          <w:p>
            <w:pPr>
              <w:pStyle w:val="63"/>
            </w:pPr>
            <w:r>
              <w:t>1．设计有原则性错误，基本知识和理论应用能力差；</w:t>
            </w:r>
          </w:p>
          <w:p>
            <w:pPr>
              <w:pStyle w:val="63"/>
            </w:pPr>
            <w:r>
              <w:t>2．图样不够规范，错误较多；</w:t>
            </w:r>
          </w:p>
          <w:p>
            <w:pPr>
              <w:pStyle w:val="63"/>
            </w:pPr>
            <w:r>
              <w:t>3．设计说明书论点有原则性错误，书写马虎；</w:t>
            </w:r>
          </w:p>
          <w:p>
            <w:pPr>
              <w:pStyle w:val="63"/>
            </w:pPr>
            <w:r>
              <w:t>4．在规定时间内未完成设计任务，答辩无法表达清楚设计思路。</w:t>
            </w:r>
          </w:p>
        </w:tc>
      </w:tr>
    </w:tbl>
    <w:p>
      <w:r>
        <w:t>所有课程目标均</w:t>
      </w:r>
      <w:r>
        <w:rPr>
          <w:rFonts w:hint="eastAsia"/>
        </w:rPr>
        <w:t>需</w:t>
      </w:r>
      <w:r>
        <w:t>大于等于0.6，否则总评成绩不及格，需要重</w:t>
      </w:r>
      <w:r>
        <w:rPr>
          <w:rFonts w:hint="eastAsia"/>
        </w:rPr>
        <w:t>修。</w:t>
      </w:r>
    </w:p>
    <w:p>
      <w:pPr>
        <w:pStyle w:val="59"/>
        <w:spacing w:before="156" w:after="156"/>
      </w:pPr>
      <w:r>
        <w:rPr>
          <w:rFonts w:hint="eastAsia"/>
        </w:rPr>
        <w:t>六</w:t>
      </w:r>
      <w:r>
        <w:t>、</w:t>
      </w:r>
      <w:r>
        <w:rPr>
          <w:rFonts w:hint="eastAsia"/>
        </w:rPr>
        <w:t>有关说明</w:t>
      </w:r>
    </w:p>
    <w:p>
      <w:r>
        <w:rPr>
          <w:rFonts w:hint="eastAsia"/>
        </w:rPr>
        <w:t>（一）持续改进</w:t>
      </w:r>
    </w:p>
    <w:p>
      <w:r>
        <w:t>本</w:t>
      </w:r>
      <w:r>
        <w:rPr>
          <w:rFonts w:hint="eastAsia"/>
        </w:rPr>
        <w:t>教学环节</w:t>
      </w:r>
      <w:r>
        <w:t>根据学生在</w:t>
      </w:r>
      <w:r>
        <w:rPr>
          <w:rFonts w:hint="eastAsia"/>
        </w:rPr>
        <w:t>课程设计</w:t>
      </w:r>
      <w:r>
        <w:t>期间的</w:t>
      </w:r>
      <w:r>
        <w:rPr>
          <w:rFonts w:hint="eastAsia"/>
        </w:rPr>
        <w:t>平时表现、课程设计阶段考核、设计说明书和陈述答辩等情况，</w:t>
      </w:r>
      <w:r>
        <w:t>及时对</w:t>
      </w:r>
      <w:r>
        <w:rPr>
          <w:rFonts w:hint="eastAsia"/>
        </w:rPr>
        <w:t>课程设计</w:t>
      </w:r>
      <w:r>
        <w:t>中</w:t>
      </w:r>
      <w:r>
        <w:rPr>
          <w:rFonts w:hint="eastAsia"/>
        </w:rPr>
        <w:t>的</w:t>
      </w:r>
      <w:r>
        <w:t>不足之处进行改进，并在下一轮</w:t>
      </w:r>
      <w:r>
        <w:rPr>
          <w:rFonts w:hint="eastAsia"/>
        </w:rPr>
        <w:t>教学</w:t>
      </w:r>
      <w:r>
        <w:t>中</w:t>
      </w:r>
      <w:r>
        <w:rPr>
          <w:rFonts w:hint="eastAsia"/>
        </w:rPr>
        <w:t>整改完善</w:t>
      </w:r>
      <w:r>
        <w:t>，确保相应毕业要求指标点</w:t>
      </w:r>
      <w:r>
        <w:rPr>
          <w:rFonts w:hint="eastAsia"/>
        </w:rPr>
        <w:t>的</w:t>
      </w:r>
      <w:r>
        <w:t>达成。</w:t>
      </w:r>
    </w:p>
    <w:p>
      <w:r>
        <w:rPr>
          <w:rFonts w:hint="eastAsia"/>
        </w:rPr>
        <w:t>（二）</w:t>
      </w:r>
      <w:r>
        <w:t>参考书目及学习资料</w:t>
      </w:r>
    </w:p>
    <w:p>
      <w:r>
        <w:rPr>
          <w:rFonts w:hint="eastAsia"/>
        </w:rPr>
        <w:t>机电一体化系统设计课程设计指导书，机械工业出版社，2</w:t>
      </w:r>
      <w:r>
        <w:t>011.</w:t>
      </w:r>
    </w:p>
    <w:p>
      <w:pPr>
        <w:pStyle w:val="82"/>
      </w:pPr>
    </w:p>
    <w:p>
      <w:pPr>
        <w:pStyle w:val="82"/>
      </w:pPr>
      <w:r>
        <w:t>执笔人：</w:t>
      </w:r>
      <w:r>
        <w:rPr>
          <w:rFonts w:hint="eastAsia"/>
        </w:rPr>
        <w:t>华洪良</w:t>
      </w:r>
    </w:p>
    <w:p>
      <w:pPr>
        <w:pStyle w:val="82"/>
      </w:pPr>
      <w:r>
        <w:t>审定人：吴小锋</w:t>
      </w:r>
    </w:p>
    <w:p>
      <w:pPr>
        <w:pStyle w:val="82"/>
      </w:pPr>
      <w:r>
        <w:rPr>
          <w:rFonts w:hint="eastAsia"/>
        </w:rPr>
        <w:t>审批人：尹飞鸿</w:t>
      </w:r>
    </w:p>
    <w:p>
      <w:pPr>
        <w:pStyle w:val="82"/>
      </w:pPr>
      <w:r>
        <w:rPr>
          <w:rFonts w:hint="eastAsia"/>
        </w:rPr>
        <w:t>修订时间：2018年10月</w:t>
      </w:r>
    </w:p>
    <w:p>
      <w:pPr>
        <w:pStyle w:val="82"/>
      </w:pPr>
    </w:p>
    <w:p>
      <w:pPr>
        <w:rPr>
          <w:lang w:val="zh-CN"/>
        </w:rPr>
      </w:pPr>
    </w:p>
    <w:p>
      <w:pPr>
        <w:rPr>
          <w:lang w:val="zh-CN"/>
        </w:rPr>
      </w:pPr>
      <w:r>
        <w:rPr>
          <w:lang w:val="zh-CN"/>
        </w:rPr>
        <w:br w:type="page"/>
      </w:r>
    </w:p>
    <w:p>
      <w:pPr>
        <w:pStyle w:val="51"/>
      </w:pPr>
      <w:r>
        <w:rPr>
          <w:rFonts w:hint="eastAsia"/>
        </w:rPr>
        <w:t>课程代码：010</w:t>
      </w:r>
      <w:r>
        <w:t>3061</w:t>
      </w:r>
    </w:p>
    <w:p>
      <w:pPr>
        <w:pStyle w:val="48"/>
        <w:spacing w:before="312"/>
      </w:pPr>
      <w:bookmarkStart w:id="139" w:name="_Toc34379230"/>
      <w:r>
        <w:rPr>
          <w:rFonts w:hint="eastAsia"/>
        </w:rPr>
        <w:t>毕业设计（论文）教学大纲</w:t>
      </w:r>
      <w:bookmarkEnd w:id="139"/>
    </w:p>
    <w:p>
      <w:pPr>
        <w:pStyle w:val="97"/>
      </w:pPr>
      <w:r>
        <w:t>(GraduationProject(thesis))</w:t>
      </w:r>
    </w:p>
    <w:p>
      <w:pPr>
        <w:pStyle w:val="59"/>
        <w:spacing w:before="156" w:after="156"/>
      </w:pPr>
      <w:r>
        <w:rPr>
          <w:rFonts w:hint="eastAsia"/>
        </w:rPr>
        <w:t>一、课程概况</w:t>
      </w:r>
    </w:p>
    <w:p>
      <w:r>
        <w:t>课程代码：01010550</w:t>
      </w:r>
    </w:p>
    <w:p>
      <w:r>
        <w:t>学分：16</w:t>
      </w:r>
    </w:p>
    <w:p>
      <w:r>
        <w:t>学时：16周</w:t>
      </w:r>
    </w:p>
    <w:p>
      <w:r>
        <w:t>先修课程：</w:t>
      </w:r>
      <w:r>
        <w:rPr>
          <w:rFonts w:hint="eastAsia"/>
        </w:rPr>
        <w:t>机械制图、机械设计基础、机械制造工程学、机械制造装备设计、机械工程控制基础、机械工程测试技术等。</w:t>
      </w:r>
    </w:p>
    <w:p>
      <w:r>
        <w:t>适用专业：</w:t>
      </w:r>
      <w:r>
        <w:rPr>
          <w:rFonts w:hint="eastAsia"/>
        </w:rPr>
        <w:t>机械电子工程</w:t>
      </w:r>
    </w:p>
    <w:p>
      <w:r>
        <w:t>课程归口：</w:t>
      </w:r>
      <w:r>
        <w:rPr>
          <w:rFonts w:hint="eastAsia"/>
        </w:rPr>
        <w:t>航空与机械工程</w:t>
      </w:r>
      <w:r>
        <w:t>学院</w:t>
      </w:r>
    </w:p>
    <w:p>
      <w:r>
        <w:t>课程的性质与任务</w:t>
      </w:r>
      <w:r>
        <w:rPr>
          <w:rFonts w:hint="eastAsia"/>
        </w:rPr>
        <w:t>：本课程</w:t>
      </w:r>
      <w:r>
        <w:t>毕业设计(论文)是学生在校期间的最后一个重要的实践性教学环节。通过毕业设计(论文)的系统全面训练，进一步巩固和加深理论及实践知识、强化基本技能；培养学生综合运用所学理论知识</w:t>
      </w:r>
      <w:r>
        <w:rPr>
          <w:rFonts w:hint="eastAsia"/>
        </w:rPr>
        <w:t>和专业技能</w:t>
      </w:r>
      <w:r>
        <w:t>分析和解决本专业相关的工程技术实际问题的能力；培育学生的创新精神和创新能力，为走上工作岗位奠定良好的基础</w:t>
      </w:r>
      <w:r>
        <w:rPr>
          <w:rFonts w:hint="eastAsia"/>
        </w:rPr>
        <w:t>。</w:t>
      </w:r>
    </w:p>
    <w:p>
      <w:pPr>
        <w:pStyle w:val="59"/>
        <w:spacing w:before="156" w:after="156"/>
      </w:pPr>
      <w:r>
        <w:rPr>
          <w:rFonts w:hint="eastAsia"/>
        </w:rPr>
        <w:t>二</w:t>
      </w:r>
      <w:r>
        <w:t>、</w:t>
      </w:r>
      <w:r>
        <w:rPr>
          <w:rFonts w:hint="eastAsia"/>
        </w:rPr>
        <w:t>课程目标</w:t>
      </w:r>
    </w:p>
    <w:p>
      <w:r>
        <w:rPr>
          <w:rFonts w:hint="eastAsia"/>
        </w:rPr>
        <w:t>目标</w:t>
      </w:r>
      <w:r>
        <w:t>1.</w:t>
      </w:r>
      <w:r>
        <w:rPr>
          <w:rFonts w:hint="eastAsia"/>
        </w:rPr>
        <w:t>能够合理运用所学的专业知识，并通过查找文献等资料去合理分析与判断机电工程领域的问题。</w:t>
      </w:r>
    </w:p>
    <w:p>
      <w:r>
        <w:rPr>
          <w:rFonts w:hint="eastAsia"/>
        </w:rPr>
        <w:t>目标</w:t>
      </w:r>
      <w:r>
        <w:t>2.</w:t>
      </w:r>
      <w:r>
        <w:rPr>
          <w:rFonts w:hint="eastAsia"/>
        </w:rPr>
        <w:t>能够设计特定的机电系统、零部件或工艺流程并且解决机械工程领域的各种相关问题。</w:t>
      </w:r>
    </w:p>
    <w:p>
      <w:r>
        <w:rPr>
          <w:rFonts w:hint="eastAsia"/>
        </w:rPr>
        <w:t>目标</w:t>
      </w:r>
      <w:r>
        <w:t>3.</w:t>
      </w:r>
      <w:r>
        <w:rPr>
          <w:rFonts w:hint="eastAsia"/>
        </w:rPr>
        <w:t>能够合理运用相应的技术、资源与方法去解决一些实际问题。</w:t>
      </w:r>
    </w:p>
    <w:p>
      <w:r>
        <w:rPr>
          <w:rFonts w:hint="eastAsia"/>
        </w:rPr>
        <w:t>目标</w:t>
      </w:r>
      <w:r>
        <w:t>4.</w:t>
      </w:r>
      <w:r>
        <w:rPr>
          <w:rFonts w:hint="eastAsia"/>
        </w:rPr>
        <w:t>能够具备专业性的技术交流沟通能力，并且在跨国文化背景下也能清晰表达和交流研究方案、思路。</w:t>
      </w:r>
    </w:p>
    <w:p>
      <w:r>
        <w:rPr>
          <w:rFonts w:hint="eastAsia"/>
        </w:rPr>
        <w:t>目标5</w:t>
      </w:r>
      <w:r>
        <w:t>.</w:t>
      </w:r>
      <w:r>
        <w:rPr>
          <w:rFonts w:hint="eastAsia"/>
        </w:rPr>
        <w:t>能够理解与运用工程管理原理与经济决策方案。</w:t>
      </w:r>
    </w:p>
    <w:p>
      <w:r>
        <w:rPr>
          <w:rFonts w:hint="eastAsia"/>
        </w:rPr>
        <w:t>本专业毕业设计（论文）</w:t>
      </w:r>
      <w:r>
        <w:t>支撑专业</w:t>
      </w:r>
      <w:r>
        <w:rPr>
          <w:rFonts w:hint="eastAsia"/>
        </w:rPr>
        <w:t>人才</w:t>
      </w:r>
      <w:r>
        <w:t>培养</w:t>
      </w:r>
      <w:r>
        <w:rPr>
          <w:rFonts w:hint="eastAsia"/>
        </w:rPr>
        <w:t>方案</w:t>
      </w:r>
      <w:r>
        <w:t>中毕业要求2-3、毕业要求3-3、毕业要求5-3、毕业要求10-2、毕业要求</w:t>
      </w:r>
      <w:r>
        <w:rPr>
          <w:rFonts w:hint="eastAsia"/>
        </w:rPr>
        <w:t>1</w:t>
      </w:r>
      <w:r>
        <w:t>1-2</w:t>
      </w:r>
      <w:r>
        <w:rPr>
          <w:rFonts w:hint="eastAsia"/>
        </w:rPr>
        <w:t>，对应关系如表所示。</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2"/>
        <w:gridCol w:w="1564"/>
        <w:gridCol w:w="1219"/>
        <w:gridCol w:w="1219"/>
        <w:gridCol w:w="1219"/>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222" w:type="pct"/>
            <w:vMerge w:val="restar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毕业要求</w:t>
            </w:r>
          </w:p>
          <w:p>
            <w:pPr>
              <w:pStyle w:val="63"/>
              <w:widowControl w:val="0"/>
              <w:wordWrap/>
              <w:adjustRightInd w:val="0"/>
              <w:spacing w:line="240" w:lineRule="auto"/>
              <w:ind w:firstLine="0" w:firstLineChars="0"/>
            </w:pPr>
            <w:r>
              <w:rPr>
                <w:rFonts w:hint="eastAsia"/>
              </w:rPr>
              <w:t>指标点</w:t>
            </w:r>
          </w:p>
        </w:tc>
        <w:tc>
          <w:tcPr>
            <w:tcW w:w="3778" w:type="pct"/>
            <w:gridSpan w:val="5"/>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222" w:type="pct"/>
            <w:vMerge w:val="continue"/>
            <w:shd w:val="clear" w:color="auto" w:fill="auto"/>
            <w:vAlign w:val="center"/>
          </w:tcPr>
          <w:p>
            <w:pPr>
              <w:pStyle w:val="63"/>
              <w:widowControl w:val="0"/>
              <w:wordWrap/>
              <w:adjustRightInd w:val="0"/>
              <w:spacing w:line="240" w:lineRule="auto"/>
              <w:ind w:firstLine="0" w:firstLineChars="0"/>
            </w:pPr>
          </w:p>
        </w:tc>
        <w:tc>
          <w:tcPr>
            <w:tcW w:w="918" w:type="pct"/>
            <w:shd w:val="clear" w:color="auto" w:fill="auto"/>
            <w:vAlign w:val="center"/>
          </w:tcPr>
          <w:p>
            <w:pPr>
              <w:pStyle w:val="63"/>
              <w:widowControl w:val="0"/>
              <w:wordWrap/>
              <w:adjustRightInd w:val="0"/>
              <w:spacing w:line="240" w:lineRule="auto"/>
              <w:ind w:firstLine="0" w:firstLineChars="0"/>
            </w:pPr>
            <w:r>
              <w:t>目标1</w:t>
            </w:r>
          </w:p>
        </w:tc>
        <w:tc>
          <w:tcPr>
            <w:tcW w:w="715" w:type="pct"/>
            <w:shd w:val="clear" w:color="auto" w:fill="auto"/>
            <w:vAlign w:val="center"/>
          </w:tcPr>
          <w:p>
            <w:pPr>
              <w:pStyle w:val="63"/>
              <w:widowControl w:val="0"/>
              <w:wordWrap/>
              <w:adjustRightInd w:val="0"/>
              <w:spacing w:line="240" w:lineRule="auto"/>
              <w:ind w:firstLine="0" w:firstLineChars="0"/>
            </w:pPr>
            <w:r>
              <w:t>目标2</w:t>
            </w:r>
          </w:p>
        </w:tc>
        <w:tc>
          <w:tcPr>
            <w:tcW w:w="715" w:type="pct"/>
            <w:shd w:val="clear" w:color="auto" w:fill="auto"/>
            <w:vAlign w:val="center"/>
          </w:tcPr>
          <w:p>
            <w:pPr>
              <w:pStyle w:val="63"/>
              <w:widowControl w:val="0"/>
              <w:wordWrap/>
              <w:adjustRightInd w:val="0"/>
              <w:spacing w:line="240" w:lineRule="auto"/>
              <w:ind w:firstLine="0" w:firstLineChars="0"/>
            </w:pPr>
            <w:r>
              <w:t>目标3</w:t>
            </w:r>
          </w:p>
        </w:tc>
        <w:tc>
          <w:tcPr>
            <w:tcW w:w="715" w:type="pct"/>
            <w:shd w:val="clear" w:color="auto" w:fill="auto"/>
            <w:vAlign w:val="center"/>
          </w:tcPr>
          <w:p>
            <w:pPr>
              <w:pStyle w:val="63"/>
              <w:widowControl w:val="0"/>
              <w:wordWrap/>
              <w:adjustRightInd w:val="0"/>
              <w:spacing w:line="240" w:lineRule="auto"/>
              <w:ind w:firstLine="0" w:firstLineChars="0"/>
            </w:pPr>
            <w:r>
              <w:t>目标4</w:t>
            </w:r>
          </w:p>
        </w:tc>
        <w:tc>
          <w:tcPr>
            <w:tcW w:w="714" w:type="pct"/>
            <w:shd w:val="clear" w:color="auto" w:fill="auto"/>
            <w:vAlign w:val="center"/>
          </w:tcPr>
          <w:p>
            <w:pPr>
              <w:pStyle w:val="63"/>
              <w:widowControl w:val="0"/>
              <w:wordWrap/>
              <w:adjustRightInd w:val="0"/>
              <w:spacing w:line="240" w:lineRule="auto"/>
              <w:ind w:firstLine="0" w:firstLineChars="0"/>
            </w:pPr>
            <w:r>
              <w:t>目标5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2" w:type="pct"/>
            <w:shd w:val="clear" w:color="auto" w:fill="auto"/>
            <w:vAlign w:val="center"/>
          </w:tcPr>
          <w:p>
            <w:pPr>
              <w:pStyle w:val="63"/>
              <w:widowControl w:val="0"/>
              <w:wordWrap/>
              <w:adjustRightInd w:val="0"/>
              <w:spacing w:line="240" w:lineRule="auto"/>
              <w:ind w:firstLine="0" w:firstLineChars="0"/>
            </w:pPr>
            <w:r>
              <w:t>毕业要求2-3</w:t>
            </w:r>
          </w:p>
        </w:tc>
        <w:tc>
          <w:tcPr>
            <w:tcW w:w="918" w:type="pct"/>
            <w:shd w:val="clear" w:color="auto" w:fill="auto"/>
            <w:vAlign w:val="center"/>
          </w:tcPr>
          <w:p>
            <w:pPr>
              <w:pStyle w:val="63"/>
              <w:widowControl w:val="0"/>
              <w:wordWrap/>
              <w:adjustRightInd w:val="0"/>
              <w:spacing w:line="240" w:lineRule="auto"/>
              <w:ind w:firstLine="0" w:firstLineChars="0"/>
            </w:pPr>
            <w:r>
              <w:t>√</w:t>
            </w:r>
          </w:p>
        </w:tc>
        <w:tc>
          <w:tcPr>
            <w:tcW w:w="715" w:type="pct"/>
            <w:shd w:val="clear" w:color="auto" w:fill="auto"/>
            <w:vAlign w:val="center"/>
          </w:tcPr>
          <w:p>
            <w:pPr>
              <w:pStyle w:val="63"/>
              <w:widowControl w:val="0"/>
              <w:wordWrap/>
              <w:adjustRightInd w:val="0"/>
              <w:spacing w:line="240" w:lineRule="auto"/>
              <w:ind w:firstLine="0" w:firstLineChars="0"/>
            </w:pPr>
          </w:p>
        </w:tc>
        <w:tc>
          <w:tcPr>
            <w:tcW w:w="715" w:type="pct"/>
            <w:shd w:val="clear" w:color="auto" w:fill="auto"/>
            <w:vAlign w:val="center"/>
          </w:tcPr>
          <w:p>
            <w:pPr>
              <w:pStyle w:val="63"/>
              <w:widowControl w:val="0"/>
              <w:wordWrap/>
              <w:adjustRightInd w:val="0"/>
              <w:spacing w:line="240" w:lineRule="auto"/>
              <w:ind w:firstLine="0" w:firstLineChars="0"/>
            </w:pPr>
          </w:p>
        </w:tc>
        <w:tc>
          <w:tcPr>
            <w:tcW w:w="715" w:type="pct"/>
            <w:shd w:val="clear" w:color="auto" w:fill="auto"/>
            <w:vAlign w:val="center"/>
          </w:tcPr>
          <w:p>
            <w:pPr>
              <w:pStyle w:val="63"/>
              <w:widowControl w:val="0"/>
              <w:wordWrap/>
              <w:adjustRightInd w:val="0"/>
              <w:spacing w:line="240" w:lineRule="auto"/>
              <w:ind w:firstLine="0" w:firstLineChars="0"/>
            </w:pPr>
          </w:p>
        </w:tc>
        <w:tc>
          <w:tcPr>
            <w:tcW w:w="714"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2" w:type="pct"/>
            <w:shd w:val="clear" w:color="auto" w:fill="auto"/>
            <w:vAlign w:val="center"/>
          </w:tcPr>
          <w:p>
            <w:pPr>
              <w:pStyle w:val="63"/>
              <w:widowControl w:val="0"/>
              <w:wordWrap/>
              <w:adjustRightInd w:val="0"/>
              <w:spacing w:line="240" w:lineRule="auto"/>
              <w:ind w:firstLine="0" w:firstLineChars="0"/>
            </w:pPr>
            <w:r>
              <w:t>毕业要求3-3</w:t>
            </w:r>
          </w:p>
        </w:tc>
        <w:tc>
          <w:tcPr>
            <w:tcW w:w="918" w:type="pct"/>
            <w:shd w:val="clear" w:color="auto" w:fill="auto"/>
            <w:vAlign w:val="center"/>
          </w:tcPr>
          <w:p>
            <w:pPr>
              <w:pStyle w:val="63"/>
              <w:widowControl w:val="0"/>
              <w:wordWrap/>
              <w:adjustRightInd w:val="0"/>
              <w:spacing w:line="240" w:lineRule="auto"/>
              <w:ind w:firstLine="0" w:firstLineChars="0"/>
            </w:pPr>
          </w:p>
        </w:tc>
        <w:tc>
          <w:tcPr>
            <w:tcW w:w="715" w:type="pct"/>
            <w:shd w:val="clear" w:color="auto" w:fill="auto"/>
            <w:vAlign w:val="center"/>
          </w:tcPr>
          <w:p>
            <w:pPr>
              <w:pStyle w:val="63"/>
              <w:widowControl w:val="0"/>
              <w:wordWrap/>
              <w:adjustRightInd w:val="0"/>
              <w:spacing w:line="240" w:lineRule="auto"/>
              <w:ind w:firstLine="0" w:firstLineChars="0"/>
            </w:pPr>
            <w:r>
              <w:t>√</w:t>
            </w:r>
          </w:p>
        </w:tc>
        <w:tc>
          <w:tcPr>
            <w:tcW w:w="715" w:type="pct"/>
            <w:shd w:val="clear" w:color="auto" w:fill="auto"/>
            <w:vAlign w:val="center"/>
          </w:tcPr>
          <w:p>
            <w:pPr>
              <w:pStyle w:val="63"/>
              <w:widowControl w:val="0"/>
              <w:wordWrap/>
              <w:adjustRightInd w:val="0"/>
              <w:spacing w:line="240" w:lineRule="auto"/>
              <w:ind w:firstLine="0" w:firstLineChars="0"/>
            </w:pPr>
          </w:p>
        </w:tc>
        <w:tc>
          <w:tcPr>
            <w:tcW w:w="715" w:type="pct"/>
            <w:shd w:val="clear" w:color="auto" w:fill="auto"/>
            <w:vAlign w:val="center"/>
          </w:tcPr>
          <w:p>
            <w:pPr>
              <w:pStyle w:val="63"/>
              <w:widowControl w:val="0"/>
              <w:wordWrap/>
              <w:adjustRightInd w:val="0"/>
              <w:spacing w:line="240" w:lineRule="auto"/>
              <w:ind w:firstLine="0" w:firstLineChars="0"/>
            </w:pPr>
          </w:p>
        </w:tc>
        <w:tc>
          <w:tcPr>
            <w:tcW w:w="714"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2" w:type="pct"/>
            <w:shd w:val="clear" w:color="auto" w:fill="auto"/>
            <w:vAlign w:val="center"/>
          </w:tcPr>
          <w:p>
            <w:pPr>
              <w:pStyle w:val="63"/>
              <w:widowControl w:val="0"/>
              <w:wordWrap/>
              <w:adjustRightInd w:val="0"/>
              <w:spacing w:line="240" w:lineRule="auto"/>
              <w:ind w:firstLine="0" w:firstLineChars="0"/>
            </w:pPr>
            <w:r>
              <w:t>毕业要求5-3</w:t>
            </w:r>
          </w:p>
        </w:tc>
        <w:tc>
          <w:tcPr>
            <w:tcW w:w="918" w:type="pct"/>
            <w:shd w:val="clear" w:color="auto" w:fill="auto"/>
            <w:vAlign w:val="center"/>
          </w:tcPr>
          <w:p>
            <w:pPr>
              <w:pStyle w:val="63"/>
              <w:widowControl w:val="0"/>
              <w:wordWrap/>
              <w:adjustRightInd w:val="0"/>
              <w:spacing w:line="240" w:lineRule="auto"/>
              <w:ind w:firstLine="0" w:firstLineChars="0"/>
            </w:pPr>
          </w:p>
        </w:tc>
        <w:tc>
          <w:tcPr>
            <w:tcW w:w="715" w:type="pct"/>
            <w:shd w:val="clear" w:color="auto" w:fill="auto"/>
            <w:vAlign w:val="center"/>
          </w:tcPr>
          <w:p>
            <w:pPr>
              <w:pStyle w:val="63"/>
              <w:widowControl w:val="0"/>
              <w:wordWrap/>
              <w:adjustRightInd w:val="0"/>
              <w:spacing w:line="240" w:lineRule="auto"/>
              <w:ind w:firstLine="0" w:firstLineChars="0"/>
            </w:pPr>
          </w:p>
        </w:tc>
        <w:tc>
          <w:tcPr>
            <w:tcW w:w="715" w:type="pct"/>
            <w:shd w:val="clear" w:color="auto" w:fill="auto"/>
            <w:vAlign w:val="center"/>
          </w:tcPr>
          <w:p>
            <w:pPr>
              <w:pStyle w:val="63"/>
              <w:widowControl w:val="0"/>
              <w:wordWrap/>
              <w:adjustRightInd w:val="0"/>
              <w:spacing w:line="240" w:lineRule="auto"/>
              <w:ind w:firstLine="0" w:firstLineChars="0"/>
            </w:pPr>
            <w:r>
              <w:t>√</w:t>
            </w:r>
          </w:p>
        </w:tc>
        <w:tc>
          <w:tcPr>
            <w:tcW w:w="715" w:type="pct"/>
            <w:shd w:val="clear" w:color="auto" w:fill="auto"/>
            <w:vAlign w:val="center"/>
          </w:tcPr>
          <w:p>
            <w:pPr>
              <w:pStyle w:val="63"/>
              <w:widowControl w:val="0"/>
              <w:wordWrap/>
              <w:adjustRightInd w:val="0"/>
              <w:spacing w:line="240" w:lineRule="auto"/>
              <w:ind w:firstLine="0" w:firstLineChars="0"/>
            </w:pPr>
          </w:p>
        </w:tc>
        <w:tc>
          <w:tcPr>
            <w:tcW w:w="714"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2" w:type="pct"/>
            <w:shd w:val="clear" w:color="auto" w:fill="auto"/>
            <w:vAlign w:val="center"/>
          </w:tcPr>
          <w:p>
            <w:pPr>
              <w:pStyle w:val="63"/>
              <w:widowControl w:val="0"/>
              <w:wordWrap/>
              <w:adjustRightInd w:val="0"/>
              <w:spacing w:line="240" w:lineRule="auto"/>
              <w:ind w:firstLine="0" w:firstLineChars="0"/>
            </w:pPr>
            <w:r>
              <w:t>毕业要求10-2</w:t>
            </w:r>
          </w:p>
        </w:tc>
        <w:tc>
          <w:tcPr>
            <w:tcW w:w="918" w:type="pct"/>
            <w:shd w:val="clear" w:color="auto" w:fill="auto"/>
            <w:vAlign w:val="center"/>
          </w:tcPr>
          <w:p>
            <w:pPr>
              <w:pStyle w:val="63"/>
              <w:widowControl w:val="0"/>
              <w:wordWrap/>
              <w:adjustRightInd w:val="0"/>
              <w:spacing w:line="240" w:lineRule="auto"/>
              <w:ind w:firstLine="0" w:firstLineChars="0"/>
            </w:pPr>
          </w:p>
        </w:tc>
        <w:tc>
          <w:tcPr>
            <w:tcW w:w="715" w:type="pct"/>
            <w:shd w:val="clear" w:color="auto" w:fill="auto"/>
            <w:vAlign w:val="center"/>
          </w:tcPr>
          <w:p>
            <w:pPr>
              <w:pStyle w:val="63"/>
              <w:widowControl w:val="0"/>
              <w:wordWrap/>
              <w:adjustRightInd w:val="0"/>
              <w:spacing w:line="240" w:lineRule="auto"/>
              <w:ind w:firstLine="0" w:firstLineChars="0"/>
            </w:pPr>
          </w:p>
        </w:tc>
        <w:tc>
          <w:tcPr>
            <w:tcW w:w="715" w:type="pct"/>
            <w:shd w:val="clear" w:color="auto" w:fill="auto"/>
            <w:vAlign w:val="center"/>
          </w:tcPr>
          <w:p>
            <w:pPr>
              <w:pStyle w:val="63"/>
              <w:widowControl w:val="0"/>
              <w:wordWrap/>
              <w:adjustRightInd w:val="0"/>
              <w:spacing w:line="240" w:lineRule="auto"/>
              <w:ind w:firstLine="0" w:firstLineChars="0"/>
            </w:pPr>
          </w:p>
        </w:tc>
        <w:tc>
          <w:tcPr>
            <w:tcW w:w="715" w:type="pct"/>
            <w:shd w:val="clear" w:color="auto" w:fill="auto"/>
            <w:vAlign w:val="center"/>
          </w:tcPr>
          <w:p>
            <w:pPr>
              <w:pStyle w:val="63"/>
              <w:widowControl w:val="0"/>
              <w:wordWrap/>
              <w:adjustRightInd w:val="0"/>
              <w:spacing w:line="240" w:lineRule="auto"/>
              <w:ind w:firstLine="0" w:firstLineChars="0"/>
            </w:pPr>
            <w:r>
              <w:t>√</w:t>
            </w:r>
          </w:p>
        </w:tc>
        <w:tc>
          <w:tcPr>
            <w:tcW w:w="714" w:type="pct"/>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2" w:type="pct"/>
            <w:shd w:val="clear" w:color="auto" w:fill="auto"/>
            <w:vAlign w:val="center"/>
          </w:tcPr>
          <w:p>
            <w:pPr>
              <w:pStyle w:val="63"/>
              <w:widowControl w:val="0"/>
              <w:wordWrap/>
              <w:adjustRightInd w:val="0"/>
              <w:spacing w:line="240" w:lineRule="auto"/>
              <w:ind w:firstLine="0" w:firstLineChars="0"/>
            </w:pPr>
            <w:r>
              <w:t>毕业要求11-2</w:t>
            </w:r>
          </w:p>
        </w:tc>
        <w:tc>
          <w:tcPr>
            <w:tcW w:w="918" w:type="pct"/>
            <w:shd w:val="clear" w:color="auto" w:fill="auto"/>
            <w:vAlign w:val="center"/>
          </w:tcPr>
          <w:p>
            <w:pPr>
              <w:pStyle w:val="63"/>
              <w:widowControl w:val="0"/>
              <w:wordWrap/>
              <w:adjustRightInd w:val="0"/>
              <w:spacing w:line="240" w:lineRule="auto"/>
              <w:ind w:firstLine="0" w:firstLineChars="0"/>
            </w:pPr>
          </w:p>
        </w:tc>
        <w:tc>
          <w:tcPr>
            <w:tcW w:w="715" w:type="pct"/>
            <w:shd w:val="clear" w:color="auto" w:fill="auto"/>
            <w:vAlign w:val="center"/>
          </w:tcPr>
          <w:p>
            <w:pPr>
              <w:pStyle w:val="63"/>
              <w:widowControl w:val="0"/>
              <w:wordWrap/>
              <w:adjustRightInd w:val="0"/>
              <w:spacing w:line="240" w:lineRule="auto"/>
              <w:ind w:firstLine="0" w:firstLineChars="0"/>
            </w:pPr>
          </w:p>
        </w:tc>
        <w:tc>
          <w:tcPr>
            <w:tcW w:w="715" w:type="pct"/>
            <w:shd w:val="clear" w:color="auto" w:fill="auto"/>
            <w:vAlign w:val="center"/>
          </w:tcPr>
          <w:p>
            <w:pPr>
              <w:pStyle w:val="63"/>
              <w:widowControl w:val="0"/>
              <w:wordWrap/>
              <w:adjustRightInd w:val="0"/>
              <w:spacing w:line="240" w:lineRule="auto"/>
              <w:ind w:firstLine="0" w:firstLineChars="0"/>
            </w:pPr>
          </w:p>
        </w:tc>
        <w:tc>
          <w:tcPr>
            <w:tcW w:w="715" w:type="pct"/>
            <w:shd w:val="clear" w:color="auto" w:fill="auto"/>
            <w:vAlign w:val="center"/>
          </w:tcPr>
          <w:p>
            <w:pPr>
              <w:pStyle w:val="63"/>
              <w:widowControl w:val="0"/>
              <w:wordWrap/>
              <w:adjustRightInd w:val="0"/>
              <w:spacing w:line="240" w:lineRule="auto"/>
              <w:ind w:firstLine="0" w:firstLineChars="0"/>
            </w:pPr>
          </w:p>
        </w:tc>
        <w:tc>
          <w:tcPr>
            <w:tcW w:w="714" w:type="pct"/>
            <w:shd w:val="clear" w:color="auto" w:fill="auto"/>
            <w:vAlign w:val="center"/>
          </w:tcPr>
          <w:p>
            <w:pPr>
              <w:pStyle w:val="63"/>
              <w:widowControl w:val="0"/>
              <w:wordWrap/>
              <w:adjustRightInd w:val="0"/>
              <w:spacing w:line="240" w:lineRule="auto"/>
              <w:ind w:firstLine="0" w:firstLineChars="0"/>
            </w:pPr>
            <w:r>
              <w:t>√</w:t>
            </w:r>
          </w:p>
        </w:tc>
      </w:tr>
    </w:tbl>
    <w:p>
      <w:pPr>
        <w:pStyle w:val="59"/>
        <w:spacing w:before="156" w:after="156"/>
      </w:pPr>
      <w:r>
        <w:rPr>
          <w:rFonts w:hint="eastAsia"/>
        </w:rPr>
        <w:t>三、</w:t>
      </w:r>
      <w:r>
        <w:t>课程内容</w:t>
      </w:r>
      <w:r>
        <w:rPr>
          <w:rFonts w:hint="eastAsia"/>
        </w:rPr>
        <w:t>与</w:t>
      </w:r>
      <w:r>
        <w:t>要求</w:t>
      </w:r>
    </w:p>
    <w:p>
      <w:r>
        <w:t>1.设计任务1：</w:t>
      </w:r>
      <w:r>
        <w:rPr>
          <w:rFonts w:hint="eastAsia"/>
        </w:rPr>
        <w:t>机电产品</w:t>
      </w:r>
      <w:r>
        <w:t>设计类课题</w:t>
      </w:r>
      <w:r>
        <w:rPr>
          <w:rFonts w:hint="eastAsia"/>
        </w:rPr>
        <w:t>。要求：</w:t>
      </w:r>
      <w:r>
        <w:t>完成有关</w:t>
      </w:r>
      <w:r>
        <w:rPr>
          <w:rFonts w:hint="eastAsia"/>
        </w:rPr>
        <w:t>机电产品的结构设计、电路设计、软件编制工作，形成设计说明书。</w:t>
      </w:r>
    </w:p>
    <w:p>
      <w:r>
        <w:t>2.设计任务2：设备改造与产品开发类课题</w:t>
      </w:r>
      <w:r>
        <w:rPr>
          <w:rFonts w:hint="eastAsia"/>
        </w:rPr>
        <w:t>。要求：</w:t>
      </w:r>
      <w:r>
        <w:t>完成设备或产品的用途描述与方案说明、技术参数的确定、功能原理设计、总体布局设计等，完成装配图及零件工作图设计，编写设计计算说明书。对于设备类设计课题，学生应对设备的主要技术特性参数进行分析论证，并进行运动设计、动力计算及编写设计说明书</w:t>
      </w:r>
      <w:r>
        <w:rPr>
          <w:rFonts w:hint="eastAsia"/>
        </w:rPr>
        <w:t>。</w:t>
      </w:r>
    </w:p>
    <w:p>
      <w:r>
        <w:t>3.设计任务3：机电工程软件二次开发等课题</w:t>
      </w:r>
      <w:r>
        <w:rPr>
          <w:rFonts w:hint="eastAsia"/>
        </w:rPr>
        <w:t>。要求：</w:t>
      </w:r>
      <w:r>
        <w:t>分析比较并拟定实施方案，绘制系统实现框图，编写应用软件实现设计要求，要求提供系统程序源代码与可执行文件，并编制用户使用指南和编写设计说明书。</w:t>
      </w:r>
    </w:p>
    <w:p>
      <w:r>
        <w:rPr>
          <w:rFonts w:hint="eastAsia"/>
        </w:rPr>
        <w:t>4.</w:t>
      </w:r>
      <w:r>
        <w:t>设计任务4：其它综合类课题</w:t>
      </w:r>
      <w:r>
        <w:rPr>
          <w:rFonts w:hint="eastAsia"/>
        </w:rPr>
        <w:t>。要求：</w:t>
      </w:r>
      <w:r>
        <w:t>参考以上1、2、3条由指导教师提出设计要求，并经</w:t>
      </w:r>
      <w:r>
        <w:rPr>
          <w:rFonts w:hint="eastAsia"/>
        </w:rPr>
        <w:t>过</w:t>
      </w:r>
      <w:r>
        <w:t>系教师委员会</w:t>
      </w:r>
      <w:r>
        <w:rPr>
          <w:rFonts w:hint="eastAsia"/>
        </w:rPr>
        <w:t>的</w:t>
      </w:r>
      <w:r>
        <w:t>审核确定。机械设计制造及自动化专业的毕业设计(论文)课题，除了选择工艺设计和设备设计传统的课题以外，还可以选择其他内容的课题，如数控化改造，新产品开发、引进设备国产化、技术改造等。在满足教学要求前提下，毕业设计(论文)应尽可能结合工厂生产实际，从机械行业有关工厂中选择合适的课题，也可选择科学研究及实验室建设课题。</w:t>
      </w:r>
    </w:p>
    <w:p>
      <w:pPr>
        <w:pStyle w:val="59"/>
        <w:spacing w:before="156" w:after="156"/>
      </w:pPr>
      <w:r>
        <w:rPr>
          <w:rFonts w:hint="eastAsia"/>
        </w:rPr>
        <w:t>四</w:t>
      </w:r>
      <w:r>
        <w:t>、学时分配表</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4089"/>
        <w:gridCol w:w="1730"/>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序号</w:t>
            </w:r>
          </w:p>
        </w:tc>
        <w:tc>
          <w:tcPr>
            <w:tcW w:w="2399"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内容</w:t>
            </w:r>
          </w:p>
        </w:tc>
        <w:tc>
          <w:tcPr>
            <w:tcW w:w="1015"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实践</w:t>
            </w:r>
            <w:r>
              <w:rPr>
                <w:rFonts w:hint="eastAsia"/>
              </w:rPr>
              <w:t>（周）</w:t>
            </w:r>
          </w:p>
        </w:tc>
        <w:tc>
          <w:tcPr>
            <w:tcW w:w="1022"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shd w:val="clear" w:color="auto" w:fill="auto"/>
            <w:vAlign w:val="center"/>
          </w:tcPr>
          <w:p>
            <w:pPr>
              <w:pStyle w:val="63"/>
              <w:widowControl w:val="0"/>
              <w:wordWrap/>
              <w:adjustRightInd w:val="0"/>
              <w:spacing w:line="240" w:lineRule="auto"/>
              <w:ind w:firstLine="0" w:firstLineChars="0"/>
            </w:pPr>
            <w:r>
              <w:t>1</w:t>
            </w:r>
          </w:p>
        </w:tc>
        <w:tc>
          <w:tcPr>
            <w:tcW w:w="2399" w:type="pct"/>
            <w:shd w:val="clear" w:color="auto" w:fill="auto"/>
            <w:vAlign w:val="center"/>
          </w:tcPr>
          <w:p>
            <w:pPr>
              <w:pStyle w:val="63"/>
              <w:widowControl w:val="0"/>
              <w:wordWrap/>
              <w:adjustRightInd w:val="0"/>
              <w:spacing w:line="240" w:lineRule="auto"/>
              <w:ind w:firstLine="0" w:firstLineChars="0"/>
            </w:pPr>
            <w:r>
              <w:t>收集资料、调查研究</w:t>
            </w:r>
            <w:r>
              <w:rPr>
                <w:rFonts w:hint="eastAsia"/>
              </w:rPr>
              <w:t>，完成开题报告</w:t>
            </w:r>
          </w:p>
        </w:tc>
        <w:tc>
          <w:tcPr>
            <w:tcW w:w="1015"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1022" w:type="pct"/>
            <w:vMerge w:val="restart"/>
            <w:shd w:val="clear" w:color="auto" w:fill="auto"/>
            <w:vAlign w:val="center"/>
          </w:tcPr>
          <w:p>
            <w:pPr>
              <w:pStyle w:val="63"/>
              <w:widowControl w:val="0"/>
              <w:wordWrap/>
              <w:adjustRightInd w:val="0"/>
              <w:spacing w:line="240" w:lineRule="auto"/>
              <w:ind w:firstLine="0" w:firstLineChars="0"/>
            </w:pPr>
            <w:r>
              <w:rPr>
                <w:rFonts w:hint="eastAsia"/>
              </w:rPr>
              <w:t>指导教师的指导，每周每生不得少于3次，且每周每生指导时间平均不少于1小时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shd w:val="clear" w:color="auto" w:fill="auto"/>
            <w:vAlign w:val="center"/>
          </w:tcPr>
          <w:p>
            <w:pPr>
              <w:pStyle w:val="63"/>
              <w:widowControl w:val="0"/>
              <w:wordWrap/>
              <w:adjustRightInd w:val="0"/>
              <w:spacing w:line="240" w:lineRule="auto"/>
              <w:ind w:firstLine="0" w:firstLineChars="0"/>
            </w:pPr>
            <w:r>
              <w:t>2</w:t>
            </w:r>
          </w:p>
        </w:tc>
        <w:tc>
          <w:tcPr>
            <w:tcW w:w="2399" w:type="pct"/>
            <w:shd w:val="clear" w:color="auto" w:fill="auto"/>
            <w:vAlign w:val="center"/>
          </w:tcPr>
          <w:p>
            <w:pPr>
              <w:pStyle w:val="63"/>
              <w:widowControl w:val="0"/>
              <w:wordWrap/>
              <w:adjustRightInd w:val="0"/>
              <w:spacing w:line="240" w:lineRule="auto"/>
              <w:ind w:firstLine="0" w:firstLineChars="0"/>
            </w:pPr>
            <w:r>
              <w:t>方案设计及讨论确定</w:t>
            </w:r>
          </w:p>
        </w:tc>
        <w:tc>
          <w:tcPr>
            <w:tcW w:w="1015"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1022" w:type="pct"/>
            <w:vMerge w:val="continue"/>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shd w:val="clear" w:color="auto" w:fill="auto"/>
            <w:vAlign w:val="center"/>
          </w:tcPr>
          <w:p>
            <w:pPr>
              <w:pStyle w:val="63"/>
              <w:widowControl w:val="0"/>
              <w:wordWrap/>
              <w:adjustRightInd w:val="0"/>
              <w:spacing w:line="240" w:lineRule="auto"/>
              <w:ind w:firstLine="0" w:firstLineChars="0"/>
            </w:pPr>
            <w:r>
              <w:t>3</w:t>
            </w:r>
          </w:p>
        </w:tc>
        <w:tc>
          <w:tcPr>
            <w:tcW w:w="2399" w:type="pct"/>
            <w:shd w:val="clear" w:color="auto" w:fill="auto"/>
            <w:vAlign w:val="center"/>
          </w:tcPr>
          <w:p>
            <w:pPr>
              <w:pStyle w:val="63"/>
              <w:widowControl w:val="0"/>
              <w:wordWrap/>
              <w:adjustRightInd w:val="0"/>
              <w:spacing w:line="240" w:lineRule="auto"/>
              <w:ind w:firstLine="0" w:firstLineChars="0"/>
            </w:pPr>
            <w:r>
              <w:t>设计、计算及绘图</w:t>
            </w:r>
          </w:p>
        </w:tc>
        <w:tc>
          <w:tcPr>
            <w:tcW w:w="1015" w:type="pct"/>
            <w:shd w:val="clear" w:color="auto" w:fill="auto"/>
            <w:vAlign w:val="center"/>
          </w:tcPr>
          <w:p>
            <w:pPr>
              <w:pStyle w:val="63"/>
              <w:widowControl w:val="0"/>
              <w:wordWrap/>
              <w:adjustRightInd w:val="0"/>
              <w:spacing w:line="240" w:lineRule="auto"/>
              <w:ind w:firstLine="0" w:firstLineChars="0"/>
            </w:pPr>
            <w:r>
              <w:rPr>
                <w:rFonts w:hint="eastAsia"/>
              </w:rPr>
              <w:t>10</w:t>
            </w:r>
          </w:p>
        </w:tc>
        <w:tc>
          <w:tcPr>
            <w:tcW w:w="1022" w:type="pct"/>
            <w:vMerge w:val="continue"/>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shd w:val="clear" w:color="auto" w:fill="auto"/>
            <w:vAlign w:val="center"/>
          </w:tcPr>
          <w:p>
            <w:pPr>
              <w:pStyle w:val="63"/>
              <w:widowControl w:val="0"/>
              <w:wordWrap/>
              <w:adjustRightInd w:val="0"/>
              <w:spacing w:line="240" w:lineRule="auto"/>
              <w:ind w:firstLine="0" w:firstLineChars="0"/>
            </w:pPr>
            <w:r>
              <w:t>4</w:t>
            </w:r>
          </w:p>
        </w:tc>
        <w:tc>
          <w:tcPr>
            <w:tcW w:w="2399" w:type="pct"/>
            <w:shd w:val="clear" w:color="auto" w:fill="auto"/>
            <w:vAlign w:val="center"/>
          </w:tcPr>
          <w:p>
            <w:pPr>
              <w:pStyle w:val="63"/>
              <w:widowControl w:val="0"/>
              <w:wordWrap/>
              <w:adjustRightInd w:val="0"/>
              <w:spacing w:line="240" w:lineRule="auto"/>
              <w:ind w:firstLine="0" w:firstLineChars="0"/>
            </w:pPr>
            <w:r>
              <w:t>分析、总结、编写说明书</w:t>
            </w:r>
          </w:p>
        </w:tc>
        <w:tc>
          <w:tcPr>
            <w:tcW w:w="1015" w:type="pct"/>
            <w:shd w:val="clear" w:color="auto" w:fill="auto"/>
            <w:vAlign w:val="center"/>
          </w:tcPr>
          <w:p>
            <w:pPr>
              <w:pStyle w:val="63"/>
              <w:widowControl w:val="0"/>
              <w:wordWrap/>
              <w:adjustRightInd w:val="0"/>
              <w:spacing w:line="240" w:lineRule="auto"/>
              <w:ind w:firstLine="0" w:firstLineChars="0"/>
            </w:pPr>
            <w:r>
              <w:rPr>
                <w:rFonts w:hint="eastAsia"/>
              </w:rPr>
              <w:t>2</w:t>
            </w:r>
          </w:p>
        </w:tc>
        <w:tc>
          <w:tcPr>
            <w:tcW w:w="1022" w:type="pct"/>
            <w:vMerge w:val="continue"/>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shd w:val="clear" w:color="auto" w:fill="auto"/>
            <w:vAlign w:val="center"/>
          </w:tcPr>
          <w:p>
            <w:pPr>
              <w:pStyle w:val="63"/>
              <w:widowControl w:val="0"/>
              <w:wordWrap/>
              <w:adjustRightInd w:val="0"/>
              <w:spacing w:line="240" w:lineRule="auto"/>
              <w:ind w:firstLine="0" w:firstLineChars="0"/>
            </w:pPr>
            <w:r>
              <w:t>5</w:t>
            </w:r>
          </w:p>
        </w:tc>
        <w:tc>
          <w:tcPr>
            <w:tcW w:w="2399" w:type="pct"/>
            <w:shd w:val="clear" w:color="auto" w:fill="auto"/>
            <w:vAlign w:val="center"/>
          </w:tcPr>
          <w:p>
            <w:pPr>
              <w:pStyle w:val="63"/>
              <w:widowControl w:val="0"/>
              <w:wordWrap/>
              <w:adjustRightInd w:val="0"/>
              <w:spacing w:line="240" w:lineRule="auto"/>
              <w:ind w:firstLine="0" w:firstLineChars="0"/>
            </w:pPr>
            <w:r>
              <w:t>答辩</w:t>
            </w:r>
          </w:p>
        </w:tc>
        <w:tc>
          <w:tcPr>
            <w:tcW w:w="1015" w:type="pct"/>
            <w:shd w:val="clear" w:color="auto" w:fill="auto"/>
            <w:vAlign w:val="center"/>
          </w:tcPr>
          <w:p>
            <w:pPr>
              <w:pStyle w:val="63"/>
              <w:widowControl w:val="0"/>
              <w:wordWrap/>
              <w:adjustRightInd w:val="0"/>
              <w:spacing w:line="240" w:lineRule="auto"/>
              <w:ind w:firstLine="0" w:firstLineChars="0"/>
            </w:pPr>
            <w:r>
              <w:t>2</w:t>
            </w:r>
            <w:r>
              <w:rPr>
                <w:rFonts w:hint="eastAsia"/>
              </w:rPr>
              <w:t>（天）</w:t>
            </w:r>
          </w:p>
        </w:tc>
        <w:tc>
          <w:tcPr>
            <w:tcW w:w="1022" w:type="pct"/>
            <w:vMerge w:val="continue"/>
            <w:shd w:val="clear" w:color="auto" w:fill="auto"/>
            <w:vAlign w:val="center"/>
          </w:tcPr>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3" w:type="pct"/>
            <w:gridSpan w:val="2"/>
            <w:shd w:val="clear" w:color="auto" w:fill="auto"/>
            <w:vAlign w:val="center"/>
          </w:tcPr>
          <w:p>
            <w:pPr>
              <w:pStyle w:val="63"/>
              <w:widowControl w:val="0"/>
              <w:wordWrap/>
              <w:adjustRightInd w:val="0"/>
              <w:spacing w:line="240" w:lineRule="auto"/>
              <w:ind w:firstLine="0" w:firstLineChars="0"/>
            </w:pPr>
            <w:r>
              <w:t>合计</w:t>
            </w:r>
          </w:p>
        </w:tc>
        <w:tc>
          <w:tcPr>
            <w:tcW w:w="1015" w:type="pct"/>
            <w:shd w:val="clear" w:color="auto" w:fill="auto"/>
            <w:vAlign w:val="center"/>
          </w:tcPr>
          <w:p>
            <w:pPr>
              <w:pStyle w:val="63"/>
              <w:widowControl w:val="0"/>
              <w:wordWrap/>
              <w:adjustRightInd w:val="0"/>
              <w:spacing w:line="240" w:lineRule="auto"/>
              <w:ind w:firstLine="0" w:firstLineChars="0"/>
            </w:pPr>
            <w:r>
              <w:rPr>
                <w:rFonts w:hint="eastAsia"/>
              </w:rPr>
              <w:t>16</w:t>
            </w:r>
          </w:p>
        </w:tc>
        <w:tc>
          <w:tcPr>
            <w:tcW w:w="1022" w:type="pct"/>
            <w:vMerge w:val="continue"/>
            <w:shd w:val="clear" w:color="auto" w:fill="auto"/>
            <w:vAlign w:val="center"/>
          </w:tcPr>
          <w:p>
            <w:pPr>
              <w:pStyle w:val="63"/>
              <w:widowControl w:val="0"/>
              <w:wordWrap/>
              <w:adjustRightInd w:val="0"/>
              <w:spacing w:line="240" w:lineRule="auto"/>
              <w:ind w:firstLine="0" w:firstLineChars="0"/>
            </w:pPr>
          </w:p>
        </w:tc>
      </w:tr>
    </w:tbl>
    <w:p>
      <w:pPr>
        <w:pStyle w:val="59"/>
        <w:spacing w:before="156" w:after="156"/>
      </w:pPr>
      <w:r>
        <w:rPr>
          <w:rFonts w:hint="eastAsia"/>
        </w:rPr>
        <w:t>五</w:t>
      </w:r>
      <w:r>
        <w:t>、</w:t>
      </w:r>
      <w:r>
        <w:rPr>
          <w:rFonts w:hint="eastAsia"/>
        </w:rPr>
        <w:t>考核及成绩评定方式</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348"/>
        <w:gridCol w:w="2541"/>
        <w:gridCol w:w="1909"/>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28"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成绩构成（权重）</w:t>
            </w:r>
          </w:p>
        </w:tc>
        <w:tc>
          <w:tcPr>
            <w:tcW w:w="791"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t>考核</w:t>
            </w:r>
            <w:r>
              <w:rPr>
                <w:rFonts w:hint="eastAsia"/>
              </w:rPr>
              <w:t>评价环节</w:t>
            </w:r>
          </w:p>
        </w:tc>
        <w:tc>
          <w:tcPr>
            <w:tcW w:w="1491"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考核评价细则</w:t>
            </w:r>
          </w:p>
        </w:tc>
        <w:tc>
          <w:tcPr>
            <w:tcW w:w="1120"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对应的课程目标（权重）</w:t>
            </w:r>
          </w:p>
        </w:tc>
        <w:tc>
          <w:tcPr>
            <w:tcW w:w="870" w:type="pct"/>
            <w:tcBorders>
              <w:bottom w:val="single" w:color="008000" w:sz="6" w:space="0"/>
              <w:insideH w:val="single" w:sz="6" w:space="0"/>
              <w:tl2br w:val="nil"/>
              <w:tr2bl w:val="nil"/>
            </w:tcBorders>
            <w:shd w:val="clear" w:color="auto" w:fill="auto"/>
            <w:vAlign w:val="center"/>
          </w:tcPr>
          <w:p>
            <w:pPr>
              <w:pStyle w:val="63"/>
              <w:widowControl w:val="0"/>
              <w:wordWrap/>
              <w:adjustRightInd w:val="0"/>
              <w:spacing w:line="240" w:lineRule="auto"/>
              <w:ind w:firstLine="0" w:firstLineChars="0"/>
            </w:pPr>
            <w:r>
              <w:rPr>
                <w:rFonts w:hint="eastAsia"/>
              </w:rPr>
              <w:t>支撑毕业要求指标点及分值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28" w:type="pct"/>
            <w:vMerge w:val="restart"/>
            <w:shd w:val="clear" w:color="auto" w:fill="auto"/>
            <w:vAlign w:val="center"/>
          </w:tcPr>
          <w:p>
            <w:pPr>
              <w:pStyle w:val="63"/>
              <w:widowControl w:val="0"/>
              <w:wordWrap/>
              <w:adjustRightInd w:val="0"/>
              <w:spacing w:line="240" w:lineRule="auto"/>
              <w:ind w:firstLine="0" w:firstLineChars="0"/>
            </w:pPr>
            <w:r>
              <w:rPr>
                <w:rFonts w:hint="eastAsia"/>
              </w:rPr>
              <w:t>指导教师</w:t>
            </w:r>
            <w:r>
              <w:t>成绩（100</w:t>
            </w:r>
            <w:r>
              <w:rPr>
                <w:rFonts w:hint="eastAsia"/>
              </w:rPr>
              <w:t>分</w:t>
            </w:r>
            <w:r>
              <w:t>）</w:t>
            </w:r>
          </w:p>
        </w:tc>
        <w:tc>
          <w:tcPr>
            <w:tcW w:w="791" w:type="pct"/>
            <w:shd w:val="clear" w:color="auto" w:fill="auto"/>
            <w:vAlign w:val="center"/>
          </w:tcPr>
          <w:p>
            <w:pPr>
              <w:pStyle w:val="63"/>
              <w:widowControl w:val="0"/>
              <w:wordWrap/>
              <w:adjustRightInd w:val="0"/>
              <w:spacing w:line="240" w:lineRule="auto"/>
              <w:ind w:firstLine="0" w:firstLineChars="0"/>
            </w:pPr>
            <w:r>
              <w:rPr>
                <w:rFonts w:hint="eastAsia"/>
              </w:rPr>
              <w:t>平时表现</w:t>
            </w:r>
          </w:p>
        </w:tc>
        <w:tc>
          <w:tcPr>
            <w:tcW w:w="1491" w:type="pct"/>
            <w:shd w:val="clear" w:color="auto" w:fill="auto"/>
            <w:vAlign w:val="center"/>
          </w:tcPr>
          <w:p>
            <w:pPr>
              <w:pStyle w:val="63"/>
              <w:widowControl w:val="0"/>
              <w:wordWrap/>
              <w:adjustRightInd w:val="0"/>
              <w:spacing w:line="240" w:lineRule="auto"/>
              <w:ind w:firstLine="0" w:firstLineChars="0"/>
            </w:pPr>
            <w:r>
              <w:rPr>
                <w:rFonts w:hint="eastAsia"/>
              </w:rPr>
              <w:t>学生的学习态度、独立的工作能力及工作表现，工作中的创新意识或独特见解。</w:t>
            </w:r>
          </w:p>
        </w:tc>
        <w:tc>
          <w:tcPr>
            <w:tcW w:w="1120" w:type="pct"/>
            <w:shd w:val="clear" w:color="auto" w:fill="auto"/>
            <w:vAlign w:val="center"/>
          </w:tcPr>
          <w:p>
            <w:pPr>
              <w:pStyle w:val="63"/>
              <w:widowControl w:val="0"/>
              <w:wordWrap/>
              <w:adjustRightInd w:val="0"/>
              <w:spacing w:line="240" w:lineRule="auto"/>
              <w:ind w:firstLine="0" w:firstLineChars="0"/>
            </w:pPr>
            <w:r>
              <w:rPr>
                <w:rFonts w:hint="eastAsia"/>
              </w:rPr>
              <w:t>课程目标5</w:t>
            </w:r>
          </w:p>
        </w:tc>
        <w:tc>
          <w:tcPr>
            <w:tcW w:w="870" w:type="pct"/>
            <w:shd w:val="clear" w:color="auto" w:fill="auto"/>
            <w:vAlign w:val="center"/>
          </w:tcPr>
          <w:p>
            <w:pPr>
              <w:pStyle w:val="63"/>
              <w:widowControl w:val="0"/>
              <w:wordWrap/>
              <w:adjustRightInd w:val="0"/>
              <w:spacing w:line="240" w:lineRule="auto"/>
              <w:ind w:firstLine="0" w:firstLineChars="0"/>
            </w:pPr>
          </w:p>
          <w:p>
            <w:pPr>
              <w:pStyle w:val="63"/>
              <w:widowControl w:val="0"/>
              <w:wordWrap/>
              <w:adjustRightInd w:val="0"/>
              <w:spacing w:line="240" w:lineRule="auto"/>
              <w:ind w:firstLine="0" w:firstLineChars="0"/>
            </w:pPr>
            <w:r>
              <w:rPr>
                <w:rFonts w:hint="eastAsia"/>
              </w:rPr>
              <w:t>1</w:t>
            </w:r>
            <w:r>
              <w:t>1</w:t>
            </w:r>
            <w:r>
              <w:rPr>
                <w:rFonts w:hint="eastAsia"/>
              </w:rPr>
              <w:t>-</w:t>
            </w:r>
            <w:r>
              <w:t>2</w:t>
            </w:r>
            <w:r>
              <w:rPr>
                <w:rFonts w:hint="eastAsia"/>
              </w:rPr>
              <w:t>（20分）</w:t>
            </w:r>
          </w:p>
          <w:p>
            <w:pPr>
              <w:pStyle w:val="63"/>
              <w:widowControl w:val="0"/>
              <w:wordWrap/>
              <w:adjustRightInd w:val="0"/>
              <w:spacing w:line="24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728" w:type="pct"/>
            <w:vMerge w:val="continue"/>
            <w:shd w:val="clear" w:color="auto" w:fill="auto"/>
            <w:vAlign w:val="center"/>
          </w:tcPr>
          <w:p>
            <w:pPr>
              <w:pStyle w:val="63"/>
              <w:widowControl w:val="0"/>
              <w:wordWrap/>
              <w:adjustRightInd w:val="0"/>
              <w:spacing w:line="240" w:lineRule="auto"/>
              <w:ind w:firstLine="0" w:firstLineChars="0"/>
            </w:pPr>
          </w:p>
        </w:tc>
        <w:tc>
          <w:tcPr>
            <w:tcW w:w="791" w:type="pct"/>
            <w:shd w:val="clear" w:color="auto" w:fill="auto"/>
            <w:vAlign w:val="center"/>
          </w:tcPr>
          <w:p>
            <w:pPr>
              <w:pStyle w:val="63"/>
              <w:widowControl w:val="0"/>
              <w:wordWrap/>
              <w:adjustRightInd w:val="0"/>
              <w:spacing w:line="240" w:lineRule="auto"/>
              <w:ind w:firstLine="0" w:firstLineChars="0"/>
            </w:pPr>
            <w:r>
              <w:rPr>
                <w:rFonts w:hint="eastAsia"/>
              </w:rPr>
              <w:t>完成计划预定的工作任务情况</w:t>
            </w:r>
          </w:p>
        </w:tc>
        <w:tc>
          <w:tcPr>
            <w:tcW w:w="1491" w:type="pct"/>
            <w:shd w:val="clear" w:color="auto" w:fill="auto"/>
            <w:vAlign w:val="center"/>
          </w:tcPr>
          <w:p>
            <w:pPr>
              <w:pStyle w:val="63"/>
              <w:widowControl w:val="0"/>
              <w:wordWrap/>
              <w:adjustRightInd w:val="0"/>
              <w:spacing w:line="240" w:lineRule="auto"/>
              <w:ind w:firstLine="0" w:firstLineChars="0"/>
            </w:pPr>
            <w:r>
              <w:rPr>
                <w:rFonts w:hint="eastAsia"/>
              </w:rPr>
              <w:t>设计的结构、内容与完成质量，运用所学知识独立分析、处理、解决实际问题的能力，设计的整体水平与实际意义</w:t>
            </w:r>
          </w:p>
        </w:tc>
        <w:tc>
          <w:tcPr>
            <w:tcW w:w="1120" w:type="pct"/>
            <w:shd w:val="clear" w:color="auto" w:fill="auto"/>
            <w:vAlign w:val="center"/>
          </w:tcPr>
          <w:p>
            <w:pPr>
              <w:pStyle w:val="63"/>
              <w:widowControl w:val="0"/>
              <w:wordWrap/>
              <w:adjustRightInd w:val="0"/>
              <w:spacing w:line="240" w:lineRule="auto"/>
              <w:ind w:firstLine="0" w:firstLineChars="0"/>
            </w:pPr>
          </w:p>
          <w:p>
            <w:pPr>
              <w:pStyle w:val="63"/>
              <w:widowControl w:val="0"/>
              <w:wordWrap/>
              <w:adjustRightInd w:val="0"/>
              <w:spacing w:line="240" w:lineRule="auto"/>
              <w:ind w:firstLine="0" w:firstLineChars="0"/>
            </w:pPr>
            <w:r>
              <w:rPr>
                <w:rFonts w:hint="eastAsia"/>
              </w:rPr>
              <w:t>课程目标2</w:t>
            </w:r>
          </w:p>
          <w:p>
            <w:pPr>
              <w:pStyle w:val="63"/>
              <w:widowControl w:val="0"/>
              <w:wordWrap/>
              <w:adjustRightInd w:val="0"/>
              <w:spacing w:line="240" w:lineRule="auto"/>
              <w:ind w:firstLine="0" w:firstLineChars="0"/>
            </w:pPr>
            <w:r>
              <w:rPr>
                <w:rFonts w:hint="eastAsia"/>
              </w:rPr>
              <w:t>课程目标4</w:t>
            </w:r>
          </w:p>
          <w:p>
            <w:pPr>
              <w:pStyle w:val="63"/>
              <w:widowControl w:val="0"/>
              <w:wordWrap/>
              <w:adjustRightInd w:val="0"/>
              <w:spacing w:line="240" w:lineRule="auto"/>
              <w:ind w:firstLine="0" w:firstLineChars="0"/>
            </w:pPr>
          </w:p>
          <w:p>
            <w:pPr>
              <w:pStyle w:val="63"/>
              <w:widowControl w:val="0"/>
              <w:wordWrap/>
              <w:adjustRightInd w:val="0"/>
              <w:spacing w:line="240" w:lineRule="auto"/>
              <w:ind w:firstLine="0" w:firstLineChars="0"/>
            </w:pPr>
          </w:p>
        </w:tc>
        <w:tc>
          <w:tcPr>
            <w:tcW w:w="870" w:type="pct"/>
            <w:shd w:val="clear" w:color="auto" w:fill="auto"/>
            <w:vAlign w:val="center"/>
          </w:tcPr>
          <w:p>
            <w:pPr>
              <w:pStyle w:val="63"/>
              <w:widowControl w:val="0"/>
              <w:wordWrap/>
              <w:adjustRightInd w:val="0"/>
              <w:spacing w:line="240" w:lineRule="auto"/>
              <w:ind w:firstLine="0" w:firstLineChars="0"/>
            </w:pPr>
          </w:p>
          <w:p>
            <w:pPr>
              <w:pStyle w:val="63"/>
              <w:widowControl w:val="0"/>
              <w:wordWrap/>
              <w:adjustRightInd w:val="0"/>
              <w:spacing w:line="240" w:lineRule="auto"/>
              <w:ind w:firstLine="0" w:firstLineChars="0"/>
            </w:pPr>
            <w:r>
              <w:t>3</w:t>
            </w:r>
            <w:r>
              <w:rPr>
                <w:rFonts w:hint="eastAsia"/>
              </w:rPr>
              <w:t>-</w:t>
            </w:r>
            <w:r>
              <w:t>3</w:t>
            </w:r>
            <w:r>
              <w:rPr>
                <w:rFonts w:hint="eastAsia"/>
              </w:rPr>
              <w:t>（20分）</w:t>
            </w:r>
          </w:p>
          <w:p>
            <w:pPr>
              <w:pStyle w:val="63"/>
              <w:widowControl w:val="0"/>
              <w:wordWrap/>
              <w:adjustRightInd w:val="0"/>
              <w:spacing w:line="240" w:lineRule="auto"/>
              <w:ind w:firstLine="0" w:firstLineChars="0"/>
            </w:pPr>
            <w:r>
              <w:t>10</w:t>
            </w:r>
            <w:r>
              <w:rPr>
                <w:rFonts w:hint="eastAsia"/>
              </w:rPr>
              <w:t>-</w:t>
            </w:r>
            <w:r>
              <w:t>2</w:t>
            </w:r>
            <w:r>
              <w:rPr>
                <w:rFonts w:hint="eastAsia"/>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28" w:type="pct"/>
            <w:vMerge w:val="continue"/>
            <w:shd w:val="clear" w:color="auto" w:fill="auto"/>
            <w:vAlign w:val="center"/>
          </w:tcPr>
          <w:p>
            <w:pPr>
              <w:pStyle w:val="63"/>
              <w:widowControl w:val="0"/>
              <w:wordWrap/>
              <w:adjustRightInd w:val="0"/>
              <w:spacing w:line="240" w:lineRule="auto"/>
              <w:ind w:firstLine="0" w:firstLineChars="0"/>
            </w:pPr>
          </w:p>
        </w:tc>
        <w:tc>
          <w:tcPr>
            <w:tcW w:w="791" w:type="pct"/>
            <w:shd w:val="clear" w:color="auto" w:fill="auto"/>
            <w:vAlign w:val="center"/>
          </w:tcPr>
          <w:p>
            <w:pPr>
              <w:pStyle w:val="63"/>
              <w:widowControl w:val="0"/>
              <w:wordWrap/>
              <w:adjustRightInd w:val="0"/>
              <w:spacing w:line="240" w:lineRule="auto"/>
              <w:ind w:firstLine="0" w:firstLineChars="0"/>
            </w:pPr>
            <w:r>
              <w:rPr>
                <w:rFonts w:hint="eastAsia"/>
              </w:rPr>
              <w:t>设计报告质量和内容</w:t>
            </w:r>
          </w:p>
        </w:tc>
        <w:tc>
          <w:tcPr>
            <w:tcW w:w="1491" w:type="pct"/>
            <w:shd w:val="clear" w:color="auto" w:fill="auto"/>
            <w:vAlign w:val="center"/>
          </w:tcPr>
          <w:p>
            <w:pPr>
              <w:pStyle w:val="63"/>
              <w:widowControl w:val="0"/>
              <w:wordWrap/>
              <w:adjustRightInd w:val="0"/>
              <w:spacing w:line="240" w:lineRule="auto"/>
              <w:ind w:firstLine="0" w:firstLineChars="0"/>
            </w:pPr>
            <w:r>
              <w:rPr>
                <w:rFonts w:hint="eastAsia"/>
              </w:rPr>
              <w:t>说明书质量（条理表楚、文理通顺、用语和书写格式规范化）以及设计的实用性与科学性。</w:t>
            </w:r>
          </w:p>
        </w:tc>
        <w:tc>
          <w:tcPr>
            <w:tcW w:w="1120" w:type="pct"/>
            <w:shd w:val="clear" w:color="auto" w:fill="auto"/>
            <w:vAlign w:val="center"/>
          </w:tcPr>
          <w:p>
            <w:pPr>
              <w:pStyle w:val="63"/>
              <w:widowControl w:val="0"/>
              <w:wordWrap/>
              <w:adjustRightInd w:val="0"/>
              <w:spacing w:line="240" w:lineRule="auto"/>
              <w:ind w:firstLine="0" w:firstLineChars="0"/>
            </w:pPr>
            <w:r>
              <w:rPr>
                <w:rFonts w:hint="eastAsia"/>
              </w:rPr>
              <w:t>课程目标1</w:t>
            </w:r>
          </w:p>
          <w:p>
            <w:pPr>
              <w:pStyle w:val="63"/>
              <w:widowControl w:val="0"/>
              <w:wordWrap/>
              <w:adjustRightInd w:val="0"/>
              <w:spacing w:line="240" w:lineRule="auto"/>
              <w:ind w:firstLine="0" w:firstLineChars="0"/>
            </w:pPr>
            <w:r>
              <w:rPr>
                <w:rFonts w:hint="eastAsia"/>
              </w:rPr>
              <w:t>课程目标3</w:t>
            </w:r>
          </w:p>
        </w:tc>
        <w:tc>
          <w:tcPr>
            <w:tcW w:w="870" w:type="pct"/>
            <w:shd w:val="clear" w:color="auto" w:fill="auto"/>
            <w:vAlign w:val="center"/>
          </w:tcPr>
          <w:p>
            <w:pPr>
              <w:pStyle w:val="63"/>
              <w:widowControl w:val="0"/>
              <w:wordWrap/>
              <w:adjustRightInd w:val="0"/>
              <w:spacing w:line="240" w:lineRule="auto"/>
              <w:ind w:firstLine="0" w:firstLineChars="0"/>
            </w:pPr>
          </w:p>
          <w:p>
            <w:pPr>
              <w:pStyle w:val="63"/>
              <w:widowControl w:val="0"/>
              <w:wordWrap/>
              <w:adjustRightInd w:val="0"/>
              <w:spacing w:line="240" w:lineRule="auto"/>
              <w:ind w:firstLine="0" w:firstLineChars="0"/>
            </w:pPr>
            <w:r>
              <w:rPr>
                <w:rFonts w:hint="eastAsia"/>
              </w:rPr>
              <w:t>2</w:t>
            </w:r>
            <w:r>
              <w:t>-3</w:t>
            </w:r>
            <w:r>
              <w:rPr>
                <w:rFonts w:hint="eastAsia"/>
              </w:rPr>
              <w:t>（20分）</w:t>
            </w:r>
          </w:p>
          <w:p>
            <w:pPr>
              <w:pStyle w:val="63"/>
              <w:widowControl w:val="0"/>
              <w:wordWrap/>
              <w:adjustRightInd w:val="0"/>
              <w:spacing w:line="240" w:lineRule="auto"/>
              <w:ind w:firstLine="0" w:firstLineChars="0"/>
            </w:pPr>
            <w:r>
              <w:rPr>
                <w:rFonts w:hint="eastAsia"/>
              </w:rPr>
              <w:t>5</w:t>
            </w:r>
            <w:r>
              <w:t>-3</w:t>
            </w:r>
            <w:r>
              <w:rPr>
                <w:rFonts w:hint="eastAsia"/>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28" w:type="pct"/>
            <w:vMerge w:val="restart"/>
            <w:shd w:val="clear" w:color="auto" w:fill="auto"/>
            <w:vAlign w:val="center"/>
          </w:tcPr>
          <w:p>
            <w:pPr>
              <w:pStyle w:val="63"/>
              <w:widowControl w:val="0"/>
              <w:wordWrap/>
              <w:adjustRightInd w:val="0"/>
              <w:spacing w:line="240" w:lineRule="auto"/>
              <w:ind w:firstLine="0" w:firstLineChars="0"/>
            </w:pPr>
            <w:r>
              <w:rPr>
                <w:rFonts w:hint="eastAsia"/>
              </w:rPr>
              <w:t>评阅教师成绩</w:t>
            </w:r>
            <w:r>
              <w:t>（100</w:t>
            </w:r>
            <w:r>
              <w:rPr>
                <w:rFonts w:hint="eastAsia"/>
              </w:rPr>
              <w:t>分</w:t>
            </w:r>
            <w:r>
              <w:t>）</w:t>
            </w:r>
          </w:p>
        </w:tc>
        <w:tc>
          <w:tcPr>
            <w:tcW w:w="791" w:type="pct"/>
            <w:shd w:val="clear" w:color="auto" w:fill="auto"/>
            <w:vAlign w:val="center"/>
          </w:tcPr>
          <w:p>
            <w:pPr>
              <w:pStyle w:val="63"/>
              <w:widowControl w:val="0"/>
              <w:wordWrap/>
              <w:adjustRightInd w:val="0"/>
              <w:spacing w:line="240" w:lineRule="auto"/>
              <w:ind w:firstLine="0" w:firstLineChars="0"/>
            </w:pPr>
            <w:r>
              <w:rPr>
                <w:rFonts w:hint="eastAsia"/>
              </w:rPr>
              <w:t>工作任务情况</w:t>
            </w:r>
          </w:p>
        </w:tc>
        <w:tc>
          <w:tcPr>
            <w:tcW w:w="1491" w:type="pct"/>
            <w:shd w:val="clear" w:color="auto" w:fill="auto"/>
            <w:vAlign w:val="center"/>
          </w:tcPr>
          <w:p>
            <w:pPr>
              <w:pStyle w:val="63"/>
              <w:widowControl w:val="0"/>
              <w:wordWrap/>
              <w:adjustRightInd w:val="0"/>
              <w:spacing w:line="240" w:lineRule="auto"/>
              <w:ind w:firstLine="0" w:firstLineChars="0"/>
            </w:pPr>
            <w:r>
              <w:rPr>
                <w:rFonts w:hint="eastAsia"/>
              </w:rPr>
              <w:t>设计的结构、内容与完成质量，运用所学知识独立分析、处理、解决实际问题的能力，设计的整体水平与实际意义。</w:t>
            </w:r>
          </w:p>
        </w:tc>
        <w:tc>
          <w:tcPr>
            <w:tcW w:w="1120" w:type="pct"/>
            <w:shd w:val="clear" w:color="auto" w:fill="auto"/>
            <w:vAlign w:val="center"/>
          </w:tcPr>
          <w:p>
            <w:pPr>
              <w:pStyle w:val="63"/>
              <w:widowControl w:val="0"/>
              <w:wordWrap/>
              <w:adjustRightInd w:val="0"/>
              <w:spacing w:line="240" w:lineRule="auto"/>
              <w:ind w:firstLine="0" w:firstLineChars="0"/>
            </w:pPr>
          </w:p>
          <w:p>
            <w:pPr>
              <w:pStyle w:val="63"/>
              <w:widowControl w:val="0"/>
              <w:wordWrap/>
              <w:adjustRightInd w:val="0"/>
              <w:spacing w:line="240" w:lineRule="auto"/>
              <w:ind w:firstLine="0" w:firstLineChars="0"/>
            </w:pPr>
            <w:r>
              <w:rPr>
                <w:rFonts w:hint="eastAsia"/>
              </w:rPr>
              <w:t>课程目标2</w:t>
            </w:r>
          </w:p>
          <w:p>
            <w:pPr>
              <w:pStyle w:val="63"/>
              <w:widowControl w:val="0"/>
              <w:wordWrap/>
              <w:adjustRightInd w:val="0"/>
              <w:spacing w:line="240" w:lineRule="auto"/>
              <w:ind w:firstLine="0" w:firstLineChars="0"/>
            </w:pPr>
            <w:r>
              <w:rPr>
                <w:rFonts w:hint="eastAsia"/>
              </w:rPr>
              <w:t>课程目标4</w:t>
            </w:r>
          </w:p>
        </w:tc>
        <w:tc>
          <w:tcPr>
            <w:tcW w:w="870" w:type="pct"/>
            <w:shd w:val="clear" w:color="auto" w:fill="auto"/>
            <w:vAlign w:val="center"/>
          </w:tcPr>
          <w:p>
            <w:pPr>
              <w:pStyle w:val="63"/>
              <w:widowControl w:val="0"/>
              <w:wordWrap/>
              <w:adjustRightInd w:val="0"/>
              <w:spacing w:line="240" w:lineRule="auto"/>
              <w:ind w:firstLine="0" w:firstLineChars="0"/>
            </w:pPr>
          </w:p>
          <w:p>
            <w:pPr>
              <w:pStyle w:val="63"/>
              <w:widowControl w:val="0"/>
              <w:wordWrap/>
              <w:adjustRightInd w:val="0"/>
              <w:spacing w:line="240" w:lineRule="auto"/>
              <w:ind w:firstLine="0" w:firstLineChars="0"/>
            </w:pPr>
            <w:r>
              <w:rPr>
                <w:rFonts w:hint="eastAsia"/>
              </w:rPr>
              <w:t>3</w:t>
            </w:r>
            <w:r>
              <w:t>-3</w:t>
            </w:r>
            <w:r>
              <w:rPr>
                <w:rFonts w:hint="eastAsia"/>
              </w:rPr>
              <w:t>（2</w:t>
            </w:r>
            <w:r>
              <w:t>5</w:t>
            </w:r>
            <w:r>
              <w:rPr>
                <w:rFonts w:hint="eastAsia"/>
              </w:rPr>
              <w:t>分）</w:t>
            </w:r>
          </w:p>
          <w:p>
            <w:pPr>
              <w:pStyle w:val="63"/>
              <w:widowControl w:val="0"/>
              <w:wordWrap/>
              <w:adjustRightInd w:val="0"/>
              <w:spacing w:line="240" w:lineRule="auto"/>
              <w:ind w:firstLine="0" w:firstLineChars="0"/>
            </w:pPr>
            <w:r>
              <w:t>10</w:t>
            </w:r>
            <w:r>
              <w:rPr>
                <w:rFonts w:hint="eastAsia"/>
              </w:rPr>
              <w:t>-</w:t>
            </w:r>
            <w:r>
              <w:t>2</w:t>
            </w:r>
            <w:r>
              <w:rPr>
                <w:rFonts w:hint="eastAsia"/>
              </w:rPr>
              <w:t>（2</w:t>
            </w:r>
            <w: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28" w:type="pct"/>
            <w:vMerge w:val="continue"/>
            <w:shd w:val="clear" w:color="auto" w:fill="auto"/>
            <w:vAlign w:val="center"/>
          </w:tcPr>
          <w:p>
            <w:pPr>
              <w:pStyle w:val="63"/>
              <w:widowControl w:val="0"/>
              <w:wordWrap/>
              <w:adjustRightInd w:val="0"/>
              <w:spacing w:line="240" w:lineRule="auto"/>
              <w:ind w:firstLine="0" w:firstLineChars="0"/>
            </w:pPr>
          </w:p>
        </w:tc>
        <w:tc>
          <w:tcPr>
            <w:tcW w:w="791" w:type="pct"/>
            <w:shd w:val="clear" w:color="auto" w:fill="auto"/>
            <w:vAlign w:val="center"/>
          </w:tcPr>
          <w:p>
            <w:pPr>
              <w:pStyle w:val="63"/>
              <w:widowControl w:val="0"/>
              <w:wordWrap/>
              <w:adjustRightInd w:val="0"/>
              <w:spacing w:line="240" w:lineRule="auto"/>
              <w:ind w:firstLine="0" w:firstLineChars="0"/>
            </w:pPr>
            <w:r>
              <w:rPr>
                <w:rFonts w:hint="eastAsia"/>
              </w:rPr>
              <w:t>设计报告质量和内容</w:t>
            </w:r>
          </w:p>
        </w:tc>
        <w:tc>
          <w:tcPr>
            <w:tcW w:w="1491" w:type="pct"/>
            <w:shd w:val="clear" w:color="auto" w:fill="auto"/>
            <w:vAlign w:val="center"/>
          </w:tcPr>
          <w:p>
            <w:pPr>
              <w:pStyle w:val="63"/>
              <w:widowControl w:val="0"/>
              <w:wordWrap/>
              <w:adjustRightInd w:val="0"/>
              <w:spacing w:line="240" w:lineRule="auto"/>
              <w:ind w:firstLine="0" w:firstLineChars="0"/>
            </w:pPr>
            <w:r>
              <w:rPr>
                <w:rFonts w:hint="eastAsia"/>
              </w:rPr>
              <w:t>说明书质量（条理表楚、文理通顺、用语和书写格式规范化）以及设计的实用性与科学性。</w:t>
            </w:r>
          </w:p>
        </w:tc>
        <w:tc>
          <w:tcPr>
            <w:tcW w:w="1120" w:type="pct"/>
            <w:shd w:val="clear" w:color="auto" w:fill="auto"/>
            <w:vAlign w:val="center"/>
          </w:tcPr>
          <w:p>
            <w:pPr>
              <w:pStyle w:val="63"/>
              <w:widowControl w:val="0"/>
              <w:wordWrap/>
              <w:adjustRightInd w:val="0"/>
              <w:spacing w:line="240" w:lineRule="auto"/>
              <w:ind w:firstLine="0" w:firstLineChars="0"/>
            </w:pPr>
          </w:p>
          <w:p>
            <w:pPr>
              <w:pStyle w:val="63"/>
              <w:widowControl w:val="0"/>
              <w:wordWrap/>
              <w:adjustRightInd w:val="0"/>
              <w:spacing w:line="240" w:lineRule="auto"/>
              <w:ind w:firstLine="0" w:firstLineChars="0"/>
            </w:pPr>
            <w:r>
              <w:rPr>
                <w:rFonts w:hint="eastAsia"/>
              </w:rPr>
              <w:t>课程目标1</w:t>
            </w:r>
          </w:p>
          <w:p>
            <w:pPr>
              <w:pStyle w:val="63"/>
              <w:widowControl w:val="0"/>
              <w:wordWrap/>
              <w:adjustRightInd w:val="0"/>
              <w:spacing w:line="240" w:lineRule="auto"/>
              <w:ind w:firstLine="0" w:firstLineChars="0"/>
            </w:pPr>
            <w:r>
              <w:rPr>
                <w:rFonts w:hint="eastAsia"/>
              </w:rPr>
              <w:t>课程目标3</w:t>
            </w:r>
          </w:p>
        </w:tc>
        <w:tc>
          <w:tcPr>
            <w:tcW w:w="870" w:type="pct"/>
            <w:shd w:val="clear" w:color="auto" w:fill="auto"/>
            <w:vAlign w:val="center"/>
          </w:tcPr>
          <w:p>
            <w:pPr>
              <w:pStyle w:val="63"/>
              <w:widowControl w:val="0"/>
              <w:wordWrap/>
              <w:adjustRightInd w:val="0"/>
              <w:spacing w:line="240" w:lineRule="auto"/>
              <w:ind w:firstLine="0" w:firstLineChars="0"/>
            </w:pPr>
          </w:p>
          <w:p>
            <w:pPr>
              <w:pStyle w:val="63"/>
              <w:widowControl w:val="0"/>
              <w:wordWrap/>
              <w:adjustRightInd w:val="0"/>
              <w:spacing w:line="240" w:lineRule="auto"/>
              <w:ind w:firstLine="0" w:firstLineChars="0"/>
            </w:pPr>
            <w:r>
              <w:rPr>
                <w:rFonts w:hint="eastAsia"/>
              </w:rPr>
              <w:t>2</w:t>
            </w:r>
            <w:r>
              <w:t>-3</w:t>
            </w:r>
            <w:r>
              <w:rPr>
                <w:rFonts w:hint="eastAsia"/>
              </w:rPr>
              <w:t>（2</w:t>
            </w:r>
            <w:r>
              <w:t>5</w:t>
            </w:r>
            <w:r>
              <w:rPr>
                <w:rFonts w:hint="eastAsia"/>
              </w:rPr>
              <w:t>分）</w:t>
            </w:r>
          </w:p>
          <w:p>
            <w:pPr>
              <w:pStyle w:val="63"/>
              <w:widowControl w:val="0"/>
              <w:wordWrap/>
              <w:adjustRightInd w:val="0"/>
              <w:spacing w:line="240" w:lineRule="auto"/>
              <w:ind w:firstLine="0" w:firstLineChars="0"/>
            </w:pPr>
            <w:r>
              <w:rPr>
                <w:rFonts w:hint="eastAsia"/>
              </w:rPr>
              <w:t>5</w:t>
            </w:r>
            <w:r>
              <w:t>-3</w:t>
            </w:r>
            <w:r>
              <w:rPr>
                <w:rFonts w:hint="eastAsia"/>
              </w:rPr>
              <w:t>（2</w:t>
            </w:r>
            <w: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28" w:type="pct"/>
            <w:vMerge w:val="restart"/>
            <w:shd w:val="clear" w:color="auto" w:fill="auto"/>
            <w:vAlign w:val="center"/>
          </w:tcPr>
          <w:p>
            <w:pPr>
              <w:pStyle w:val="63"/>
              <w:widowControl w:val="0"/>
              <w:wordWrap/>
              <w:adjustRightInd w:val="0"/>
              <w:spacing w:line="240" w:lineRule="auto"/>
              <w:ind w:firstLine="0" w:firstLineChars="0"/>
            </w:pPr>
            <w:r>
              <w:rPr>
                <w:rFonts w:hint="eastAsia"/>
              </w:rPr>
              <w:t>答辩成绩</w:t>
            </w:r>
            <w:r>
              <w:t>（100</w:t>
            </w:r>
            <w:r>
              <w:rPr>
                <w:rFonts w:hint="eastAsia"/>
              </w:rPr>
              <w:t>分</w:t>
            </w:r>
            <w:r>
              <w:t>）</w:t>
            </w:r>
          </w:p>
        </w:tc>
        <w:tc>
          <w:tcPr>
            <w:tcW w:w="791" w:type="pct"/>
            <w:shd w:val="clear" w:color="auto" w:fill="auto"/>
            <w:vAlign w:val="center"/>
          </w:tcPr>
          <w:p>
            <w:pPr>
              <w:pStyle w:val="63"/>
              <w:widowControl w:val="0"/>
              <w:wordWrap/>
              <w:adjustRightInd w:val="0"/>
              <w:spacing w:line="240" w:lineRule="auto"/>
              <w:ind w:firstLine="0" w:firstLineChars="0"/>
            </w:pPr>
            <w:r>
              <w:rPr>
                <w:rFonts w:hint="eastAsia"/>
              </w:rPr>
              <w:t>工作完成度</w:t>
            </w:r>
          </w:p>
        </w:tc>
        <w:tc>
          <w:tcPr>
            <w:tcW w:w="1491" w:type="pct"/>
            <w:shd w:val="clear" w:color="auto" w:fill="auto"/>
            <w:vAlign w:val="center"/>
          </w:tcPr>
          <w:p>
            <w:pPr>
              <w:pStyle w:val="63"/>
              <w:widowControl w:val="0"/>
              <w:wordWrap/>
              <w:adjustRightInd w:val="0"/>
              <w:spacing w:line="240" w:lineRule="auto"/>
              <w:ind w:firstLine="0" w:firstLineChars="0"/>
            </w:pPr>
            <w:r>
              <w:rPr>
                <w:rFonts w:hint="eastAsia"/>
              </w:rPr>
              <w:t>毕业设计(论文)的完成度、设计合理性及创新性。</w:t>
            </w:r>
          </w:p>
        </w:tc>
        <w:tc>
          <w:tcPr>
            <w:tcW w:w="1120" w:type="pct"/>
            <w:shd w:val="clear" w:color="auto" w:fill="auto"/>
            <w:vAlign w:val="center"/>
          </w:tcPr>
          <w:p>
            <w:pPr>
              <w:pStyle w:val="63"/>
              <w:widowControl w:val="0"/>
              <w:wordWrap/>
              <w:adjustRightInd w:val="0"/>
              <w:spacing w:line="240" w:lineRule="auto"/>
              <w:ind w:firstLine="0" w:firstLineChars="0"/>
            </w:pPr>
            <w:r>
              <w:rPr>
                <w:rFonts w:hint="eastAsia"/>
              </w:rPr>
              <w:t>课程目标2</w:t>
            </w:r>
          </w:p>
          <w:p>
            <w:pPr>
              <w:pStyle w:val="63"/>
              <w:widowControl w:val="0"/>
              <w:wordWrap/>
              <w:adjustRightInd w:val="0"/>
              <w:spacing w:line="240" w:lineRule="auto"/>
              <w:ind w:firstLine="0" w:firstLineChars="0"/>
            </w:pPr>
            <w:r>
              <w:rPr>
                <w:rFonts w:hint="eastAsia"/>
              </w:rPr>
              <w:t>课程目标4</w:t>
            </w:r>
          </w:p>
        </w:tc>
        <w:tc>
          <w:tcPr>
            <w:tcW w:w="870" w:type="pct"/>
            <w:shd w:val="clear" w:color="auto" w:fill="auto"/>
            <w:vAlign w:val="center"/>
          </w:tcPr>
          <w:p>
            <w:pPr>
              <w:pStyle w:val="63"/>
              <w:widowControl w:val="0"/>
              <w:wordWrap/>
              <w:adjustRightInd w:val="0"/>
              <w:spacing w:line="240" w:lineRule="auto"/>
              <w:ind w:firstLine="0" w:firstLineChars="0"/>
            </w:pPr>
            <w:r>
              <w:rPr>
                <w:rFonts w:hint="eastAsia"/>
              </w:rPr>
              <w:t>3</w:t>
            </w:r>
            <w:r>
              <w:t>-3</w:t>
            </w:r>
            <w:r>
              <w:rPr>
                <w:rFonts w:hint="eastAsia"/>
              </w:rPr>
              <w:t>（2</w:t>
            </w:r>
            <w:r>
              <w:t>5</w:t>
            </w:r>
            <w:r>
              <w:rPr>
                <w:rFonts w:hint="eastAsia"/>
              </w:rPr>
              <w:t>分）</w:t>
            </w:r>
          </w:p>
          <w:p>
            <w:pPr>
              <w:pStyle w:val="63"/>
              <w:widowControl w:val="0"/>
              <w:wordWrap/>
              <w:adjustRightInd w:val="0"/>
              <w:spacing w:line="240" w:lineRule="auto"/>
              <w:ind w:firstLine="0" w:firstLineChars="0"/>
            </w:pPr>
            <w:r>
              <w:t>10-2</w:t>
            </w:r>
            <w:r>
              <w:rPr>
                <w:rFonts w:hint="eastAsia"/>
              </w:rPr>
              <w:t>（2</w:t>
            </w:r>
            <w: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28" w:type="pct"/>
            <w:vMerge w:val="continue"/>
            <w:shd w:val="clear" w:color="auto" w:fill="auto"/>
            <w:vAlign w:val="center"/>
          </w:tcPr>
          <w:p>
            <w:pPr>
              <w:pStyle w:val="63"/>
              <w:widowControl w:val="0"/>
              <w:wordWrap/>
              <w:adjustRightInd w:val="0"/>
              <w:spacing w:line="240" w:lineRule="auto"/>
              <w:ind w:firstLine="0" w:firstLineChars="0"/>
            </w:pPr>
          </w:p>
        </w:tc>
        <w:tc>
          <w:tcPr>
            <w:tcW w:w="791" w:type="pct"/>
            <w:shd w:val="clear" w:color="auto" w:fill="auto"/>
            <w:vAlign w:val="center"/>
          </w:tcPr>
          <w:p>
            <w:pPr>
              <w:pStyle w:val="63"/>
              <w:widowControl w:val="0"/>
              <w:wordWrap/>
              <w:adjustRightInd w:val="0"/>
              <w:spacing w:line="240" w:lineRule="auto"/>
              <w:ind w:firstLine="0" w:firstLineChars="0"/>
            </w:pPr>
            <w:r>
              <w:rPr>
                <w:rFonts w:hint="eastAsia"/>
              </w:rPr>
              <w:t>表达能力</w:t>
            </w:r>
          </w:p>
        </w:tc>
        <w:tc>
          <w:tcPr>
            <w:tcW w:w="1491" w:type="pct"/>
            <w:shd w:val="clear" w:color="auto" w:fill="auto"/>
            <w:vAlign w:val="center"/>
          </w:tcPr>
          <w:p>
            <w:pPr>
              <w:pStyle w:val="63"/>
              <w:widowControl w:val="0"/>
              <w:wordWrap/>
              <w:adjustRightInd w:val="0"/>
              <w:spacing w:line="240" w:lineRule="auto"/>
              <w:ind w:firstLine="0" w:firstLineChars="0"/>
            </w:pPr>
            <w:r>
              <w:rPr>
                <w:rFonts w:hint="eastAsia"/>
              </w:rPr>
              <w:t>陈述思路、表达以及回答问题情况。</w:t>
            </w:r>
          </w:p>
        </w:tc>
        <w:tc>
          <w:tcPr>
            <w:tcW w:w="1120" w:type="pct"/>
            <w:shd w:val="clear" w:color="auto" w:fill="auto"/>
            <w:vAlign w:val="center"/>
          </w:tcPr>
          <w:p>
            <w:pPr>
              <w:pStyle w:val="63"/>
              <w:widowControl w:val="0"/>
              <w:wordWrap/>
              <w:adjustRightInd w:val="0"/>
              <w:spacing w:line="240" w:lineRule="auto"/>
              <w:ind w:firstLine="0" w:firstLineChars="0"/>
            </w:pPr>
            <w:r>
              <w:rPr>
                <w:rFonts w:hint="eastAsia"/>
              </w:rPr>
              <w:t>课程目标3</w:t>
            </w:r>
          </w:p>
          <w:p>
            <w:pPr>
              <w:pStyle w:val="63"/>
              <w:widowControl w:val="0"/>
              <w:wordWrap/>
              <w:adjustRightInd w:val="0"/>
              <w:spacing w:line="240" w:lineRule="auto"/>
              <w:ind w:firstLine="0" w:firstLineChars="0"/>
            </w:pPr>
            <w:r>
              <w:rPr>
                <w:rFonts w:hint="eastAsia"/>
              </w:rPr>
              <w:t>课程目标5</w:t>
            </w:r>
          </w:p>
        </w:tc>
        <w:tc>
          <w:tcPr>
            <w:tcW w:w="870" w:type="pct"/>
            <w:shd w:val="clear" w:color="auto" w:fill="auto"/>
            <w:vAlign w:val="center"/>
          </w:tcPr>
          <w:p>
            <w:pPr>
              <w:pStyle w:val="63"/>
              <w:widowControl w:val="0"/>
              <w:wordWrap/>
              <w:adjustRightInd w:val="0"/>
              <w:spacing w:line="240" w:lineRule="auto"/>
              <w:ind w:firstLine="0" w:firstLineChars="0"/>
            </w:pPr>
            <w:r>
              <w:t>5-3</w:t>
            </w:r>
            <w:r>
              <w:rPr>
                <w:rFonts w:hint="eastAsia"/>
              </w:rPr>
              <w:t>（2</w:t>
            </w:r>
            <w:r>
              <w:t>5</w:t>
            </w:r>
            <w:r>
              <w:rPr>
                <w:rFonts w:hint="eastAsia"/>
              </w:rPr>
              <w:t>分）</w:t>
            </w:r>
          </w:p>
          <w:p>
            <w:pPr>
              <w:pStyle w:val="63"/>
              <w:widowControl w:val="0"/>
              <w:wordWrap/>
              <w:adjustRightInd w:val="0"/>
              <w:spacing w:line="240" w:lineRule="auto"/>
              <w:ind w:firstLine="0" w:firstLineChars="0"/>
            </w:pPr>
            <w:r>
              <w:rPr>
                <w:rFonts w:hint="eastAsia"/>
              </w:rPr>
              <w:t>1</w:t>
            </w:r>
            <w:r>
              <w:t>1-2</w:t>
            </w:r>
            <w:r>
              <w:rPr>
                <w:rFonts w:hint="eastAsia"/>
              </w:rPr>
              <w:t>（2</w:t>
            </w:r>
            <w: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000" w:type="pct"/>
            <w:gridSpan w:val="5"/>
            <w:shd w:val="clear" w:color="auto" w:fill="auto"/>
            <w:vAlign w:val="center"/>
          </w:tcPr>
          <w:p>
            <w:pPr>
              <w:pStyle w:val="63"/>
              <w:widowControl w:val="0"/>
              <w:wordWrap/>
              <w:adjustRightInd w:val="0"/>
              <w:spacing w:line="240" w:lineRule="auto"/>
              <w:ind w:firstLine="0" w:firstLineChars="0"/>
            </w:pPr>
            <w:r>
              <w:t>成绩计算方法：总评成绩=</w:t>
            </w:r>
            <w:r>
              <w:rPr>
                <w:rFonts w:hint="eastAsia"/>
              </w:rPr>
              <w:t>指导教师</w:t>
            </w:r>
            <w:r>
              <w:t>成绩×30%+</w:t>
            </w:r>
            <w:r>
              <w:rPr>
                <w:rFonts w:hint="eastAsia"/>
              </w:rPr>
              <w:t>评阅教师</w:t>
            </w:r>
            <w:r>
              <w:t>成绩×20%+</w:t>
            </w:r>
            <w:r>
              <w:rPr>
                <w:rFonts w:hint="eastAsia"/>
              </w:rPr>
              <w:t>答辩</w:t>
            </w:r>
            <w:r>
              <w:t>成绩×50%</w:t>
            </w:r>
          </w:p>
        </w:tc>
      </w:tr>
    </w:tbl>
    <w:p>
      <w:pPr>
        <w:pStyle w:val="59"/>
        <w:spacing w:before="156" w:after="156"/>
      </w:pPr>
      <w:r>
        <w:rPr>
          <w:rFonts w:hint="eastAsia"/>
        </w:rPr>
        <w:t>六</w:t>
      </w:r>
      <w:r>
        <w:t>、有关说明</w:t>
      </w:r>
    </w:p>
    <w:p>
      <w:r>
        <w:t>（一）</w:t>
      </w:r>
      <w:r>
        <w:rPr>
          <w:rFonts w:hint="eastAsia"/>
        </w:rPr>
        <w:t>持续改进</w:t>
      </w:r>
    </w:p>
    <w:p>
      <w:r>
        <w:t>本</w:t>
      </w:r>
      <w:r>
        <w:rPr>
          <w:rFonts w:hint="eastAsia"/>
        </w:rPr>
        <w:t>教学环节</w:t>
      </w:r>
      <w:r>
        <w:t>根据学生在</w:t>
      </w:r>
      <w:r>
        <w:rPr>
          <w:rFonts w:hint="eastAsia"/>
        </w:rPr>
        <w:t>课程设计</w:t>
      </w:r>
      <w:r>
        <w:t>期间的</w:t>
      </w:r>
      <w:r>
        <w:rPr>
          <w:rFonts w:hint="eastAsia"/>
        </w:rPr>
        <w:t>平时表现、课程设计阶段考核、设计说明书和陈述答辩等情况，</w:t>
      </w:r>
      <w:r>
        <w:t>及时对</w:t>
      </w:r>
      <w:r>
        <w:rPr>
          <w:rFonts w:hint="eastAsia"/>
        </w:rPr>
        <w:t>课程设计</w:t>
      </w:r>
      <w:r>
        <w:t>中</w:t>
      </w:r>
      <w:r>
        <w:rPr>
          <w:rFonts w:hint="eastAsia"/>
        </w:rPr>
        <w:t>的</w:t>
      </w:r>
      <w:r>
        <w:t>不足之处进行改进，并在下一轮</w:t>
      </w:r>
      <w:r>
        <w:rPr>
          <w:rFonts w:hint="eastAsia"/>
        </w:rPr>
        <w:t>教学</w:t>
      </w:r>
      <w:r>
        <w:t>中</w:t>
      </w:r>
      <w:r>
        <w:rPr>
          <w:rFonts w:hint="eastAsia"/>
        </w:rPr>
        <w:t>整改完善</w:t>
      </w:r>
      <w:r>
        <w:t>，确保相应毕业要求指标点</w:t>
      </w:r>
      <w:r>
        <w:rPr>
          <w:rFonts w:hint="eastAsia"/>
        </w:rPr>
        <w:t>的</w:t>
      </w:r>
      <w:r>
        <w:t>达成。</w:t>
      </w:r>
    </w:p>
    <w:p>
      <w:r>
        <w:t>（二）教学建议</w:t>
      </w:r>
    </w:p>
    <w:p>
      <w:r>
        <w:t>毕业设计(论文)参考资料，应在老师的指导下，主要由学生收集和阅读。指导教师根据不同课题内容，和所拥有的相关资料，分别提供给学生。</w:t>
      </w:r>
    </w:p>
    <w:p>
      <w:r>
        <w:rPr>
          <w:rFonts w:hint="eastAsia"/>
        </w:rPr>
        <w:t>建议五一前后进行毕业设计中期答辩，检查进程、督促学生保质保量完成毕业设计。</w:t>
      </w:r>
    </w:p>
    <w:p/>
    <w:p>
      <w:r>
        <w:t>(三)教学参考书</w:t>
      </w:r>
    </w:p>
    <w:p>
      <w:r>
        <w:t>[1]刘玉梅等.机械类专业毕业设计指导与案例分析.北京:水利水电出版社，2014.</w:t>
      </w:r>
    </w:p>
    <w:p>
      <w:r>
        <w:t>[2]张黎，王坤.高等学校毕业设计(论文)指导教程—机械类专业.北京:水利水电出版社，2015.</w:t>
      </w:r>
    </w:p>
    <w:p>
      <w:r>
        <w:t>[3]北京市教育委员会.高等学校毕业设计(论文)指导手册-机械卷.北京:高等教育出版社，2016.</w:t>
      </w:r>
    </w:p>
    <w:p>
      <w:r>
        <w:t>[4]张黎骅，吕小荣.机械工程专业毕业设计(论文)指导书.北京:北京大学出版社，2015.</w:t>
      </w:r>
    </w:p>
    <w:p>
      <w:r>
        <w:t>[5]常州工学院,机械设计制造及其自系.毕业设计(论文)指导手册.2013</w:t>
      </w:r>
      <w:r>
        <w:rPr>
          <w:rFonts w:hint="eastAsia"/>
        </w:rPr>
        <w:t>.</w:t>
      </w:r>
    </w:p>
    <w:p>
      <w:r>
        <w:t>（四）考核及成绩评定方式</w:t>
      </w:r>
    </w:p>
    <w:p>
      <w:r>
        <w:t>毕业设计(论文)成绩评定依据为毕业设计(论文)成果（包括设计图纸、程序编制、工艺制订、软件设计、设计计算说明书等）、毕业设计(论文)指导教师的综合评定意见、毕业设计(论文)评阅教师的审阅意见及毕业设计答辩综合评价。</w:t>
      </w:r>
    </w:p>
    <w:p>
      <w:r>
        <w:t>成绩计算方式：总成绩=指导教师成绩×30%+评阅教师成绩×20%+答辩成绩×50%</w:t>
      </w:r>
      <w:r>
        <w:rPr>
          <w:rFonts w:hint="eastAsia"/>
        </w:rPr>
        <w:t>。</w:t>
      </w:r>
    </w:p>
    <w:p>
      <w:pPr>
        <w:pStyle w:val="59"/>
        <w:spacing w:before="156" w:after="156"/>
      </w:pPr>
      <w:r>
        <w:rPr>
          <w:rFonts w:hint="eastAsia"/>
        </w:rPr>
        <w:t>七</w:t>
      </w:r>
      <w:r>
        <w:t>、</w:t>
      </w:r>
      <w:r>
        <w:rPr>
          <w:rFonts w:hint="eastAsia"/>
        </w:rPr>
        <w:t>评</w:t>
      </w:r>
      <w:r>
        <w:t>价</w:t>
      </w:r>
      <w:r>
        <w:rPr>
          <w:rFonts w:hint="eastAsia"/>
        </w:rPr>
        <w:t>标准</w:t>
      </w:r>
    </w:p>
    <w:p>
      <w:r>
        <w:rPr>
          <w:rFonts w:hint="eastAsia"/>
        </w:rPr>
        <w:t>具</w:t>
      </w:r>
      <w:r>
        <w:t>体评价标准详见《毕业设计（论文）</w:t>
      </w:r>
      <w:r>
        <w:rPr>
          <w:rFonts w:hint="eastAsia"/>
        </w:rPr>
        <w:t>指导</w:t>
      </w:r>
      <w:r>
        <w:t>手册》</w:t>
      </w:r>
      <w:r>
        <w:rPr>
          <w:rFonts w:hint="eastAsia"/>
        </w:rPr>
        <w:t>及</w:t>
      </w:r>
      <w:r>
        <w:t>《</w:t>
      </w:r>
      <w:r>
        <w:rPr>
          <w:rFonts w:hint="eastAsia"/>
        </w:rPr>
        <w:t>航空与机械工程学院</w:t>
      </w:r>
      <w:r>
        <w:t>毕业设计（论文）</w:t>
      </w:r>
      <w:r>
        <w:rPr>
          <w:rFonts w:hint="eastAsia"/>
        </w:rPr>
        <w:t>实施细则</w:t>
      </w:r>
      <w:r>
        <w:t>》。</w:t>
      </w:r>
    </w:p>
    <w:p/>
    <w:p>
      <w:pPr>
        <w:pStyle w:val="82"/>
      </w:pPr>
      <w:r>
        <w:t>执笔人：</w:t>
      </w:r>
      <w:r>
        <w:rPr>
          <w:rFonts w:hint="eastAsia"/>
        </w:rPr>
        <w:t>武之炜</w:t>
      </w:r>
    </w:p>
    <w:p>
      <w:pPr>
        <w:pStyle w:val="82"/>
      </w:pPr>
      <w:r>
        <w:t>审定人：吴小锋</w:t>
      </w:r>
    </w:p>
    <w:p>
      <w:pPr>
        <w:pStyle w:val="82"/>
      </w:pPr>
      <w:r>
        <w:t>审批人：尹飞鸿</w:t>
      </w:r>
    </w:p>
    <w:p>
      <w:pPr>
        <w:pStyle w:val="82"/>
      </w:pPr>
      <w:r>
        <w:t>修订时间：2018年10月</w:t>
      </w:r>
    </w:p>
    <w:p>
      <w:pPr>
        <w:pStyle w:val="82"/>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T Extra">
    <w:panose1 w:val="05050102010205020202"/>
    <w:charset w:val="02"/>
    <w:family w:val="roman"/>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 MERGEFORMAT</w:instrText>
    </w:r>
    <w:r>
      <w:fldChar w:fldCharType="separate"/>
    </w:r>
    <w:r>
      <w:rPr>
        <w:lang w:val="zh-CN"/>
      </w:rPr>
      <w:t>75</w:t>
    </w:r>
    <w: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w:fldChar w:fldCharType="begin"/>
    </w:r>
    <w:r>
      <w:instrText xml:space="preserve">PAGE   \* MERGEFORMAT</w:instrText>
    </w:r>
    <w:r>
      <w:fldChar w:fldCharType="separate"/>
    </w:r>
    <w:r>
      <w:rPr>
        <w:lang w:val="zh-CN"/>
      </w:rPr>
      <w:t>9</w:t>
    </w:r>
    <w:r>
      <w:fldChar w:fldCharType="end"/>
    </w:r>
  </w:p>
  <w:p>
    <w:pPr>
      <w:pStyle w:val="2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w:fldChar w:fldCharType="begin"/>
    </w:r>
    <w:r>
      <w:instrText xml:space="preserve"> PAGE   \* MERGEFORMAT </w:instrText>
    </w:r>
    <w:r>
      <w:fldChar w:fldCharType="separate"/>
    </w:r>
    <w:r>
      <w:rPr>
        <w:lang w:val="zh-CN"/>
      </w:rPr>
      <w:t>7</w:t>
    </w:r>
    <w:r>
      <w:fldChar w:fldCharType="end"/>
    </w:r>
  </w:p>
  <w:p>
    <w:pPr>
      <w:pStyle w:val="2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rPr>
        <w:rStyle w:val="38"/>
      </w:rPr>
    </w:pPr>
    <w:r>
      <w:rPr>
        <w:rStyle w:val="38"/>
      </w:rPr>
      <w:fldChar w:fldCharType="begin"/>
    </w:r>
    <w:r>
      <w:rPr>
        <w:rStyle w:val="38"/>
      </w:rPr>
      <w:instrText xml:space="preserve">PAGE  </w:instrText>
    </w:r>
    <w:r>
      <w:rPr>
        <w:rStyle w:val="38"/>
      </w:rPr>
      <w:fldChar w:fldCharType="end"/>
    </w:r>
  </w:p>
  <w:p>
    <w:pPr>
      <w:pStyle w:val="24"/>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w:fldChar w:fldCharType="begin"/>
    </w:r>
    <w:r>
      <w:instrText xml:space="preserve"> PAGE   \* MERGEFORMAT </w:instrText>
    </w:r>
    <w:r>
      <w:fldChar w:fldCharType="separate"/>
    </w:r>
    <w:r>
      <w:rPr>
        <w:lang w:val="zh-CN"/>
      </w:rPr>
      <w:t>7</w:t>
    </w:r>
    <w:r>
      <w:fldChar w:fldCharType="end"/>
    </w:r>
  </w:p>
  <w:p>
    <w:pPr>
      <w:pStyle w:val="24"/>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rPr>
        <w:rStyle w:val="38"/>
      </w:rPr>
    </w:pPr>
    <w:r>
      <w:fldChar w:fldCharType="begin"/>
    </w:r>
    <w:r>
      <w:rPr>
        <w:rStyle w:val="38"/>
      </w:rPr>
      <w:instrText xml:space="preserve">PAGE  </w:instrText>
    </w:r>
    <w:r>
      <w:fldChar w:fldCharType="end"/>
    </w:r>
  </w:p>
  <w:p>
    <w:pPr>
      <w:pStyle w:val="2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1" locked="0" layoutInCell="1" allowOverlap="1">
          <wp:simplePos x="0" y="0"/>
          <wp:positionH relativeFrom="margin">
            <wp:posOffset>4578350</wp:posOffset>
          </wp:positionH>
          <wp:positionV relativeFrom="margin">
            <wp:posOffset>-915670</wp:posOffset>
          </wp:positionV>
          <wp:extent cx="641350" cy="64135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41350" cy="641350"/>
                  </a:xfrm>
                  <a:prstGeom prst="rect">
                    <a:avLst/>
                  </a:prstGeom>
                  <a:noFill/>
                  <a:ln>
                    <a:noFill/>
                  </a:ln>
                </pic:spPr>
              </pic:pic>
            </a:graphicData>
          </a:graphic>
        </wp:anchor>
      </w:drawing>
    </w:r>
    <w:r>
      <w:rPr>
        <w:rFonts w:hint="eastAsia"/>
      </w:rPr>
      <w:t>常州工学院航空与机械工程学院/飞行学院</w:t>
    </w:r>
  </w:p>
  <w:p>
    <w:r>
      <w:rPr>
        <w:rFonts w:hint="eastAsia"/>
      </w:rPr>
      <w:t>机械电子工程专业——201</w:t>
    </w:r>
    <w:r>
      <w:t>8</w:t>
    </w:r>
    <w:r>
      <w:rPr>
        <w:rFonts w:hint="eastAsia"/>
      </w:rPr>
      <w:t>级培养方案课程大纲汇编</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2823"/>
    <w:rsid w:val="00000936"/>
    <w:rsid w:val="000017F6"/>
    <w:rsid w:val="00002F26"/>
    <w:rsid w:val="0000481E"/>
    <w:rsid w:val="00007707"/>
    <w:rsid w:val="0000797D"/>
    <w:rsid w:val="0001087E"/>
    <w:rsid w:val="00012DCE"/>
    <w:rsid w:val="00012E2D"/>
    <w:rsid w:val="0001436A"/>
    <w:rsid w:val="000153B9"/>
    <w:rsid w:val="0002203C"/>
    <w:rsid w:val="000224D2"/>
    <w:rsid w:val="00023E45"/>
    <w:rsid w:val="00027481"/>
    <w:rsid w:val="000278A3"/>
    <w:rsid w:val="000301AF"/>
    <w:rsid w:val="0003144B"/>
    <w:rsid w:val="00031DFE"/>
    <w:rsid w:val="00032677"/>
    <w:rsid w:val="00032ED3"/>
    <w:rsid w:val="000332C8"/>
    <w:rsid w:val="000340A5"/>
    <w:rsid w:val="0003592E"/>
    <w:rsid w:val="000366FE"/>
    <w:rsid w:val="000374D1"/>
    <w:rsid w:val="00037E0E"/>
    <w:rsid w:val="00044AD6"/>
    <w:rsid w:val="00051797"/>
    <w:rsid w:val="0006225B"/>
    <w:rsid w:val="00065647"/>
    <w:rsid w:val="00070FE2"/>
    <w:rsid w:val="00072855"/>
    <w:rsid w:val="0008090F"/>
    <w:rsid w:val="00083D44"/>
    <w:rsid w:val="00086203"/>
    <w:rsid w:val="0008637C"/>
    <w:rsid w:val="0008758A"/>
    <w:rsid w:val="00087E8F"/>
    <w:rsid w:val="00090BAB"/>
    <w:rsid w:val="00092F5E"/>
    <w:rsid w:val="00095525"/>
    <w:rsid w:val="00096E46"/>
    <w:rsid w:val="000A0D32"/>
    <w:rsid w:val="000A105C"/>
    <w:rsid w:val="000A1388"/>
    <w:rsid w:val="000A3D6A"/>
    <w:rsid w:val="000A47F3"/>
    <w:rsid w:val="000A64F4"/>
    <w:rsid w:val="000A67B7"/>
    <w:rsid w:val="000B67C4"/>
    <w:rsid w:val="000B7114"/>
    <w:rsid w:val="000C26D8"/>
    <w:rsid w:val="000C2DF3"/>
    <w:rsid w:val="000C6189"/>
    <w:rsid w:val="000C7C29"/>
    <w:rsid w:val="000D0A94"/>
    <w:rsid w:val="000D2D76"/>
    <w:rsid w:val="000D63E1"/>
    <w:rsid w:val="000D751F"/>
    <w:rsid w:val="000D78F2"/>
    <w:rsid w:val="000D7B46"/>
    <w:rsid w:val="000E02A1"/>
    <w:rsid w:val="000E0E81"/>
    <w:rsid w:val="000E36E1"/>
    <w:rsid w:val="000E3B10"/>
    <w:rsid w:val="000E4E7E"/>
    <w:rsid w:val="000F113E"/>
    <w:rsid w:val="000F6A36"/>
    <w:rsid w:val="000F7D6A"/>
    <w:rsid w:val="00100328"/>
    <w:rsid w:val="0010062E"/>
    <w:rsid w:val="0010505C"/>
    <w:rsid w:val="00106A4C"/>
    <w:rsid w:val="00106B68"/>
    <w:rsid w:val="00107FCF"/>
    <w:rsid w:val="001107EA"/>
    <w:rsid w:val="00112B8E"/>
    <w:rsid w:val="00115AD7"/>
    <w:rsid w:val="00116745"/>
    <w:rsid w:val="00116EF3"/>
    <w:rsid w:val="00121EC1"/>
    <w:rsid w:val="00125DF1"/>
    <w:rsid w:val="001271FE"/>
    <w:rsid w:val="00131719"/>
    <w:rsid w:val="00134404"/>
    <w:rsid w:val="00135542"/>
    <w:rsid w:val="0013584B"/>
    <w:rsid w:val="001369AC"/>
    <w:rsid w:val="001416DD"/>
    <w:rsid w:val="0014182B"/>
    <w:rsid w:val="00141BD0"/>
    <w:rsid w:val="001421CD"/>
    <w:rsid w:val="00142E95"/>
    <w:rsid w:val="001475F8"/>
    <w:rsid w:val="0015020F"/>
    <w:rsid w:val="001512AC"/>
    <w:rsid w:val="001514DE"/>
    <w:rsid w:val="00151DF4"/>
    <w:rsid w:val="0016183A"/>
    <w:rsid w:val="0016324A"/>
    <w:rsid w:val="00165EEB"/>
    <w:rsid w:val="001660DD"/>
    <w:rsid w:val="00170975"/>
    <w:rsid w:val="00171529"/>
    <w:rsid w:val="0017155F"/>
    <w:rsid w:val="00173424"/>
    <w:rsid w:val="00174844"/>
    <w:rsid w:val="001771B8"/>
    <w:rsid w:val="00177960"/>
    <w:rsid w:val="001816DF"/>
    <w:rsid w:val="00182C9F"/>
    <w:rsid w:val="0018544C"/>
    <w:rsid w:val="00186770"/>
    <w:rsid w:val="001957D2"/>
    <w:rsid w:val="001A3268"/>
    <w:rsid w:val="001A53C9"/>
    <w:rsid w:val="001A7F8A"/>
    <w:rsid w:val="001B49AF"/>
    <w:rsid w:val="001B77DF"/>
    <w:rsid w:val="001C2147"/>
    <w:rsid w:val="001C3B97"/>
    <w:rsid w:val="001C56D3"/>
    <w:rsid w:val="001C5AD8"/>
    <w:rsid w:val="001C6035"/>
    <w:rsid w:val="001C7CAF"/>
    <w:rsid w:val="001D05A3"/>
    <w:rsid w:val="001D2AAE"/>
    <w:rsid w:val="001D79EA"/>
    <w:rsid w:val="001D7D08"/>
    <w:rsid w:val="001E2765"/>
    <w:rsid w:val="001E298B"/>
    <w:rsid w:val="001E384D"/>
    <w:rsid w:val="001E703D"/>
    <w:rsid w:val="001E7364"/>
    <w:rsid w:val="001E7734"/>
    <w:rsid w:val="001E796D"/>
    <w:rsid w:val="001F0D2F"/>
    <w:rsid w:val="001F27B2"/>
    <w:rsid w:val="001F36F5"/>
    <w:rsid w:val="001F51EE"/>
    <w:rsid w:val="0020006E"/>
    <w:rsid w:val="0020072D"/>
    <w:rsid w:val="00201072"/>
    <w:rsid w:val="00202215"/>
    <w:rsid w:val="0020362D"/>
    <w:rsid w:val="00204D7F"/>
    <w:rsid w:val="00205FFF"/>
    <w:rsid w:val="00214BF7"/>
    <w:rsid w:val="00223B0D"/>
    <w:rsid w:val="00223F53"/>
    <w:rsid w:val="00225081"/>
    <w:rsid w:val="00225EBB"/>
    <w:rsid w:val="00230D43"/>
    <w:rsid w:val="00231B63"/>
    <w:rsid w:val="002358FF"/>
    <w:rsid w:val="00240D41"/>
    <w:rsid w:val="002440D8"/>
    <w:rsid w:val="00245BE1"/>
    <w:rsid w:val="002542A1"/>
    <w:rsid w:val="00254553"/>
    <w:rsid w:val="0025534B"/>
    <w:rsid w:val="002573AD"/>
    <w:rsid w:val="002577B7"/>
    <w:rsid w:val="00261A3D"/>
    <w:rsid w:val="0026627E"/>
    <w:rsid w:val="0026751E"/>
    <w:rsid w:val="00267726"/>
    <w:rsid w:val="00271D78"/>
    <w:rsid w:val="00274585"/>
    <w:rsid w:val="00275EF8"/>
    <w:rsid w:val="002762E8"/>
    <w:rsid w:val="002771A9"/>
    <w:rsid w:val="00281E7F"/>
    <w:rsid w:val="00283EB3"/>
    <w:rsid w:val="002866DC"/>
    <w:rsid w:val="0028679B"/>
    <w:rsid w:val="00296F4D"/>
    <w:rsid w:val="00297D5A"/>
    <w:rsid w:val="002A1286"/>
    <w:rsid w:val="002A1769"/>
    <w:rsid w:val="002A4F5A"/>
    <w:rsid w:val="002A51E7"/>
    <w:rsid w:val="002A65DF"/>
    <w:rsid w:val="002B05AB"/>
    <w:rsid w:val="002B05CF"/>
    <w:rsid w:val="002B1F15"/>
    <w:rsid w:val="002B3389"/>
    <w:rsid w:val="002B4C19"/>
    <w:rsid w:val="002B7FA9"/>
    <w:rsid w:val="002C1C14"/>
    <w:rsid w:val="002C3214"/>
    <w:rsid w:val="002C321C"/>
    <w:rsid w:val="002D4523"/>
    <w:rsid w:val="002D7605"/>
    <w:rsid w:val="002E3554"/>
    <w:rsid w:val="002E4AF2"/>
    <w:rsid w:val="002E6B37"/>
    <w:rsid w:val="002E751E"/>
    <w:rsid w:val="002F04D2"/>
    <w:rsid w:val="002F0C2F"/>
    <w:rsid w:val="002F263B"/>
    <w:rsid w:val="002F298D"/>
    <w:rsid w:val="002F37AB"/>
    <w:rsid w:val="002F421A"/>
    <w:rsid w:val="002F4756"/>
    <w:rsid w:val="0030031B"/>
    <w:rsid w:val="00300501"/>
    <w:rsid w:val="0030312B"/>
    <w:rsid w:val="00304EFE"/>
    <w:rsid w:val="003102FD"/>
    <w:rsid w:val="0031678F"/>
    <w:rsid w:val="0032024B"/>
    <w:rsid w:val="0032025A"/>
    <w:rsid w:val="00332952"/>
    <w:rsid w:val="003342F7"/>
    <w:rsid w:val="003348AC"/>
    <w:rsid w:val="00344A2E"/>
    <w:rsid w:val="00345972"/>
    <w:rsid w:val="00347358"/>
    <w:rsid w:val="003501E3"/>
    <w:rsid w:val="00351A7D"/>
    <w:rsid w:val="00351CD1"/>
    <w:rsid w:val="00352C93"/>
    <w:rsid w:val="0035742D"/>
    <w:rsid w:val="0036214E"/>
    <w:rsid w:val="00363F06"/>
    <w:rsid w:val="00365C0D"/>
    <w:rsid w:val="003671D5"/>
    <w:rsid w:val="003671F3"/>
    <w:rsid w:val="0037003B"/>
    <w:rsid w:val="00375235"/>
    <w:rsid w:val="00375E37"/>
    <w:rsid w:val="003772C1"/>
    <w:rsid w:val="00381F41"/>
    <w:rsid w:val="00382E88"/>
    <w:rsid w:val="0038411D"/>
    <w:rsid w:val="00385FF1"/>
    <w:rsid w:val="00386CD3"/>
    <w:rsid w:val="00390B51"/>
    <w:rsid w:val="00392C93"/>
    <w:rsid w:val="003A6647"/>
    <w:rsid w:val="003B07D3"/>
    <w:rsid w:val="003B14A6"/>
    <w:rsid w:val="003B2180"/>
    <w:rsid w:val="003B2776"/>
    <w:rsid w:val="003B33F8"/>
    <w:rsid w:val="003B4042"/>
    <w:rsid w:val="003C2644"/>
    <w:rsid w:val="003C5216"/>
    <w:rsid w:val="003C5D4B"/>
    <w:rsid w:val="003D0944"/>
    <w:rsid w:val="003D0F44"/>
    <w:rsid w:val="003D1900"/>
    <w:rsid w:val="003D2957"/>
    <w:rsid w:val="003D475D"/>
    <w:rsid w:val="003D4F0C"/>
    <w:rsid w:val="003D64B1"/>
    <w:rsid w:val="003E4270"/>
    <w:rsid w:val="003E5881"/>
    <w:rsid w:val="003E63F8"/>
    <w:rsid w:val="003E7170"/>
    <w:rsid w:val="003E7DF8"/>
    <w:rsid w:val="003F0D34"/>
    <w:rsid w:val="003F4CE3"/>
    <w:rsid w:val="003F56E6"/>
    <w:rsid w:val="003F7379"/>
    <w:rsid w:val="003F7EA2"/>
    <w:rsid w:val="00400B18"/>
    <w:rsid w:val="004017D7"/>
    <w:rsid w:val="00402086"/>
    <w:rsid w:val="00402E0B"/>
    <w:rsid w:val="00403EF5"/>
    <w:rsid w:val="00405146"/>
    <w:rsid w:val="00405536"/>
    <w:rsid w:val="00406077"/>
    <w:rsid w:val="00406BF6"/>
    <w:rsid w:val="00406F50"/>
    <w:rsid w:val="00412EED"/>
    <w:rsid w:val="00415F89"/>
    <w:rsid w:val="0041755B"/>
    <w:rsid w:val="00420990"/>
    <w:rsid w:val="004220BB"/>
    <w:rsid w:val="00424E1B"/>
    <w:rsid w:val="00426B0C"/>
    <w:rsid w:val="0043047D"/>
    <w:rsid w:val="0044223D"/>
    <w:rsid w:val="004436FC"/>
    <w:rsid w:val="004438E2"/>
    <w:rsid w:val="00444343"/>
    <w:rsid w:val="00452823"/>
    <w:rsid w:val="00453721"/>
    <w:rsid w:val="00455084"/>
    <w:rsid w:val="00456F5E"/>
    <w:rsid w:val="00460ADA"/>
    <w:rsid w:val="00460D4D"/>
    <w:rsid w:val="00463DFB"/>
    <w:rsid w:val="00465D79"/>
    <w:rsid w:val="00466927"/>
    <w:rsid w:val="00471D4A"/>
    <w:rsid w:val="0047234D"/>
    <w:rsid w:val="00472FDE"/>
    <w:rsid w:val="004752DF"/>
    <w:rsid w:val="00475CF1"/>
    <w:rsid w:val="00476FC8"/>
    <w:rsid w:val="00477810"/>
    <w:rsid w:val="00482396"/>
    <w:rsid w:val="00483970"/>
    <w:rsid w:val="004859F9"/>
    <w:rsid w:val="00487D5D"/>
    <w:rsid w:val="00490A5E"/>
    <w:rsid w:val="004912FD"/>
    <w:rsid w:val="00491469"/>
    <w:rsid w:val="0049561C"/>
    <w:rsid w:val="00495CAB"/>
    <w:rsid w:val="00497BE9"/>
    <w:rsid w:val="004A0DF4"/>
    <w:rsid w:val="004A1C7F"/>
    <w:rsid w:val="004A1F9A"/>
    <w:rsid w:val="004A48CD"/>
    <w:rsid w:val="004A52E2"/>
    <w:rsid w:val="004A538A"/>
    <w:rsid w:val="004A6625"/>
    <w:rsid w:val="004A7624"/>
    <w:rsid w:val="004B1173"/>
    <w:rsid w:val="004B2712"/>
    <w:rsid w:val="004B5483"/>
    <w:rsid w:val="004B6495"/>
    <w:rsid w:val="004B7A02"/>
    <w:rsid w:val="004C1599"/>
    <w:rsid w:val="004C55CE"/>
    <w:rsid w:val="004C5900"/>
    <w:rsid w:val="004D1674"/>
    <w:rsid w:val="004D3886"/>
    <w:rsid w:val="004D4F9C"/>
    <w:rsid w:val="004D5C5F"/>
    <w:rsid w:val="004D7437"/>
    <w:rsid w:val="004E71D1"/>
    <w:rsid w:val="004E7F55"/>
    <w:rsid w:val="004F02A5"/>
    <w:rsid w:val="004F03BD"/>
    <w:rsid w:val="004F0FE3"/>
    <w:rsid w:val="004F2361"/>
    <w:rsid w:val="004F4C12"/>
    <w:rsid w:val="004F4DE3"/>
    <w:rsid w:val="004F658C"/>
    <w:rsid w:val="00500727"/>
    <w:rsid w:val="0050199B"/>
    <w:rsid w:val="005064C3"/>
    <w:rsid w:val="00515423"/>
    <w:rsid w:val="00515C6C"/>
    <w:rsid w:val="00522FAC"/>
    <w:rsid w:val="00531F06"/>
    <w:rsid w:val="0053313E"/>
    <w:rsid w:val="00533941"/>
    <w:rsid w:val="00533DF6"/>
    <w:rsid w:val="005360A2"/>
    <w:rsid w:val="00541119"/>
    <w:rsid w:val="00541698"/>
    <w:rsid w:val="00541EB5"/>
    <w:rsid w:val="0054783A"/>
    <w:rsid w:val="00547E94"/>
    <w:rsid w:val="0055167B"/>
    <w:rsid w:val="00551FEB"/>
    <w:rsid w:val="00553710"/>
    <w:rsid w:val="00553EFC"/>
    <w:rsid w:val="00554C00"/>
    <w:rsid w:val="0055566A"/>
    <w:rsid w:val="00555B0B"/>
    <w:rsid w:val="005571B0"/>
    <w:rsid w:val="00557CB4"/>
    <w:rsid w:val="00561160"/>
    <w:rsid w:val="005664F4"/>
    <w:rsid w:val="00570FA9"/>
    <w:rsid w:val="005714D3"/>
    <w:rsid w:val="005727E9"/>
    <w:rsid w:val="00573DC2"/>
    <w:rsid w:val="00573EE9"/>
    <w:rsid w:val="00580AC0"/>
    <w:rsid w:val="005816E6"/>
    <w:rsid w:val="00583277"/>
    <w:rsid w:val="005836A7"/>
    <w:rsid w:val="005943CC"/>
    <w:rsid w:val="005A00E0"/>
    <w:rsid w:val="005A111E"/>
    <w:rsid w:val="005A1419"/>
    <w:rsid w:val="005A2B59"/>
    <w:rsid w:val="005A3670"/>
    <w:rsid w:val="005A4564"/>
    <w:rsid w:val="005B564D"/>
    <w:rsid w:val="005C0082"/>
    <w:rsid w:val="005C099B"/>
    <w:rsid w:val="005C3A15"/>
    <w:rsid w:val="005C4225"/>
    <w:rsid w:val="005D0B35"/>
    <w:rsid w:val="005D315F"/>
    <w:rsid w:val="005D3757"/>
    <w:rsid w:val="005E0C9F"/>
    <w:rsid w:val="005F5780"/>
    <w:rsid w:val="005F7538"/>
    <w:rsid w:val="005F7E9B"/>
    <w:rsid w:val="00600676"/>
    <w:rsid w:val="006011F8"/>
    <w:rsid w:val="00603509"/>
    <w:rsid w:val="00604C86"/>
    <w:rsid w:val="00605806"/>
    <w:rsid w:val="00606876"/>
    <w:rsid w:val="00606EEA"/>
    <w:rsid w:val="00607F78"/>
    <w:rsid w:val="00612AFB"/>
    <w:rsid w:val="00613E68"/>
    <w:rsid w:val="00614076"/>
    <w:rsid w:val="00617173"/>
    <w:rsid w:val="00620B27"/>
    <w:rsid w:val="00622822"/>
    <w:rsid w:val="006240AA"/>
    <w:rsid w:val="00624413"/>
    <w:rsid w:val="00624BC0"/>
    <w:rsid w:val="006257AA"/>
    <w:rsid w:val="00626C27"/>
    <w:rsid w:val="00627549"/>
    <w:rsid w:val="0063064D"/>
    <w:rsid w:val="006308C5"/>
    <w:rsid w:val="00633AA9"/>
    <w:rsid w:val="00633D18"/>
    <w:rsid w:val="006345F3"/>
    <w:rsid w:val="00635139"/>
    <w:rsid w:val="00635FA9"/>
    <w:rsid w:val="006379D0"/>
    <w:rsid w:val="00640215"/>
    <w:rsid w:val="006405BB"/>
    <w:rsid w:val="00641273"/>
    <w:rsid w:val="00641E12"/>
    <w:rsid w:val="00644E7F"/>
    <w:rsid w:val="006468A5"/>
    <w:rsid w:val="006537CE"/>
    <w:rsid w:val="00655209"/>
    <w:rsid w:val="00655635"/>
    <w:rsid w:val="00655A9C"/>
    <w:rsid w:val="00655DA2"/>
    <w:rsid w:val="0065715F"/>
    <w:rsid w:val="006617B7"/>
    <w:rsid w:val="006617C5"/>
    <w:rsid w:val="006658BF"/>
    <w:rsid w:val="006721F1"/>
    <w:rsid w:val="00674256"/>
    <w:rsid w:val="00675139"/>
    <w:rsid w:val="00693DA8"/>
    <w:rsid w:val="0069498C"/>
    <w:rsid w:val="0069759D"/>
    <w:rsid w:val="006A0CC7"/>
    <w:rsid w:val="006A1ABF"/>
    <w:rsid w:val="006A1EFD"/>
    <w:rsid w:val="006A2958"/>
    <w:rsid w:val="006A5A42"/>
    <w:rsid w:val="006A6594"/>
    <w:rsid w:val="006B6F35"/>
    <w:rsid w:val="006C04BE"/>
    <w:rsid w:val="006C36BB"/>
    <w:rsid w:val="006C78E5"/>
    <w:rsid w:val="006D0120"/>
    <w:rsid w:val="006D2357"/>
    <w:rsid w:val="006D433D"/>
    <w:rsid w:val="006D6E03"/>
    <w:rsid w:val="006D7EBC"/>
    <w:rsid w:val="006E0ECD"/>
    <w:rsid w:val="006E3478"/>
    <w:rsid w:val="006E619C"/>
    <w:rsid w:val="006E6E29"/>
    <w:rsid w:val="006F127F"/>
    <w:rsid w:val="006F1677"/>
    <w:rsid w:val="006F49F0"/>
    <w:rsid w:val="007006F8"/>
    <w:rsid w:val="00701979"/>
    <w:rsid w:val="00707DB1"/>
    <w:rsid w:val="007146D4"/>
    <w:rsid w:val="00715C43"/>
    <w:rsid w:val="00716CB4"/>
    <w:rsid w:val="007201A9"/>
    <w:rsid w:val="00722030"/>
    <w:rsid w:val="00725302"/>
    <w:rsid w:val="0072559C"/>
    <w:rsid w:val="00726429"/>
    <w:rsid w:val="00726F08"/>
    <w:rsid w:val="0072739C"/>
    <w:rsid w:val="007334B6"/>
    <w:rsid w:val="0073435A"/>
    <w:rsid w:val="00735FB4"/>
    <w:rsid w:val="00740BCA"/>
    <w:rsid w:val="007432DB"/>
    <w:rsid w:val="00750A59"/>
    <w:rsid w:val="00751549"/>
    <w:rsid w:val="007524D5"/>
    <w:rsid w:val="007548D7"/>
    <w:rsid w:val="00755395"/>
    <w:rsid w:val="0075622B"/>
    <w:rsid w:val="00756C77"/>
    <w:rsid w:val="00760A25"/>
    <w:rsid w:val="007619F0"/>
    <w:rsid w:val="00762F7B"/>
    <w:rsid w:val="00764005"/>
    <w:rsid w:val="0076453B"/>
    <w:rsid w:val="00766A56"/>
    <w:rsid w:val="007679AE"/>
    <w:rsid w:val="007708B3"/>
    <w:rsid w:val="00773503"/>
    <w:rsid w:val="00775D63"/>
    <w:rsid w:val="00776BF3"/>
    <w:rsid w:val="00777D0D"/>
    <w:rsid w:val="00781123"/>
    <w:rsid w:val="007811FA"/>
    <w:rsid w:val="00781C9C"/>
    <w:rsid w:val="00782A28"/>
    <w:rsid w:val="007832E3"/>
    <w:rsid w:val="00786258"/>
    <w:rsid w:val="00786809"/>
    <w:rsid w:val="00791FAE"/>
    <w:rsid w:val="00792B52"/>
    <w:rsid w:val="0079309E"/>
    <w:rsid w:val="007932C1"/>
    <w:rsid w:val="007A0570"/>
    <w:rsid w:val="007A0D1F"/>
    <w:rsid w:val="007A5C27"/>
    <w:rsid w:val="007A69C8"/>
    <w:rsid w:val="007B1508"/>
    <w:rsid w:val="007B1C57"/>
    <w:rsid w:val="007B44C9"/>
    <w:rsid w:val="007B6052"/>
    <w:rsid w:val="007B6F66"/>
    <w:rsid w:val="007C1884"/>
    <w:rsid w:val="007C5825"/>
    <w:rsid w:val="007C5B05"/>
    <w:rsid w:val="007C5C0D"/>
    <w:rsid w:val="007C7234"/>
    <w:rsid w:val="007C7CAF"/>
    <w:rsid w:val="007C7FFD"/>
    <w:rsid w:val="007D36BE"/>
    <w:rsid w:val="007D4765"/>
    <w:rsid w:val="007D60CF"/>
    <w:rsid w:val="007D6524"/>
    <w:rsid w:val="007D66DA"/>
    <w:rsid w:val="007D7364"/>
    <w:rsid w:val="007D74F4"/>
    <w:rsid w:val="007E224F"/>
    <w:rsid w:val="007E2933"/>
    <w:rsid w:val="007E2BFF"/>
    <w:rsid w:val="007E2DE9"/>
    <w:rsid w:val="007E4028"/>
    <w:rsid w:val="007E5630"/>
    <w:rsid w:val="007E6943"/>
    <w:rsid w:val="007E7F8B"/>
    <w:rsid w:val="007F4039"/>
    <w:rsid w:val="007F4E16"/>
    <w:rsid w:val="007F62EE"/>
    <w:rsid w:val="007F6AE8"/>
    <w:rsid w:val="00802030"/>
    <w:rsid w:val="00802059"/>
    <w:rsid w:val="008024D9"/>
    <w:rsid w:val="008034AC"/>
    <w:rsid w:val="0080483E"/>
    <w:rsid w:val="00804B33"/>
    <w:rsid w:val="008054BE"/>
    <w:rsid w:val="00810473"/>
    <w:rsid w:val="00810C4D"/>
    <w:rsid w:val="00811270"/>
    <w:rsid w:val="00814261"/>
    <w:rsid w:val="00817542"/>
    <w:rsid w:val="008179D1"/>
    <w:rsid w:val="00821175"/>
    <w:rsid w:val="00821CF2"/>
    <w:rsid w:val="00824E24"/>
    <w:rsid w:val="0082781C"/>
    <w:rsid w:val="00832B0D"/>
    <w:rsid w:val="00834D4E"/>
    <w:rsid w:val="00835275"/>
    <w:rsid w:val="0083774C"/>
    <w:rsid w:val="00837F0C"/>
    <w:rsid w:val="00844FCA"/>
    <w:rsid w:val="008456F8"/>
    <w:rsid w:val="00845E8E"/>
    <w:rsid w:val="00847E7B"/>
    <w:rsid w:val="00850652"/>
    <w:rsid w:val="00851759"/>
    <w:rsid w:val="00852E5C"/>
    <w:rsid w:val="00853BB7"/>
    <w:rsid w:val="00855061"/>
    <w:rsid w:val="0085560D"/>
    <w:rsid w:val="0085795F"/>
    <w:rsid w:val="0086421E"/>
    <w:rsid w:val="00864422"/>
    <w:rsid w:val="00867174"/>
    <w:rsid w:val="00871145"/>
    <w:rsid w:val="00874242"/>
    <w:rsid w:val="00874C37"/>
    <w:rsid w:val="00874DF6"/>
    <w:rsid w:val="008768DD"/>
    <w:rsid w:val="00880B93"/>
    <w:rsid w:val="00882C87"/>
    <w:rsid w:val="00883B5B"/>
    <w:rsid w:val="00891904"/>
    <w:rsid w:val="00893FC7"/>
    <w:rsid w:val="00894D50"/>
    <w:rsid w:val="008A0586"/>
    <w:rsid w:val="008A19A1"/>
    <w:rsid w:val="008A2473"/>
    <w:rsid w:val="008A44AA"/>
    <w:rsid w:val="008A539A"/>
    <w:rsid w:val="008B0805"/>
    <w:rsid w:val="008B1139"/>
    <w:rsid w:val="008B7EC2"/>
    <w:rsid w:val="008C0ED8"/>
    <w:rsid w:val="008C1841"/>
    <w:rsid w:val="008C2D02"/>
    <w:rsid w:val="008C321F"/>
    <w:rsid w:val="008C6DEE"/>
    <w:rsid w:val="008C7DD6"/>
    <w:rsid w:val="008D04F3"/>
    <w:rsid w:val="008D1B81"/>
    <w:rsid w:val="008D2901"/>
    <w:rsid w:val="008D496F"/>
    <w:rsid w:val="008D6C27"/>
    <w:rsid w:val="008D71DF"/>
    <w:rsid w:val="008E52F9"/>
    <w:rsid w:val="008F2E13"/>
    <w:rsid w:val="008F33E8"/>
    <w:rsid w:val="0090123C"/>
    <w:rsid w:val="00902165"/>
    <w:rsid w:val="009032B3"/>
    <w:rsid w:val="00904A2D"/>
    <w:rsid w:val="00905E0B"/>
    <w:rsid w:val="00911807"/>
    <w:rsid w:val="00912F79"/>
    <w:rsid w:val="0091523C"/>
    <w:rsid w:val="00915AF5"/>
    <w:rsid w:val="009165AB"/>
    <w:rsid w:val="00916F4D"/>
    <w:rsid w:val="00917605"/>
    <w:rsid w:val="00923031"/>
    <w:rsid w:val="009245B6"/>
    <w:rsid w:val="00924A70"/>
    <w:rsid w:val="009265A3"/>
    <w:rsid w:val="00930B0E"/>
    <w:rsid w:val="009324B9"/>
    <w:rsid w:val="00936BC5"/>
    <w:rsid w:val="00941527"/>
    <w:rsid w:val="00943591"/>
    <w:rsid w:val="00945426"/>
    <w:rsid w:val="00945520"/>
    <w:rsid w:val="0094558F"/>
    <w:rsid w:val="009460E4"/>
    <w:rsid w:val="00950128"/>
    <w:rsid w:val="00952607"/>
    <w:rsid w:val="0095487A"/>
    <w:rsid w:val="009551C7"/>
    <w:rsid w:val="00956477"/>
    <w:rsid w:val="00956766"/>
    <w:rsid w:val="00956C23"/>
    <w:rsid w:val="00957D60"/>
    <w:rsid w:val="0096008F"/>
    <w:rsid w:val="00965979"/>
    <w:rsid w:val="00967CA9"/>
    <w:rsid w:val="00971743"/>
    <w:rsid w:val="00971D2F"/>
    <w:rsid w:val="00972306"/>
    <w:rsid w:val="00972FC6"/>
    <w:rsid w:val="009738B5"/>
    <w:rsid w:val="00973A8E"/>
    <w:rsid w:val="00983BA1"/>
    <w:rsid w:val="00990B56"/>
    <w:rsid w:val="00993C5A"/>
    <w:rsid w:val="00994BE9"/>
    <w:rsid w:val="009A089C"/>
    <w:rsid w:val="009A279A"/>
    <w:rsid w:val="009A27A7"/>
    <w:rsid w:val="009A325C"/>
    <w:rsid w:val="009A387C"/>
    <w:rsid w:val="009A3BEB"/>
    <w:rsid w:val="009A7A95"/>
    <w:rsid w:val="009B10CD"/>
    <w:rsid w:val="009B14F4"/>
    <w:rsid w:val="009B2C03"/>
    <w:rsid w:val="009B3079"/>
    <w:rsid w:val="009B3963"/>
    <w:rsid w:val="009B499E"/>
    <w:rsid w:val="009B5470"/>
    <w:rsid w:val="009B565B"/>
    <w:rsid w:val="009B663F"/>
    <w:rsid w:val="009C0996"/>
    <w:rsid w:val="009C2429"/>
    <w:rsid w:val="009C6E26"/>
    <w:rsid w:val="009D1A76"/>
    <w:rsid w:val="009D2BF7"/>
    <w:rsid w:val="009D4C3D"/>
    <w:rsid w:val="009E08B4"/>
    <w:rsid w:val="009E2594"/>
    <w:rsid w:val="009E4E82"/>
    <w:rsid w:val="009F0014"/>
    <w:rsid w:val="009F18F5"/>
    <w:rsid w:val="009F3BCD"/>
    <w:rsid w:val="009F5593"/>
    <w:rsid w:val="009F5CAE"/>
    <w:rsid w:val="009F5FC9"/>
    <w:rsid w:val="009F6661"/>
    <w:rsid w:val="00A0293B"/>
    <w:rsid w:val="00A04B4C"/>
    <w:rsid w:val="00A07335"/>
    <w:rsid w:val="00A0768F"/>
    <w:rsid w:val="00A07F10"/>
    <w:rsid w:val="00A10B5E"/>
    <w:rsid w:val="00A119DF"/>
    <w:rsid w:val="00A11F29"/>
    <w:rsid w:val="00A11F31"/>
    <w:rsid w:val="00A20DB6"/>
    <w:rsid w:val="00A25466"/>
    <w:rsid w:val="00A30EB2"/>
    <w:rsid w:val="00A31130"/>
    <w:rsid w:val="00A37D9A"/>
    <w:rsid w:val="00A4046B"/>
    <w:rsid w:val="00A438FD"/>
    <w:rsid w:val="00A43FAA"/>
    <w:rsid w:val="00A47D47"/>
    <w:rsid w:val="00A52811"/>
    <w:rsid w:val="00A5379F"/>
    <w:rsid w:val="00A56103"/>
    <w:rsid w:val="00A66F23"/>
    <w:rsid w:val="00A67C9E"/>
    <w:rsid w:val="00A67E80"/>
    <w:rsid w:val="00A67ECA"/>
    <w:rsid w:val="00A733D7"/>
    <w:rsid w:val="00A75D1C"/>
    <w:rsid w:val="00A76AC6"/>
    <w:rsid w:val="00A8127E"/>
    <w:rsid w:val="00A81E3B"/>
    <w:rsid w:val="00A828A1"/>
    <w:rsid w:val="00A852A4"/>
    <w:rsid w:val="00A8592D"/>
    <w:rsid w:val="00A85F8A"/>
    <w:rsid w:val="00A863EA"/>
    <w:rsid w:val="00A87BE6"/>
    <w:rsid w:val="00A90BC3"/>
    <w:rsid w:val="00A92A33"/>
    <w:rsid w:val="00A92E4A"/>
    <w:rsid w:val="00A943A7"/>
    <w:rsid w:val="00A9708D"/>
    <w:rsid w:val="00A97772"/>
    <w:rsid w:val="00AA1186"/>
    <w:rsid w:val="00AA39FA"/>
    <w:rsid w:val="00AA3D76"/>
    <w:rsid w:val="00AA706B"/>
    <w:rsid w:val="00AB019E"/>
    <w:rsid w:val="00AB116F"/>
    <w:rsid w:val="00AB4D6C"/>
    <w:rsid w:val="00AB6829"/>
    <w:rsid w:val="00AC0513"/>
    <w:rsid w:val="00AC07CA"/>
    <w:rsid w:val="00AC1338"/>
    <w:rsid w:val="00AC2E33"/>
    <w:rsid w:val="00AC4201"/>
    <w:rsid w:val="00AC6507"/>
    <w:rsid w:val="00AD2237"/>
    <w:rsid w:val="00AD24A8"/>
    <w:rsid w:val="00AD32E0"/>
    <w:rsid w:val="00AD3A9A"/>
    <w:rsid w:val="00AD55A7"/>
    <w:rsid w:val="00AD7555"/>
    <w:rsid w:val="00AE09DA"/>
    <w:rsid w:val="00AE268C"/>
    <w:rsid w:val="00AE48DC"/>
    <w:rsid w:val="00AE4BA6"/>
    <w:rsid w:val="00AE7082"/>
    <w:rsid w:val="00AE7397"/>
    <w:rsid w:val="00AF0427"/>
    <w:rsid w:val="00AF3263"/>
    <w:rsid w:val="00AF37D7"/>
    <w:rsid w:val="00AF5288"/>
    <w:rsid w:val="00AF64E7"/>
    <w:rsid w:val="00AF79BA"/>
    <w:rsid w:val="00B00F16"/>
    <w:rsid w:val="00B02FA0"/>
    <w:rsid w:val="00B032D9"/>
    <w:rsid w:val="00B034EA"/>
    <w:rsid w:val="00B05BDF"/>
    <w:rsid w:val="00B07807"/>
    <w:rsid w:val="00B0782A"/>
    <w:rsid w:val="00B120C7"/>
    <w:rsid w:val="00B137A1"/>
    <w:rsid w:val="00B14C4B"/>
    <w:rsid w:val="00B15C79"/>
    <w:rsid w:val="00B205B5"/>
    <w:rsid w:val="00B208BA"/>
    <w:rsid w:val="00B20F65"/>
    <w:rsid w:val="00B230EA"/>
    <w:rsid w:val="00B23E2A"/>
    <w:rsid w:val="00B25534"/>
    <w:rsid w:val="00B26735"/>
    <w:rsid w:val="00B272CB"/>
    <w:rsid w:val="00B302B7"/>
    <w:rsid w:val="00B30A8D"/>
    <w:rsid w:val="00B35B0A"/>
    <w:rsid w:val="00B36E4D"/>
    <w:rsid w:val="00B42CCB"/>
    <w:rsid w:val="00B44B0A"/>
    <w:rsid w:val="00B470F3"/>
    <w:rsid w:val="00B4744B"/>
    <w:rsid w:val="00B47527"/>
    <w:rsid w:val="00B479FD"/>
    <w:rsid w:val="00B54690"/>
    <w:rsid w:val="00B63357"/>
    <w:rsid w:val="00B63981"/>
    <w:rsid w:val="00B64031"/>
    <w:rsid w:val="00B66CBF"/>
    <w:rsid w:val="00B675C2"/>
    <w:rsid w:val="00B80EFB"/>
    <w:rsid w:val="00B83DBD"/>
    <w:rsid w:val="00B840F3"/>
    <w:rsid w:val="00B87BE5"/>
    <w:rsid w:val="00B948B4"/>
    <w:rsid w:val="00B95CA2"/>
    <w:rsid w:val="00B97670"/>
    <w:rsid w:val="00B97DC3"/>
    <w:rsid w:val="00B97F6B"/>
    <w:rsid w:val="00BA3616"/>
    <w:rsid w:val="00BA406E"/>
    <w:rsid w:val="00BA5118"/>
    <w:rsid w:val="00BA56B4"/>
    <w:rsid w:val="00BA5F07"/>
    <w:rsid w:val="00BA74E2"/>
    <w:rsid w:val="00BB2A21"/>
    <w:rsid w:val="00BB3052"/>
    <w:rsid w:val="00BB4C4D"/>
    <w:rsid w:val="00BB788D"/>
    <w:rsid w:val="00BC1980"/>
    <w:rsid w:val="00BC5A74"/>
    <w:rsid w:val="00BC65B0"/>
    <w:rsid w:val="00BD00DA"/>
    <w:rsid w:val="00BD1457"/>
    <w:rsid w:val="00BD4B5A"/>
    <w:rsid w:val="00BD6A9E"/>
    <w:rsid w:val="00BE0066"/>
    <w:rsid w:val="00BE1A0D"/>
    <w:rsid w:val="00BE2013"/>
    <w:rsid w:val="00BE2C68"/>
    <w:rsid w:val="00BE3DD9"/>
    <w:rsid w:val="00BE4369"/>
    <w:rsid w:val="00BE4631"/>
    <w:rsid w:val="00BF4025"/>
    <w:rsid w:val="00BF7123"/>
    <w:rsid w:val="00C0238E"/>
    <w:rsid w:val="00C02757"/>
    <w:rsid w:val="00C053E1"/>
    <w:rsid w:val="00C077BC"/>
    <w:rsid w:val="00C10576"/>
    <w:rsid w:val="00C10CF2"/>
    <w:rsid w:val="00C13E46"/>
    <w:rsid w:val="00C15432"/>
    <w:rsid w:val="00C15DD1"/>
    <w:rsid w:val="00C16055"/>
    <w:rsid w:val="00C21562"/>
    <w:rsid w:val="00C22747"/>
    <w:rsid w:val="00C24FE7"/>
    <w:rsid w:val="00C31E1E"/>
    <w:rsid w:val="00C354CC"/>
    <w:rsid w:val="00C359D7"/>
    <w:rsid w:val="00C37BFA"/>
    <w:rsid w:val="00C41696"/>
    <w:rsid w:val="00C428C7"/>
    <w:rsid w:val="00C4483C"/>
    <w:rsid w:val="00C46E7D"/>
    <w:rsid w:val="00C52132"/>
    <w:rsid w:val="00C57A3F"/>
    <w:rsid w:val="00C60988"/>
    <w:rsid w:val="00C6181C"/>
    <w:rsid w:val="00C6288C"/>
    <w:rsid w:val="00C63F4A"/>
    <w:rsid w:val="00C67C38"/>
    <w:rsid w:val="00C73228"/>
    <w:rsid w:val="00C74C9E"/>
    <w:rsid w:val="00C74D81"/>
    <w:rsid w:val="00C752CE"/>
    <w:rsid w:val="00C75DEC"/>
    <w:rsid w:val="00C76231"/>
    <w:rsid w:val="00C77FB8"/>
    <w:rsid w:val="00C80B8B"/>
    <w:rsid w:val="00C80FC4"/>
    <w:rsid w:val="00C836FE"/>
    <w:rsid w:val="00C84E8A"/>
    <w:rsid w:val="00C860D5"/>
    <w:rsid w:val="00C87328"/>
    <w:rsid w:val="00C905DA"/>
    <w:rsid w:val="00C917EB"/>
    <w:rsid w:val="00C9334C"/>
    <w:rsid w:val="00C94EC7"/>
    <w:rsid w:val="00CA0CDF"/>
    <w:rsid w:val="00CA222F"/>
    <w:rsid w:val="00CA6254"/>
    <w:rsid w:val="00CA7D67"/>
    <w:rsid w:val="00CB2AFC"/>
    <w:rsid w:val="00CB3352"/>
    <w:rsid w:val="00CB6EDD"/>
    <w:rsid w:val="00CC095F"/>
    <w:rsid w:val="00CC4FBF"/>
    <w:rsid w:val="00CC6D8B"/>
    <w:rsid w:val="00CD0212"/>
    <w:rsid w:val="00CD1550"/>
    <w:rsid w:val="00CD3CED"/>
    <w:rsid w:val="00CD3DE6"/>
    <w:rsid w:val="00CD4B82"/>
    <w:rsid w:val="00CD5AF2"/>
    <w:rsid w:val="00CD63DB"/>
    <w:rsid w:val="00CE1FDF"/>
    <w:rsid w:val="00CE4075"/>
    <w:rsid w:val="00CE6809"/>
    <w:rsid w:val="00CF23A8"/>
    <w:rsid w:val="00D00F2C"/>
    <w:rsid w:val="00D01490"/>
    <w:rsid w:val="00D032C5"/>
    <w:rsid w:val="00D03BD9"/>
    <w:rsid w:val="00D05F9B"/>
    <w:rsid w:val="00D11A29"/>
    <w:rsid w:val="00D11BE2"/>
    <w:rsid w:val="00D12DD8"/>
    <w:rsid w:val="00D1336E"/>
    <w:rsid w:val="00D15665"/>
    <w:rsid w:val="00D17337"/>
    <w:rsid w:val="00D22515"/>
    <w:rsid w:val="00D22600"/>
    <w:rsid w:val="00D2362E"/>
    <w:rsid w:val="00D27CA3"/>
    <w:rsid w:val="00D34393"/>
    <w:rsid w:val="00D35DBD"/>
    <w:rsid w:val="00D40F26"/>
    <w:rsid w:val="00D42395"/>
    <w:rsid w:val="00D45082"/>
    <w:rsid w:val="00D458AB"/>
    <w:rsid w:val="00D45B5E"/>
    <w:rsid w:val="00D50C14"/>
    <w:rsid w:val="00D52679"/>
    <w:rsid w:val="00D54088"/>
    <w:rsid w:val="00D54F88"/>
    <w:rsid w:val="00D553E8"/>
    <w:rsid w:val="00D563F4"/>
    <w:rsid w:val="00D57E1D"/>
    <w:rsid w:val="00D6138B"/>
    <w:rsid w:val="00D62302"/>
    <w:rsid w:val="00D630F2"/>
    <w:rsid w:val="00D63716"/>
    <w:rsid w:val="00D653E2"/>
    <w:rsid w:val="00D65499"/>
    <w:rsid w:val="00D65C4B"/>
    <w:rsid w:val="00D719E8"/>
    <w:rsid w:val="00D72CD6"/>
    <w:rsid w:val="00D74EE7"/>
    <w:rsid w:val="00D80BDB"/>
    <w:rsid w:val="00D83B6B"/>
    <w:rsid w:val="00D85D72"/>
    <w:rsid w:val="00D8680B"/>
    <w:rsid w:val="00D87CDC"/>
    <w:rsid w:val="00D87EC1"/>
    <w:rsid w:val="00D90170"/>
    <w:rsid w:val="00D9518C"/>
    <w:rsid w:val="00D9557C"/>
    <w:rsid w:val="00D975D3"/>
    <w:rsid w:val="00DA0C15"/>
    <w:rsid w:val="00DA209A"/>
    <w:rsid w:val="00DA4344"/>
    <w:rsid w:val="00DA719E"/>
    <w:rsid w:val="00DA7ECB"/>
    <w:rsid w:val="00DB39E8"/>
    <w:rsid w:val="00DB444A"/>
    <w:rsid w:val="00DB4EE7"/>
    <w:rsid w:val="00DB7BBF"/>
    <w:rsid w:val="00DC156E"/>
    <w:rsid w:val="00DC2995"/>
    <w:rsid w:val="00DC43A3"/>
    <w:rsid w:val="00DC689A"/>
    <w:rsid w:val="00DD16E9"/>
    <w:rsid w:val="00DD1D49"/>
    <w:rsid w:val="00DD1D8D"/>
    <w:rsid w:val="00DD297C"/>
    <w:rsid w:val="00DD5203"/>
    <w:rsid w:val="00DD64F2"/>
    <w:rsid w:val="00DD6BCF"/>
    <w:rsid w:val="00DE0368"/>
    <w:rsid w:val="00DE24A9"/>
    <w:rsid w:val="00DE3327"/>
    <w:rsid w:val="00DE50CD"/>
    <w:rsid w:val="00DE65F3"/>
    <w:rsid w:val="00DE7D23"/>
    <w:rsid w:val="00DF1149"/>
    <w:rsid w:val="00DF130D"/>
    <w:rsid w:val="00DF1C87"/>
    <w:rsid w:val="00DF1DC4"/>
    <w:rsid w:val="00DF1F26"/>
    <w:rsid w:val="00DF6DBF"/>
    <w:rsid w:val="00DF74D4"/>
    <w:rsid w:val="00E002BF"/>
    <w:rsid w:val="00E05473"/>
    <w:rsid w:val="00E07AD3"/>
    <w:rsid w:val="00E15AE0"/>
    <w:rsid w:val="00E16B29"/>
    <w:rsid w:val="00E17AB1"/>
    <w:rsid w:val="00E202A6"/>
    <w:rsid w:val="00E21179"/>
    <w:rsid w:val="00E22E04"/>
    <w:rsid w:val="00E23A3C"/>
    <w:rsid w:val="00E2454B"/>
    <w:rsid w:val="00E24862"/>
    <w:rsid w:val="00E25232"/>
    <w:rsid w:val="00E254C3"/>
    <w:rsid w:val="00E27A44"/>
    <w:rsid w:val="00E27BA3"/>
    <w:rsid w:val="00E3021C"/>
    <w:rsid w:val="00E31E3A"/>
    <w:rsid w:val="00E40806"/>
    <w:rsid w:val="00E412CB"/>
    <w:rsid w:val="00E42E29"/>
    <w:rsid w:val="00E44388"/>
    <w:rsid w:val="00E45D09"/>
    <w:rsid w:val="00E471A6"/>
    <w:rsid w:val="00E50025"/>
    <w:rsid w:val="00E56B41"/>
    <w:rsid w:val="00E61162"/>
    <w:rsid w:val="00E61E06"/>
    <w:rsid w:val="00E677F8"/>
    <w:rsid w:val="00E752A7"/>
    <w:rsid w:val="00E77985"/>
    <w:rsid w:val="00E80DF3"/>
    <w:rsid w:val="00E81DD8"/>
    <w:rsid w:val="00E8614A"/>
    <w:rsid w:val="00E86878"/>
    <w:rsid w:val="00E87CA1"/>
    <w:rsid w:val="00E9165F"/>
    <w:rsid w:val="00E91E02"/>
    <w:rsid w:val="00EA0BA7"/>
    <w:rsid w:val="00EA1F4A"/>
    <w:rsid w:val="00EA2498"/>
    <w:rsid w:val="00EA2511"/>
    <w:rsid w:val="00EA3CE8"/>
    <w:rsid w:val="00EA55C4"/>
    <w:rsid w:val="00EA5720"/>
    <w:rsid w:val="00EB0BCC"/>
    <w:rsid w:val="00EB14FE"/>
    <w:rsid w:val="00EB29CA"/>
    <w:rsid w:val="00EB670C"/>
    <w:rsid w:val="00EB7C25"/>
    <w:rsid w:val="00EC12F2"/>
    <w:rsid w:val="00EC2757"/>
    <w:rsid w:val="00EC2A00"/>
    <w:rsid w:val="00EC6F0F"/>
    <w:rsid w:val="00EC7164"/>
    <w:rsid w:val="00ED357B"/>
    <w:rsid w:val="00ED5C53"/>
    <w:rsid w:val="00ED6427"/>
    <w:rsid w:val="00ED6D54"/>
    <w:rsid w:val="00ED6FA3"/>
    <w:rsid w:val="00EE0DBD"/>
    <w:rsid w:val="00EE1CFC"/>
    <w:rsid w:val="00EE30CA"/>
    <w:rsid w:val="00EE3240"/>
    <w:rsid w:val="00EE5AE9"/>
    <w:rsid w:val="00EE6B39"/>
    <w:rsid w:val="00EE7409"/>
    <w:rsid w:val="00EF3689"/>
    <w:rsid w:val="00EF5097"/>
    <w:rsid w:val="00F02C5D"/>
    <w:rsid w:val="00F03C12"/>
    <w:rsid w:val="00F040D3"/>
    <w:rsid w:val="00F05292"/>
    <w:rsid w:val="00F059D6"/>
    <w:rsid w:val="00F11721"/>
    <w:rsid w:val="00F12B00"/>
    <w:rsid w:val="00F14B20"/>
    <w:rsid w:val="00F164F7"/>
    <w:rsid w:val="00F17758"/>
    <w:rsid w:val="00F17F68"/>
    <w:rsid w:val="00F224B8"/>
    <w:rsid w:val="00F2387D"/>
    <w:rsid w:val="00F242A1"/>
    <w:rsid w:val="00F2523E"/>
    <w:rsid w:val="00F25FB4"/>
    <w:rsid w:val="00F27F53"/>
    <w:rsid w:val="00F31093"/>
    <w:rsid w:val="00F33609"/>
    <w:rsid w:val="00F349F6"/>
    <w:rsid w:val="00F439B8"/>
    <w:rsid w:val="00F43B88"/>
    <w:rsid w:val="00F43FA4"/>
    <w:rsid w:val="00F44C44"/>
    <w:rsid w:val="00F45781"/>
    <w:rsid w:val="00F45B88"/>
    <w:rsid w:val="00F5047D"/>
    <w:rsid w:val="00F52E0B"/>
    <w:rsid w:val="00F55FE5"/>
    <w:rsid w:val="00F562AD"/>
    <w:rsid w:val="00F5656C"/>
    <w:rsid w:val="00F62976"/>
    <w:rsid w:val="00F64855"/>
    <w:rsid w:val="00F65CD4"/>
    <w:rsid w:val="00F709EC"/>
    <w:rsid w:val="00F72154"/>
    <w:rsid w:val="00F729E2"/>
    <w:rsid w:val="00F75FC0"/>
    <w:rsid w:val="00F775CA"/>
    <w:rsid w:val="00F801A0"/>
    <w:rsid w:val="00F85AA8"/>
    <w:rsid w:val="00F870C9"/>
    <w:rsid w:val="00F87CBB"/>
    <w:rsid w:val="00F9014E"/>
    <w:rsid w:val="00F901E7"/>
    <w:rsid w:val="00F903BB"/>
    <w:rsid w:val="00F94C72"/>
    <w:rsid w:val="00F9590B"/>
    <w:rsid w:val="00FA4AFE"/>
    <w:rsid w:val="00FA7DC9"/>
    <w:rsid w:val="00FB0B35"/>
    <w:rsid w:val="00FB2675"/>
    <w:rsid w:val="00FB2883"/>
    <w:rsid w:val="00FB3497"/>
    <w:rsid w:val="00FB3BC4"/>
    <w:rsid w:val="00FB4FCE"/>
    <w:rsid w:val="00FB5A54"/>
    <w:rsid w:val="00FB6467"/>
    <w:rsid w:val="00FB79F4"/>
    <w:rsid w:val="00FC0ABF"/>
    <w:rsid w:val="00FC1D29"/>
    <w:rsid w:val="00FC2386"/>
    <w:rsid w:val="00FC252D"/>
    <w:rsid w:val="00FC3F3F"/>
    <w:rsid w:val="00FC442F"/>
    <w:rsid w:val="00FC571E"/>
    <w:rsid w:val="00FC6644"/>
    <w:rsid w:val="00FC6FE3"/>
    <w:rsid w:val="00FD2157"/>
    <w:rsid w:val="00FD24AE"/>
    <w:rsid w:val="00FD3000"/>
    <w:rsid w:val="00FE1A2C"/>
    <w:rsid w:val="00FE2C77"/>
    <w:rsid w:val="00FE5721"/>
    <w:rsid w:val="00FE660B"/>
    <w:rsid w:val="00FF2E58"/>
    <w:rsid w:val="00FF4DD0"/>
    <w:rsid w:val="01025CFE"/>
    <w:rsid w:val="01086E6A"/>
    <w:rsid w:val="0111366D"/>
    <w:rsid w:val="01204D9A"/>
    <w:rsid w:val="01217929"/>
    <w:rsid w:val="012746C2"/>
    <w:rsid w:val="013638EA"/>
    <w:rsid w:val="013824B3"/>
    <w:rsid w:val="013D2722"/>
    <w:rsid w:val="013F4FA1"/>
    <w:rsid w:val="014509EB"/>
    <w:rsid w:val="01462F25"/>
    <w:rsid w:val="014F0A58"/>
    <w:rsid w:val="01587495"/>
    <w:rsid w:val="01593C82"/>
    <w:rsid w:val="016650A8"/>
    <w:rsid w:val="016E6C48"/>
    <w:rsid w:val="01704114"/>
    <w:rsid w:val="01800897"/>
    <w:rsid w:val="01820031"/>
    <w:rsid w:val="018A69DB"/>
    <w:rsid w:val="018E0217"/>
    <w:rsid w:val="01927417"/>
    <w:rsid w:val="01A8426A"/>
    <w:rsid w:val="01AB5BB7"/>
    <w:rsid w:val="01B609BE"/>
    <w:rsid w:val="01D438DB"/>
    <w:rsid w:val="01DA1D78"/>
    <w:rsid w:val="02011E2A"/>
    <w:rsid w:val="022903B2"/>
    <w:rsid w:val="02371D75"/>
    <w:rsid w:val="02430C20"/>
    <w:rsid w:val="02565BF7"/>
    <w:rsid w:val="0262674A"/>
    <w:rsid w:val="02660B88"/>
    <w:rsid w:val="0269697D"/>
    <w:rsid w:val="026A4C27"/>
    <w:rsid w:val="026E4282"/>
    <w:rsid w:val="028628E8"/>
    <w:rsid w:val="028E35FB"/>
    <w:rsid w:val="02941520"/>
    <w:rsid w:val="02AF65CC"/>
    <w:rsid w:val="02B01B60"/>
    <w:rsid w:val="02BC1792"/>
    <w:rsid w:val="02BE1042"/>
    <w:rsid w:val="02C613B7"/>
    <w:rsid w:val="02C63968"/>
    <w:rsid w:val="02D329C5"/>
    <w:rsid w:val="02D95C84"/>
    <w:rsid w:val="02DF2201"/>
    <w:rsid w:val="02E10D25"/>
    <w:rsid w:val="02E11FBA"/>
    <w:rsid w:val="0306136B"/>
    <w:rsid w:val="03242820"/>
    <w:rsid w:val="03244359"/>
    <w:rsid w:val="032F639A"/>
    <w:rsid w:val="0335608F"/>
    <w:rsid w:val="034E2DF8"/>
    <w:rsid w:val="035B2F0C"/>
    <w:rsid w:val="037A431C"/>
    <w:rsid w:val="03845BD6"/>
    <w:rsid w:val="038A5A09"/>
    <w:rsid w:val="038B2CA1"/>
    <w:rsid w:val="03954F4C"/>
    <w:rsid w:val="03976F51"/>
    <w:rsid w:val="039C0C76"/>
    <w:rsid w:val="03AC4E82"/>
    <w:rsid w:val="03AE2997"/>
    <w:rsid w:val="03BB625D"/>
    <w:rsid w:val="03BE1966"/>
    <w:rsid w:val="03C415CD"/>
    <w:rsid w:val="03C85041"/>
    <w:rsid w:val="03D949E0"/>
    <w:rsid w:val="03EB5BC7"/>
    <w:rsid w:val="03F51833"/>
    <w:rsid w:val="03F53C6C"/>
    <w:rsid w:val="03F6268D"/>
    <w:rsid w:val="03F96D84"/>
    <w:rsid w:val="03FA0C15"/>
    <w:rsid w:val="040A35D0"/>
    <w:rsid w:val="04260DDA"/>
    <w:rsid w:val="042C0F65"/>
    <w:rsid w:val="042D6405"/>
    <w:rsid w:val="042F0542"/>
    <w:rsid w:val="04372B2F"/>
    <w:rsid w:val="045006CC"/>
    <w:rsid w:val="04523B61"/>
    <w:rsid w:val="046E3C7B"/>
    <w:rsid w:val="04A11744"/>
    <w:rsid w:val="04A70314"/>
    <w:rsid w:val="04B4046E"/>
    <w:rsid w:val="04C54854"/>
    <w:rsid w:val="04CD4A38"/>
    <w:rsid w:val="04E11E55"/>
    <w:rsid w:val="04E3452D"/>
    <w:rsid w:val="04E56B5B"/>
    <w:rsid w:val="05625009"/>
    <w:rsid w:val="05626484"/>
    <w:rsid w:val="05715FB4"/>
    <w:rsid w:val="058A389D"/>
    <w:rsid w:val="059007DE"/>
    <w:rsid w:val="059234EF"/>
    <w:rsid w:val="05924686"/>
    <w:rsid w:val="05B81D2D"/>
    <w:rsid w:val="05DD596B"/>
    <w:rsid w:val="05EC3F84"/>
    <w:rsid w:val="05ED381C"/>
    <w:rsid w:val="05F76B3F"/>
    <w:rsid w:val="05FA7295"/>
    <w:rsid w:val="0608425C"/>
    <w:rsid w:val="06107D83"/>
    <w:rsid w:val="06113856"/>
    <w:rsid w:val="06161D61"/>
    <w:rsid w:val="0639648E"/>
    <w:rsid w:val="063E4271"/>
    <w:rsid w:val="06537AEE"/>
    <w:rsid w:val="065943AC"/>
    <w:rsid w:val="066A4E74"/>
    <w:rsid w:val="066D109F"/>
    <w:rsid w:val="06745062"/>
    <w:rsid w:val="067B1034"/>
    <w:rsid w:val="068503EA"/>
    <w:rsid w:val="0693468B"/>
    <w:rsid w:val="06956F97"/>
    <w:rsid w:val="06AA01C7"/>
    <w:rsid w:val="06B26A7D"/>
    <w:rsid w:val="06C3232E"/>
    <w:rsid w:val="06CD6AD9"/>
    <w:rsid w:val="06D629D3"/>
    <w:rsid w:val="06D87BF7"/>
    <w:rsid w:val="06DD2BCF"/>
    <w:rsid w:val="06EF3407"/>
    <w:rsid w:val="06F33E93"/>
    <w:rsid w:val="06F8530B"/>
    <w:rsid w:val="06FE74F1"/>
    <w:rsid w:val="06FF0573"/>
    <w:rsid w:val="07022268"/>
    <w:rsid w:val="07061737"/>
    <w:rsid w:val="0712736C"/>
    <w:rsid w:val="07245EC5"/>
    <w:rsid w:val="07262A99"/>
    <w:rsid w:val="072C6D04"/>
    <w:rsid w:val="072F4ABE"/>
    <w:rsid w:val="07331256"/>
    <w:rsid w:val="073D77AE"/>
    <w:rsid w:val="074B05E9"/>
    <w:rsid w:val="07646A32"/>
    <w:rsid w:val="07681F95"/>
    <w:rsid w:val="076A44E2"/>
    <w:rsid w:val="07765BBC"/>
    <w:rsid w:val="077F083A"/>
    <w:rsid w:val="07850AD4"/>
    <w:rsid w:val="078518AD"/>
    <w:rsid w:val="078C78A1"/>
    <w:rsid w:val="079211A2"/>
    <w:rsid w:val="07983B41"/>
    <w:rsid w:val="07A76784"/>
    <w:rsid w:val="07B218E0"/>
    <w:rsid w:val="07B9529F"/>
    <w:rsid w:val="07C41E5E"/>
    <w:rsid w:val="07CD18EF"/>
    <w:rsid w:val="07DF3BC8"/>
    <w:rsid w:val="07EB4768"/>
    <w:rsid w:val="07F461B3"/>
    <w:rsid w:val="07FB5904"/>
    <w:rsid w:val="08062412"/>
    <w:rsid w:val="080845FA"/>
    <w:rsid w:val="08254ED7"/>
    <w:rsid w:val="08341E65"/>
    <w:rsid w:val="08343449"/>
    <w:rsid w:val="08366D32"/>
    <w:rsid w:val="08445F49"/>
    <w:rsid w:val="084757F3"/>
    <w:rsid w:val="084B3915"/>
    <w:rsid w:val="08543B8F"/>
    <w:rsid w:val="085D7E18"/>
    <w:rsid w:val="08820AE8"/>
    <w:rsid w:val="089D1F54"/>
    <w:rsid w:val="089E7DFB"/>
    <w:rsid w:val="08BA4342"/>
    <w:rsid w:val="08C067F1"/>
    <w:rsid w:val="08F233C3"/>
    <w:rsid w:val="08F865B7"/>
    <w:rsid w:val="090A440D"/>
    <w:rsid w:val="0910751D"/>
    <w:rsid w:val="09162426"/>
    <w:rsid w:val="09270A66"/>
    <w:rsid w:val="0933208F"/>
    <w:rsid w:val="0944362F"/>
    <w:rsid w:val="09492015"/>
    <w:rsid w:val="095F2358"/>
    <w:rsid w:val="09821190"/>
    <w:rsid w:val="09904E96"/>
    <w:rsid w:val="0997607D"/>
    <w:rsid w:val="09A5601C"/>
    <w:rsid w:val="09AD411C"/>
    <w:rsid w:val="09C32E8B"/>
    <w:rsid w:val="09CA6C8A"/>
    <w:rsid w:val="09D157FF"/>
    <w:rsid w:val="09D86BA2"/>
    <w:rsid w:val="09EE5D6D"/>
    <w:rsid w:val="09F41B2A"/>
    <w:rsid w:val="09FE0220"/>
    <w:rsid w:val="0A024864"/>
    <w:rsid w:val="0A122DE9"/>
    <w:rsid w:val="0A164CB0"/>
    <w:rsid w:val="0A1676C0"/>
    <w:rsid w:val="0A1705BE"/>
    <w:rsid w:val="0A1D7DD5"/>
    <w:rsid w:val="0A243077"/>
    <w:rsid w:val="0A2443E1"/>
    <w:rsid w:val="0A2C4AD1"/>
    <w:rsid w:val="0A3A3BE3"/>
    <w:rsid w:val="0A3E145C"/>
    <w:rsid w:val="0A4D4B43"/>
    <w:rsid w:val="0A595F00"/>
    <w:rsid w:val="0A5E7B1B"/>
    <w:rsid w:val="0A611AA2"/>
    <w:rsid w:val="0A67260A"/>
    <w:rsid w:val="0A8B66D6"/>
    <w:rsid w:val="0A8C7F01"/>
    <w:rsid w:val="0A912938"/>
    <w:rsid w:val="0A977F70"/>
    <w:rsid w:val="0A9F4AE5"/>
    <w:rsid w:val="0AAC36EF"/>
    <w:rsid w:val="0AAC4901"/>
    <w:rsid w:val="0AB6572C"/>
    <w:rsid w:val="0AC556C4"/>
    <w:rsid w:val="0ADC7AD2"/>
    <w:rsid w:val="0ADD611A"/>
    <w:rsid w:val="0AE559BE"/>
    <w:rsid w:val="0AE90BF1"/>
    <w:rsid w:val="0AEC1B3E"/>
    <w:rsid w:val="0B071F2D"/>
    <w:rsid w:val="0B194BFF"/>
    <w:rsid w:val="0B3764CE"/>
    <w:rsid w:val="0B4C51DE"/>
    <w:rsid w:val="0B6C5866"/>
    <w:rsid w:val="0B6D2F8E"/>
    <w:rsid w:val="0B7B1988"/>
    <w:rsid w:val="0B895369"/>
    <w:rsid w:val="0B9E6592"/>
    <w:rsid w:val="0BA150AA"/>
    <w:rsid w:val="0BA56408"/>
    <w:rsid w:val="0BA771F9"/>
    <w:rsid w:val="0BB93F52"/>
    <w:rsid w:val="0BBC16F1"/>
    <w:rsid w:val="0BBF7704"/>
    <w:rsid w:val="0BC16235"/>
    <w:rsid w:val="0BE93052"/>
    <w:rsid w:val="0BEA3452"/>
    <w:rsid w:val="0BFB3797"/>
    <w:rsid w:val="0BFB6F47"/>
    <w:rsid w:val="0C011A2B"/>
    <w:rsid w:val="0C026F90"/>
    <w:rsid w:val="0C035A34"/>
    <w:rsid w:val="0C266470"/>
    <w:rsid w:val="0C2D01CE"/>
    <w:rsid w:val="0C2E4899"/>
    <w:rsid w:val="0C3C36DF"/>
    <w:rsid w:val="0C4E4511"/>
    <w:rsid w:val="0C4E6293"/>
    <w:rsid w:val="0C664460"/>
    <w:rsid w:val="0C782F77"/>
    <w:rsid w:val="0C8D3AA3"/>
    <w:rsid w:val="0CAA4E5A"/>
    <w:rsid w:val="0CC046ED"/>
    <w:rsid w:val="0CC07018"/>
    <w:rsid w:val="0CC36015"/>
    <w:rsid w:val="0CE07F08"/>
    <w:rsid w:val="0CE47A00"/>
    <w:rsid w:val="0CE8456C"/>
    <w:rsid w:val="0CF648D1"/>
    <w:rsid w:val="0CF7096E"/>
    <w:rsid w:val="0CFE3FF0"/>
    <w:rsid w:val="0CFF5AAC"/>
    <w:rsid w:val="0D117882"/>
    <w:rsid w:val="0D1E55C8"/>
    <w:rsid w:val="0D292255"/>
    <w:rsid w:val="0D3602E3"/>
    <w:rsid w:val="0D544890"/>
    <w:rsid w:val="0D754BDE"/>
    <w:rsid w:val="0D7E3714"/>
    <w:rsid w:val="0D7F77BE"/>
    <w:rsid w:val="0D82585E"/>
    <w:rsid w:val="0D8F0B0E"/>
    <w:rsid w:val="0D9A66E0"/>
    <w:rsid w:val="0D9D010F"/>
    <w:rsid w:val="0D9E2427"/>
    <w:rsid w:val="0DA86C2E"/>
    <w:rsid w:val="0DAE5E4B"/>
    <w:rsid w:val="0DC041F2"/>
    <w:rsid w:val="0DC21CE7"/>
    <w:rsid w:val="0DE47192"/>
    <w:rsid w:val="0DE96604"/>
    <w:rsid w:val="0DF32BA0"/>
    <w:rsid w:val="0E050A11"/>
    <w:rsid w:val="0E0C7076"/>
    <w:rsid w:val="0E0D20E7"/>
    <w:rsid w:val="0E1426CA"/>
    <w:rsid w:val="0E1575C9"/>
    <w:rsid w:val="0E1979E6"/>
    <w:rsid w:val="0E1C5306"/>
    <w:rsid w:val="0E2B65DB"/>
    <w:rsid w:val="0E381981"/>
    <w:rsid w:val="0E394D55"/>
    <w:rsid w:val="0E3D547B"/>
    <w:rsid w:val="0E3E15F6"/>
    <w:rsid w:val="0E487352"/>
    <w:rsid w:val="0E510415"/>
    <w:rsid w:val="0E53480B"/>
    <w:rsid w:val="0E5D5B03"/>
    <w:rsid w:val="0E5D5DB4"/>
    <w:rsid w:val="0E6A360F"/>
    <w:rsid w:val="0E6E6A87"/>
    <w:rsid w:val="0E6F1B53"/>
    <w:rsid w:val="0E763818"/>
    <w:rsid w:val="0E7A7F5B"/>
    <w:rsid w:val="0E7F6B87"/>
    <w:rsid w:val="0E850D46"/>
    <w:rsid w:val="0E8F79A8"/>
    <w:rsid w:val="0E9B15FF"/>
    <w:rsid w:val="0EC61F63"/>
    <w:rsid w:val="0ED070C9"/>
    <w:rsid w:val="0ED6169D"/>
    <w:rsid w:val="0EF002F8"/>
    <w:rsid w:val="0EF77CED"/>
    <w:rsid w:val="0F045781"/>
    <w:rsid w:val="0F0C54D6"/>
    <w:rsid w:val="0F0D1F95"/>
    <w:rsid w:val="0F214AF5"/>
    <w:rsid w:val="0F221FF2"/>
    <w:rsid w:val="0F33099F"/>
    <w:rsid w:val="0F3D5BA4"/>
    <w:rsid w:val="0F48522E"/>
    <w:rsid w:val="0F493165"/>
    <w:rsid w:val="0F5C64AF"/>
    <w:rsid w:val="0F6313FF"/>
    <w:rsid w:val="0F637698"/>
    <w:rsid w:val="0F710151"/>
    <w:rsid w:val="0F770971"/>
    <w:rsid w:val="0F8B38A0"/>
    <w:rsid w:val="0F92333B"/>
    <w:rsid w:val="0F967645"/>
    <w:rsid w:val="0FC73B33"/>
    <w:rsid w:val="0FCC380F"/>
    <w:rsid w:val="0FD050D5"/>
    <w:rsid w:val="0FD13B01"/>
    <w:rsid w:val="0FE35F69"/>
    <w:rsid w:val="0FF97B47"/>
    <w:rsid w:val="10087DAA"/>
    <w:rsid w:val="100B6B00"/>
    <w:rsid w:val="10107D9C"/>
    <w:rsid w:val="101B31AA"/>
    <w:rsid w:val="10294FD9"/>
    <w:rsid w:val="104B425C"/>
    <w:rsid w:val="105C204C"/>
    <w:rsid w:val="1061489B"/>
    <w:rsid w:val="10617E44"/>
    <w:rsid w:val="10704E53"/>
    <w:rsid w:val="10771466"/>
    <w:rsid w:val="107E150F"/>
    <w:rsid w:val="108E7A47"/>
    <w:rsid w:val="108F2F4A"/>
    <w:rsid w:val="1096142B"/>
    <w:rsid w:val="10AA7889"/>
    <w:rsid w:val="10AD2FC7"/>
    <w:rsid w:val="10B77800"/>
    <w:rsid w:val="10BD7EB8"/>
    <w:rsid w:val="10C60A65"/>
    <w:rsid w:val="10CC6D90"/>
    <w:rsid w:val="10D779F8"/>
    <w:rsid w:val="10D81F24"/>
    <w:rsid w:val="10E05D4E"/>
    <w:rsid w:val="11095C42"/>
    <w:rsid w:val="110A1756"/>
    <w:rsid w:val="1117531B"/>
    <w:rsid w:val="111E259D"/>
    <w:rsid w:val="11227C71"/>
    <w:rsid w:val="112F0DF9"/>
    <w:rsid w:val="114462DB"/>
    <w:rsid w:val="11604E35"/>
    <w:rsid w:val="116D4EF4"/>
    <w:rsid w:val="117D7346"/>
    <w:rsid w:val="11816EE2"/>
    <w:rsid w:val="11955669"/>
    <w:rsid w:val="11A269D3"/>
    <w:rsid w:val="11AB0356"/>
    <w:rsid w:val="11AF0A44"/>
    <w:rsid w:val="11B74863"/>
    <w:rsid w:val="11BC33A9"/>
    <w:rsid w:val="11C534B9"/>
    <w:rsid w:val="11CC2BA3"/>
    <w:rsid w:val="11CF494D"/>
    <w:rsid w:val="11D1460C"/>
    <w:rsid w:val="11D50DDA"/>
    <w:rsid w:val="11E14E2B"/>
    <w:rsid w:val="11E56B15"/>
    <w:rsid w:val="11F014E5"/>
    <w:rsid w:val="11F152B1"/>
    <w:rsid w:val="11FE41DE"/>
    <w:rsid w:val="120B5EAB"/>
    <w:rsid w:val="120F2C0F"/>
    <w:rsid w:val="121D2DC6"/>
    <w:rsid w:val="12231188"/>
    <w:rsid w:val="12483EAA"/>
    <w:rsid w:val="124F276C"/>
    <w:rsid w:val="125717FE"/>
    <w:rsid w:val="12635A5B"/>
    <w:rsid w:val="127529CF"/>
    <w:rsid w:val="12771A10"/>
    <w:rsid w:val="128502F8"/>
    <w:rsid w:val="128648BD"/>
    <w:rsid w:val="1288409A"/>
    <w:rsid w:val="128A3118"/>
    <w:rsid w:val="128E2C47"/>
    <w:rsid w:val="12AE0F36"/>
    <w:rsid w:val="12C97EF1"/>
    <w:rsid w:val="12E349CE"/>
    <w:rsid w:val="12E90614"/>
    <w:rsid w:val="12FB68C9"/>
    <w:rsid w:val="13070ADE"/>
    <w:rsid w:val="13085D17"/>
    <w:rsid w:val="131715E3"/>
    <w:rsid w:val="13202986"/>
    <w:rsid w:val="132B0C7B"/>
    <w:rsid w:val="133E0C7B"/>
    <w:rsid w:val="13417CFA"/>
    <w:rsid w:val="134E0AB5"/>
    <w:rsid w:val="13550F5F"/>
    <w:rsid w:val="13612EE2"/>
    <w:rsid w:val="13805BB4"/>
    <w:rsid w:val="138816C9"/>
    <w:rsid w:val="13AC299B"/>
    <w:rsid w:val="13AC31E5"/>
    <w:rsid w:val="13B61AE3"/>
    <w:rsid w:val="13B65CA2"/>
    <w:rsid w:val="13C04A12"/>
    <w:rsid w:val="13C139BC"/>
    <w:rsid w:val="13C3330C"/>
    <w:rsid w:val="13CF44D9"/>
    <w:rsid w:val="13E77F8B"/>
    <w:rsid w:val="13E838D8"/>
    <w:rsid w:val="13F406FE"/>
    <w:rsid w:val="14047781"/>
    <w:rsid w:val="14070302"/>
    <w:rsid w:val="14090E41"/>
    <w:rsid w:val="140952BF"/>
    <w:rsid w:val="140D6919"/>
    <w:rsid w:val="140D7128"/>
    <w:rsid w:val="14114930"/>
    <w:rsid w:val="142B41AC"/>
    <w:rsid w:val="1432242C"/>
    <w:rsid w:val="14363D71"/>
    <w:rsid w:val="143C2430"/>
    <w:rsid w:val="143C3EF7"/>
    <w:rsid w:val="143F1985"/>
    <w:rsid w:val="143F7FCE"/>
    <w:rsid w:val="14565597"/>
    <w:rsid w:val="14633261"/>
    <w:rsid w:val="14634BA4"/>
    <w:rsid w:val="146A6C3D"/>
    <w:rsid w:val="14700906"/>
    <w:rsid w:val="1471246C"/>
    <w:rsid w:val="147C0BAA"/>
    <w:rsid w:val="14895C1A"/>
    <w:rsid w:val="148B784D"/>
    <w:rsid w:val="149A53A0"/>
    <w:rsid w:val="149B08A2"/>
    <w:rsid w:val="14A21A33"/>
    <w:rsid w:val="14B502C2"/>
    <w:rsid w:val="14BF369F"/>
    <w:rsid w:val="14CE2350"/>
    <w:rsid w:val="14D12C1C"/>
    <w:rsid w:val="14D2669B"/>
    <w:rsid w:val="14D40C39"/>
    <w:rsid w:val="14FE51E5"/>
    <w:rsid w:val="150C16C2"/>
    <w:rsid w:val="152B6BFF"/>
    <w:rsid w:val="153F0E54"/>
    <w:rsid w:val="154529D2"/>
    <w:rsid w:val="154B75B8"/>
    <w:rsid w:val="15565EF5"/>
    <w:rsid w:val="157B0B7D"/>
    <w:rsid w:val="157D6D81"/>
    <w:rsid w:val="15834C03"/>
    <w:rsid w:val="158875EB"/>
    <w:rsid w:val="15971AA0"/>
    <w:rsid w:val="15A1163B"/>
    <w:rsid w:val="15A42970"/>
    <w:rsid w:val="15B716D9"/>
    <w:rsid w:val="15B861D2"/>
    <w:rsid w:val="15BC1C7F"/>
    <w:rsid w:val="15C03E0A"/>
    <w:rsid w:val="15C74208"/>
    <w:rsid w:val="15CA4484"/>
    <w:rsid w:val="15D80978"/>
    <w:rsid w:val="15DE11AA"/>
    <w:rsid w:val="15E37FE4"/>
    <w:rsid w:val="15E4502D"/>
    <w:rsid w:val="15EC5920"/>
    <w:rsid w:val="15F32E68"/>
    <w:rsid w:val="15F71CEA"/>
    <w:rsid w:val="15FE57B0"/>
    <w:rsid w:val="16120A03"/>
    <w:rsid w:val="16182763"/>
    <w:rsid w:val="163009A9"/>
    <w:rsid w:val="16362981"/>
    <w:rsid w:val="16396D59"/>
    <w:rsid w:val="163F7FC4"/>
    <w:rsid w:val="16454772"/>
    <w:rsid w:val="164F0B02"/>
    <w:rsid w:val="16693FFC"/>
    <w:rsid w:val="166D7125"/>
    <w:rsid w:val="16751C24"/>
    <w:rsid w:val="167836D8"/>
    <w:rsid w:val="167E179A"/>
    <w:rsid w:val="16816AAD"/>
    <w:rsid w:val="16B07FDE"/>
    <w:rsid w:val="16E86E36"/>
    <w:rsid w:val="16EC0A68"/>
    <w:rsid w:val="16EC26AC"/>
    <w:rsid w:val="170E0FE3"/>
    <w:rsid w:val="17173D07"/>
    <w:rsid w:val="17177681"/>
    <w:rsid w:val="172B06AF"/>
    <w:rsid w:val="172F307D"/>
    <w:rsid w:val="17303CB5"/>
    <w:rsid w:val="174E4E45"/>
    <w:rsid w:val="177333E8"/>
    <w:rsid w:val="1793404F"/>
    <w:rsid w:val="17A21719"/>
    <w:rsid w:val="17B93CDC"/>
    <w:rsid w:val="17D66DAE"/>
    <w:rsid w:val="17DE02C6"/>
    <w:rsid w:val="17E95746"/>
    <w:rsid w:val="18103F0A"/>
    <w:rsid w:val="1813347F"/>
    <w:rsid w:val="181F6ED2"/>
    <w:rsid w:val="182575DA"/>
    <w:rsid w:val="182C4493"/>
    <w:rsid w:val="183A103F"/>
    <w:rsid w:val="18411AB5"/>
    <w:rsid w:val="1848506A"/>
    <w:rsid w:val="184E3C7D"/>
    <w:rsid w:val="185A0569"/>
    <w:rsid w:val="185B0480"/>
    <w:rsid w:val="185F4A71"/>
    <w:rsid w:val="187278B0"/>
    <w:rsid w:val="18806782"/>
    <w:rsid w:val="18930F86"/>
    <w:rsid w:val="18A1628E"/>
    <w:rsid w:val="18A501B7"/>
    <w:rsid w:val="18A5273A"/>
    <w:rsid w:val="18AA4C3B"/>
    <w:rsid w:val="18AB67C7"/>
    <w:rsid w:val="18B512B3"/>
    <w:rsid w:val="18B773C6"/>
    <w:rsid w:val="18CD79CC"/>
    <w:rsid w:val="18DC72BD"/>
    <w:rsid w:val="18E367D8"/>
    <w:rsid w:val="18F17E2E"/>
    <w:rsid w:val="18F34288"/>
    <w:rsid w:val="18FB52AE"/>
    <w:rsid w:val="18FC7F8E"/>
    <w:rsid w:val="18FF305F"/>
    <w:rsid w:val="19001ACE"/>
    <w:rsid w:val="190042D7"/>
    <w:rsid w:val="19074921"/>
    <w:rsid w:val="1919306F"/>
    <w:rsid w:val="1935164C"/>
    <w:rsid w:val="193B7D0F"/>
    <w:rsid w:val="194B5CB2"/>
    <w:rsid w:val="194C45FD"/>
    <w:rsid w:val="198833CC"/>
    <w:rsid w:val="19904F36"/>
    <w:rsid w:val="19994502"/>
    <w:rsid w:val="19A415E9"/>
    <w:rsid w:val="19AD1CD1"/>
    <w:rsid w:val="19B5307C"/>
    <w:rsid w:val="19CC6AF7"/>
    <w:rsid w:val="19CE6463"/>
    <w:rsid w:val="19CF77BE"/>
    <w:rsid w:val="19D279AD"/>
    <w:rsid w:val="19D75DA8"/>
    <w:rsid w:val="19EE7120"/>
    <w:rsid w:val="1A0E21C5"/>
    <w:rsid w:val="1A153BEA"/>
    <w:rsid w:val="1A2A5976"/>
    <w:rsid w:val="1A2F0DB6"/>
    <w:rsid w:val="1A2F6931"/>
    <w:rsid w:val="1A64038C"/>
    <w:rsid w:val="1A662B06"/>
    <w:rsid w:val="1A7A2AC4"/>
    <w:rsid w:val="1A8F727D"/>
    <w:rsid w:val="1A9454A5"/>
    <w:rsid w:val="1A9C69E1"/>
    <w:rsid w:val="1A9C7F78"/>
    <w:rsid w:val="1AA33EC9"/>
    <w:rsid w:val="1AA47808"/>
    <w:rsid w:val="1AA94476"/>
    <w:rsid w:val="1AAF1C45"/>
    <w:rsid w:val="1AB97CC5"/>
    <w:rsid w:val="1AC145D5"/>
    <w:rsid w:val="1AC15C6C"/>
    <w:rsid w:val="1AC7460D"/>
    <w:rsid w:val="1AD4442E"/>
    <w:rsid w:val="1AD55C36"/>
    <w:rsid w:val="1ADB0EF6"/>
    <w:rsid w:val="1ADC263B"/>
    <w:rsid w:val="1AE55FE6"/>
    <w:rsid w:val="1AEC51E2"/>
    <w:rsid w:val="1AEC6F4D"/>
    <w:rsid w:val="1AF731A2"/>
    <w:rsid w:val="1AFC3EFF"/>
    <w:rsid w:val="1AFD52BB"/>
    <w:rsid w:val="1B1145C9"/>
    <w:rsid w:val="1B162546"/>
    <w:rsid w:val="1B1A3261"/>
    <w:rsid w:val="1B5A2E24"/>
    <w:rsid w:val="1B5D4E46"/>
    <w:rsid w:val="1B821C48"/>
    <w:rsid w:val="1B8A5B31"/>
    <w:rsid w:val="1B992017"/>
    <w:rsid w:val="1BB875CD"/>
    <w:rsid w:val="1BBF2327"/>
    <w:rsid w:val="1BC75437"/>
    <w:rsid w:val="1BE04126"/>
    <w:rsid w:val="1BED05BA"/>
    <w:rsid w:val="1BED2943"/>
    <w:rsid w:val="1BF11E4B"/>
    <w:rsid w:val="1BF67BAF"/>
    <w:rsid w:val="1C1A0EE2"/>
    <w:rsid w:val="1C2355DE"/>
    <w:rsid w:val="1C335D68"/>
    <w:rsid w:val="1C3D7CC8"/>
    <w:rsid w:val="1C49140F"/>
    <w:rsid w:val="1C5064D7"/>
    <w:rsid w:val="1C54700B"/>
    <w:rsid w:val="1C5F70D8"/>
    <w:rsid w:val="1C647B5A"/>
    <w:rsid w:val="1C6F493D"/>
    <w:rsid w:val="1C716BA9"/>
    <w:rsid w:val="1C843509"/>
    <w:rsid w:val="1C8B11DB"/>
    <w:rsid w:val="1C944DB6"/>
    <w:rsid w:val="1C9A3EE1"/>
    <w:rsid w:val="1CA0038D"/>
    <w:rsid w:val="1CA47E0F"/>
    <w:rsid w:val="1CA618C4"/>
    <w:rsid w:val="1CA81989"/>
    <w:rsid w:val="1CC5514F"/>
    <w:rsid w:val="1CCC63C5"/>
    <w:rsid w:val="1CD209AF"/>
    <w:rsid w:val="1CD522CD"/>
    <w:rsid w:val="1CD60A82"/>
    <w:rsid w:val="1CE22A3A"/>
    <w:rsid w:val="1CE77153"/>
    <w:rsid w:val="1CFA0724"/>
    <w:rsid w:val="1D020B3D"/>
    <w:rsid w:val="1D045640"/>
    <w:rsid w:val="1D052C19"/>
    <w:rsid w:val="1D076252"/>
    <w:rsid w:val="1D2468D0"/>
    <w:rsid w:val="1D2953A2"/>
    <w:rsid w:val="1D30169A"/>
    <w:rsid w:val="1D357C02"/>
    <w:rsid w:val="1D394CE3"/>
    <w:rsid w:val="1D436E3A"/>
    <w:rsid w:val="1D5728DD"/>
    <w:rsid w:val="1D675E11"/>
    <w:rsid w:val="1D6C3DAB"/>
    <w:rsid w:val="1D76400A"/>
    <w:rsid w:val="1D772DF1"/>
    <w:rsid w:val="1D77320E"/>
    <w:rsid w:val="1D843E8C"/>
    <w:rsid w:val="1D8A2D41"/>
    <w:rsid w:val="1D9033CE"/>
    <w:rsid w:val="1D98053D"/>
    <w:rsid w:val="1D9A7F31"/>
    <w:rsid w:val="1DA30CC3"/>
    <w:rsid w:val="1DB81593"/>
    <w:rsid w:val="1DC1353F"/>
    <w:rsid w:val="1DDE63B1"/>
    <w:rsid w:val="1DE61FE4"/>
    <w:rsid w:val="1DE92AEE"/>
    <w:rsid w:val="1DEE51FF"/>
    <w:rsid w:val="1DEE5705"/>
    <w:rsid w:val="1DF84287"/>
    <w:rsid w:val="1DFE27C0"/>
    <w:rsid w:val="1E03215F"/>
    <w:rsid w:val="1E0F1245"/>
    <w:rsid w:val="1E2D416E"/>
    <w:rsid w:val="1E3E6DE0"/>
    <w:rsid w:val="1E4064E9"/>
    <w:rsid w:val="1E477F41"/>
    <w:rsid w:val="1E5416B0"/>
    <w:rsid w:val="1E6F3C63"/>
    <w:rsid w:val="1E8119D3"/>
    <w:rsid w:val="1E921C36"/>
    <w:rsid w:val="1ECB3A87"/>
    <w:rsid w:val="1ED2725F"/>
    <w:rsid w:val="1ED958D5"/>
    <w:rsid w:val="1EEE609F"/>
    <w:rsid w:val="1EFB338B"/>
    <w:rsid w:val="1EFC28C6"/>
    <w:rsid w:val="1F06633C"/>
    <w:rsid w:val="1F0E134B"/>
    <w:rsid w:val="1F1A4190"/>
    <w:rsid w:val="1F2F3662"/>
    <w:rsid w:val="1F397F36"/>
    <w:rsid w:val="1F452A8C"/>
    <w:rsid w:val="1F4F4193"/>
    <w:rsid w:val="1F516F0A"/>
    <w:rsid w:val="1F6A5839"/>
    <w:rsid w:val="1F734D30"/>
    <w:rsid w:val="1F9A3872"/>
    <w:rsid w:val="1FA921E6"/>
    <w:rsid w:val="1FBD64C8"/>
    <w:rsid w:val="1FC225C4"/>
    <w:rsid w:val="1FC23EF5"/>
    <w:rsid w:val="1FC61FA7"/>
    <w:rsid w:val="1FCA3EA6"/>
    <w:rsid w:val="1FCA4761"/>
    <w:rsid w:val="1FCA686A"/>
    <w:rsid w:val="1FD43FB9"/>
    <w:rsid w:val="1FD94328"/>
    <w:rsid w:val="1FDC742D"/>
    <w:rsid w:val="1FE3725D"/>
    <w:rsid w:val="20116623"/>
    <w:rsid w:val="20162AD5"/>
    <w:rsid w:val="20261E74"/>
    <w:rsid w:val="20280B0F"/>
    <w:rsid w:val="202A4750"/>
    <w:rsid w:val="202A5B5B"/>
    <w:rsid w:val="202F4E42"/>
    <w:rsid w:val="203467A2"/>
    <w:rsid w:val="203C6D5C"/>
    <w:rsid w:val="20497B9A"/>
    <w:rsid w:val="20554672"/>
    <w:rsid w:val="206D4051"/>
    <w:rsid w:val="20723282"/>
    <w:rsid w:val="20737B8A"/>
    <w:rsid w:val="20760AF7"/>
    <w:rsid w:val="207B2479"/>
    <w:rsid w:val="208547CA"/>
    <w:rsid w:val="20854CD1"/>
    <w:rsid w:val="20934780"/>
    <w:rsid w:val="20A52347"/>
    <w:rsid w:val="20AC22FC"/>
    <w:rsid w:val="20AE4E31"/>
    <w:rsid w:val="20B721C5"/>
    <w:rsid w:val="20BC0761"/>
    <w:rsid w:val="20C1025B"/>
    <w:rsid w:val="20CE2B3C"/>
    <w:rsid w:val="20D04138"/>
    <w:rsid w:val="20D43F9F"/>
    <w:rsid w:val="20D91A8C"/>
    <w:rsid w:val="20E11736"/>
    <w:rsid w:val="20E83E47"/>
    <w:rsid w:val="20E95C1D"/>
    <w:rsid w:val="20F7252D"/>
    <w:rsid w:val="20FF2067"/>
    <w:rsid w:val="21121950"/>
    <w:rsid w:val="21201C24"/>
    <w:rsid w:val="2123102E"/>
    <w:rsid w:val="21250346"/>
    <w:rsid w:val="212E44B2"/>
    <w:rsid w:val="214066D1"/>
    <w:rsid w:val="21434A4B"/>
    <w:rsid w:val="214A3A94"/>
    <w:rsid w:val="214D2078"/>
    <w:rsid w:val="21561234"/>
    <w:rsid w:val="215F5551"/>
    <w:rsid w:val="21620342"/>
    <w:rsid w:val="2164040B"/>
    <w:rsid w:val="216A234A"/>
    <w:rsid w:val="217D6FCD"/>
    <w:rsid w:val="218E6B68"/>
    <w:rsid w:val="21910F8C"/>
    <w:rsid w:val="21930588"/>
    <w:rsid w:val="21C01D8F"/>
    <w:rsid w:val="21C25A48"/>
    <w:rsid w:val="21DB5216"/>
    <w:rsid w:val="21DB62B9"/>
    <w:rsid w:val="21F313EF"/>
    <w:rsid w:val="21F86B2F"/>
    <w:rsid w:val="22110786"/>
    <w:rsid w:val="22185B12"/>
    <w:rsid w:val="221918DF"/>
    <w:rsid w:val="22205356"/>
    <w:rsid w:val="222F530E"/>
    <w:rsid w:val="223642BB"/>
    <w:rsid w:val="22365AFB"/>
    <w:rsid w:val="22541AD8"/>
    <w:rsid w:val="225A38D0"/>
    <w:rsid w:val="226472C3"/>
    <w:rsid w:val="226F3816"/>
    <w:rsid w:val="22731934"/>
    <w:rsid w:val="227C1F32"/>
    <w:rsid w:val="228E493E"/>
    <w:rsid w:val="229D5977"/>
    <w:rsid w:val="22AE66C0"/>
    <w:rsid w:val="22AF668A"/>
    <w:rsid w:val="22B329A4"/>
    <w:rsid w:val="22C52BF2"/>
    <w:rsid w:val="22D2557E"/>
    <w:rsid w:val="22DA2EF0"/>
    <w:rsid w:val="22DB2BB4"/>
    <w:rsid w:val="22DF27BC"/>
    <w:rsid w:val="22E94448"/>
    <w:rsid w:val="22EE5F7F"/>
    <w:rsid w:val="22F60E7D"/>
    <w:rsid w:val="23092B3C"/>
    <w:rsid w:val="230B1C29"/>
    <w:rsid w:val="230C1D58"/>
    <w:rsid w:val="230D2537"/>
    <w:rsid w:val="23147377"/>
    <w:rsid w:val="231D5171"/>
    <w:rsid w:val="233A7116"/>
    <w:rsid w:val="233C073B"/>
    <w:rsid w:val="2349389F"/>
    <w:rsid w:val="23501E3C"/>
    <w:rsid w:val="23517FFB"/>
    <w:rsid w:val="23555911"/>
    <w:rsid w:val="235C36F1"/>
    <w:rsid w:val="235E4AE7"/>
    <w:rsid w:val="23637649"/>
    <w:rsid w:val="23663032"/>
    <w:rsid w:val="2368338A"/>
    <w:rsid w:val="236E2173"/>
    <w:rsid w:val="237013BE"/>
    <w:rsid w:val="2391545A"/>
    <w:rsid w:val="239512D3"/>
    <w:rsid w:val="239D1F63"/>
    <w:rsid w:val="239E1E60"/>
    <w:rsid w:val="23AF48BF"/>
    <w:rsid w:val="23B518BA"/>
    <w:rsid w:val="23E503E8"/>
    <w:rsid w:val="23E557AB"/>
    <w:rsid w:val="23EB072F"/>
    <w:rsid w:val="23EE2045"/>
    <w:rsid w:val="23FC08F5"/>
    <w:rsid w:val="24001CFA"/>
    <w:rsid w:val="24121D06"/>
    <w:rsid w:val="241E21A1"/>
    <w:rsid w:val="241F0D5F"/>
    <w:rsid w:val="242060E0"/>
    <w:rsid w:val="24555F30"/>
    <w:rsid w:val="245F1493"/>
    <w:rsid w:val="24616318"/>
    <w:rsid w:val="2472704C"/>
    <w:rsid w:val="2487415C"/>
    <w:rsid w:val="24924C48"/>
    <w:rsid w:val="249F7F64"/>
    <w:rsid w:val="24A962E8"/>
    <w:rsid w:val="24B56597"/>
    <w:rsid w:val="24BA0D3F"/>
    <w:rsid w:val="24C62515"/>
    <w:rsid w:val="24C9780A"/>
    <w:rsid w:val="24DA4557"/>
    <w:rsid w:val="24E05879"/>
    <w:rsid w:val="24E55BF5"/>
    <w:rsid w:val="24E73075"/>
    <w:rsid w:val="24E9082F"/>
    <w:rsid w:val="24F16F3C"/>
    <w:rsid w:val="24F4029F"/>
    <w:rsid w:val="24FA4F81"/>
    <w:rsid w:val="24FD23B7"/>
    <w:rsid w:val="25013AF6"/>
    <w:rsid w:val="250275E0"/>
    <w:rsid w:val="250F1F8F"/>
    <w:rsid w:val="25305943"/>
    <w:rsid w:val="254C5336"/>
    <w:rsid w:val="25506EC4"/>
    <w:rsid w:val="25595C9E"/>
    <w:rsid w:val="25620EEF"/>
    <w:rsid w:val="25634212"/>
    <w:rsid w:val="257500F3"/>
    <w:rsid w:val="257B6CD8"/>
    <w:rsid w:val="25843DD0"/>
    <w:rsid w:val="258D4A6E"/>
    <w:rsid w:val="25A05E9B"/>
    <w:rsid w:val="25A445F7"/>
    <w:rsid w:val="25A76ABB"/>
    <w:rsid w:val="25AB090E"/>
    <w:rsid w:val="25B31E41"/>
    <w:rsid w:val="25BA76F7"/>
    <w:rsid w:val="25CB560D"/>
    <w:rsid w:val="25CD3B22"/>
    <w:rsid w:val="25FB2EB1"/>
    <w:rsid w:val="25FE48AE"/>
    <w:rsid w:val="2601407B"/>
    <w:rsid w:val="2608170E"/>
    <w:rsid w:val="26105C54"/>
    <w:rsid w:val="262013AA"/>
    <w:rsid w:val="2620322B"/>
    <w:rsid w:val="26246F4D"/>
    <w:rsid w:val="2630454E"/>
    <w:rsid w:val="263561E6"/>
    <w:rsid w:val="2638739A"/>
    <w:rsid w:val="26435C0E"/>
    <w:rsid w:val="26551010"/>
    <w:rsid w:val="26610DE1"/>
    <w:rsid w:val="26687544"/>
    <w:rsid w:val="26705FEC"/>
    <w:rsid w:val="26805ED1"/>
    <w:rsid w:val="268B21F8"/>
    <w:rsid w:val="269456CE"/>
    <w:rsid w:val="269E34C6"/>
    <w:rsid w:val="269E47E1"/>
    <w:rsid w:val="269F0A22"/>
    <w:rsid w:val="26A22F00"/>
    <w:rsid w:val="26B8055C"/>
    <w:rsid w:val="26C5424D"/>
    <w:rsid w:val="26D00988"/>
    <w:rsid w:val="26DF66DA"/>
    <w:rsid w:val="26E1535B"/>
    <w:rsid w:val="26E83694"/>
    <w:rsid w:val="26EA0E94"/>
    <w:rsid w:val="27173AD9"/>
    <w:rsid w:val="271D621D"/>
    <w:rsid w:val="271F730F"/>
    <w:rsid w:val="2724416D"/>
    <w:rsid w:val="272B7E68"/>
    <w:rsid w:val="27302F29"/>
    <w:rsid w:val="273C7755"/>
    <w:rsid w:val="274F609B"/>
    <w:rsid w:val="275300B6"/>
    <w:rsid w:val="275E26AC"/>
    <w:rsid w:val="276C6628"/>
    <w:rsid w:val="2794310D"/>
    <w:rsid w:val="27983437"/>
    <w:rsid w:val="279D5E79"/>
    <w:rsid w:val="27A475BC"/>
    <w:rsid w:val="27AB40DB"/>
    <w:rsid w:val="27AC4C81"/>
    <w:rsid w:val="27B9437D"/>
    <w:rsid w:val="27C502EC"/>
    <w:rsid w:val="27D04059"/>
    <w:rsid w:val="27D23B9E"/>
    <w:rsid w:val="27DA5CCC"/>
    <w:rsid w:val="27DC4865"/>
    <w:rsid w:val="27E806AF"/>
    <w:rsid w:val="27EC208B"/>
    <w:rsid w:val="27EE20EC"/>
    <w:rsid w:val="27F56614"/>
    <w:rsid w:val="27F76371"/>
    <w:rsid w:val="27FC0BAE"/>
    <w:rsid w:val="27FD5353"/>
    <w:rsid w:val="280249DE"/>
    <w:rsid w:val="281658FD"/>
    <w:rsid w:val="2823594F"/>
    <w:rsid w:val="282D2128"/>
    <w:rsid w:val="28327E02"/>
    <w:rsid w:val="28394BB8"/>
    <w:rsid w:val="28523A14"/>
    <w:rsid w:val="28546BA9"/>
    <w:rsid w:val="28567B0F"/>
    <w:rsid w:val="2863301A"/>
    <w:rsid w:val="286D5FE4"/>
    <w:rsid w:val="287D10F0"/>
    <w:rsid w:val="288C4807"/>
    <w:rsid w:val="289860B5"/>
    <w:rsid w:val="28A31B6E"/>
    <w:rsid w:val="28A578C8"/>
    <w:rsid w:val="28B249A5"/>
    <w:rsid w:val="28D01C00"/>
    <w:rsid w:val="28D03977"/>
    <w:rsid w:val="28DC7ECA"/>
    <w:rsid w:val="28FA4659"/>
    <w:rsid w:val="2902280E"/>
    <w:rsid w:val="290A4C8F"/>
    <w:rsid w:val="290C527A"/>
    <w:rsid w:val="291140A3"/>
    <w:rsid w:val="292868BA"/>
    <w:rsid w:val="292A495A"/>
    <w:rsid w:val="293348A8"/>
    <w:rsid w:val="293B4138"/>
    <w:rsid w:val="294C50DC"/>
    <w:rsid w:val="295A1E61"/>
    <w:rsid w:val="296764D3"/>
    <w:rsid w:val="296807D9"/>
    <w:rsid w:val="29711C10"/>
    <w:rsid w:val="29800B1F"/>
    <w:rsid w:val="2987184C"/>
    <w:rsid w:val="2988686C"/>
    <w:rsid w:val="299D5300"/>
    <w:rsid w:val="299F6E81"/>
    <w:rsid w:val="29A476B3"/>
    <w:rsid w:val="29C4731C"/>
    <w:rsid w:val="29D225ED"/>
    <w:rsid w:val="29DD0470"/>
    <w:rsid w:val="29E53EEA"/>
    <w:rsid w:val="29EF7863"/>
    <w:rsid w:val="2A092745"/>
    <w:rsid w:val="2A0F1D25"/>
    <w:rsid w:val="2A145AE7"/>
    <w:rsid w:val="2A254D49"/>
    <w:rsid w:val="2A2F44BB"/>
    <w:rsid w:val="2A5116A5"/>
    <w:rsid w:val="2A630263"/>
    <w:rsid w:val="2A72147B"/>
    <w:rsid w:val="2A782198"/>
    <w:rsid w:val="2A7A5918"/>
    <w:rsid w:val="2A9C0A60"/>
    <w:rsid w:val="2AA01BAA"/>
    <w:rsid w:val="2AA12342"/>
    <w:rsid w:val="2AAB7E80"/>
    <w:rsid w:val="2ABE3DB1"/>
    <w:rsid w:val="2ABF7231"/>
    <w:rsid w:val="2ACD2B6D"/>
    <w:rsid w:val="2AD008D9"/>
    <w:rsid w:val="2AD517FA"/>
    <w:rsid w:val="2AD872B2"/>
    <w:rsid w:val="2ADC5C9D"/>
    <w:rsid w:val="2AF52753"/>
    <w:rsid w:val="2AF7553C"/>
    <w:rsid w:val="2B0770C1"/>
    <w:rsid w:val="2B0A0C6F"/>
    <w:rsid w:val="2B294497"/>
    <w:rsid w:val="2B350E14"/>
    <w:rsid w:val="2B377F4A"/>
    <w:rsid w:val="2B4474C2"/>
    <w:rsid w:val="2B4A4E0B"/>
    <w:rsid w:val="2B4C435A"/>
    <w:rsid w:val="2B642A2A"/>
    <w:rsid w:val="2B6E5771"/>
    <w:rsid w:val="2B745F1B"/>
    <w:rsid w:val="2B8F33B9"/>
    <w:rsid w:val="2B944928"/>
    <w:rsid w:val="2B971C47"/>
    <w:rsid w:val="2BA50088"/>
    <w:rsid w:val="2BB21078"/>
    <w:rsid w:val="2BD55E3D"/>
    <w:rsid w:val="2BD61DF0"/>
    <w:rsid w:val="2BE73BC9"/>
    <w:rsid w:val="2BE91009"/>
    <w:rsid w:val="2C0B1D4E"/>
    <w:rsid w:val="2C177934"/>
    <w:rsid w:val="2C665C4A"/>
    <w:rsid w:val="2C6A0D90"/>
    <w:rsid w:val="2C7070AF"/>
    <w:rsid w:val="2C8644C6"/>
    <w:rsid w:val="2CA5100F"/>
    <w:rsid w:val="2CBB21B1"/>
    <w:rsid w:val="2CD354D9"/>
    <w:rsid w:val="2CE51263"/>
    <w:rsid w:val="2CE54DFC"/>
    <w:rsid w:val="2CFF6A0E"/>
    <w:rsid w:val="2D075D51"/>
    <w:rsid w:val="2D111FF8"/>
    <w:rsid w:val="2D177624"/>
    <w:rsid w:val="2D20141C"/>
    <w:rsid w:val="2D2E3B4B"/>
    <w:rsid w:val="2D3135B2"/>
    <w:rsid w:val="2D345147"/>
    <w:rsid w:val="2D353C4B"/>
    <w:rsid w:val="2D623870"/>
    <w:rsid w:val="2D742D36"/>
    <w:rsid w:val="2D7659FF"/>
    <w:rsid w:val="2D831CAD"/>
    <w:rsid w:val="2D88627F"/>
    <w:rsid w:val="2D8A0F6C"/>
    <w:rsid w:val="2D91608C"/>
    <w:rsid w:val="2D965166"/>
    <w:rsid w:val="2D9F05E8"/>
    <w:rsid w:val="2DAC3220"/>
    <w:rsid w:val="2DB810CC"/>
    <w:rsid w:val="2DCE784E"/>
    <w:rsid w:val="2DDC6B92"/>
    <w:rsid w:val="2DDE1E79"/>
    <w:rsid w:val="2DF5460D"/>
    <w:rsid w:val="2E2144E0"/>
    <w:rsid w:val="2E2428DF"/>
    <w:rsid w:val="2E245F57"/>
    <w:rsid w:val="2E280AE9"/>
    <w:rsid w:val="2E3B0CD0"/>
    <w:rsid w:val="2E595400"/>
    <w:rsid w:val="2E595725"/>
    <w:rsid w:val="2E726415"/>
    <w:rsid w:val="2E736E2F"/>
    <w:rsid w:val="2E78729C"/>
    <w:rsid w:val="2EA909BD"/>
    <w:rsid w:val="2EAE11FD"/>
    <w:rsid w:val="2EAF7C2F"/>
    <w:rsid w:val="2EB57A77"/>
    <w:rsid w:val="2ED0733E"/>
    <w:rsid w:val="2EDA1B57"/>
    <w:rsid w:val="2EE35A85"/>
    <w:rsid w:val="2EFB3EC5"/>
    <w:rsid w:val="2EFD2DC6"/>
    <w:rsid w:val="2F0C1447"/>
    <w:rsid w:val="2F164E0A"/>
    <w:rsid w:val="2F367D38"/>
    <w:rsid w:val="2F3F5A63"/>
    <w:rsid w:val="2F4A59C7"/>
    <w:rsid w:val="2F832D37"/>
    <w:rsid w:val="2F870857"/>
    <w:rsid w:val="2F9937F0"/>
    <w:rsid w:val="2FA817E2"/>
    <w:rsid w:val="2FB9735F"/>
    <w:rsid w:val="2FC213CA"/>
    <w:rsid w:val="2FC330A8"/>
    <w:rsid w:val="2FD571AC"/>
    <w:rsid w:val="2FFD73C3"/>
    <w:rsid w:val="300C0E63"/>
    <w:rsid w:val="30105B62"/>
    <w:rsid w:val="30291C6F"/>
    <w:rsid w:val="30420F3A"/>
    <w:rsid w:val="304604EA"/>
    <w:rsid w:val="304B70DB"/>
    <w:rsid w:val="304E5E4B"/>
    <w:rsid w:val="305229F5"/>
    <w:rsid w:val="30642830"/>
    <w:rsid w:val="307046E9"/>
    <w:rsid w:val="307D6CCB"/>
    <w:rsid w:val="30831A3F"/>
    <w:rsid w:val="3086633B"/>
    <w:rsid w:val="30885D2D"/>
    <w:rsid w:val="3091648A"/>
    <w:rsid w:val="30923F4F"/>
    <w:rsid w:val="309837B4"/>
    <w:rsid w:val="30995068"/>
    <w:rsid w:val="30A02E0A"/>
    <w:rsid w:val="30A61E08"/>
    <w:rsid w:val="30A91DA8"/>
    <w:rsid w:val="30C73A3A"/>
    <w:rsid w:val="30DC1845"/>
    <w:rsid w:val="31040D72"/>
    <w:rsid w:val="310C4197"/>
    <w:rsid w:val="310D6EA3"/>
    <w:rsid w:val="31181674"/>
    <w:rsid w:val="31265630"/>
    <w:rsid w:val="3130387D"/>
    <w:rsid w:val="313651E0"/>
    <w:rsid w:val="31386ED8"/>
    <w:rsid w:val="317A665B"/>
    <w:rsid w:val="317C55B9"/>
    <w:rsid w:val="317F5C7C"/>
    <w:rsid w:val="3183710C"/>
    <w:rsid w:val="318762CF"/>
    <w:rsid w:val="318D2A5C"/>
    <w:rsid w:val="31963451"/>
    <w:rsid w:val="31993B1D"/>
    <w:rsid w:val="31B537D9"/>
    <w:rsid w:val="31B97224"/>
    <w:rsid w:val="31D239B7"/>
    <w:rsid w:val="31DB2544"/>
    <w:rsid w:val="31DC546B"/>
    <w:rsid w:val="31E83F03"/>
    <w:rsid w:val="31EB4BA9"/>
    <w:rsid w:val="31ED4EDA"/>
    <w:rsid w:val="31F70730"/>
    <w:rsid w:val="31FA3D7A"/>
    <w:rsid w:val="31FA55CE"/>
    <w:rsid w:val="322E16BB"/>
    <w:rsid w:val="32322F51"/>
    <w:rsid w:val="32387617"/>
    <w:rsid w:val="32405FBB"/>
    <w:rsid w:val="32415A14"/>
    <w:rsid w:val="32473348"/>
    <w:rsid w:val="32527AC4"/>
    <w:rsid w:val="32605BF1"/>
    <w:rsid w:val="326269DF"/>
    <w:rsid w:val="326832BB"/>
    <w:rsid w:val="326C1790"/>
    <w:rsid w:val="326D34AB"/>
    <w:rsid w:val="32724356"/>
    <w:rsid w:val="3277767F"/>
    <w:rsid w:val="32907F3F"/>
    <w:rsid w:val="32A10669"/>
    <w:rsid w:val="32B77327"/>
    <w:rsid w:val="32C0129C"/>
    <w:rsid w:val="32CE46FC"/>
    <w:rsid w:val="32CF29ED"/>
    <w:rsid w:val="32F62902"/>
    <w:rsid w:val="330C1443"/>
    <w:rsid w:val="33227B8E"/>
    <w:rsid w:val="33297107"/>
    <w:rsid w:val="33465A98"/>
    <w:rsid w:val="335D2DC1"/>
    <w:rsid w:val="33607524"/>
    <w:rsid w:val="33643E02"/>
    <w:rsid w:val="337C7F9D"/>
    <w:rsid w:val="33913654"/>
    <w:rsid w:val="33AE75A9"/>
    <w:rsid w:val="33B10BCC"/>
    <w:rsid w:val="33DD6640"/>
    <w:rsid w:val="33EA2868"/>
    <w:rsid w:val="33EB6A3E"/>
    <w:rsid w:val="33FE309F"/>
    <w:rsid w:val="341255D9"/>
    <w:rsid w:val="341402DB"/>
    <w:rsid w:val="341474AC"/>
    <w:rsid w:val="341774A1"/>
    <w:rsid w:val="34206459"/>
    <w:rsid w:val="34221D6D"/>
    <w:rsid w:val="34397A0E"/>
    <w:rsid w:val="343C39FE"/>
    <w:rsid w:val="343D4F99"/>
    <w:rsid w:val="344E6119"/>
    <w:rsid w:val="345F60A7"/>
    <w:rsid w:val="34604A47"/>
    <w:rsid w:val="34743228"/>
    <w:rsid w:val="347660BD"/>
    <w:rsid w:val="348B5C3E"/>
    <w:rsid w:val="348D2570"/>
    <w:rsid w:val="348E5995"/>
    <w:rsid w:val="349B720F"/>
    <w:rsid w:val="34BA5FE8"/>
    <w:rsid w:val="34BC71D8"/>
    <w:rsid w:val="34C062B6"/>
    <w:rsid w:val="34D46094"/>
    <w:rsid w:val="34D77143"/>
    <w:rsid w:val="34E66C3C"/>
    <w:rsid w:val="34E802A7"/>
    <w:rsid w:val="34F22E72"/>
    <w:rsid w:val="34F82A57"/>
    <w:rsid w:val="34F938C0"/>
    <w:rsid w:val="34F97AEE"/>
    <w:rsid w:val="34FA4B31"/>
    <w:rsid w:val="34FD6700"/>
    <w:rsid w:val="350373B5"/>
    <w:rsid w:val="35092AC4"/>
    <w:rsid w:val="3509661A"/>
    <w:rsid w:val="3511416C"/>
    <w:rsid w:val="351C3FD4"/>
    <w:rsid w:val="3520090D"/>
    <w:rsid w:val="3524198E"/>
    <w:rsid w:val="353F00B4"/>
    <w:rsid w:val="35475CAB"/>
    <w:rsid w:val="354A7301"/>
    <w:rsid w:val="354B58AA"/>
    <w:rsid w:val="356320C1"/>
    <w:rsid w:val="35696715"/>
    <w:rsid w:val="357B58AF"/>
    <w:rsid w:val="357E6C04"/>
    <w:rsid w:val="35955075"/>
    <w:rsid w:val="35996678"/>
    <w:rsid w:val="35AC46E6"/>
    <w:rsid w:val="35AE2F74"/>
    <w:rsid w:val="35B61635"/>
    <w:rsid w:val="35DC09C1"/>
    <w:rsid w:val="35E202F2"/>
    <w:rsid w:val="35E55884"/>
    <w:rsid w:val="35F17E02"/>
    <w:rsid w:val="35FE3747"/>
    <w:rsid w:val="3604711D"/>
    <w:rsid w:val="361224EB"/>
    <w:rsid w:val="36126559"/>
    <w:rsid w:val="36132262"/>
    <w:rsid w:val="361F3488"/>
    <w:rsid w:val="36490CD6"/>
    <w:rsid w:val="36536A78"/>
    <w:rsid w:val="365544E9"/>
    <w:rsid w:val="36641473"/>
    <w:rsid w:val="367505CA"/>
    <w:rsid w:val="367838E9"/>
    <w:rsid w:val="367C2CD5"/>
    <w:rsid w:val="3684324D"/>
    <w:rsid w:val="368A6F65"/>
    <w:rsid w:val="368F1847"/>
    <w:rsid w:val="369949A2"/>
    <w:rsid w:val="369D2CA4"/>
    <w:rsid w:val="36A96B99"/>
    <w:rsid w:val="36BE2B8E"/>
    <w:rsid w:val="36C34871"/>
    <w:rsid w:val="36E876FD"/>
    <w:rsid w:val="36F27587"/>
    <w:rsid w:val="36F3083E"/>
    <w:rsid w:val="36F52C7F"/>
    <w:rsid w:val="370B77E7"/>
    <w:rsid w:val="37146CF0"/>
    <w:rsid w:val="3729736E"/>
    <w:rsid w:val="373651EA"/>
    <w:rsid w:val="373A64AD"/>
    <w:rsid w:val="37466E3F"/>
    <w:rsid w:val="37481905"/>
    <w:rsid w:val="374A31F9"/>
    <w:rsid w:val="374B1D65"/>
    <w:rsid w:val="375447C2"/>
    <w:rsid w:val="377733F0"/>
    <w:rsid w:val="377E7163"/>
    <w:rsid w:val="37831DD8"/>
    <w:rsid w:val="378454A4"/>
    <w:rsid w:val="378C77A6"/>
    <w:rsid w:val="379C3DEC"/>
    <w:rsid w:val="37A131FC"/>
    <w:rsid w:val="37AF2A1A"/>
    <w:rsid w:val="37C61B80"/>
    <w:rsid w:val="37C627D0"/>
    <w:rsid w:val="37CC2946"/>
    <w:rsid w:val="37CD6A85"/>
    <w:rsid w:val="37D10F31"/>
    <w:rsid w:val="37E06697"/>
    <w:rsid w:val="37E663B9"/>
    <w:rsid w:val="37FD3967"/>
    <w:rsid w:val="381505D7"/>
    <w:rsid w:val="382F49FE"/>
    <w:rsid w:val="38314E2F"/>
    <w:rsid w:val="383914AC"/>
    <w:rsid w:val="38395E3B"/>
    <w:rsid w:val="38471FE6"/>
    <w:rsid w:val="384A54B8"/>
    <w:rsid w:val="384B71D3"/>
    <w:rsid w:val="384F6517"/>
    <w:rsid w:val="38581148"/>
    <w:rsid w:val="385D04C4"/>
    <w:rsid w:val="38600DD2"/>
    <w:rsid w:val="38600EC3"/>
    <w:rsid w:val="386B3561"/>
    <w:rsid w:val="386F574F"/>
    <w:rsid w:val="387E5792"/>
    <w:rsid w:val="38887FDC"/>
    <w:rsid w:val="388F1E42"/>
    <w:rsid w:val="3894376E"/>
    <w:rsid w:val="38A17F1D"/>
    <w:rsid w:val="38AF5A5F"/>
    <w:rsid w:val="38BD083E"/>
    <w:rsid w:val="38BD4D63"/>
    <w:rsid w:val="38C34B6E"/>
    <w:rsid w:val="38C61DE8"/>
    <w:rsid w:val="38C959A5"/>
    <w:rsid w:val="38E20027"/>
    <w:rsid w:val="38E3072C"/>
    <w:rsid w:val="38E47917"/>
    <w:rsid w:val="38EE4457"/>
    <w:rsid w:val="38FF09CA"/>
    <w:rsid w:val="3901719D"/>
    <w:rsid w:val="390876BB"/>
    <w:rsid w:val="390B4AC0"/>
    <w:rsid w:val="39193690"/>
    <w:rsid w:val="392C2250"/>
    <w:rsid w:val="392F3C3A"/>
    <w:rsid w:val="393F4D08"/>
    <w:rsid w:val="39402E97"/>
    <w:rsid w:val="395B1756"/>
    <w:rsid w:val="39625FA8"/>
    <w:rsid w:val="396761FB"/>
    <w:rsid w:val="396A2006"/>
    <w:rsid w:val="396A5B57"/>
    <w:rsid w:val="396F670A"/>
    <w:rsid w:val="39775AB7"/>
    <w:rsid w:val="397A08E5"/>
    <w:rsid w:val="39A1481C"/>
    <w:rsid w:val="39AF4C29"/>
    <w:rsid w:val="39B93ACE"/>
    <w:rsid w:val="39C108D0"/>
    <w:rsid w:val="39CD7E0D"/>
    <w:rsid w:val="39F36171"/>
    <w:rsid w:val="39FE1954"/>
    <w:rsid w:val="3A004D3F"/>
    <w:rsid w:val="3A032E13"/>
    <w:rsid w:val="3A0C2AE9"/>
    <w:rsid w:val="3A113ECD"/>
    <w:rsid w:val="3A122CFA"/>
    <w:rsid w:val="3A26093C"/>
    <w:rsid w:val="3A2A2167"/>
    <w:rsid w:val="3A2C595D"/>
    <w:rsid w:val="3A4A5BE4"/>
    <w:rsid w:val="3A4B1636"/>
    <w:rsid w:val="3A516CAF"/>
    <w:rsid w:val="3A5E2B74"/>
    <w:rsid w:val="3A681EC7"/>
    <w:rsid w:val="3A700B2C"/>
    <w:rsid w:val="3A7806DD"/>
    <w:rsid w:val="3A92502E"/>
    <w:rsid w:val="3A98087B"/>
    <w:rsid w:val="3AA63013"/>
    <w:rsid w:val="3AB20851"/>
    <w:rsid w:val="3AB676F1"/>
    <w:rsid w:val="3ACA60A4"/>
    <w:rsid w:val="3AD24075"/>
    <w:rsid w:val="3AE22D00"/>
    <w:rsid w:val="3AE30407"/>
    <w:rsid w:val="3AE8139B"/>
    <w:rsid w:val="3AF70E8C"/>
    <w:rsid w:val="3AFD3DC3"/>
    <w:rsid w:val="3B0B2BAE"/>
    <w:rsid w:val="3B104FA4"/>
    <w:rsid w:val="3B1A0B79"/>
    <w:rsid w:val="3B2215B6"/>
    <w:rsid w:val="3B271DC1"/>
    <w:rsid w:val="3B2D1162"/>
    <w:rsid w:val="3B370DD8"/>
    <w:rsid w:val="3B385477"/>
    <w:rsid w:val="3B480B04"/>
    <w:rsid w:val="3B4D1EA8"/>
    <w:rsid w:val="3B4E2A7A"/>
    <w:rsid w:val="3B4E3E9F"/>
    <w:rsid w:val="3B5539F8"/>
    <w:rsid w:val="3B7311B1"/>
    <w:rsid w:val="3B7A6257"/>
    <w:rsid w:val="3B7E7A8C"/>
    <w:rsid w:val="3B881E73"/>
    <w:rsid w:val="3B8A647D"/>
    <w:rsid w:val="3B8D488B"/>
    <w:rsid w:val="3B8F69BD"/>
    <w:rsid w:val="3B997CAF"/>
    <w:rsid w:val="3B9C2CDE"/>
    <w:rsid w:val="3BAD05AD"/>
    <w:rsid w:val="3BAD4FC0"/>
    <w:rsid w:val="3BC9275C"/>
    <w:rsid w:val="3BDF30C5"/>
    <w:rsid w:val="3BE24853"/>
    <w:rsid w:val="3C020100"/>
    <w:rsid w:val="3C0F4730"/>
    <w:rsid w:val="3C274172"/>
    <w:rsid w:val="3C3467E5"/>
    <w:rsid w:val="3C5232A1"/>
    <w:rsid w:val="3C5C7D56"/>
    <w:rsid w:val="3C705CA2"/>
    <w:rsid w:val="3C707562"/>
    <w:rsid w:val="3C755A77"/>
    <w:rsid w:val="3C8168C9"/>
    <w:rsid w:val="3C854B21"/>
    <w:rsid w:val="3C9E3F05"/>
    <w:rsid w:val="3CA32F67"/>
    <w:rsid w:val="3CAA0C1A"/>
    <w:rsid w:val="3CAB5E5B"/>
    <w:rsid w:val="3CAE5CFD"/>
    <w:rsid w:val="3CB84EFF"/>
    <w:rsid w:val="3CB86769"/>
    <w:rsid w:val="3CBA4189"/>
    <w:rsid w:val="3CC30145"/>
    <w:rsid w:val="3CC805F8"/>
    <w:rsid w:val="3CF924A8"/>
    <w:rsid w:val="3CFF5A2A"/>
    <w:rsid w:val="3D0B6A9C"/>
    <w:rsid w:val="3D132C2A"/>
    <w:rsid w:val="3D1701F8"/>
    <w:rsid w:val="3D2F6AFC"/>
    <w:rsid w:val="3D3121DC"/>
    <w:rsid w:val="3D313A22"/>
    <w:rsid w:val="3D3F4061"/>
    <w:rsid w:val="3D412671"/>
    <w:rsid w:val="3D42751D"/>
    <w:rsid w:val="3D4B49C0"/>
    <w:rsid w:val="3D4D5145"/>
    <w:rsid w:val="3D7A07D9"/>
    <w:rsid w:val="3D7D2517"/>
    <w:rsid w:val="3D993194"/>
    <w:rsid w:val="3DA06DD6"/>
    <w:rsid w:val="3DAA1EE7"/>
    <w:rsid w:val="3DAB7B05"/>
    <w:rsid w:val="3DAC4A69"/>
    <w:rsid w:val="3DB2647E"/>
    <w:rsid w:val="3DB56A74"/>
    <w:rsid w:val="3DCF5F4E"/>
    <w:rsid w:val="3DD3310A"/>
    <w:rsid w:val="3DF04027"/>
    <w:rsid w:val="3DF56FAE"/>
    <w:rsid w:val="3DF63080"/>
    <w:rsid w:val="3E00142F"/>
    <w:rsid w:val="3E1E6D5E"/>
    <w:rsid w:val="3E25729D"/>
    <w:rsid w:val="3E3054C5"/>
    <w:rsid w:val="3E495A67"/>
    <w:rsid w:val="3E514C0E"/>
    <w:rsid w:val="3E56333B"/>
    <w:rsid w:val="3E5B60E2"/>
    <w:rsid w:val="3E646621"/>
    <w:rsid w:val="3E8B5DC3"/>
    <w:rsid w:val="3E8F3215"/>
    <w:rsid w:val="3E904F2F"/>
    <w:rsid w:val="3E9F5799"/>
    <w:rsid w:val="3EA451F0"/>
    <w:rsid w:val="3ED118BC"/>
    <w:rsid w:val="3ED44C73"/>
    <w:rsid w:val="3EDE35C9"/>
    <w:rsid w:val="3EE13171"/>
    <w:rsid w:val="3F065A59"/>
    <w:rsid w:val="3F2004C3"/>
    <w:rsid w:val="3F222D47"/>
    <w:rsid w:val="3F3E2868"/>
    <w:rsid w:val="3F447894"/>
    <w:rsid w:val="3F513408"/>
    <w:rsid w:val="3F72343B"/>
    <w:rsid w:val="3F732E41"/>
    <w:rsid w:val="3F746D9E"/>
    <w:rsid w:val="3F7708CA"/>
    <w:rsid w:val="3F7A290B"/>
    <w:rsid w:val="3F7B7302"/>
    <w:rsid w:val="3F8A2293"/>
    <w:rsid w:val="3F976C83"/>
    <w:rsid w:val="3F9A63FB"/>
    <w:rsid w:val="3FA34060"/>
    <w:rsid w:val="3FC01C3C"/>
    <w:rsid w:val="3FCB5164"/>
    <w:rsid w:val="3FFF65A0"/>
    <w:rsid w:val="40022CE3"/>
    <w:rsid w:val="40026853"/>
    <w:rsid w:val="402211C5"/>
    <w:rsid w:val="40284D61"/>
    <w:rsid w:val="40347958"/>
    <w:rsid w:val="40367D1E"/>
    <w:rsid w:val="403F1E76"/>
    <w:rsid w:val="405230B0"/>
    <w:rsid w:val="4064527D"/>
    <w:rsid w:val="40712FB3"/>
    <w:rsid w:val="407259CF"/>
    <w:rsid w:val="407F2AF0"/>
    <w:rsid w:val="40831884"/>
    <w:rsid w:val="408F1D19"/>
    <w:rsid w:val="4094052C"/>
    <w:rsid w:val="409B5F9D"/>
    <w:rsid w:val="409E1CC8"/>
    <w:rsid w:val="40A26DED"/>
    <w:rsid w:val="40B240FB"/>
    <w:rsid w:val="40B85994"/>
    <w:rsid w:val="40BF1E80"/>
    <w:rsid w:val="40CD0CE0"/>
    <w:rsid w:val="40E12486"/>
    <w:rsid w:val="40E449EA"/>
    <w:rsid w:val="40EE4476"/>
    <w:rsid w:val="40EE6D0B"/>
    <w:rsid w:val="40FD1461"/>
    <w:rsid w:val="41035D33"/>
    <w:rsid w:val="411015E6"/>
    <w:rsid w:val="41134DED"/>
    <w:rsid w:val="41170953"/>
    <w:rsid w:val="411D210D"/>
    <w:rsid w:val="413134B5"/>
    <w:rsid w:val="41394F69"/>
    <w:rsid w:val="4158656D"/>
    <w:rsid w:val="415D43C5"/>
    <w:rsid w:val="41647DA8"/>
    <w:rsid w:val="41682F52"/>
    <w:rsid w:val="416E36E3"/>
    <w:rsid w:val="417A084E"/>
    <w:rsid w:val="41843788"/>
    <w:rsid w:val="41A427D3"/>
    <w:rsid w:val="41B32B1E"/>
    <w:rsid w:val="41B67406"/>
    <w:rsid w:val="41C77AD7"/>
    <w:rsid w:val="41DE70E3"/>
    <w:rsid w:val="41F91E65"/>
    <w:rsid w:val="41FD52F3"/>
    <w:rsid w:val="42060C43"/>
    <w:rsid w:val="420F5A5D"/>
    <w:rsid w:val="421111D4"/>
    <w:rsid w:val="42213514"/>
    <w:rsid w:val="42257216"/>
    <w:rsid w:val="42363930"/>
    <w:rsid w:val="423B0639"/>
    <w:rsid w:val="423C37FD"/>
    <w:rsid w:val="42557514"/>
    <w:rsid w:val="426C701D"/>
    <w:rsid w:val="42771CB0"/>
    <w:rsid w:val="4288126C"/>
    <w:rsid w:val="4297124C"/>
    <w:rsid w:val="4297277E"/>
    <w:rsid w:val="429C0F5A"/>
    <w:rsid w:val="429C3DDC"/>
    <w:rsid w:val="429D41DD"/>
    <w:rsid w:val="42A459D7"/>
    <w:rsid w:val="42A858AC"/>
    <w:rsid w:val="42C953E3"/>
    <w:rsid w:val="42CD2E8E"/>
    <w:rsid w:val="42D76418"/>
    <w:rsid w:val="42DD4CAE"/>
    <w:rsid w:val="42ED7010"/>
    <w:rsid w:val="42F4233F"/>
    <w:rsid w:val="43254A91"/>
    <w:rsid w:val="433064D1"/>
    <w:rsid w:val="43496C33"/>
    <w:rsid w:val="434C2AD9"/>
    <w:rsid w:val="434C682A"/>
    <w:rsid w:val="434D296B"/>
    <w:rsid w:val="435470D6"/>
    <w:rsid w:val="43655CF0"/>
    <w:rsid w:val="43656390"/>
    <w:rsid w:val="4366311C"/>
    <w:rsid w:val="438134B9"/>
    <w:rsid w:val="439E150E"/>
    <w:rsid w:val="439E71CD"/>
    <w:rsid w:val="43AA13DE"/>
    <w:rsid w:val="43BB28EE"/>
    <w:rsid w:val="43BD6331"/>
    <w:rsid w:val="43C83DDE"/>
    <w:rsid w:val="43DC43D6"/>
    <w:rsid w:val="43E06A05"/>
    <w:rsid w:val="43EB512F"/>
    <w:rsid w:val="43FD4332"/>
    <w:rsid w:val="43FD6EBB"/>
    <w:rsid w:val="440E3A6E"/>
    <w:rsid w:val="44355B41"/>
    <w:rsid w:val="443F5ED1"/>
    <w:rsid w:val="444369A1"/>
    <w:rsid w:val="44440776"/>
    <w:rsid w:val="444646B6"/>
    <w:rsid w:val="44575F6F"/>
    <w:rsid w:val="44682925"/>
    <w:rsid w:val="446B231B"/>
    <w:rsid w:val="446B7EBF"/>
    <w:rsid w:val="447008A7"/>
    <w:rsid w:val="44740382"/>
    <w:rsid w:val="447C33B1"/>
    <w:rsid w:val="448B7FB9"/>
    <w:rsid w:val="448D2B31"/>
    <w:rsid w:val="448E0D49"/>
    <w:rsid w:val="449061B6"/>
    <w:rsid w:val="449772FA"/>
    <w:rsid w:val="44AD58C5"/>
    <w:rsid w:val="44B6505A"/>
    <w:rsid w:val="44BD5952"/>
    <w:rsid w:val="44C4176E"/>
    <w:rsid w:val="44C46DF9"/>
    <w:rsid w:val="44C95E12"/>
    <w:rsid w:val="44DE7533"/>
    <w:rsid w:val="44E04CB0"/>
    <w:rsid w:val="44E56709"/>
    <w:rsid w:val="44EA7697"/>
    <w:rsid w:val="44FA214D"/>
    <w:rsid w:val="45003A54"/>
    <w:rsid w:val="4508677C"/>
    <w:rsid w:val="45090285"/>
    <w:rsid w:val="45146699"/>
    <w:rsid w:val="45163DBC"/>
    <w:rsid w:val="451A4D96"/>
    <w:rsid w:val="452D36A6"/>
    <w:rsid w:val="454076E4"/>
    <w:rsid w:val="45450222"/>
    <w:rsid w:val="45590E9A"/>
    <w:rsid w:val="45615528"/>
    <w:rsid w:val="45646277"/>
    <w:rsid w:val="456B0A00"/>
    <w:rsid w:val="456D04E8"/>
    <w:rsid w:val="45784026"/>
    <w:rsid w:val="457A3F74"/>
    <w:rsid w:val="4580527F"/>
    <w:rsid w:val="45897996"/>
    <w:rsid w:val="45A8693B"/>
    <w:rsid w:val="45AF3C11"/>
    <w:rsid w:val="45B423E5"/>
    <w:rsid w:val="45FA746E"/>
    <w:rsid w:val="45FE7029"/>
    <w:rsid w:val="460377D2"/>
    <w:rsid w:val="460960D5"/>
    <w:rsid w:val="460A6EDE"/>
    <w:rsid w:val="460D7A3E"/>
    <w:rsid w:val="460E24B4"/>
    <w:rsid w:val="46120FB2"/>
    <w:rsid w:val="461F4D9C"/>
    <w:rsid w:val="46265447"/>
    <w:rsid w:val="46344D80"/>
    <w:rsid w:val="46381970"/>
    <w:rsid w:val="46402D7C"/>
    <w:rsid w:val="46491833"/>
    <w:rsid w:val="46515D90"/>
    <w:rsid w:val="465B50A4"/>
    <w:rsid w:val="4660325A"/>
    <w:rsid w:val="466518F3"/>
    <w:rsid w:val="46695868"/>
    <w:rsid w:val="46935A2F"/>
    <w:rsid w:val="4698721F"/>
    <w:rsid w:val="46996DEA"/>
    <w:rsid w:val="469F0E2E"/>
    <w:rsid w:val="46AA239F"/>
    <w:rsid w:val="46BE12AB"/>
    <w:rsid w:val="46C2377A"/>
    <w:rsid w:val="46E479FA"/>
    <w:rsid w:val="46E663B2"/>
    <w:rsid w:val="47143E5D"/>
    <w:rsid w:val="471D588E"/>
    <w:rsid w:val="472A30C5"/>
    <w:rsid w:val="4736270F"/>
    <w:rsid w:val="475A5316"/>
    <w:rsid w:val="475B2800"/>
    <w:rsid w:val="475E00B2"/>
    <w:rsid w:val="476F4CA0"/>
    <w:rsid w:val="476F5674"/>
    <w:rsid w:val="4776341F"/>
    <w:rsid w:val="478860E0"/>
    <w:rsid w:val="47915691"/>
    <w:rsid w:val="47993ACA"/>
    <w:rsid w:val="479A1876"/>
    <w:rsid w:val="479E5EFB"/>
    <w:rsid w:val="47A14893"/>
    <w:rsid w:val="47B57D1D"/>
    <w:rsid w:val="47B818B1"/>
    <w:rsid w:val="47C84D9E"/>
    <w:rsid w:val="47D946F7"/>
    <w:rsid w:val="47D95C5B"/>
    <w:rsid w:val="47DA1230"/>
    <w:rsid w:val="47E65976"/>
    <w:rsid w:val="47EF17C7"/>
    <w:rsid w:val="47F16FA2"/>
    <w:rsid w:val="48081B70"/>
    <w:rsid w:val="480B4E76"/>
    <w:rsid w:val="48104874"/>
    <w:rsid w:val="482B5710"/>
    <w:rsid w:val="48382809"/>
    <w:rsid w:val="48391169"/>
    <w:rsid w:val="48455A9B"/>
    <w:rsid w:val="485144DF"/>
    <w:rsid w:val="48655556"/>
    <w:rsid w:val="486F6E77"/>
    <w:rsid w:val="487A0B85"/>
    <w:rsid w:val="488354B3"/>
    <w:rsid w:val="488D45D2"/>
    <w:rsid w:val="48983F0B"/>
    <w:rsid w:val="48B00D00"/>
    <w:rsid w:val="48B638A4"/>
    <w:rsid w:val="48C01886"/>
    <w:rsid w:val="48C0378D"/>
    <w:rsid w:val="48D5133F"/>
    <w:rsid w:val="48D9441E"/>
    <w:rsid w:val="48D95FEE"/>
    <w:rsid w:val="48F01020"/>
    <w:rsid w:val="48FA6A79"/>
    <w:rsid w:val="490B1A98"/>
    <w:rsid w:val="4912693A"/>
    <w:rsid w:val="491D64EF"/>
    <w:rsid w:val="492732DA"/>
    <w:rsid w:val="493257F1"/>
    <w:rsid w:val="493353C3"/>
    <w:rsid w:val="493F1E94"/>
    <w:rsid w:val="494317DC"/>
    <w:rsid w:val="49435B81"/>
    <w:rsid w:val="495B6B0C"/>
    <w:rsid w:val="49607504"/>
    <w:rsid w:val="49626FCD"/>
    <w:rsid w:val="496815D1"/>
    <w:rsid w:val="49A575EC"/>
    <w:rsid w:val="49CB7018"/>
    <w:rsid w:val="49D3340E"/>
    <w:rsid w:val="49D479F3"/>
    <w:rsid w:val="49D95F99"/>
    <w:rsid w:val="49ED32CE"/>
    <w:rsid w:val="49ED44C3"/>
    <w:rsid w:val="49F27186"/>
    <w:rsid w:val="4A281294"/>
    <w:rsid w:val="4A2A7E33"/>
    <w:rsid w:val="4A3011BD"/>
    <w:rsid w:val="4A356178"/>
    <w:rsid w:val="4A531D0A"/>
    <w:rsid w:val="4A580E81"/>
    <w:rsid w:val="4A613285"/>
    <w:rsid w:val="4A6B282C"/>
    <w:rsid w:val="4A6F05F8"/>
    <w:rsid w:val="4A8315AF"/>
    <w:rsid w:val="4A8A1723"/>
    <w:rsid w:val="4A940E61"/>
    <w:rsid w:val="4A997D9B"/>
    <w:rsid w:val="4AB5307D"/>
    <w:rsid w:val="4AB61525"/>
    <w:rsid w:val="4ABF508B"/>
    <w:rsid w:val="4AC2502F"/>
    <w:rsid w:val="4AD37886"/>
    <w:rsid w:val="4AD96AB3"/>
    <w:rsid w:val="4ADB0FED"/>
    <w:rsid w:val="4AE121BF"/>
    <w:rsid w:val="4AEC09D5"/>
    <w:rsid w:val="4AFD2489"/>
    <w:rsid w:val="4B09563D"/>
    <w:rsid w:val="4B0E749C"/>
    <w:rsid w:val="4B282AB4"/>
    <w:rsid w:val="4B2C68B5"/>
    <w:rsid w:val="4B2F7F4A"/>
    <w:rsid w:val="4B3E4CDA"/>
    <w:rsid w:val="4B427DB5"/>
    <w:rsid w:val="4B460F8A"/>
    <w:rsid w:val="4B467437"/>
    <w:rsid w:val="4B4A5AC7"/>
    <w:rsid w:val="4B4A77D8"/>
    <w:rsid w:val="4B4F1266"/>
    <w:rsid w:val="4B50474D"/>
    <w:rsid w:val="4B523407"/>
    <w:rsid w:val="4B724BE7"/>
    <w:rsid w:val="4B845513"/>
    <w:rsid w:val="4B893178"/>
    <w:rsid w:val="4B916D02"/>
    <w:rsid w:val="4B93452D"/>
    <w:rsid w:val="4B97256D"/>
    <w:rsid w:val="4BA16DDA"/>
    <w:rsid w:val="4BA24D41"/>
    <w:rsid w:val="4BB16075"/>
    <w:rsid w:val="4BBE59C0"/>
    <w:rsid w:val="4BD66396"/>
    <w:rsid w:val="4BD94FAB"/>
    <w:rsid w:val="4BD97244"/>
    <w:rsid w:val="4BDC5F62"/>
    <w:rsid w:val="4BDE6130"/>
    <w:rsid w:val="4BDF6358"/>
    <w:rsid w:val="4BE12804"/>
    <w:rsid w:val="4BEE47B8"/>
    <w:rsid w:val="4BF450FE"/>
    <w:rsid w:val="4C15482A"/>
    <w:rsid w:val="4C3467FE"/>
    <w:rsid w:val="4C5004C1"/>
    <w:rsid w:val="4C6714B5"/>
    <w:rsid w:val="4C6E4293"/>
    <w:rsid w:val="4C700F51"/>
    <w:rsid w:val="4C8236CC"/>
    <w:rsid w:val="4C8E3213"/>
    <w:rsid w:val="4C994F91"/>
    <w:rsid w:val="4CA144B0"/>
    <w:rsid w:val="4CCE6E0A"/>
    <w:rsid w:val="4CD37278"/>
    <w:rsid w:val="4CE210A8"/>
    <w:rsid w:val="4CF3195D"/>
    <w:rsid w:val="4D0B5FB7"/>
    <w:rsid w:val="4D315443"/>
    <w:rsid w:val="4D3C16D0"/>
    <w:rsid w:val="4D482500"/>
    <w:rsid w:val="4D4B613D"/>
    <w:rsid w:val="4D7176DB"/>
    <w:rsid w:val="4D784FCC"/>
    <w:rsid w:val="4D880E21"/>
    <w:rsid w:val="4D8C1402"/>
    <w:rsid w:val="4D8E21EC"/>
    <w:rsid w:val="4DA73428"/>
    <w:rsid w:val="4DC66B25"/>
    <w:rsid w:val="4DD607F9"/>
    <w:rsid w:val="4DDA1B2B"/>
    <w:rsid w:val="4DDF01F1"/>
    <w:rsid w:val="4DF611DC"/>
    <w:rsid w:val="4E10051F"/>
    <w:rsid w:val="4E1C26A1"/>
    <w:rsid w:val="4E2814E5"/>
    <w:rsid w:val="4E3B3B23"/>
    <w:rsid w:val="4E456333"/>
    <w:rsid w:val="4E5976B5"/>
    <w:rsid w:val="4E682CD8"/>
    <w:rsid w:val="4E691CA6"/>
    <w:rsid w:val="4E6F15AE"/>
    <w:rsid w:val="4E77336E"/>
    <w:rsid w:val="4E77787A"/>
    <w:rsid w:val="4E9109BC"/>
    <w:rsid w:val="4EA25013"/>
    <w:rsid w:val="4EA83771"/>
    <w:rsid w:val="4EC6645F"/>
    <w:rsid w:val="4ECA0CE2"/>
    <w:rsid w:val="4ED12A41"/>
    <w:rsid w:val="4ED94C09"/>
    <w:rsid w:val="4EE373A1"/>
    <w:rsid w:val="4EEA196D"/>
    <w:rsid w:val="4EF428C3"/>
    <w:rsid w:val="4EFD072E"/>
    <w:rsid w:val="4EFF4738"/>
    <w:rsid w:val="4EFF76E0"/>
    <w:rsid w:val="4F14243C"/>
    <w:rsid w:val="4F2F360B"/>
    <w:rsid w:val="4F465C5D"/>
    <w:rsid w:val="4F5534A5"/>
    <w:rsid w:val="4F585B71"/>
    <w:rsid w:val="4F587056"/>
    <w:rsid w:val="4F6B1FBB"/>
    <w:rsid w:val="4F6E623E"/>
    <w:rsid w:val="4F834826"/>
    <w:rsid w:val="4F9D0606"/>
    <w:rsid w:val="4FA844AD"/>
    <w:rsid w:val="4FAC21D1"/>
    <w:rsid w:val="4FD946B1"/>
    <w:rsid w:val="4FEB2617"/>
    <w:rsid w:val="4FF16042"/>
    <w:rsid w:val="50064178"/>
    <w:rsid w:val="501C1807"/>
    <w:rsid w:val="501D157F"/>
    <w:rsid w:val="502056D3"/>
    <w:rsid w:val="5029585C"/>
    <w:rsid w:val="5032546E"/>
    <w:rsid w:val="50337914"/>
    <w:rsid w:val="50395EB3"/>
    <w:rsid w:val="503969BC"/>
    <w:rsid w:val="50402281"/>
    <w:rsid w:val="505716B0"/>
    <w:rsid w:val="505D08FD"/>
    <w:rsid w:val="506458D2"/>
    <w:rsid w:val="50736D80"/>
    <w:rsid w:val="508161F2"/>
    <w:rsid w:val="50962E50"/>
    <w:rsid w:val="50965C96"/>
    <w:rsid w:val="509B3DEC"/>
    <w:rsid w:val="509D06CD"/>
    <w:rsid w:val="50B241C0"/>
    <w:rsid w:val="50C45B69"/>
    <w:rsid w:val="50D26DD9"/>
    <w:rsid w:val="50D70EA3"/>
    <w:rsid w:val="51001107"/>
    <w:rsid w:val="51105B18"/>
    <w:rsid w:val="51177545"/>
    <w:rsid w:val="5119685D"/>
    <w:rsid w:val="51387674"/>
    <w:rsid w:val="514C0E78"/>
    <w:rsid w:val="514C289C"/>
    <w:rsid w:val="515B703E"/>
    <w:rsid w:val="516A7E24"/>
    <w:rsid w:val="517B4CDE"/>
    <w:rsid w:val="51912D52"/>
    <w:rsid w:val="51A031B6"/>
    <w:rsid w:val="51B61FE3"/>
    <w:rsid w:val="51B66F9C"/>
    <w:rsid w:val="51BC4D88"/>
    <w:rsid w:val="51CE1FFD"/>
    <w:rsid w:val="51DB29B7"/>
    <w:rsid w:val="5203014D"/>
    <w:rsid w:val="52037E8D"/>
    <w:rsid w:val="522354FD"/>
    <w:rsid w:val="523727C8"/>
    <w:rsid w:val="525E418A"/>
    <w:rsid w:val="52650ADD"/>
    <w:rsid w:val="5266573B"/>
    <w:rsid w:val="52691FCF"/>
    <w:rsid w:val="527D35EA"/>
    <w:rsid w:val="528A6A01"/>
    <w:rsid w:val="5290233F"/>
    <w:rsid w:val="5295588C"/>
    <w:rsid w:val="52967C29"/>
    <w:rsid w:val="529A29A6"/>
    <w:rsid w:val="52A31BAB"/>
    <w:rsid w:val="52A93498"/>
    <w:rsid w:val="52AA3F3A"/>
    <w:rsid w:val="52B242EF"/>
    <w:rsid w:val="52B42FFC"/>
    <w:rsid w:val="52D35A15"/>
    <w:rsid w:val="52F85E10"/>
    <w:rsid w:val="53036796"/>
    <w:rsid w:val="530F20CB"/>
    <w:rsid w:val="53112DE8"/>
    <w:rsid w:val="53116A1B"/>
    <w:rsid w:val="53316289"/>
    <w:rsid w:val="533B7B87"/>
    <w:rsid w:val="53426E81"/>
    <w:rsid w:val="5351123F"/>
    <w:rsid w:val="537928E0"/>
    <w:rsid w:val="53820985"/>
    <w:rsid w:val="53836BE2"/>
    <w:rsid w:val="53866401"/>
    <w:rsid w:val="538B24BC"/>
    <w:rsid w:val="539236DA"/>
    <w:rsid w:val="53BA7D44"/>
    <w:rsid w:val="53D15D10"/>
    <w:rsid w:val="53DD0C9E"/>
    <w:rsid w:val="53E05C48"/>
    <w:rsid w:val="53EE3B9D"/>
    <w:rsid w:val="53FC31DA"/>
    <w:rsid w:val="540302B7"/>
    <w:rsid w:val="540F0FF9"/>
    <w:rsid w:val="540F4F1D"/>
    <w:rsid w:val="541A6A20"/>
    <w:rsid w:val="541A7487"/>
    <w:rsid w:val="541B415A"/>
    <w:rsid w:val="54201AA7"/>
    <w:rsid w:val="54283D9B"/>
    <w:rsid w:val="542A39DA"/>
    <w:rsid w:val="5448472E"/>
    <w:rsid w:val="545C775B"/>
    <w:rsid w:val="54611D3F"/>
    <w:rsid w:val="54613CE0"/>
    <w:rsid w:val="54784E63"/>
    <w:rsid w:val="54940A1C"/>
    <w:rsid w:val="54AA2FC8"/>
    <w:rsid w:val="54AE62A1"/>
    <w:rsid w:val="54EB770E"/>
    <w:rsid w:val="55030DDF"/>
    <w:rsid w:val="550C3F70"/>
    <w:rsid w:val="5516139D"/>
    <w:rsid w:val="55192AC0"/>
    <w:rsid w:val="551F7E45"/>
    <w:rsid w:val="552279F0"/>
    <w:rsid w:val="553F26F8"/>
    <w:rsid w:val="556131F8"/>
    <w:rsid w:val="55684803"/>
    <w:rsid w:val="558576D7"/>
    <w:rsid w:val="558B27D6"/>
    <w:rsid w:val="55991F06"/>
    <w:rsid w:val="55A85153"/>
    <w:rsid w:val="55B32261"/>
    <w:rsid w:val="55B35176"/>
    <w:rsid w:val="55C559F9"/>
    <w:rsid w:val="55C651EC"/>
    <w:rsid w:val="55D35BB4"/>
    <w:rsid w:val="55DC2177"/>
    <w:rsid w:val="55FD62D7"/>
    <w:rsid w:val="56200BAF"/>
    <w:rsid w:val="562A6E9B"/>
    <w:rsid w:val="56301E84"/>
    <w:rsid w:val="563736E3"/>
    <w:rsid w:val="56381D79"/>
    <w:rsid w:val="563D077B"/>
    <w:rsid w:val="563D1833"/>
    <w:rsid w:val="56454AD5"/>
    <w:rsid w:val="56467F01"/>
    <w:rsid w:val="564E0370"/>
    <w:rsid w:val="56624834"/>
    <w:rsid w:val="566D0B7A"/>
    <w:rsid w:val="566E632D"/>
    <w:rsid w:val="566F0F20"/>
    <w:rsid w:val="5671393A"/>
    <w:rsid w:val="56785809"/>
    <w:rsid w:val="56824BE8"/>
    <w:rsid w:val="5687491F"/>
    <w:rsid w:val="568F4C78"/>
    <w:rsid w:val="56992721"/>
    <w:rsid w:val="569B2754"/>
    <w:rsid w:val="56B03AC7"/>
    <w:rsid w:val="56C126E8"/>
    <w:rsid w:val="56E3046C"/>
    <w:rsid w:val="56F1020E"/>
    <w:rsid w:val="56F7132B"/>
    <w:rsid w:val="57020C33"/>
    <w:rsid w:val="57030919"/>
    <w:rsid w:val="570362A2"/>
    <w:rsid w:val="5705721B"/>
    <w:rsid w:val="570D644B"/>
    <w:rsid w:val="570F1DD8"/>
    <w:rsid w:val="57162D00"/>
    <w:rsid w:val="571E4F99"/>
    <w:rsid w:val="571F3323"/>
    <w:rsid w:val="572F7653"/>
    <w:rsid w:val="57347A5C"/>
    <w:rsid w:val="5741186F"/>
    <w:rsid w:val="574B44D8"/>
    <w:rsid w:val="57546EFC"/>
    <w:rsid w:val="57860996"/>
    <w:rsid w:val="57923070"/>
    <w:rsid w:val="579A52C0"/>
    <w:rsid w:val="579D4267"/>
    <w:rsid w:val="57A625BB"/>
    <w:rsid w:val="57A65E73"/>
    <w:rsid w:val="57A96C2D"/>
    <w:rsid w:val="57C328E5"/>
    <w:rsid w:val="57CF35FA"/>
    <w:rsid w:val="57D62DDD"/>
    <w:rsid w:val="57DC0B6E"/>
    <w:rsid w:val="580174EA"/>
    <w:rsid w:val="58031AFF"/>
    <w:rsid w:val="58075FF4"/>
    <w:rsid w:val="580F1D1C"/>
    <w:rsid w:val="5843465A"/>
    <w:rsid w:val="584E332F"/>
    <w:rsid w:val="58543B44"/>
    <w:rsid w:val="58702C12"/>
    <w:rsid w:val="58735C15"/>
    <w:rsid w:val="587869A4"/>
    <w:rsid w:val="58905133"/>
    <w:rsid w:val="589B0D86"/>
    <w:rsid w:val="589D1BF0"/>
    <w:rsid w:val="58A04116"/>
    <w:rsid w:val="58A44CCB"/>
    <w:rsid w:val="58A74B16"/>
    <w:rsid w:val="58A828D7"/>
    <w:rsid w:val="58AF6415"/>
    <w:rsid w:val="58B86E2F"/>
    <w:rsid w:val="58C20032"/>
    <w:rsid w:val="58E42DE4"/>
    <w:rsid w:val="59024F19"/>
    <w:rsid w:val="59090034"/>
    <w:rsid w:val="590D2B85"/>
    <w:rsid w:val="5912769D"/>
    <w:rsid w:val="59186E3C"/>
    <w:rsid w:val="592D0D88"/>
    <w:rsid w:val="593C4BD4"/>
    <w:rsid w:val="5949067D"/>
    <w:rsid w:val="594A36DB"/>
    <w:rsid w:val="595523CC"/>
    <w:rsid w:val="596C0C49"/>
    <w:rsid w:val="597F3994"/>
    <w:rsid w:val="59917AC4"/>
    <w:rsid w:val="59970423"/>
    <w:rsid w:val="599838C8"/>
    <w:rsid w:val="599F22A0"/>
    <w:rsid w:val="59AA2D5C"/>
    <w:rsid w:val="59B34051"/>
    <w:rsid w:val="59D50C24"/>
    <w:rsid w:val="59DC3439"/>
    <w:rsid w:val="59DF2A74"/>
    <w:rsid w:val="59EB4293"/>
    <w:rsid w:val="5A166FC3"/>
    <w:rsid w:val="5A1D1776"/>
    <w:rsid w:val="5A2829CD"/>
    <w:rsid w:val="5A360D38"/>
    <w:rsid w:val="5A3954C8"/>
    <w:rsid w:val="5A453406"/>
    <w:rsid w:val="5A55030D"/>
    <w:rsid w:val="5A56268A"/>
    <w:rsid w:val="5A5A5C5F"/>
    <w:rsid w:val="5A5F5A14"/>
    <w:rsid w:val="5A677082"/>
    <w:rsid w:val="5A72068A"/>
    <w:rsid w:val="5A74626A"/>
    <w:rsid w:val="5A951DE3"/>
    <w:rsid w:val="5A9A2378"/>
    <w:rsid w:val="5A9E51E0"/>
    <w:rsid w:val="5AB478FB"/>
    <w:rsid w:val="5AB73378"/>
    <w:rsid w:val="5AC22BEA"/>
    <w:rsid w:val="5AC3181D"/>
    <w:rsid w:val="5AC65821"/>
    <w:rsid w:val="5ACD5E2F"/>
    <w:rsid w:val="5AD025AF"/>
    <w:rsid w:val="5AE84A82"/>
    <w:rsid w:val="5AF02970"/>
    <w:rsid w:val="5AF35A34"/>
    <w:rsid w:val="5B0015C4"/>
    <w:rsid w:val="5B2D5CA4"/>
    <w:rsid w:val="5B360545"/>
    <w:rsid w:val="5B3857B7"/>
    <w:rsid w:val="5B4E4E06"/>
    <w:rsid w:val="5B515788"/>
    <w:rsid w:val="5B522DE5"/>
    <w:rsid w:val="5B5D3DEF"/>
    <w:rsid w:val="5B633594"/>
    <w:rsid w:val="5B7F4A07"/>
    <w:rsid w:val="5B8369B2"/>
    <w:rsid w:val="5B9223E1"/>
    <w:rsid w:val="5B9B27A1"/>
    <w:rsid w:val="5BAA57FE"/>
    <w:rsid w:val="5BB514DB"/>
    <w:rsid w:val="5BBF3BC2"/>
    <w:rsid w:val="5BD7741D"/>
    <w:rsid w:val="5BF6429D"/>
    <w:rsid w:val="5BFB726A"/>
    <w:rsid w:val="5BFE4F2A"/>
    <w:rsid w:val="5C094EC9"/>
    <w:rsid w:val="5C0977D0"/>
    <w:rsid w:val="5C204EC6"/>
    <w:rsid w:val="5C214AF8"/>
    <w:rsid w:val="5C2A3BE5"/>
    <w:rsid w:val="5C330ECF"/>
    <w:rsid w:val="5C59016F"/>
    <w:rsid w:val="5C5A6B39"/>
    <w:rsid w:val="5C5B3BBC"/>
    <w:rsid w:val="5C73527F"/>
    <w:rsid w:val="5C8273C1"/>
    <w:rsid w:val="5C876828"/>
    <w:rsid w:val="5C8E058F"/>
    <w:rsid w:val="5C932F02"/>
    <w:rsid w:val="5C9D46E3"/>
    <w:rsid w:val="5CAB1EEC"/>
    <w:rsid w:val="5CAD6BF1"/>
    <w:rsid w:val="5CB82893"/>
    <w:rsid w:val="5CCB6688"/>
    <w:rsid w:val="5CD40704"/>
    <w:rsid w:val="5CDC423F"/>
    <w:rsid w:val="5CDD0237"/>
    <w:rsid w:val="5D091EA7"/>
    <w:rsid w:val="5D1C30B8"/>
    <w:rsid w:val="5D2B4FB3"/>
    <w:rsid w:val="5D333C47"/>
    <w:rsid w:val="5D403F40"/>
    <w:rsid w:val="5D5E32B2"/>
    <w:rsid w:val="5D6561BE"/>
    <w:rsid w:val="5D6F75E2"/>
    <w:rsid w:val="5D8D2A18"/>
    <w:rsid w:val="5DAE15AC"/>
    <w:rsid w:val="5DB15E30"/>
    <w:rsid w:val="5DBA00DF"/>
    <w:rsid w:val="5DCD3ABE"/>
    <w:rsid w:val="5DD41116"/>
    <w:rsid w:val="5DE47C52"/>
    <w:rsid w:val="5DED5F06"/>
    <w:rsid w:val="5DEE10CC"/>
    <w:rsid w:val="5DF1552D"/>
    <w:rsid w:val="5DF50166"/>
    <w:rsid w:val="5E124B90"/>
    <w:rsid w:val="5E332947"/>
    <w:rsid w:val="5E351FAC"/>
    <w:rsid w:val="5E3B60AE"/>
    <w:rsid w:val="5E485FDC"/>
    <w:rsid w:val="5E615C23"/>
    <w:rsid w:val="5E707B11"/>
    <w:rsid w:val="5E7C10F1"/>
    <w:rsid w:val="5E7C29A4"/>
    <w:rsid w:val="5E7D0B9E"/>
    <w:rsid w:val="5E826976"/>
    <w:rsid w:val="5E986F3E"/>
    <w:rsid w:val="5EA30185"/>
    <w:rsid w:val="5EB433FD"/>
    <w:rsid w:val="5ED31DC1"/>
    <w:rsid w:val="5EE66BB4"/>
    <w:rsid w:val="5EE7594D"/>
    <w:rsid w:val="5EEB327A"/>
    <w:rsid w:val="5EEE5B4A"/>
    <w:rsid w:val="5EF6498B"/>
    <w:rsid w:val="5F29643D"/>
    <w:rsid w:val="5F3D1E4D"/>
    <w:rsid w:val="5F464B19"/>
    <w:rsid w:val="5F5B4D66"/>
    <w:rsid w:val="5F6162A3"/>
    <w:rsid w:val="5F6C2E8E"/>
    <w:rsid w:val="5F7C38B3"/>
    <w:rsid w:val="5F7E45DD"/>
    <w:rsid w:val="5F8201A6"/>
    <w:rsid w:val="5F8674EE"/>
    <w:rsid w:val="5F905A8E"/>
    <w:rsid w:val="5F953FF0"/>
    <w:rsid w:val="5F9D7D56"/>
    <w:rsid w:val="5F9F0A3F"/>
    <w:rsid w:val="5FA7798B"/>
    <w:rsid w:val="5FAB2767"/>
    <w:rsid w:val="5FAD40B1"/>
    <w:rsid w:val="5FB0398F"/>
    <w:rsid w:val="5FB34860"/>
    <w:rsid w:val="5FD755A8"/>
    <w:rsid w:val="5FE34188"/>
    <w:rsid w:val="5FE64124"/>
    <w:rsid w:val="5FFF4469"/>
    <w:rsid w:val="60087538"/>
    <w:rsid w:val="60115BCF"/>
    <w:rsid w:val="602949EA"/>
    <w:rsid w:val="602A32AD"/>
    <w:rsid w:val="60330263"/>
    <w:rsid w:val="60353BD4"/>
    <w:rsid w:val="60356F66"/>
    <w:rsid w:val="60526564"/>
    <w:rsid w:val="605B078B"/>
    <w:rsid w:val="605C1E4D"/>
    <w:rsid w:val="6078375F"/>
    <w:rsid w:val="607D06E3"/>
    <w:rsid w:val="608C783E"/>
    <w:rsid w:val="60912AA7"/>
    <w:rsid w:val="609932B3"/>
    <w:rsid w:val="60A51E14"/>
    <w:rsid w:val="60A76D00"/>
    <w:rsid w:val="60B45012"/>
    <w:rsid w:val="60C06A68"/>
    <w:rsid w:val="60CC0576"/>
    <w:rsid w:val="60CC3CDB"/>
    <w:rsid w:val="60CD296A"/>
    <w:rsid w:val="60F035D8"/>
    <w:rsid w:val="611775B6"/>
    <w:rsid w:val="6121066D"/>
    <w:rsid w:val="612D396E"/>
    <w:rsid w:val="6142312E"/>
    <w:rsid w:val="616151A7"/>
    <w:rsid w:val="6171035D"/>
    <w:rsid w:val="61785DAB"/>
    <w:rsid w:val="618C01B7"/>
    <w:rsid w:val="618D0AF3"/>
    <w:rsid w:val="618F103E"/>
    <w:rsid w:val="61B9072D"/>
    <w:rsid w:val="61C61971"/>
    <w:rsid w:val="61D54C49"/>
    <w:rsid w:val="61D94C70"/>
    <w:rsid w:val="61E342DA"/>
    <w:rsid w:val="61E83B37"/>
    <w:rsid w:val="61F55AF1"/>
    <w:rsid w:val="61FE4033"/>
    <w:rsid w:val="620003BB"/>
    <w:rsid w:val="62124B2E"/>
    <w:rsid w:val="62173BE1"/>
    <w:rsid w:val="62205848"/>
    <w:rsid w:val="623664A1"/>
    <w:rsid w:val="62454B62"/>
    <w:rsid w:val="624E3D50"/>
    <w:rsid w:val="625B0D54"/>
    <w:rsid w:val="626606F6"/>
    <w:rsid w:val="629223E9"/>
    <w:rsid w:val="62BB4A61"/>
    <w:rsid w:val="62EA2FEB"/>
    <w:rsid w:val="630730C1"/>
    <w:rsid w:val="631711A7"/>
    <w:rsid w:val="63187821"/>
    <w:rsid w:val="63317BFD"/>
    <w:rsid w:val="6332266E"/>
    <w:rsid w:val="63335B6D"/>
    <w:rsid w:val="634A3686"/>
    <w:rsid w:val="63723E44"/>
    <w:rsid w:val="63796A89"/>
    <w:rsid w:val="638438FF"/>
    <w:rsid w:val="63957A89"/>
    <w:rsid w:val="63A4047B"/>
    <w:rsid w:val="63AB371E"/>
    <w:rsid w:val="63AD64D4"/>
    <w:rsid w:val="63BB1F8E"/>
    <w:rsid w:val="63C332A0"/>
    <w:rsid w:val="63CB68B1"/>
    <w:rsid w:val="63D002A0"/>
    <w:rsid w:val="63D53A1E"/>
    <w:rsid w:val="63F014A9"/>
    <w:rsid w:val="63F132AB"/>
    <w:rsid w:val="63F84BEA"/>
    <w:rsid w:val="640D7B6C"/>
    <w:rsid w:val="641415D9"/>
    <w:rsid w:val="64181345"/>
    <w:rsid w:val="64464CA6"/>
    <w:rsid w:val="64492C6E"/>
    <w:rsid w:val="644E6B40"/>
    <w:rsid w:val="644F33A8"/>
    <w:rsid w:val="645D7CAF"/>
    <w:rsid w:val="645E1B9D"/>
    <w:rsid w:val="645F6944"/>
    <w:rsid w:val="64716901"/>
    <w:rsid w:val="6478550E"/>
    <w:rsid w:val="647A4E09"/>
    <w:rsid w:val="647D7D83"/>
    <w:rsid w:val="648B2276"/>
    <w:rsid w:val="648C31AC"/>
    <w:rsid w:val="649F48B2"/>
    <w:rsid w:val="64B03E4C"/>
    <w:rsid w:val="64B778BA"/>
    <w:rsid w:val="64B9587F"/>
    <w:rsid w:val="64C7077D"/>
    <w:rsid w:val="64D01E33"/>
    <w:rsid w:val="64D57CCF"/>
    <w:rsid w:val="64E55716"/>
    <w:rsid w:val="64F229A5"/>
    <w:rsid w:val="651B3E3C"/>
    <w:rsid w:val="65236F03"/>
    <w:rsid w:val="652A6914"/>
    <w:rsid w:val="653808D7"/>
    <w:rsid w:val="654A091C"/>
    <w:rsid w:val="656A1842"/>
    <w:rsid w:val="656C2DB8"/>
    <w:rsid w:val="658129F0"/>
    <w:rsid w:val="659E0C49"/>
    <w:rsid w:val="65A45A80"/>
    <w:rsid w:val="65CD3017"/>
    <w:rsid w:val="65D80FF7"/>
    <w:rsid w:val="65D81A67"/>
    <w:rsid w:val="65DA12DE"/>
    <w:rsid w:val="65DF7910"/>
    <w:rsid w:val="65EC6C8C"/>
    <w:rsid w:val="65EE5DD8"/>
    <w:rsid w:val="65F13383"/>
    <w:rsid w:val="65FF6908"/>
    <w:rsid w:val="66051030"/>
    <w:rsid w:val="661E756D"/>
    <w:rsid w:val="6631026B"/>
    <w:rsid w:val="663E7ABF"/>
    <w:rsid w:val="664925A8"/>
    <w:rsid w:val="665A1410"/>
    <w:rsid w:val="665E10D6"/>
    <w:rsid w:val="66650C7B"/>
    <w:rsid w:val="666E1BD7"/>
    <w:rsid w:val="66750B86"/>
    <w:rsid w:val="66810FAD"/>
    <w:rsid w:val="6682501D"/>
    <w:rsid w:val="668A3B8E"/>
    <w:rsid w:val="668B42B6"/>
    <w:rsid w:val="668D1B2B"/>
    <w:rsid w:val="66923680"/>
    <w:rsid w:val="66A24AA3"/>
    <w:rsid w:val="66AD5FEB"/>
    <w:rsid w:val="66B562ED"/>
    <w:rsid w:val="66B972C8"/>
    <w:rsid w:val="66DD64EA"/>
    <w:rsid w:val="66F97179"/>
    <w:rsid w:val="670A7B5B"/>
    <w:rsid w:val="670C7B28"/>
    <w:rsid w:val="671D2587"/>
    <w:rsid w:val="67213157"/>
    <w:rsid w:val="67327457"/>
    <w:rsid w:val="673B1BDE"/>
    <w:rsid w:val="67406CEC"/>
    <w:rsid w:val="6744545F"/>
    <w:rsid w:val="67474F32"/>
    <w:rsid w:val="674B2B06"/>
    <w:rsid w:val="674C4934"/>
    <w:rsid w:val="674E5B1E"/>
    <w:rsid w:val="67567758"/>
    <w:rsid w:val="6758370F"/>
    <w:rsid w:val="67593812"/>
    <w:rsid w:val="678A2F86"/>
    <w:rsid w:val="678C073C"/>
    <w:rsid w:val="6790079B"/>
    <w:rsid w:val="67917DA9"/>
    <w:rsid w:val="679366EB"/>
    <w:rsid w:val="67A219AF"/>
    <w:rsid w:val="67A235F0"/>
    <w:rsid w:val="67A401D0"/>
    <w:rsid w:val="67AC6A3F"/>
    <w:rsid w:val="67B151FA"/>
    <w:rsid w:val="67BD30F0"/>
    <w:rsid w:val="67DF283B"/>
    <w:rsid w:val="67E60319"/>
    <w:rsid w:val="67EB0B3A"/>
    <w:rsid w:val="67F1556A"/>
    <w:rsid w:val="680A259A"/>
    <w:rsid w:val="68134DDE"/>
    <w:rsid w:val="68277B46"/>
    <w:rsid w:val="682B20C3"/>
    <w:rsid w:val="682C4454"/>
    <w:rsid w:val="683639ED"/>
    <w:rsid w:val="68454CCE"/>
    <w:rsid w:val="68521FD2"/>
    <w:rsid w:val="685874C9"/>
    <w:rsid w:val="685A4FFE"/>
    <w:rsid w:val="68687BD8"/>
    <w:rsid w:val="687B0072"/>
    <w:rsid w:val="68961EAA"/>
    <w:rsid w:val="68B848E4"/>
    <w:rsid w:val="68C63FAA"/>
    <w:rsid w:val="68D10C37"/>
    <w:rsid w:val="68D11858"/>
    <w:rsid w:val="68D44375"/>
    <w:rsid w:val="68E71B26"/>
    <w:rsid w:val="68F41791"/>
    <w:rsid w:val="69100F7E"/>
    <w:rsid w:val="69165127"/>
    <w:rsid w:val="69212D4A"/>
    <w:rsid w:val="69310F7A"/>
    <w:rsid w:val="69703D9A"/>
    <w:rsid w:val="69754B63"/>
    <w:rsid w:val="69767908"/>
    <w:rsid w:val="69793C6D"/>
    <w:rsid w:val="698B45AB"/>
    <w:rsid w:val="698C5ACD"/>
    <w:rsid w:val="699963F1"/>
    <w:rsid w:val="699A6F11"/>
    <w:rsid w:val="69B4152A"/>
    <w:rsid w:val="69D554EF"/>
    <w:rsid w:val="69DE2595"/>
    <w:rsid w:val="69DE642E"/>
    <w:rsid w:val="69EE02EC"/>
    <w:rsid w:val="69FC3924"/>
    <w:rsid w:val="69FE645B"/>
    <w:rsid w:val="6A037430"/>
    <w:rsid w:val="6A29016D"/>
    <w:rsid w:val="6A3518ED"/>
    <w:rsid w:val="6A3B3019"/>
    <w:rsid w:val="6A4072A7"/>
    <w:rsid w:val="6A4E76F3"/>
    <w:rsid w:val="6A5E65CD"/>
    <w:rsid w:val="6A740E3C"/>
    <w:rsid w:val="6A7D2DEC"/>
    <w:rsid w:val="6A7F656D"/>
    <w:rsid w:val="6A8F1BE1"/>
    <w:rsid w:val="6A955709"/>
    <w:rsid w:val="6AA01B53"/>
    <w:rsid w:val="6AA147BE"/>
    <w:rsid w:val="6AA92E51"/>
    <w:rsid w:val="6AAC7B7C"/>
    <w:rsid w:val="6AB250F7"/>
    <w:rsid w:val="6AC87929"/>
    <w:rsid w:val="6AC9596B"/>
    <w:rsid w:val="6ACA741F"/>
    <w:rsid w:val="6ACF2E13"/>
    <w:rsid w:val="6AD57676"/>
    <w:rsid w:val="6ADB0937"/>
    <w:rsid w:val="6ADD78BF"/>
    <w:rsid w:val="6ADE04AB"/>
    <w:rsid w:val="6ADE0D73"/>
    <w:rsid w:val="6ADF1126"/>
    <w:rsid w:val="6AF63C60"/>
    <w:rsid w:val="6AFE58AC"/>
    <w:rsid w:val="6B180CE4"/>
    <w:rsid w:val="6B39514A"/>
    <w:rsid w:val="6B3B6844"/>
    <w:rsid w:val="6B592270"/>
    <w:rsid w:val="6B5D5DE4"/>
    <w:rsid w:val="6B5E3283"/>
    <w:rsid w:val="6B781B56"/>
    <w:rsid w:val="6B892820"/>
    <w:rsid w:val="6B8C68CC"/>
    <w:rsid w:val="6B9B29F4"/>
    <w:rsid w:val="6B9B6077"/>
    <w:rsid w:val="6BAA0F0E"/>
    <w:rsid w:val="6BB04360"/>
    <w:rsid w:val="6BB4176A"/>
    <w:rsid w:val="6BC017BE"/>
    <w:rsid w:val="6BC11B04"/>
    <w:rsid w:val="6BD40B87"/>
    <w:rsid w:val="6BD90CB3"/>
    <w:rsid w:val="6BE37E56"/>
    <w:rsid w:val="6BE57ED9"/>
    <w:rsid w:val="6BF11598"/>
    <w:rsid w:val="6BF4585C"/>
    <w:rsid w:val="6C046B54"/>
    <w:rsid w:val="6C150D5B"/>
    <w:rsid w:val="6C162BFF"/>
    <w:rsid w:val="6C1839A8"/>
    <w:rsid w:val="6C1B286E"/>
    <w:rsid w:val="6C352B6A"/>
    <w:rsid w:val="6C3B1F50"/>
    <w:rsid w:val="6C3C2E95"/>
    <w:rsid w:val="6C416F11"/>
    <w:rsid w:val="6C532D58"/>
    <w:rsid w:val="6C7B655D"/>
    <w:rsid w:val="6C7E3B9C"/>
    <w:rsid w:val="6CA34FEF"/>
    <w:rsid w:val="6CA94C33"/>
    <w:rsid w:val="6CD04067"/>
    <w:rsid w:val="6CD36F94"/>
    <w:rsid w:val="6CD51B76"/>
    <w:rsid w:val="6CD82FE0"/>
    <w:rsid w:val="6CDA1BF3"/>
    <w:rsid w:val="6CDC435B"/>
    <w:rsid w:val="6CE655C1"/>
    <w:rsid w:val="6CEF218C"/>
    <w:rsid w:val="6CF20C19"/>
    <w:rsid w:val="6CFE2CF9"/>
    <w:rsid w:val="6D0D2761"/>
    <w:rsid w:val="6D0D4D62"/>
    <w:rsid w:val="6D0F13DC"/>
    <w:rsid w:val="6D1531D5"/>
    <w:rsid w:val="6D1A3199"/>
    <w:rsid w:val="6D1C38C0"/>
    <w:rsid w:val="6D252DE2"/>
    <w:rsid w:val="6D360F24"/>
    <w:rsid w:val="6D3A6079"/>
    <w:rsid w:val="6D416BCB"/>
    <w:rsid w:val="6D426E0D"/>
    <w:rsid w:val="6D4317AC"/>
    <w:rsid w:val="6D4D7B61"/>
    <w:rsid w:val="6D512AA2"/>
    <w:rsid w:val="6D5266FB"/>
    <w:rsid w:val="6D5F76F9"/>
    <w:rsid w:val="6D6B24F0"/>
    <w:rsid w:val="6D6E5D76"/>
    <w:rsid w:val="6D6F4057"/>
    <w:rsid w:val="6D7A2477"/>
    <w:rsid w:val="6D806AF0"/>
    <w:rsid w:val="6D884B89"/>
    <w:rsid w:val="6D8D5E45"/>
    <w:rsid w:val="6DA3589E"/>
    <w:rsid w:val="6DB06EAA"/>
    <w:rsid w:val="6DB55C8E"/>
    <w:rsid w:val="6DD00FFF"/>
    <w:rsid w:val="6DD5776D"/>
    <w:rsid w:val="6DDA29C8"/>
    <w:rsid w:val="6DDC6D71"/>
    <w:rsid w:val="6DE30133"/>
    <w:rsid w:val="6DE44EF0"/>
    <w:rsid w:val="6DE525F7"/>
    <w:rsid w:val="6DE87DF1"/>
    <w:rsid w:val="6DED51F6"/>
    <w:rsid w:val="6DEE12B2"/>
    <w:rsid w:val="6E136FC8"/>
    <w:rsid w:val="6E2B78FC"/>
    <w:rsid w:val="6E360E51"/>
    <w:rsid w:val="6E493E21"/>
    <w:rsid w:val="6E5A045D"/>
    <w:rsid w:val="6E5B6F64"/>
    <w:rsid w:val="6E5C25A7"/>
    <w:rsid w:val="6E7D6436"/>
    <w:rsid w:val="6E8107D5"/>
    <w:rsid w:val="6E817525"/>
    <w:rsid w:val="6E8A23BB"/>
    <w:rsid w:val="6E9102EB"/>
    <w:rsid w:val="6E912246"/>
    <w:rsid w:val="6EA8472D"/>
    <w:rsid w:val="6EBD6588"/>
    <w:rsid w:val="6EC1447E"/>
    <w:rsid w:val="6EC6297B"/>
    <w:rsid w:val="6EE76C1D"/>
    <w:rsid w:val="6EEF634B"/>
    <w:rsid w:val="6EF026F6"/>
    <w:rsid w:val="6EF41FAA"/>
    <w:rsid w:val="6EF6192F"/>
    <w:rsid w:val="6EFC4E65"/>
    <w:rsid w:val="6EFE3F22"/>
    <w:rsid w:val="6F0A10DC"/>
    <w:rsid w:val="6F0A772A"/>
    <w:rsid w:val="6F242B14"/>
    <w:rsid w:val="6F2A484E"/>
    <w:rsid w:val="6F2A77B6"/>
    <w:rsid w:val="6F321FE7"/>
    <w:rsid w:val="6F340117"/>
    <w:rsid w:val="6F412A92"/>
    <w:rsid w:val="6F4134ED"/>
    <w:rsid w:val="6F4B44CF"/>
    <w:rsid w:val="6F534E0B"/>
    <w:rsid w:val="6F581124"/>
    <w:rsid w:val="6F5E0C8B"/>
    <w:rsid w:val="6F602A97"/>
    <w:rsid w:val="6F61370A"/>
    <w:rsid w:val="6F660C17"/>
    <w:rsid w:val="6F72422E"/>
    <w:rsid w:val="6F82226C"/>
    <w:rsid w:val="6F8A52FB"/>
    <w:rsid w:val="6F96365D"/>
    <w:rsid w:val="6F9E16B9"/>
    <w:rsid w:val="6FA42227"/>
    <w:rsid w:val="6FBD3567"/>
    <w:rsid w:val="6FC6769C"/>
    <w:rsid w:val="6FC75E6B"/>
    <w:rsid w:val="6FCA290B"/>
    <w:rsid w:val="6FD04BCF"/>
    <w:rsid w:val="6FD34C14"/>
    <w:rsid w:val="6FE01CC6"/>
    <w:rsid w:val="6FE32685"/>
    <w:rsid w:val="6FE63BFB"/>
    <w:rsid w:val="7001288D"/>
    <w:rsid w:val="70026EC8"/>
    <w:rsid w:val="70075760"/>
    <w:rsid w:val="700A28FA"/>
    <w:rsid w:val="70120E9A"/>
    <w:rsid w:val="701E0034"/>
    <w:rsid w:val="70272C38"/>
    <w:rsid w:val="70334320"/>
    <w:rsid w:val="70350E68"/>
    <w:rsid w:val="70454767"/>
    <w:rsid w:val="705421FA"/>
    <w:rsid w:val="706403CA"/>
    <w:rsid w:val="7067454B"/>
    <w:rsid w:val="706A22ED"/>
    <w:rsid w:val="706A597E"/>
    <w:rsid w:val="706F5F31"/>
    <w:rsid w:val="708158D7"/>
    <w:rsid w:val="70883A06"/>
    <w:rsid w:val="70894A84"/>
    <w:rsid w:val="708B1F59"/>
    <w:rsid w:val="70914684"/>
    <w:rsid w:val="70BD0863"/>
    <w:rsid w:val="70E46E9D"/>
    <w:rsid w:val="70EE0EC6"/>
    <w:rsid w:val="70F10A55"/>
    <w:rsid w:val="70FB1C92"/>
    <w:rsid w:val="70FF13F9"/>
    <w:rsid w:val="71164756"/>
    <w:rsid w:val="71200DE8"/>
    <w:rsid w:val="71213DFC"/>
    <w:rsid w:val="71254EFC"/>
    <w:rsid w:val="713D4178"/>
    <w:rsid w:val="713F4CA3"/>
    <w:rsid w:val="71427359"/>
    <w:rsid w:val="715D19BF"/>
    <w:rsid w:val="715F45DD"/>
    <w:rsid w:val="71601FE7"/>
    <w:rsid w:val="7171777E"/>
    <w:rsid w:val="71936008"/>
    <w:rsid w:val="719D73A1"/>
    <w:rsid w:val="71BC6CDC"/>
    <w:rsid w:val="71BC7EB4"/>
    <w:rsid w:val="71C315B1"/>
    <w:rsid w:val="71CA1A65"/>
    <w:rsid w:val="71CD2890"/>
    <w:rsid w:val="71D42085"/>
    <w:rsid w:val="71DC6649"/>
    <w:rsid w:val="71DF5B53"/>
    <w:rsid w:val="71E84229"/>
    <w:rsid w:val="71F3560B"/>
    <w:rsid w:val="71F37736"/>
    <w:rsid w:val="71FE1F61"/>
    <w:rsid w:val="721409B7"/>
    <w:rsid w:val="72316DAC"/>
    <w:rsid w:val="723B604A"/>
    <w:rsid w:val="725018A9"/>
    <w:rsid w:val="72540A8E"/>
    <w:rsid w:val="72544062"/>
    <w:rsid w:val="72693B27"/>
    <w:rsid w:val="726D3494"/>
    <w:rsid w:val="72720DA5"/>
    <w:rsid w:val="72736901"/>
    <w:rsid w:val="728203A5"/>
    <w:rsid w:val="729242D0"/>
    <w:rsid w:val="72996BF1"/>
    <w:rsid w:val="72B70F84"/>
    <w:rsid w:val="72C16E53"/>
    <w:rsid w:val="72C71D64"/>
    <w:rsid w:val="72CD5BCF"/>
    <w:rsid w:val="72D163D2"/>
    <w:rsid w:val="72D831B4"/>
    <w:rsid w:val="72EE18D0"/>
    <w:rsid w:val="72EF4A50"/>
    <w:rsid w:val="72F06C1D"/>
    <w:rsid w:val="72FB7A39"/>
    <w:rsid w:val="73076042"/>
    <w:rsid w:val="73096A36"/>
    <w:rsid w:val="731B5E6E"/>
    <w:rsid w:val="731D1D8F"/>
    <w:rsid w:val="731D70FD"/>
    <w:rsid w:val="731F336A"/>
    <w:rsid w:val="732B6FED"/>
    <w:rsid w:val="73413F59"/>
    <w:rsid w:val="734E0BDD"/>
    <w:rsid w:val="735A14FA"/>
    <w:rsid w:val="73655AD8"/>
    <w:rsid w:val="736C0571"/>
    <w:rsid w:val="73960FF1"/>
    <w:rsid w:val="739833BB"/>
    <w:rsid w:val="73F62D51"/>
    <w:rsid w:val="73F97ACA"/>
    <w:rsid w:val="73FC167F"/>
    <w:rsid w:val="7407079A"/>
    <w:rsid w:val="74390519"/>
    <w:rsid w:val="743A5E04"/>
    <w:rsid w:val="743D5306"/>
    <w:rsid w:val="7456549C"/>
    <w:rsid w:val="74682E25"/>
    <w:rsid w:val="746F0D77"/>
    <w:rsid w:val="747B69FF"/>
    <w:rsid w:val="748D5687"/>
    <w:rsid w:val="748F70BE"/>
    <w:rsid w:val="74A57996"/>
    <w:rsid w:val="74A63EDB"/>
    <w:rsid w:val="74B51571"/>
    <w:rsid w:val="74C422EC"/>
    <w:rsid w:val="74CB499A"/>
    <w:rsid w:val="74D54398"/>
    <w:rsid w:val="74D76F69"/>
    <w:rsid w:val="74DD03DB"/>
    <w:rsid w:val="74DD78AD"/>
    <w:rsid w:val="74F85961"/>
    <w:rsid w:val="75006B5C"/>
    <w:rsid w:val="75035AC3"/>
    <w:rsid w:val="751A3EA6"/>
    <w:rsid w:val="751F6BD1"/>
    <w:rsid w:val="752066AA"/>
    <w:rsid w:val="7527562A"/>
    <w:rsid w:val="752A7E33"/>
    <w:rsid w:val="75301137"/>
    <w:rsid w:val="75306DD2"/>
    <w:rsid w:val="75320FCC"/>
    <w:rsid w:val="75356493"/>
    <w:rsid w:val="753B0130"/>
    <w:rsid w:val="754973B9"/>
    <w:rsid w:val="754C7302"/>
    <w:rsid w:val="75507038"/>
    <w:rsid w:val="75587E84"/>
    <w:rsid w:val="75611368"/>
    <w:rsid w:val="7563662A"/>
    <w:rsid w:val="757C7CE5"/>
    <w:rsid w:val="75831F6D"/>
    <w:rsid w:val="75857363"/>
    <w:rsid w:val="75902477"/>
    <w:rsid w:val="7591402B"/>
    <w:rsid w:val="759D755C"/>
    <w:rsid w:val="75A80EDE"/>
    <w:rsid w:val="75DA4AFD"/>
    <w:rsid w:val="761F6518"/>
    <w:rsid w:val="76303FF4"/>
    <w:rsid w:val="763C6888"/>
    <w:rsid w:val="763E4300"/>
    <w:rsid w:val="76404541"/>
    <w:rsid w:val="76455BE5"/>
    <w:rsid w:val="765835A2"/>
    <w:rsid w:val="766635F8"/>
    <w:rsid w:val="7668212A"/>
    <w:rsid w:val="76737162"/>
    <w:rsid w:val="768C3374"/>
    <w:rsid w:val="769046A5"/>
    <w:rsid w:val="76937CC5"/>
    <w:rsid w:val="76970FE4"/>
    <w:rsid w:val="76A87C3E"/>
    <w:rsid w:val="76AE18CA"/>
    <w:rsid w:val="76B079C1"/>
    <w:rsid w:val="76B3432A"/>
    <w:rsid w:val="76D118CB"/>
    <w:rsid w:val="76E53523"/>
    <w:rsid w:val="76FA5CF2"/>
    <w:rsid w:val="77103324"/>
    <w:rsid w:val="771704EF"/>
    <w:rsid w:val="77220C2B"/>
    <w:rsid w:val="772F59D9"/>
    <w:rsid w:val="773278F1"/>
    <w:rsid w:val="7746567E"/>
    <w:rsid w:val="775038A2"/>
    <w:rsid w:val="7751212E"/>
    <w:rsid w:val="775C5785"/>
    <w:rsid w:val="776B48DA"/>
    <w:rsid w:val="776C44A3"/>
    <w:rsid w:val="77744602"/>
    <w:rsid w:val="777B73DE"/>
    <w:rsid w:val="77822AC2"/>
    <w:rsid w:val="77880BBB"/>
    <w:rsid w:val="779C140B"/>
    <w:rsid w:val="77A04C31"/>
    <w:rsid w:val="77A274C3"/>
    <w:rsid w:val="77AC14F8"/>
    <w:rsid w:val="77AF3A4D"/>
    <w:rsid w:val="77B8323E"/>
    <w:rsid w:val="77B92C03"/>
    <w:rsid w:val="77C10BC2"/>
    <w:rsid w:val="77C72BBE"/>
    <w:rsid w:val="77D02DC9"/>
    <w:rsid w:val="77D3530C"/>
    <w:rsid w:val="77DD7070"/>
    <w:rsid w:val="77E322B8"/>
    <w:rsid w:val="77E609C5"/>
    <w:rsid w:val="77FD1461"/>
    <w:rsid w:val="78011C89"/>
    <w:rsid w:val="780417ED"/>
    <w:rsid w:val="780D29C5"/>
    <w:rsid w:val="780F229B"/>
    <w:rsid w:val="782236BC"/>
    <w:rsid w:val="78355B70"/>
    <w:rsid w:val="783D22EA"/>
    <w:rsid w:val="78463CC0"/>
    <w:rsid w:val="785E54CC"/>
    <w:rsid w:val="785F63C6"/>
    <w:rsid w:val="786B3EB4"/>
    <w:rsid w:val="786C5D80"/>
    <w:rsid w:val="787137D1"/>
    <w:rsid w:val="78861AF5"/>
    <w:rsid w:val="788B5ADD"/>
    <w:rsid w:val="789C43C8"/>
    <w:rsid w:val="789D3AC6"/>
    <w:rsid w:val="78A07C6B"/>
    <w:rsid w:val="78A14EE2"/>
    <w:rsid w:val="78A37A99"/>
    <w:rsid w:val="78A4128B"/>
    <w:rsid w:val="78AA3FA3"/>
    <w:rsid w:val="78B46FD0"/>
    <w:rsid w:val="78E619AA"/>
    <w:rsid w:val="78EF39FC"/>
    <w:rsid w:val="78F5649D"/>
    <w:rsid w:val="790C770D"/>
    <w:rsid w:val="79201B50"/>
    <w:rsid w:val="79260E6D"/>
    <w:rsid w:val="79276CDD"/>
    <w:rsid w:val="792A54A8"/>
    <w:rsid w:val="792B12A1"/>
    <w:rsid w:val="792C6DB8"/>
    <w:rsid w:val="79333B5E"/>
    <w:rsid w:val="79504371"/>
    <w:rsid w:val="795E3090"/>
    <w:rsid w:val="796066D2"/>
    <w:rsid w:val="796C722A"/>
    <w:rsid w:val="797639E1"/>
    <w:rsid w:val="79800716"/>
    <w:rsid w:val="79B576A1"/>
    <w:rsid w:val="79C52378"/>
    <w:rsid w:val="79D558FE"/>
    <w:rsid w:val="79D95F39"/>
    <w:rsid w:val="79EA1F50"/>
    <w:rsid w:val="7A124D53"/>
    <w:rsid w:val="7A1B7257"/>
    <w:rsid w:val="7A2A482A"/>
    <w:rsid w:val="7A3C1573"/>
    <w:rsid w:val="7A3E712A"/>
    <w:rsid w:val="7A4067EF"/>
    <w:rsid w:val="7A480A5B"/>
    <w:rsid w:val="7A576630"/>
    <w:rsid w:val="7A5F329C"/>
    <w:rsid w:val="7A6B0E86"/>
    <w:rsid w:val="7A752351"/>
    <w:rsid w:val="7A877422"/>
    <w:rsid w:val="7A8B0BD8"/>
    <w:rsid w:val="7A90115C"/>
    <w:rsid w:val="7AA77323"/>
    <w:rsid w:val="7AAD7112"/>
    <w:rsid w:val="7AB66051"/>
    <w:rsid w:val="7AD14430"/>
    <w:rsid w:val="7AD51055"/>
    <w:rsid w:val="7AF07B0C"/>
    <w:rsid w:val="7B024882"/>
    <w:rsid w:val="7B12769D"/>
    <w:rsid w:val="7B3434F5"/>
    <w:rsid w:val="7B347E42"/>
    <w:rsid w:val="7B40763C"/>
    <w:rsid w:val="7B504F72"/>
    <w:rsid w:val="7B532800"/>
    <w:rsid w:val="7B6A3D5B"/>
    <w:rsid w:val="7B811FDD"/>
    <w:rsid w:val="7B864B99"/>
    <w:rsid w:val="7B865B79"/>
    <w:rsid w:val="7B870BCB"/>
    <w:rsid w:val="7B985758"/>
    <w:rsid w:val="7B9B02E5"/>
    <w:rsid w:val="7B9C18E8"/>
    <w:rsid w:val="7BA1143A"/>
    <w:rsid w:val="7BA3113F"/>
    <w:rsid w:val="7BB06E9D"/>
    <w:rsid w:val="7BBE7A88"/>
    <w:rsid w:val="7BC83577"/>
    <w:rsid w:val="7BDC4BB7"/>
    <w:rsid w:val="7BDF5B96"/>
    <w:rsid w:val="7BF359F8"/>
    <w:rsid w:val="7C0142FF"/>
    <w:rsid w:val="7C221596"/>
    <w:rsid w:val="7C23174C"/>
    <w:rsid w:val="7C232ACF"/>
    <w:rsid w:val="7C370A25"/>
    <w:rsid w:val="7C504514"/>
    <w:rsid w:val="7C523973"/>
    <w:rsid w:val="7C525940"/>
    <w:rsid w:val="7C5601E9"/>
    <w:rsid w:val="7C587466"/>
    <w:rsid w:val="7C5A2EC3"/>
    <w:rsid w:val="7C63107B"/>
    <w:rsid w:val="7C6B344F"/>
    <w:rsid w:val="7C753F6E"/>
    <w:rsid w:val="7C775640"/>
    <w:rsid w:val="7C800234"/>
    <w:rsid w:val="7C886ABC"/>
    <w:rsid w:val="7CA90194"/>
    <w:rsid w:val="7CBC3E6E"/>
    <w:rsid w:val="7CBF0557"/>
    <w:rsid w:val="7CC70FBE"/>
    <w:rsid w:val="7CCB6365"/>
    <w:rsid w:val="7CCE29B8"/>
    <w:rsid w:val="7CCF448A"/>
    <w:rsid w:val="7CD659EE"/>
    <w:rsid w:val="7CED7E8D"/>
    <w:rsid w:val="7CF348B3"/>
    <w:rsid w:val="7CFE2CA2"/>
    <w:rsid w:val="7D04523C"/>
    <w:rsid w:val="7D06122C"/>
    <w:rsid w:val="7D11004C"/>
    <w:rsid w:val="7D125DFB"/>
    <w:rsid w:val="7D180FD6"/>
    <w:rsid w:val="7D1C73E2"/>
    <w:rsid w:val="7D3778F9"/>
    <w:rsid w:val="7D3874F4"/>
    <w:rsid w:val="7D5E6F80"/>
    <w:rsid w:val="7D6B581D"/>
    <w:rsid w:val="7D6C2FB3"/>
    <w:rsid w:val="7D6C71F5"/>
    <w:rsid w:val="7D8A55C7"/>
    <w:rsid w:val="7D914218"/>
    <w:rsid w:val="7D915A10"/>
    <w:rsid w:val="7D9F4A23"/>
    <w:rsid w:val="7DA12A7A"/>
    <w:rsid w:val="7DA43BB8"/>
    <w:rsid w:val="7DAD5697"/>
    <w:rsid w:val="7DAF40C8"/>
    <w:rsid w:val="7DC24E5F"/>
    <w:rsid w:val="7DC8111D"/>
    <w:rsid w:val="7DE82763"/>
    <w:rsid w:val="7DF5565F"/>
    <w:rsid w:val="7DFF3228"/>
    <w:rsid w:val="7E237EAA"/>
    <w:rsid w:val="7E2912D8"/>
    <w:rsid w:val="7E2E2DBA"/>
    <w:rsid w:val="7E3C3A3E"/>
    <w:rsid w:val="7E3F04F2"/>
    <w:rsid w:val="7E4917BF"/>
    <w:rsid w:val="7E4D4650"/>
    <w:rsid w:val="7E50780E"/>
    <w:rsid w:val="7E517BEE"/>
    <w:rsid w:val="7E7249A0"/>
    <w:rsid w:val="7E7969F0"/>
    <w:rsid w:val="7E8C5E73"/>
    <w:rsid w:val="7E8E00E6"/>
    <w:rsid w:val="7E9641EB"/>
    <w:rsid w:val="7EA667AD"/>
    <w:rsid w:val="7EA871CD"/>
    <w:rsid w:val="7EAD2256"/>
    <w:rsid w:val="7EBE3DEB"/>
    <w:rsid w:val="7ECA4BF4"/>
    <w:rsid w:val="7ECD3409"/>
    <w:rsid w:val="7ECF2100"/>
    <w:rsid w:val="7EF84D6F"/>
    <w:rsid w:val="7F0A7B89"/>
    <w:rsid w:val="7F146348"/>
    <w:rsid w:val="7F147069"/>
    <w:rsid w:val="7F393079"/>
    <w:rsid w:val="7F5F7346"/>
    <w:rsid w:val="7F603CC8"/>
    <w:rsid w:val="7F641C65"/>
    <w:rsid w:val="7F6532AF"/>
    <w:rsid w:val="7F713E57"/>
    <w:rsid w:val="7F7866AD"/>
    <w:rsid w:val="7F803352"/>
    <w:rsid w:val="7F815C3B"/>
    <w:rsid w:val="7F85772B"/>
    <w:rsid w:val="7F961FF3"/>
    <w:rsid w:val="7FAF351C"/>
    <w:rsid w:val="7FB054C4"/>
    <w:rsid w:val="7FB65244"/>
    <w:rsid w:val="7FE35D2E"/>
    <w:rsid w:val="7FE3719B"/>
    <w:rsid w:val="7FE91759"/>
    <w:rsid w:val="7FEB52EE"/>
    <w:rsid w:val="7FF03DAF"/>
    <w:rsid w:val="7FF40B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unhideWhenUsed="0" w:uiPriority="0" w:semiHidden="0" w:name="Emphasis"/>
    <w:lsdException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napToGrid w:val="0"/>
      <w:spacing w:line="360" w:lineRule="auto"/>
      <w:ind w:firstLine="480" w:firstLineChars="200"/>
      <w:jc w:val="both"/>
    </w:pPr>
    <w:rPr>
      <w:rFonts w:ascii="Times New Roman" w:hAnsi="Times New Roman" w:eastAsia="楷体" w:cs="Times New Roman"/>
      <w:kern w:val="2"/>
      <w:sz w:val="24"/>
      <w:szCs w:val="22"/>
      <w:lang w:val="en-US" w:eastAsia="zh-CN" w:bidi="ar-SA"/>
    </w:rPr>
  </w:style>
  <w:style w:type="paragraph" w:styleId="2">
    <w:name w:val="heading 1"/>
    <w:basedOn w:val="1"/>
    <w:next w:val="1"/>
    <w:link w:val="69"/>
    <w:qFormat/>
    <w:uiPriority w:val="0"/>
    <w:pPr>
      <w:pageBreakBefore/>
      <w:spacing w:before="240" w:after="20"/>
      <w:jc w:val="center"/>
      <w:outlineLvl w:val="0"/>
    </w:pPr>
    <w:rPr>
      <w:rFonts w:eastAsia="黑体"/>
      <w:bCs/>
      <w:kern w:val="44"/>
      <w:sz w:val="36"/>
      <w:szCs w:val="44"/>
    </w:rPr>
  </w:style>
  <w:style w:type="paragraph" w:styleId="3">
    <w:name w:val="heading 2"/>
    <w:basedOn w:val="1"/>
    <w:next w:val="1"/>
    <w:link w:val="70"/>
    <w:qFormat/>
    <w:uiPriority w:val="0"/>
    <w:pPr>
      <w:keepNext/>
      <w:keepLines/>
      <w:spacing w:before="260" w:after="260" w:line="413" w:lineRule="auto"/>
      <w:outlineLvl w:val="1"/>
    </w:pPr>
    <w:rPr>
      <w:rFonts w:ascii="Arial" w:hAnsi="Arial" w:eastAsia="黑体"/>
      <w:b/>
      <w:sz w:val="32"/>
      <w:szCs w:val="20"/>
    </w:rPr>
  </w:style>
  <w:style w:type="paragraph" w:styleId="4">
    <w:name w:val="heading 3"/>
    <w:basedOn w:val="1"/>
    <w:next w:val="1"/>
    <w:link w:val="71"/>
    <w:qFormat/>
    <w:uiPriority w:val="0"/>
    <w:pPr>
      <w:keepNext/>
      <w:keepLines/>
      <w:spacing w:before="260" w:after="260" w:line="413" w:lineRule="auto"/>
      <w:outlineLvl w:val="2"/>
    </w:pPr>
    <w:rPr>
      <w:b/>
      <w:sz w:val="32"/>
      <w:szCs w:val="20"/>
    </w:rPr>
  </w:style>
  <w:style w:type="paragraph" w:styleId="5">
    <w:name w:val="heading 4"/>
    <w:basedOn w:val="1"/>
    <w:next w:val="1"/>
    <w:link w:val="76"/>
    <w:qFormat/>
    <w:uiPriority w:val="0"/>
    <w:pPr>
      <w:pageBreakBefore/>
      <w:spacing w:beforeLines="50"/>
      <w:ind w:left="500" w:leftChars="500"/>
      <w:jc w:val="center"/>
      <w:outlineLvl w:val="3"/>
    </w:pPr>
    <w:rPr>
      <w:rFonts w:eastAsia="黑体"/>
      <w:bCs/>
      <w:sz w:val="36"/>
      <w:szCs w:val="28"/>
    </w:rPr>
  </w:style>
  <w:style w:type="paragraph" w:styleId="6">
    <w:name w:val="heading 5"/>
    <w:basedOn w:val="1"/>
    <w:next w:val="1"/>
    <w:link w:val="77"/>
    <w:qFormat/>
    <w:uiPriority w:val="0"/>
    <w:pPr>
      <w:keepNext/>
      <w:keepLines/>
      <w:tabs>
        <w:tab w:val="left" w:pos="567"/>
      </w:tabs>
      <w:spacing w:before="280" w:after="290" w:line="376" w:lineRule="auto"/>
      <w:ind w:left="567" w:hanging="567"/>
      <w:outlineLvl w:val="4"/>
    </w:pPr>
    <w:rPr>
      <w:b/>
      <w:sz w:val="28"/>
      <w:szCs w:val="20"/>
    </w:rPr>
  </w:style>
  <w:style w:type="paragraph" w:styleId="7">
    <w:name w:val="heading 6"/>
    <w:basedOn w:val="1"/>
    <w:next w:val="1"/>
    <w:link w:val="78"/>
    <w:qFormat/>
    <w:uiPriority w:val="0"/>
    <w:pPr>
      <w:keepNext/>
      <w:outlineLvl w:val="5"/>
    </w:pPr>
    <w:rPr>
      <w:b/>
      <w:bCs/>
      <w:szCs w:val="24"/>
    </w:rPr>
  </w:style>
  <w:style w:type="paragraph" w:styleId="8">
    <w:name w:val="heading 7"/>
    <w:basedOn w:val="1"/>
    <w:next w:val="1"/>
    <w:link w:val="72"/>
    <w:qFormat/>
    <w:uiPriority w:val="0"/>
    <w:pPr>
      <w:keepNext/>
      <w:keepLines/>
      <w:spacing w:before="240" w:after="64" w:line="320" w:lineRule="auto"/>
      <w:outlineLvl w:val="6"/>
    </w:pPr>
    <w:rPr>
      <w:rFonts w:cs="Calibri"/>
      <w:b/>
      <w:bCs/>
      <w:szCs w:val="24"/>
    </w:rPr>
  </w:style>
  <w:style w:type="paragraph" w:styleId="9">
    <w:name w:val="heading 8"/>
    <w:basedOn w:val="1"/>
    <w:next w:val="1"/>
    <w:link w:val="79"/>
    <w:semiHidden/>
    <w:unhideWhenUsed/>
    <w:qFormat/>
    <w:uiPriority w:val="0"/>
    <w:pPr>
      <w:keepNext/>
      <w:keepLines/>
      <w:spacing w:before="240" w:after="64" w:line="320" w:lineRule="auto"/>
      <w:outlineLvl w:val="7"/>
    </w:pPr>
    <w:rPr>
      <w:rFonts w:asciiTheme="majorHAnsi" w:hAnsiTheme="majorHAnsi" w:eastAsiaTheme="majorEastAsia" w:cstheme="majorBidi"/>
      <w:szCs w:val="24"/>
    </w:rPr>
  </w:style>
  <w:style w:type="paragraph" w:styleId="10">
    <w:name w:val="heading 9"/>
    <w:basedOn w:val="1"/>
    <w:next w:val="1"/>
    <w:link w:val="73"/>
    <w:qFormat/>
    <w:uiPriority w:val="0"/>
    <w:pPr>
      <w:keepNext/>
      <w:spacing w:line="248" w:lineRule="atLeast"/>
      <w:ind w:left="-26" w:right="-57" w:firstLine="30" w:firstLineChars="18"/>
      <w:outlineLvl w:val="8"/>
    </w:pPr>
    <w:rPr>
      <w:rFonts w:ascii="宋体" w:hAnsi="Courier New"/>
      <w:szCs w:val="20"/>
    </w:rPr>
  </w:style>
  <w:style w:type="character" w:default="1" w:styleId="36">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wordWrap/>
      <w:snapToGrid/>
      <w:spacing w:line="240" w:lineRule="auto"/>
      <w:ind w:left="2520" w:leftChars="1200" w:firstLine="0" w:firstLineChars="0"/>
    </w:pPr>
    <w:rPr>
      <w:rFonts w:asciiTheme="minorHAnsi" w:hAnsiTheme="minorHAnsi" w:eastAsiaTheme="minorEastAsia" w:cstheme="minorBidi"/>
      <w:sz w:val="21"/>
    </w:rPr>
  </w:style>
  <w:style w:type="paragraph" w:styleId="12">
    <w:name w:val="Normal Indent"/>
    <w:next w:val="1"/>
    <w:qFormat/>
    <w:uiPriority w:val="0"/>
    <w:pPr>
      <w:widowControl w:val="0"/>
      <w:ind w:firstLine="420"/>
      <w:jc w:val="both"/>
    </w:pPr>
    <w:rPr>
      <w:rFonts w:ascii="Times New Roman" w:hAnsi="Times New Roman" w:eastAsia="宋体" w:cs="Times New Roman"/>
      <w:kern w:val="2"/>
      <w:sz w:val="21"/>
      <w:lang w:val="en-US" w:eastAsia="zh-CN" w:bidi="ar-SA"/>
    </w:rPr>
  </w:style>
  <w:style w:type="paragraph" w:styleId="13">
    <w:name w:val="annotation text"/>
    <w:basedOn w:val="1"/>
    <w:link w:val="74"/>
    <w:semiHidden/>
    <w:unhideWhenUsed/>
    <w:qFormat/>
    <w:uiPriority w:val="0"/>
    <w:pPr>
      <w:jc w:val="left"/>
    </w:pPr>
  </w:style>
  <w:style w:type="paragraph" w:styleId="14">
    <w:name w:val="Salutation"/>
    <w:basedOn w:val="1"/>
    <w:next w:val="1"/>
    <w:link w:val="93"/>
    <w:qFormat/>
    <w:uiPriority w:val="0"/>
    <w:pPr>
      <w:wordWrap/>
      <w:snapToGrid/>
      <w:spacing w:line="240" w:lineRule="auto"/>
      <w:ind w:firstLine="0" w:firstLineChars="0"/>
    </w:pPr>
    <w:rPr>
      <w:rFonts w:ascii="宋体" w:eastAsia="宋体"/>
      <w:szCs w:val="20"/>
    </w:rPr>
  </w:style>
  <w:style w:type="paragraph" w:styleId="15">
    <w:name w:val="Body Text"/>
    <w:basedOn w:val="1"/>
    <w:link w:val="67"/>
    <w:qFormat/>
    <w:uiPriority w:val="0"/>
    <w:pPr>
      <w:spacing w:after="120"/>
    </w:pPr>
  </w:style>
  <w:style w:type="paragraph" w:styleId="16">
    <w:name w:val="Body Text Indent"/>
    <w:basedOn w:val="1"/>
    <w:link w:val="89"/>
    <w:qFormat/>
    <w:uiPriority w:val="0"/>
    <w:pPr>
      <w:wordWrap/>
      <w:snapToGrid/>
      <w:spacing w:after="120" w:line="240" w:lineRule="auto"/>
      <w:ind w:left="420" w:leftChars="200" w:firstLine="0" w:firstLineChars="0"/>
    </w:pPr>
    <w:rPr>
      <w:rFonts w:eastAsia="宋体"/>
      <w:sz w:val="21"/>
      <w:szCs w:val="24"/>
    </w:rPr>
  </w:style>
  <w:style w:type="paragraph" w:styleId="17">
    <w:name w:val="toc 5"/>
    <w:basedOn w:val="1"/>
    <w:next w:val="1"/>
    <w:unhideWhenUsed/>
    <w:qFormat/>
    <w:uiPriority w:val="39"/>
    <w:pPr>
      <w:wordWrap/>
      <w:snapToGrid/>
      <w:spacing w:line="240" w:lineRule="auto"/>
      <w:ind w:left="1680" w:leftChars="800" w:firstLine="0" w:firstLineChars="0"/>
    </w:pPr>
    <w:rPr>
      <w:rFonts w:asciiTheme="minorHAnsi" w:hAnsiTheme="minorHAnsi" w:eastAsiaTheme="minorEastAsia" w:cstheme="minorBidi"/>
      <w:sz w:val="21"/>
    </w:rPr>
  </w:style>
  <w:style w:type="paragraph" w:styleId="18">
    <w:name w:val="toc 3"/>
    <w:basedOn w:val="1"/>
    <w:next w:val="1"/>
    <w:unhideWhenUsed/>
    <w:qFormat/>
    <w:uiPriority w:val="39"/>
    <w:pPr>
      <w:wordWrap/>
      <w:snapToGrid/>
      <w:spacing w:line="240" w:lineRule="auto"/>
      <w:ind w:left="840" w:leftChars="400" w:firstLine="0" w:firstLineChars="0"/>
    </w:pPr>
    <w:rPr>
      <w:rFonts w:asciiTheme="minorHAnsi" w:hAnsiTheme="minorHAnsi" w:eastAsiaTheme="minorEastAsia" w:cstheme="minorBidi"/>
      <w:sz w:val="21"/>
    </w:rPr>
  </w:style>
  <w:style w:type="paragraph" w:styleId="19">
    <w:name w:val="Plain Text"/>
    <w:basedOn w:val="1"/>
    <w:link w:val="66"/>
    <w:qFormat/>
    <w:uiPriority w:val="0"/>
    <w:rPr>
      <w:rFonts w:hAnsi="Courier New" w:cs="Courier New" w:asciiTheme="minorEastAsia" w:eastAsiaTheme="minorEastAsia"/>
    </w:rPr>
  </w:style>
  <w:style w:type="paragraph" w:styleId="20">
    <w:name w:val="toc 8"/>
    <w:basedOn w:val="1"/>
    <w:next w:val="1"/>
    <w:unhideWhenUsed/>
    <w:qFormat/>
    <w:uiPriority w:val="39"/>
    <w:pPr>
      <w:wordWrap/>
      <w:snapToGrid/>
      <w:spacing w:line="240" w:lineRule="auto"/>
      <w:ind w:left="2940" w:leftChars="1400" w:firstLine="0" w:firstLineChars="0"/>
    </w:pPr>
    <w:rPr>
      <w:rFonts w:asciiTheme="minorHAnsi" w:hAnsiTheme="minorHAnsi" w:eastAsiaTheme="minorEastAsia" w:cstheme="minorBidi"/>
      <w:sz w:val="21"/>
    </w:rPr>
  </w:style>
  <w:style w:type="paragraph" w:styleId="21">
    <w:name w:val="Date"/>
    <w:basedOn w:val="1"/>
    <w:next w:val="1"/>
    <w:link w:val="81"/>
    <w:qFormat/>
    <w:uiPriority w:val="0"/>
    <w:pPr>
      <w:ind w:left="100" w:leftChars="2500"/>
    </w:pPr>
  </w:style>
  <w:style w:type="paragraph" w:styleId="22">
    <w:name w:val="Body Text Indent 2"/>
    <w:basedOn w:val="1"/>
    <w:link w:val="94"/>
    <w:unhideWhenUsed/>
    <w:qFormat/>
    <w:uiPriority w:val="99"/>
    <w:pPr>
      <w:wordWrap/>
      <w:snapToGrid/>
      <w:spacing w:after="120" w:line="480" w:lineRule="auto"/>
      <w:ind w:left="420" w:leftChars="200" w:firstLine="0" w:firstLineChars="0"/>
    </w:pPr>
    <w:rPr>
      <w:rFonts w:eastAsia="宋体"/>
      <w:sz w:val="21"/>
      <w:szCs w:val="24"/>
    </w:rPr>
  </w:style>
  <w:style w:type="paragraph" w:styleId="23">
    <w:name w:val="Balloon Text"/>
    <w:basedOn w:val="1"/>
    <w:link w:val="43"/>
    <w:qFormat/>
    <w:uiPriority w:val="0"/>
    <w:rPr>
      <w:sz w:val="18"/>
      <w:szCs w:val="18"/>
    </w:rPr>
  </w:style>
  <w:style w:type="paragraph" w:styleId="24">
    <w:name w:val="footer"/>
    <w:basedOn w:val="1"/>
    <w:link w:val="47"/>
    <w:unhideWhenUsed/>
    <w:qFormat/>
    <w:uiPriority w:val="99"/>
    <w:pPr>
      <w:tabs>
        <w:tab w:val="center" w:pos="4153"/>
        <w:tab w:val="right" w:pos="8306"/>
      </w:tabs>
      <w:spacing w:line="240" w:lineRule="auto"/>
      <w:jc w:val="left"/>
    </w:pPr>
    <w:rPr>
      <w:sz w:val="18"/>
      <w:szCs w:val="18"/>
    </w:rPr>
  </w:style>
  <w:style w:type="paragraph" w:styleId="25">
    <w:name w:val="header"/>
    <w:basedOn w:val="1"/>
    <w:link w:val="46"/>
    <w:unhideWhenUsed/>
    <w:qFormat/>
    <w:uiPriority w:val="0"/>
    <w:pPr>
      <w:pBdr>
        <w:bottom w:val="single" w:color="auto" w:sz="6" w:space="1"/>
      </w:pBdr>
      <w:tabs>
        <w:tab w:val="center" w:pos="4153"/>
        <w:tab w:val="right" w:pos="8306"/>
      </w:tabs>
      <w:spacing w:line="240" w:lineRule="auto"/>
      <w:jc w:val="center"/>
    </w:pPr>
    <w:rPr>
      <w:sz w:val="18"/>
      <w:szCs w:val="18"/>
    </w:rPr>
  </w:style>
  <w:style w:type="paragraph" w:styleId="26">
    <w:name w:val="toc 1"/>
    <w:next w:val="1"/>
    <w:qFormat/>
    <w:uiPriority w:val="39"/>
    <w:pPr>
      <w:tabs>
        <w:tab w:val="right" w:leader="dot" w:pos="8296"/>
      </w:tabs>
    </w:pPr>
    <w:rPr>
      <w:rFonts w:ascii="Times New Roman" w:hAnsi="Times New Roman" w:eastAsia="楷体" w:cs="Times New Roman"/>
      <w:b/>
      <w:kern w:val="2"/>
      <w:sz w:val="24"/>
      <w:szCs w:val="22"/>
      <w:lang w:val="en-US" w:eastAsia="zh-CN" w:bidi="ar-SA"/>
    </w:rPr>
  </w:style>
  <w:style w:type="paragraph" w:styleId="27">
    <w:name w:val="toc 4"/>
    <w:basedOn w:val="1"/>
    <w:next w:val="1"/>
    <w:unhideWhenUsed/>
    <w:qFormat/>
    <w:uiPriority w:val="39"/>
    <w:pPr>
      <w:wordWrap/>
      <w:snapToGrid/>
      <w:spacing w:line="240" w:lineRule="auto"/>
      <w:ind w:left="1260" w:leftChars="600" w:firstLine="0" w:firstLineChars="0"/>
    </w:pPr>
    <w:rPr>
      <w:rFonts w:asciiTheme="minorHAnsi" w:hAnsiTheme="minorHAnsi" w:eastAsiaTheme="minorEastAsia" w:cstheme="minorBidi"/>
      <w:sz w:val="21"/>
    </w:rPr>
  </w:style>
  <w:style w:type="paragraph" w:styleId="28">
    <w:name w:val="toc 6"/>
    <w:basedOn w:val="1"/>
    <w:next w:val="1"/>
    <w:unhideWhenUsed/>
    <w:qFormat/>
    <w:uiPriority w:val="39"/>
    <w:pPr>
      <w:wordWrap/>
      <w:snapToGrid/>
      <w:spacing w:line="240" w:lineRule="auto"/>
      <w:ind w:left="2100" w:leftChars="1000" w:firstLine="0" w:firstLineChars="0"/>
    </w:pPr>
    <w:rPr>
      <w:rFonts w:asciiTheme="minorHAnsi" w:hAnsiTheme="minorHAnsi" w:eastAsiaTheme="minorEastAsia" w:cstheme="minorBidi"/>
      <w:sz w:val="21"/>
    </w:rPr>
  </w:style>
  <w:style w:type="paragraph" w:styleId="29">
    <w:name w:val="toc 2"/>
    <w:next w:val="1"/>
    <w:qFormat/>
    <w:uiPriority w:val="39"/>
    <w:pPr>
      <w:tabs>
        <w:tab w:val="right" w:leader="dot" w:pos="8296"/>
      </w:tabs>
      <w:ind w:firstLine="200" w:firstLineChars="200"/>
    </w:pPr>
    <w:rPr>
      <w:rFonts w:ascii="Times New Roman" w:hAnsi="Times New Roman" w:eastAsia="楷体" w:cs="Times New Roman"/>
      <w:kern w:val="2"/>
      <w:sz w:val="24"/>
      <w:szCs w:val="22"/>
      <w:lang w:val="en-US" w:eastAsia="zh-CN" w:bidi="ar-SA"/>
    </w:rPr>
  </w:style>
  <w:style w:type="paragraph" w:styleId="30">
    <w:name w:val="toc 9"/>
    <w:basedOn w:val="1"/>
    <w:next w:val="1"/>
    <w:unhideWhenUsed/>
    <w:qFormat/>
    <w:uiPriority w:val="39"/>
    <w:pPr>
      <w:wordWrap/>
      <w:snapToGrid/>
      <w:spacing w:line="240" w:lineRule="auto"/>
      <w:ind w:left="3360" w:leftChars="1600" w:firstLine="0" w:firstLineChars="0"/>
    </w:pPr>
    <w:rPr>
      <w:rFonts w:asciiTheme="minorHAnsi" w:hAnsiTheme="minorHAnsi" w:eastAsiaTheme="minorEastAsia" w:cstheme="minorBidi"/>
      <w:sz w:val="21"/>
    </w:rPr>
  </w:style>
  <w:style w:type="paragraph" w:styleId="31">
    <w:name w:val="Normal (Web)"/>
    <w:basedOn w:val="1"/>
    <w:qFormat/>
    <w:uiPriority w:val="0"/>
    <w:pPr>
      <w:widowControl/>
      <w:wordWrap/>
      <w:snapToGrid/>
      <w:spacing w:before="100" w:beforeAutospacing="1" w:after="100" w:afterAutospacing="1" w:line="240" w:lineRule="auto"/>
      <w:ind w:firstLine="0" w:firstLineChars="0"/>
      <w:jc w:val="left"/>
    </w:pPr>
    <w:rPr>
      <w:rFonts w:ascii="宋体" w:hAnsi="宋体" w:eastAsia="宋体"/>
      <w:kern w:val="0"/>
      <w:szCs w:val="24"/>
    </w:rPr>
  </w:style>
  <w:style w:type="paragraph" w:styleId="32">
    <w:name w:val="annotation subject"/>
    <w:basedOn w:val="13"/>
    <w:next w:val="13"/>
    <w:link w:val="75"/>
    <w:semiHidden/>
    <w:qFormat/>
    <w:uiPriority w:val="0"/>
    <w:rPr>
      <w:b/>
      <w:bCs/>
    </w:rPr>
  </w:style>
  <w:style w:type="table" w:styleId="34">
    <w:name w:val="Table Grid"/>
    <w:basedOn w:val="3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5">
    <w:name w:val="Table Simple 1"/>
    <w:basedOn w:val="33"/>
    <w:semiHidden/>
    <w:unhideWhenUsed/>
    <w:qFormat/>
    <w:uiPriority w:val="99"/>
    <w:pPr>
      <w:widowControl w:val="0"/>
      <w:wordWrap w:val="0"/>
      <w:snapToGrid w:val="0"/>
      <w:spacing w:line="360" w:lineRule="auto"/>
      <w:ind w:firstLine="200" w:firstLineChars="20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character" w:styleId="37">
    <w:name w:val="Strong"/>
    <w:qFormat/>
    <w:uiPriority w:val="0"/>
    <w:rPr>
      <w:b/>
      <w:bCs/>
    </w:rPr>
  </w:style>
  <w:style w:type="character" w:styleId="38">
    <w:name w:val="page number"/>
    <w:basedOn w:val="36"/>
    <w:qFormat/>
    <w:uiPriority w:val="0"/>
  </w:style>
  <w:style w:type="character" w:styleId="39">
    <w:name w:val="Hyperlink"/>
    <w:basedOn w:val="36"/>
    <w:qFormat/>
    <w:uiPriority w:val="99"/>
    <w:rPr>
      <w:color w:val="0563C1" w:themeColor="hyperlink"/>
      <w:u w:val="single"/>
    </w:rPr>
  </w:style>
  <w:style w:type="character" w:styleId="40">
    <w:name w:val="annotation reference"/>
    <w:basedOn w:val="36"/>
    <w:semiHidden/>
    <w:qFormat/>
    <w:uiPriority w:val="0"/>
    <w:rPr>
      <w:sz w:val="21"/>
      <w:szCs w:val="21"/>
    </w:rPr>
  </w:style>
  <w:style w:type="paragraph" w:customStyle="1" w:styleId="41">
    <w:name w:val="封面标题"/>
    <w:link w:val="42"/>
    <w:qFormat/>
    <w:uiPriority w:val="0"/>
    <w:pPr>
      <w:jc w:val="center"/>
    </w:pPr>
    <w:rPr>
      <w:rFonts w:ascii="Times New Roman" w:hAnsi="Times New Roman" w:eastAsia="楷体" w:cstheme="majorEastAsia"/>
      <w:b/>
      <w:bCs/>
      <w:kern w:val="2"/>
      <w:sz w:val="52"/>
      <w:szCs w:val="56"/>
      <w:lang w:val="en-US" w:eastAsia="zh-CN" w:bidi="ar-SA"/>
    </w:rPr>
  </w:style>
  <w:style w:type="character" w:customStyle="1" w:styleId="42">
    <w:name w:val="封面标题 字符"/>
    <w:basedOn w:val="36"/>
    <w:link w:val="41"/>
    <w:qFormat/>
    <w:uiPriority w:val="0"/>
    <w:rPr>
      <w:rFonts w:eastAsia="楷体" w:cstheme="majorEastAsia"/>
      <w:b/>
      <w:bCs/>
      <w:kern w:val="2"/>
      <w:sz w:val="52"/>
      <w:szCs w:val="56"/>
    </w:rPr>
  </w:style>
  <w:style w:type="character" w:customStyle="1" w:styleId="43">
    <w:name w:val="批注框文本 字符"/>
    <w:basedOn w:val="36"/>
    <w:link w:val="23"/>
    <w:qFormat/>
    <w:uiPriority w:val="99"/>
    <w:rPr>
      <w:rFonts w:ascii="Calibri" w:hAnsi="Calibri"/>
      <w:kern w:val="2"/>
      <w:sz w:val="18"/>
      <w:szCs w:val="18"/>
    </w:rPr>
  </w:style>
  <w:style w:type="paragraph" w:customStyle="1" w:styleId="44">
    <w:name w:val="封面落款"/>
    <w:link w:val="45"/>
    <w:qFormat/>
    <w:uiPriority w:val="0"/>
    <w:pPr>
      <w:ind w:firstLine="480"/>
      <w:jc w:val="center"/>
    </w:pPr>
    <w:rPr>
      <w:rFonts w:ascii="Times New Roman" w:hAnsi="Times New Roman" w:eastAsia="楷体" w:cs="Times New Roman"/>
      <w:kern w:val="2"/>
      <w:sz w:val="32"/>
      <w:szCs w:val="22"/>
      <w:lang w:val="en-US" w:eastAsia="zh-CN" w:bidi="ar-SA"/>
    </w:rPr>
  </w:style>
  <w:style w:type="character" w:customStyle="1" w:styleId="45">
    <w:name w:val="封面落款 字符"/>
    <w:basedOn w:val="36"/>
    <w:link w:val="44"/>
    <w:qFormat/>
    <w:uiPriority w:val="0"/>
    <w:rPr>
      <w:rFonts w:eastAsia="楷体"/>
      <w:kern w:val="2"/>
      <w:sz w:val="32"/>
      <w:szCs w:val="22"/>
    </w:rPr>
  </w:style>
  <w:style w:type="character" w:customStyle="1" w:styleId="46">
    <w:name w:val="页眉 字符"/>
    <w:basedOn w:val="36"/>
    <w:link w:val="25"/>
    <w:qFormat/>
    <w:uiPriority w:val="0"/>
    <w:rPr>
      <w:rFonts w:eastAsia="楷体"/>
      <w:kern w:val="2"/>
      <w:sz w:val="18"/>
      <w:szCs w:val="18"/>
    </w:rPr>
  </w:style>
  <w:style w:type="character" w:customStyle="1" w:styleId="47">
    <w:name w:val="页脚 字符"/>
    <w:basedOn w:val="36"/>
    <w:link w:val="24"/>
    <w:qFormat/>
    <w:uiPriority w:val="99"/>
    <w:rPr>
      <w:rFonts w:eastAsia="楷体"/>
      <w:kern w:val="2"/>
      <w:sz w:val="18"/>
      <w:szCs w:val="18"/>
    </w:rPr>
  </w:style>
  <w:style w:type="paragraph" w:customStyle="1" w:styleId="48">
    <w:name w:val="一级标题"/>
    <w:next w:val="1"/>
    <w:link w:val="50"/>
    <w:qFormat/>
    <w:uiPriority w:val="0"/>
    <w:pPr>
      <w:spacing w:before="100" w:beforeLines="100"/>
      <w:jc w:val="center"/>
      <w:outlineLvl w:val="0"/>
    </w:pPr>
    <w:rPr>
      <w:rFonts w:ascii="Times New Roman" w:hAnsi="Times New Roman" w:eastAsia="楷体" w:cs="Times New Roman"/>
      <w:b/>
      <w:kern w:val="2"/>
      <w:sz w:val="36"/>
      <w:szCs w:val="22"/>
      <w:lang w:val="zh-CN" w:eastAsia="zh-CN" w:bidi="ar-SA"/>
    </w:rPr>
  </w:style>
  <w:style w:type="paragraph" w:customStyle="1" w:styleId="49">
    <w:name w:val="居中目录"/>
    <w:link w:val="52"/>
    <w:qFormat/>
    <w:uiPriority w:val="0"/>
    <w:pPr>
      <w:spacing w:after="100" w:afterLines="100"/>
      <w:jc w:val="center"/>
    </w:pPr>
    <w:rPr>
      <w:rFonts w:ascii="Times New Roman" w:hAnsi="Times New Roman" w:eastAsia="楷体" w:cs="Times New Roman"/>
      <w:b/>
      <w:kern w:val="2"/>
      <w:sz w:val="52"/>
      <w:szCs w:val="44"/>
      <w:lang w:val="en-US" w:eastAsia="zh-CN" w:bidi="ar-SA"/>
    </w:rPr>
  </w:style>
  <w:style w:type="character" w:customStyle="1" w:styleId="50">
    <w:name w:val="一级标题 字符"/>
    <w:basedOn w:val="36"/>
    <w:link w:val="48"/>
    <w:uiPriority w:val="0"/>
    <w:rPr>
      <w:rFonts w:eastAsia="楷体"/>
      <w:b/>
      <w:kern w:val="2"/>
      <w:sz w:val="36"/>
      <w:szCs w:val="22"/>
      <w:lang w:val="zh-CN"/>
    </w:rPr>
  </w:style>
  <w:style w:type="paragraph" w:customStyle="1" w:styleId="51">
    <w:name w:val="课程代码"/>
    <w:link w:val="54"/>
    <w:qFormat/>
    <w:uiPriority w:val="0"/>
    <w:pPr>
      <w:pBdr>
        <w:top w:val="single" w:color="auto" w:sz="4" w:space="10"/>
        <w:left w:val="single" w:color="auto" w:sz="4" w:space="0"/>
        <w:bottom w:val="single" w:color="auto" w:sz="4" w:space="10"/>
        <w:right w:val="single" w:color="auto" w:sz="4" w:space="0"/>
      </w:pBdr>
      <w:snapToGrid w:val="0"/>
    </w:pPr>
    <w:rPr>
      <w:rFonts w:ascii="Times New Roman" w:hAnsi="Times New Roman" w:eastAsia="楷体" w:cs="Times New Roman"/>
      <w:b/>
      <w:kern w:val="2"/>
      <w:sz w:val="32"/>
      <w:szCs w:val="32"/>
      <w:lang w:val="en-US" w:eastAsia="zh-CN" w:bidi="ar-SA"/>
    </w:rPr>
  </w:style>
  <w:style w:type="character" w:customStyle="1" w:styleId="52">
    <w:name w:val="居中目录 字符"/>
    <w:basedOn w:val="36"/>
    <w:link w:val="49"/>
    <w:uiPriority w:val="0"/>
    <w:rPr>
      <w:rFonts w:eastAsia="楷体"/>
      <w:b/>
      <w:kern w:val="2"/>
      <w:sz w:val="52"/>
      <w:szCs w:val="44"/>
    </w:rPr>
  </w:style>
  <w:style w:type="paragraph" w:customStyle="1" w:styleId="53">
    <w:name w:val="正文居中"/>
    <w:link w:val="56"/>
    <w:qFormat/>
    <w:uiPriority w:val="0"/>
    <w:pPr>
      <w:jc w:val="center"/>
    </w:pPr>
    <w:rPr>
      <w:rFonts w:ascii="Times New Roman" w:hAnsi="Times New Roman" w:eastAsia="楷体" w:cs="Times New Roman"/>
      <w:kern w:val="2"/>
      <w:sz w:val="24"/>
      <w:szCs w:val="22"/>
      <w:lang w:val="zh-CN" w:eastAsia="zh-CN" w:bidi="ar-SA"/>
    </w:rPr>
  </w:style>
  <w:style w:type="character" w:customStyle="1" w:styleId="54">
    <w:name w:val="课程代码 字符"/>
    <w:basedOn w:val="36"/>
    <w:link w:val="51"/>
    <w:uiPriority w:val="0"/>
    <w:rPr>
      <w:rFonts w:eastAsia="楷体"/>
      <w:b/>
      <w:kern w:val="2"/>
      <w:sz w:val="32"/>
      <w:szCs w:val="32"/>
    </w:rPr>
  </w:style>
  <w:style w:type="paragraph" w:customStyle="1" w:styleId="55">
    <w:name w:val="正文居中段前一行"/>
    <w:basedOn w:val="53"/>
    <w:link w:val="58"/>
    <w:qFormat/>
    <w:uiPriority w:val="0"/>
    <w:pPr>
      <w:spacing w:before="100" w:beforeLines="100"/>
    </w:pPr>
  </w:style>
  <w:style w:type="character" w:customStyle="1" w:styleId="56">
    <w:name w:val="正文居中 字符"/>
    <w:basedOn w:val="50"/>
    <w:link w:val="53"/>
    <w:uiPriority w:val="0"/>
    <w:rPr>
      <w:rFonts w:eastAsia="楷体"/>
      <w:b w:val="0"/>
      <w:kern w:val="2"/>
      <w:sz w:val="24"/>
      <w:szCs w:val="22"/>
      <w:lang w:val="zh-CN"/>
    </w:rPr>
  </w:style>
  <w:style w:type="paragraph" w:customStyle="1" w:styleId="57">
    <w:name w:val="正文居中段后一行"/>
    <w:basedOn w:val="1"/>
    <w:link w:val="60"/>
    <w:qFormat/>
    <w:uiPriority w:val="0"/>
    <w:pPr>
      <w:spacing w:after="100" w:afterLines="100"/>
    </w:pPr>
  </w:style>
  <w:style w:type="character" w:customStyle="1" w:styleId="58">
    <w:name w:val="正文居中段前一行 字符"/>
    <w:basedOn w:val="56"/>
    <w:link w:val="55"/>
    <w:uiPriority w:val="0"/>
    <w:rPr>
      <w:rFonts w:eastAsia="楷体"/>
      <w:kern w:val="2"/>
      <w:sz w:val="24"/>
      <w:szCs w:val="22"/>
      <w:lang w:val="zh-CN"/>
    </w:rPr>
  </w:style>
  <w:style w:type="paragraph" w:customStyle="1" w:styleId="59">
    <w:name w:val="二级标题"/>
    <w:next w:val="1"/>
    <w:link w:val="62"/>
    <w:qFormat/>
    <w:uiPriority w:val="0"/>
    <w:pPr>
      <w:spacing w:before="50" w:beforeLines="50" w:after="50" w:afterLines="50" w:line="360" w:lineRule="exact"/>
      <w:outlineLvl w:val="1"/>
    </w:pPr>
    <w:rPr>
      <w:rFonts w:ascii="Times New Roman" w:hAnsi="Times New Roman" w:eastAsia="楷体" w:cs="Times New Roman"/>
      <w:b/>
      <w:bCs/>
      <w:kern w:val="2"/>
      <w:sz w:val="30"/>
      <w:szCs w:val="28"/>
      <w:lang w:val="en-US" w:eastAsia="zh-CN" w:bidi="ar-SA"/>
    </w:rPr>
  </w:style>
  <w:style w:type="character" w:customStyle="1" w:styleId="60">
    <w:name w:val="正文居中段后一行 字符"/>
    <w:basedOn w:val="36"/>
    <w:link w:val="57"/>
    <w:uiPriority w:val="0"/>
    <w:rPr>
      <w:rFonts w:eastAsia="楷体"/>
      <w:kern w:val="2"/>
      <w:sz w:val="24"/>
      <w:szCs w:val="22"/>
    </w:rPr>
  </w:style>
  <w:style w:type="paragraph" w:customStyle="1" w:styleId="61">
    <w:name w:val="三级标题"/>
    <w:link w:val="64"/>
    <w:qFormat/>
    <w:uiPriority w:val="0"/>
    <w:pPr>
      <w:spacing w:before="60" w:beforeLines="60" w:after="20" w:afterLines="20"/>
    </w:pPr>
    <w:rPr>
      <w:rFonts w:ascii="Times New Roman" w:hAnsi="Times New Roman" w:eastAsia="楷体" w:cs="Times New Roman"/>
      <w:b/>
      <w:kern w:val="2"/>
      <w:sz w:val="24"/>
      <w:szCs w:val="22"/>
      <w:lang w:val="en-US" w:eastAsia="zh-CN" w:bidi="ar-SA"/>
    </w:rPr>
  </w:style>
  <w:style w:type="character" w:customStyle="1" w:styleId="62">
    <w:name w:val="二级标题 字符"/>
    <w:basedOn w:val="36"/>
    <w:link w:val="59"/>
    <w:uiPriority w:val="0"/>
    <w:rPr>
      <w:rFonts w:eastAsia="楷体"/>
      <w:b/>
      <w:bCs/>
      <w:kern w:val="2"/>
      <w:sz w:val="30"/>
      <w:szCs w:val="28"/>
    </w:rPr>
  </w:style>
  <w:style w:type="paragraph" w:customStyle="1" w:styleId="63">
    <w:name w:val="表格"/>
    <w:link w:val="65"/>
    <w:qFormat/>
    <w:uiPriority w:val="0"/>
    <w:pPr>
      <w:snapToGrid w:val="0"/>
      <w:jc w:val="center"/>
    </w:pPr>
    <w:rPr>
      <w:rFonts w:ascii="Times New Roman" w:hAnsi="Times New Roman" w:eastAsia="楷体" w:cs="Times New Roman"/>
      <w:kern w:val="2"/>
      <w:sz w:val="24"/>
      <w:szCs w:val="22"/>
      <w:lang w:val="en-US" w:eastAsia="zh-CN" w:bidi="ar-SA"/>
    </w:rPr>
  </w:style>
  <w:style w:type="character" w:customStyle="1" w:styleId="64">
    <w:name w:val="三级标题 字符"/>
    <w:basedOn w:val="36"/>
    <w:link w:val="61"/>
    <w:qFormat/>
    <w:uiPriority w:val="0"/>
    <w:rPr>
      <w:rFonts w:eastAsia="楷体"/>
      <w:b/>
      <w:kern w:val="2"/>
      <w:sz w:val="24"/>
      <w:szCs w:val="22"/>
    </w:rPr>
  </w:style>
  <w:style w:type="character" w:customStyle="1" w:styleId="65">
    <w:name w:val="表格 字符"/>
    <w:basedOn w:val="36"/>
    <w:link w:val="63"/>
    <w:qFormat/>
    <w:uiPriority w:val="0"/>
    <w:rPr>
      <w:rFonts w:eastAsia="楷体"/>
      <w:kern w:val="2"/>
      <w:sz w:val="24"/>
      <w:szCs w:val="22"/>
    </w:rPr>
  </w:style>
  <w:style w:type="character" w:customStyle="1" w:styleId="66">
    <w:name w:val="纯文本 字符"/>
    <w:basedOn w:val="36"/>
    <w:link w:val="19"/>
    <w:qFormat/>
    <w:uiPriority w:val="0"/>
    <w:rPr>
      <w:rFonts w:hAnsi="Courier New" w:cs="Courier New" w:asciiTheme="minorEastAsia" w:eastAsiaTheme="minorEastAsia"/>
      <w:kern w:val="2"/>
      <w:sz w:val="24"/>
      <w:szCs w:val="22"/>
    </w:rPr>
  </w:style>
  <w:style w:type="character" w:customStyle="1" w:styleId="67">
    <w:name w:val="正文文本 字符"/>
    <w:basedOn w:val="36"/>
    <w:link w:val="15"/>
    <w:qFormat/>
    <w:uiPriority w:val="0"/>
    <w:rPr>
      <w:rFonts w:eastAsia="楷体"/>
      <w:kern w:val="2"/>
      <w:sz w:val="24"/>
      <w:szCs w:val="22"/>
    </w:rPr>
  </w:style>
  <w:style w:type="character" w:customStyle="1" w:styleId="68">
    <w:name w:val="Unresolved Mention"/>
    <w:basedOn w:val="36"/>
    <w:semiHidden/>
    <w:unhideWhenUsed/>
    <w:qFormat/>
    <w:uiPriority w:val="99"/>
    <w:rPr>
      <w:color w:val="605E5C"/>
      <w:shd w:val="clear" w:color="auto" w:fill="E1DFDD"/>
    </w:rPr>
  </w:style>
  <w:style w:type="character" w:customStyle="1" w:styleId="69">
    <w:name w:val="标题 1 字符"/>
    <w:link w:val="2"/>
    <w:qFormat/>
    <w:uiPriority w:val="0"/>
    <w:rPr>
      <w:rFonts w:ascii="Calibri" w:hAnsi="Calibri" w:eastAsia="黑体"/>
      <w:bCs/>
      <w:kern w:val="44"/>
      <w:sz w:val="36"/>
      <w:szCs w:val="44"/>
    </w:rPr>
  </w:style>
  <w:style w:type="character" w:customStyle="1" w:styleId="70">
    <w:name w:val="标题 2 字符"/>
    <w:link w:val="3"/>
    <w:qFormat/>
    <w:uiPriority w:val="99"/>
    <w:rPr>
      <w:rFonts w:ascii="Arial" w:hAnsi="Arial" w:eastAsia="黑体"/>
      <w:b/>
      <w:kern w:val="2"/>
      <w:sz w:val="32"/>
    </w:rPr>
  </w:style>
  <w:style w:type="character" w:customStyle="1" w:styleId="71">
    <w:name w:val="标题 3 字符"/>
    <w:link w:val="4"/>
    <w:qFormat/>
    <w:uiPriority w:val="0"/>
    <w:rPr>
      <w:b/>
      <w:kern w:val="2"/>
      <w:sz w:val="32"/>
    </w:rPr>
  </w:style>
  <w:style w:type="character" w:customStyle="1" w:styleId="72">
    <w:name w:val="标题 7 字符"/>
    <w:link w:val="8"/>
    <w:qFormat/>
    <w:uiPriority w:val="0"/>
    <w:rPr>
      <w:rFonts w:ascii="Calibri" w:hAnsi="Calibri" w:cs="Calibri"/>
      <w:b/>
      <w:bCs/>
      <w:kern w:val="2"/>
      <w:sz w:val="24"/>
      <w:szCs w:val="24"/>
    </w:rPr>
  </w:style>
  <w:style w:type="character" w:customStyle="1" w:styleId="73">
    <w:name w:val="标题 9 字符"/>
    <w:link w:val="10"/>
    <w:qFormat/>
    <w:uiPriority w:val="0"/>
    <w:rPr>
      <w:rFonts w:ascii="宋体" w:hAnsi="Courier New"/>
      <w:kern w:val="2"/>
      <w:sz w:val="21"/>
    </w:rPr>
  </w:style>
  <w:style w:type="character" w:customStyle="1" w:styleId="74">
    <w:name w:val="批注文字 字符"/>
    <w:basedOn w:val="36"/>
    <w:link w:val="13"/>
    <w:semiHidden/>
    <w:uiPriority w:val="99"/>
    <w:rPr>
      <w:rFonts w:eastAsia="楷体"/>
      <w:kern w:val="2"/>
      <w:sz w:val="24"/>
      <w:szCs w:val="22"/>
    </w:rPr>
  </w:style>
  <w:style w:type="character" w:customStyle="1" w:styleId="75">
    <w:name w:val="批注主题 字符"/>
    <w:basedOn w:val="74"/>
    <w:link w:val="32"/>
    <w:semiHidden/>
    <w:qFormat/>
    <w:uiPriority w:val="99"/>
    <w:rPr>
      <w:rFonts w:eastAsia="楷体"/>
      <w:b/>
      <w:bCs/>
      <w:kern w:val="2"/>
      <w:sz w:val="24"/>
      <w:szCs w:val="22"/>
    </w:rPr>
  </w:style>
  <w:style w:type="character" w:customStyle="1" w:styleId="76">
    <w:name w:val="标题 4 字符"/>
    <w:link w:val="5"/>
    <w:qFormat/>
    <w:uiPriority w:val="0"/>
    <w:rPr>
      <w:rFonts w:eastAsia="黑体"/>
      <w:bCs/>
      <w:kern w:val="2"/>
      <w:sz w:val="36"/>
      <w:szCs w:val="28"/>
    </w:rPr>
  </w:style>
  <w:style w:type="character" w:customStyle="1" w:styleId="77">
    <w:name w:val="标题 5 字符"/>
    <w:link w:val="6"/>
    <w:qFormat/>
    <w:uiPriority w:val="0"/>
    <w:rPr>
      <w:rFonts w:ascii="Times New Roman" w:hAnsi="Times New Roman" w:eastAsia="宋体" w:cs="Times New Roman"/>
      <w:b/>
      <w:kern w:val="2"/>
      <w:sz w:val="28"/>
    </w:rPr>
  </w:style>
  <w:style w:type="character" w:customStyle="1" w:styleId="78">
    <w:name w:val="标题 6 字符"/>
    <w:link w:val="7"/>
    <w:qFormat/>
    <w:uiPriority w:val="0"/>
    <w:rPr>
      <w:b/>
      <w:bCs/>
      <w:kern w:val="2"/>
      <w:sz w:val="21"/>
      <w:szCs w:val="24"/>
    </w:rPr>
  </w:style>
  <w:style w:type="character" w:customStyle="1" w:styleId="79">
    <w:name w:val="标题 8 字符"/>
    <w:basedOn w:val="36"/>
    <w:link w:val="9"/>
    <w:semiHidden/>
    <w:qFormat/>
    <w:uiPriority w:val="0"/>
    <w:rPr>
      <w:rFonts w:asciiTheme="majorHAnsi" w:hAnsiTheme="majorHAnsi" w:eastAsiaTheme="majorEastAsia" w:cstheme="majorBidi"/>
      <w:kern w:val="2"/>
      <w:sz w:val="24"/>
      <w:szCs w:val="24"/>
    </w:rPr>
  </w:style>
  <w:style w:type="paragraph" w:customStyle="1" w:styleId="80">
    <w:name w:val="Revision"/>
    <w:hidden/>
    <w:semiHidden/>
    <w:qFormat/>
    <w:uiPriority w:val="99"/>
    <w:rPr>
      <w:rFonts w:ascii="Times New Roman" w:hAnsi="Times New Roman" w:eastAsia="楷体" w:cs="Times New Roman"/>
      <w:kern w:val="2"/>
      <w:sz w:val="24"/>
      <w:szCs w:val="22"/>
      <w:lang w:val="en-US" w:eastAsia="zh-CN" w:bidi="ar-SA"/>
    </w:rPr>
  </w:style>
  <w:style w:type="character" w:customStyle="1" w:styleId="81">
    <w:name w:val="日期 字符"/>
    <w:basedOn w:val="36"/>
    <w:link w:val="21"/>
    <w:qFormat/>
    <w:uiPriority w:val="0"/>
    <w:rPr>
      <w:rFonts w:eastAsia="楷体"/>
      <w:kern w:val="2"/>
      <w:sz w:val="24"/>
      <w:szCs w:val="22"/>
    </w:rPr>
  </w:style>
  <w:style w:type="paragraph" w:customStyle="1" w:styleId="82">
    <w:name w:val="修订人"/>
    <w:basedOn w:val="1"/>
    <w:link w:val="83"/>
    <w:qFormat/>
    <w:uiPriority w:val="0"/>
    <w:pPr>
      <w:jc w:val="right"/>
    </w:pPr>
    <w:rPr>
      <w:rFonts w:cstheme="majorEastAsia"/>
    </w:rPr>
  </w:style>
  <w:style w:type="character" w:customStyle="1" w:styleId="83">
    <w:name w:val="修订人 字符"/>
    <w:basedOn w:val="36"/>
    <w:link w:val="82"/>
    <w:qFormat/>
    <w:uiPriority w:val="0"/>
    <w:rPr>
      <w:rFonts w:eastAsia="楷体" w:cstheme="majorEastAsia"/>
      <w:kern w:val="2"/>
      <w:sz w:val="24"/>
      <w:szCs w:val="22"/>
    </w:rPr>
  </w:style>
  <w:style w:type="paragraph" w:customStyle="1" w:styleId="84">
    <w:name w:val="在表格内文字"/>
    <w:basedOn w:val="1"/>
    <w:qFormat/>
    <w:uiPriority w:val="0"/>
    <w:pPr>
      <w:wordWrap/>
      <w:snapToGrid/>
      <w:spacing w:line="240" w:lineRule="auto"/>
      <w:ind w:firstLine="0" w:firstLineChars="0"/>
    </w:pPr>
    <w:rPr>
      <w:sz w:val="21"/>
      <w:szCs w:val="24"/>
    </w:rPr>
  </w:style>
  <w:style w:type="paragraph" w:customStyle="1" w:styleId="85">
    <w:name w:val="一级标题-不编号"/>
    <w:basedOn w:val="48"/>
    <w:link w:val="86"/>
    <w:qFormat/>
    <w:uiPriority w:val="0"/>
    <w:pPr>
      <w:spacing w:before="0" w:beforeLines="0"/>
      <w:outlineLvl w:val="9"/>
    </w:pPr>
  </w:style>
  <w:style w:type="character" w:customStyle="1" w:styleId="86">
    <w:name w:val="一级标题-不编号 字符"/>
    <w:basedOn w:val="50"/>
    <w:link w:val="85"/>
    <w:qFormat/>
    <w:uiPriority w:val="0"/>
    <w:rPr>
      <w:rFonts w:eastAsia="楷体"/>
      <w:kern w:val="2"/>
      <w:sz w:val="36"/>
      <w:szCs w:val="22"/>
      <w:lang w:val="zh-CN"/>
    </w:rPr>
  </w:style>
  <w:style w:type="paragraph" w:styleId="87">
    <w:name w:val="List Paragraph"/>
    <w:basedOn w:val="1"/>
    <w:qFormat/>
    <w:uiPriority w:val="34"/>
    <w:pPr>
      <w:wordWrap/>
      <w:snapToGrid/>
      <w:spacing w:line="240" w:lineRule="auto"/>
      <w:ind w:firstLine="420"/>
    </w:pPr>
    <w:rPr>
      <w:rFonts w:eastAsia="宋体"/>
      <w:sz w:val="21"/>
      <w:szCs w:val="24"/>
    </w:rPr>
  </w:style>
  <w:style w:type="table" w:customStyle="1" w:styleId="88">
    <w:name w:val="三线"/>
    <w:basedOn w:val="35"/>
    <w:qFormat/>
    <w:uiPriority w:val="0"/>
    <w:pPr>
      <w:wordWrap/>
      <w:snapToGrid/>
      <w:spacing w:line="240" w:lineRule="auto"/>
      <w:ind w:firstLine="0" w:firstLineChars="0"/>
      <w:jc w:val="center"/>
    </w:pPr>
    <w:rPr>
      <w:sz w:val="21"/>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vAlign w:val="center"/>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character" w:customStyle="1" w:styleId="89">
    <w:name w:val="正文文本缩进 字符"/>
    <w:basedOn w:val="36"/>
    <w:link w:val="16"/>
    <w:qFormat/>
    <w:uiPriority w:val="0"/>
    <w:rPr>
      <w:kern w:val="2"/>
      <w:sz w:val="21"/>
      <w:szCs w:val="24"/>
    </w:rPr>
  </w:style>
  <w:style w:type="paragraph" w:customStyle="1" w:styleId="90">
    <w:name w:val="reader-word-layer"/>
    <w:basedOn w:val="1"/>
    <w:qFormat/>
    <w:uiPriority w:val="0"/>
    <w:pPr>
      <w:widowControl/>
      <w:wordWrap/>
      <w:snapToGrid/>
      <w:spacing w:before="100" w:beforeAutospacing="1" w:after="100" w:afterAutospacing="1" w:line="240" w:lineRule="auto"/>
      <w:ind w:firstLine="0" w:firstLineChars="0"/>
      <w:jc w:val="left"/>
    </w:pPr>
    <w:rPr>
      <w:rFonts w:ascii="宋体" w:hAnsi="宋体" w:eastAsia="宋体" w:cs="宋体"/>
      <w:kern w:val="0"/>
      <w:szCs w:val="24"/>
    </w:rPr>
  </w:style>
  <w:style w:type="paragraph" w:customStyle="1" w:styleId="91">
    <w:name w:val="style2"/>
    <w:basedOn w:val="1"/>
    <w:qFormat/>
    <w:uiPriority w:val="0"/>
    <w:pPr>
      <w:widowControl/>
      <w:wordWrap/>
      <w:snapToGrid/>
      <w:spacing w:before="100" w:beforeAutospacing="1" w:after="100" w:afterAutospacing="1" w:line="240" w:lineRule="auto"/>
      <w:ind w:firstLine="0" w:firstLineChars="0"/>
      <w:jc w:val="left"/>
    </w:pPr>
    <w:rPr>
      <w:rFonts w:ascii="宋体" w:hAnsi="宋体" w:eastAsia="宋体" w:cs="宋体"/>
      <w:kern w:val="0"/>
      <w:sz w:val="13"/>
      <w:szCs w:val="13"/>
    </w:rPr>
  </w:style>
  <w:style w:type="paragraph" w:customStyle="1" w:styleId="92">
    <w:name w:val="msolistparagraph"/>
    <w:basedOn w:val="1"/>
    <w:qFormat/>
    <w:uiPriority w:val="0"/>
    <w:pPr>
      <w:wordWrap/>
      <w:snapToGrid/>
      <w:spacing w:line="240" w:lineRule="auto"/>
      <w:ind w:firstLine="420"/>
    </w:pPr>
    <w:rPr>
      <w:rFonts w:ascii="Calibri" w:hAnsi="Calibri" w:eastAsia="宋体"/>
      <w:sz w:val="21"/>
      <w:szCs w:val="24"/>
    </w:rPr>
  </w:style>
  <w:style w:type="character" w:customStyle="1" w:styleId="93">
    <w:name w:val="称呼 字符"/>
    <w:basedOn w:val="36"/>
    <w:link w:val="14"/>
    <w:qFormat/>
    <w:uiPriority w:val="0"/>
    <w:rPr>
      <w:rFonts w:ascii="宋体"/>
      <w:kern w:val="2"/>
      <w:sz w:val="24"/>
    </w:rPr>
  </w:style>
  <w:style w:type="character" w:customStyle="1" w:styleId="94">
    <w:name w:val="正文文本缩进 2 字符"/>
    <w:basedOn w:val="36"/>
    <w:link w:val="22"/>
    <w:qFormat/>
    <w:uiPriority w:val="99"/>
    <w:rPr>
      <w:kern w:val="2"/>
      <w:sz w:val="21"/>
      <w:szCs w:val="24"/>
    </w:rPr>
  </w:style>
  <w:style w:type="paragraph" w:customStyle="1" w:styleId="95">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彩色列表 - 强调文字颜色 11"/>
    <w:basedOn w:val="1"/>
    <w:qFormat/>
    <w:uiPriority w:val="0"/>
    <w:pPr>
      <w:wordWrap/>
      <w:snapToGrid/>
      <w:spacing w:line="240" w:lineRule="auto"/>
      <w:ind w:firstLine="420"/>
    </w:pPr>
    <w:rPr>
      <w:rFonts w:eastAsia="宋体"/>
      <w:sz w:val="21"/>
      <w:szCs w:val="24"/>
    </w:rPr>
  </w:style>
  <w:style w:type="paragraph" w:customStyle="1" w:styleId="97">
    <w:name w:val="一级标题不编号"/>
    <w:basedOn w:val="1"/>
    <w:link w:val="98"/>
    <w:qFormat/>
    <w:uiPriority w:val="0"/>
    <w:pPr>
      <w:spacing w:line="312" w:lineRule="auto"/>
      <w:ind w:firstLine="0" w:firstLineChars="0"/>
      <w:jc w:val="center"/>
    </w:pPr>
    <w:rPr>
      <w:b/>
      <w:bCs/>
      <w:sz w:val="30"/>
    </w:rPr>
  </w:style>
  <w:style w:type="character" w:customStyle="1" w:styleId="98">
    <w:name w:val="一级标题不编号 字符"/>
    <w:basedOn w:val="36"/>
    <w:link w:val="97"/>
    <w:qFormat/>
    <w:uiPriority w:val="0"/>
    <w:rPr>
      <w:rFonts w:eastAsia="楷体"/>
      <w:b/>
      <w:bCs/>
      <w:kern w:val="2"/>
      <w:sz w:val="30"/>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7" Type="http://schemas.openxmlformats.org/officeDocument/2006/relationships/fontTable" Target="fontTable.xml"/><Relationship Id="rId86" Type="http://schemas.openxmlformats.org/officeDocument/2006/relationships/customXml" Target="../customXml/item2.xml"/><Relationship Id="rId85" Type="http://schemas.openxmlformats.org/officeDocument/2006/relationships/customXml" Target="../customXml/item1.xml"/><Relationship Id="rId84" Type="http://schemas.openxmlformats.org/officeDocument/2006/relationships/image" Target="media/image31.wmf"/><Relationship Id="rId83" Type="http://schemas.openxmlformats.org/officeDocument/2006/relationships/oleObject" Target="embeddings/oleObject36.bin"/><Relationship Id="rId82" Type="http://schemas.openxmlformats.org/officeDocument/2006/relationships/oleObject" Target="embeddings/oleObject35.bin"/><Relationship Id="rId81" Type="http://schemas.openxmlformats.org/officeDocument/2006/relationships/oleObject" Target="embeddings/oleObject34.bin"/><Relationship Id="rId80" Type="http://schemas.openxmlformats.org/officeDocument/2006/relationships/image" Target="media/image30.wmf"/><Relationship Id="rId8" Type="http://schemas.openxmlformats.org/officeDocument/2006/relationships/footer" Target="footer3.xml"/><Relationship Id="rId79" Type="http://schemas.openxmlformats.org/officeDocument/2006/relationships/oleObject" Target="embeddings/oleObject33.bin"/><Relationship Id="rId78" Type="http://schemas.openxmlformats.org/officeDocument/2006/relationships/image" Target="media/image29.wmf"/><Relationship Id="rId77" Type="http://schemas.openxmlformats.org/officeDocument/2006/relationships/oleObject" Target="embeddings/oleObject32.bin"/><Relationship Id="rId76" Type="http://schemas.openxmlformats.org/officeDocument/2006/relationships/image" Target="media/image28.wmf"/><Relationship Id="rId75" Type="http://schemas.openxmlformats.org/officeDocument/2006/relationships/oleObject" Target="embeddings/oleObject31.bin"/><Relationship Id="rId74" Type="http://schemas.openxmlformats.org/officeDocument/2006/relationships/image" Target="media/image27.wmf"/><Relationship Id="rId73" Type="http://schemas.openxmlformats.org/officeDocument/2006/relationships/oleObject" Target="embeddings/oleObject30.bin"/><Relationship Id="rId72" Type="http://schemas.openxmlformats.org/officeDocument/2006/relationships/image" Target="media/image26.wmf"/><Relationship Id="rId71" Type="http://schemas.openxmlformats.org/officeDocument/2006/relationships/oleObject" Target="embeddings/oleObject29.bin"/><Relationship Id="rId70" Type="http://schemas.openxmlformats.org/officeDocument/2006/relationships/image" Target="media/image25.wmf"/><Relationship Id="rId7" Type="http://schemas.openxmlformats.org/officeDocument/2006/relationships/footer" Target="footer2.xml"/><Relationship Id="rId69" Type="http://schemas.openxmlformats.org/officeDocument/2006/relationships/oleObject" Target="embeddings/oleObject28.bin"/><Relationship Id="rId68" Type="http://schemas.openxmlformats.org/officeDocument/2006/relationships/oleObject" Target="embeddings/oleObject27.bin"/><Relationship Id="rId67" Type="http://schemas.openxmlformats.org/officeDocument/2006/relationships/image" Target="media/image24.wmf"/><Relationship Id="rId66" Type="http://schemas.openxmlformats.org/officeDocument/2006/relationships/oleObject" Target="embeddings/oleObject26.bin"/><Relationship Id="rId65" Type="http://schemas.openxmlformats.org/officeDocument/2006/relationships/oleObject" Target="embeddings/oleObject25.bin"/><Relationship Id="rId64" Type="http://schemas.openxmlformats.org/officeDocument/2006/relationships/oleObject" Target="embeddings/oleObject24.bin"/><Relationship Id="rId63" Type="http://schemas.openxmlformats.org/officeDocument/2006/relationships/image" Target="media/image23.wmf"/><Relationship Id="rId62" Type="http://schemas.openxmlformats.org/officeDocument/2006/relationships/oleObject" Target="embeddings/oleObject23.bin"/><Relationship Id="rId61" Type="http://schemas.openxmlformats.org/officeDocument/2006/relationships/image" Target="media/image22.wmf"/><Relationship Id="rId60" Type="http://schemas.openxmlformats.org/officeDocument/2006/relationships/oleObject" Target="embeddings/oleObject22.bin"/><Relationship Id="rId6" Type="http://schemas.openxmlformats.org/officeDocument/2006/relationships/footer" Target="footer1.xml"/><Relationship Id="rId59" Type="http://schemas.openxmlformats.org/officeDocument/2006/relationships/oleObject" Target="embeddings/oleObject21.bin"/><Relationship Id="rId58" Type="http://schemas.openxmlformats.org/officeDocument/2006/relationships/image" Target="media/image21.wmf"/><Relationship Id="rId57" Type="http://schemas.openxmlformats.org/officeDocument/2006/relationships/oleObject" Target="embeddings/oleObject20.bin"/><Relationship Id="rId56" Type="http://schemas.openxmlformats.org/officeDocument/2006/relationships/image" Target="media/image20.wmf"/><Relationship Id="rId55" Type="http://schemas.openxmlformats.org/officeDocument/2006/relationships/oleObject" Target="embeddings/oleObject19.bin"/><Relationship Id="rId54" Type="http://schemas.openxmlformats.org/officeDocument/2006/relationships/oleObject" Target="embeddings/oleObject18.bin"/><Relationship Id="rId53" Type="http://schemas.openxmlformats.org/officeDocument/2006/relationships/image" Target="media/image19.wmf"/><Relationship Id="rId52" Type="http://schemas.openxmlformats.org/officeDocument/2006/relationships/oleObject" Target="embeddings/oleObject17.bin"/><Relationship Id="rId51" Type="http://schemas.openxmlformats.org/officeDocument/2006/relationships/image" Target="media/image18.wmf"/><Relationship Id="rId50" Type="http://schemas.openxmlformats.org/officeDocument/2006/relationships/oleObject" Target="embeddings/oleObject16.bin"/><Relationship Id="rId5" Type="http://schemas.openxmlformats.org/officeDocument/2006/relationships/header" Target="header3.xml"/><Relationship Id="rId49" Type="http://schemas.openxmlformats.org/officeDocument/2006/relationships/image" Target="media/image17.wmf"/><Relationship Id="rId48" Type="http://schemas.openxmlformats.org/officeDocument/2006/relationships/oleObject" Target="embeddings/oleObject15.bin"/><Relationship Id="rId47" Type="http://schemas.openxmlformats.org/officeDocument/2006/relationships/image" Target="media/image16.wmf"/><Relationship Id="rId46" Type="http://schemas.openxmlformats.org/officeDocument/2006/relationships/oleObject" Target="embeddings/oleObject14.bin"/><Relationship Id="rId45" Type="http://schemas.openxmlformats.org/officeDocument/2006/relationships/image" Target="media/image15.wmf"/><Relationship Id="rId44" Type="http://schemas.openxmlformats.org/officeDocument/2006/relationships/oleObject" Target="embeddings/oleObject13.bin"/><Relationship Id="rId43" Type="http://schemas.openxmlformats.org/officeDocument/2006/relationships/image" Target="media/image14.wmf"/><Relationship Id="rId42" Type="http://schemas.openxmlformats.org/officeDocument/2006/relationships/oleObject" Target="embeddings/oleObject12.bin"/><Relationship Id="rId41" Type="http://schemas.openxmlformats.org/officeDocument/2006/relationships/image" Target="media/image13.wmf"/><Relationship Id="rId40" Type="http://schemas.openxmlformats.org/officeDocument/2006/relationships/oleObject" Target="embeddings/oleObject11.bin"/><Relationship Id="rId4" Type="http://schemas.openxmlformats.org/officeDocument/2006/relationships/header" Target="header2.xml"/><Relationship Id="rId39" Type="http://schemas.openxmlformats.org/officeDocument/2006/relationships/image" Target="media/image12.wmf"/><Relationship Id="rId38" Type="http://schemas.openxmlformats.org/officeDocument/2006/relationships/oleObject" Target="embeddings/oleObject10.bin"/><Relationship Id="rId37" Type="http://schemas.openxmlformats.org/officeDocument/2006/relationships/image" Target="media/image11.wmf"/><Relationship Id="rId36" Type="http://schemas.openxmlformats.org/officeDocument/2006/relationships/oleObject" Target="embeddings/oleObject9.bin"/><Relationship Id="rId35" Type="http://schemas.openxmlformats.org/officeDocument/2006/relationships/image" Target="media/image10.wmf"/><Relationship Id="rId34" Type="http://schemas.openxmlformats.org/officeDocument/2006/relationships/oleObject" Target="embeddings/oleObject8.bin"/><Relationship Id="rId33" Type="http://schemas.openxmlformats.org/officeDocument/2006/relationships/image" Target="media/image9.wmf"/><Relationship Id="rId32" Type="http://schemas.openxmlformats.org/officeDocument/2006/relationships/oleObject" Target="embeddings/oleObject7.bin"/><Relationship Id="rId31" Type="http://schemas.openxmlformats.org/officeDocument/2006/relationships/image" Target="media/image8.wmf"/><Relationship Id="rId30" Type="http://schemas.openxmlformats.org/officeDocument/2006/relationships/image" Target="media/image7.wmf"/><Relationship Id="rId3" Type="http://schemas.openxmlformats.org/officeDocument/2006/relationships/header" Target="header1.xml"/><Relationship Id="rId29" Type="http://schemas.openxmlformats.org/officeDocument/2006/relationships/oleObject" Target="embeddings/oleObject6.bin"/><Relationship Id="rId28" Type="http://schemas.openxmlformats.org/officeDocument/2006/relationships/image" Target="media/image6.wmf"/><Relationship Id="rId27" Type="http://schemas.openxmlformats.org/officeDocument/2006/relationships/oleObject" Target="embeddings/oleObject5.bin"/><Relationship Id="rId26" Type="http://schemas.openxmlformats.org/officeDocument/2006/relationships/image" Target="media/image5.wmf"/><Relationship Id="rId25" Type="http://schemas.openxmlformats.org/officeDocument/2006/relationships/oleObject" Target="embeddings/oleObject4.bin"/><Relationship Id="rId24" Type="http://schemas.openxmlformats.org/officeDocument/2006/relationships/image" Target="media/image4.wmf"/><Relationship Id="rId23" Type="http://schemas.openxmlformats.org/officeDocument/2006/relationships/oleObject" Target="embeddings/oleObject3.bin"/><Relationship Id="rId22" Type="http://schemas.openxmlformats.org/officeDocument/2006/relationships/image" Target="media/image3.wmf"/><Relationship Id="rId21" Type="http://schemas.openxmlformats.org/officeDocument/2006/relationships/oleObject" Target="embeddings/oleObject2.bin"/><Relationship Id="rId20" Type="http://schemas.openxmlformats.org/officeDocument/2006/relationships/image" Target="media/image2.w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50"/>
    <customShpInfo spid="_x0000_s1081"/>
    <customShpInfo spid="_x0000_s1082"/>
    <customShpInfo spid="_x0000_s1083"/>
    <customShpInfo spid="_x0000_s1084"/>
    <customShpInfo spid="_x0000_s1085"/>
    <customShpInfo spid="_x0000_s1087"/>
    <customShpInfo spid="_x0000_s1088"/>
    <customShpInfo spid="_x0000_s1089"/>
    <customShpInfo spid="_x0000_s1092"/>
    <customShpInfo spid="_x0000_s1111"/>
    <customShpInfo spid="_x0000_s1094"/>
    <customShpInfo spid="_x0000_s109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0CE8D5-002F-474E-B891-4052A80F75CF}">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428</Pages>
  <Words>36131</Words>
  <Characters>205947</Characters>
  <Lines>1716</Lines>
  <Paragraphs>483</Paragraphs>
  <TotalTime>1</TotalTime>
  <ScaleCrop>false</ScaleCrop>
  <LinksUpToDate>false</LinksUpToDate>
  <CharactersWithSpaces>241595</CharactersWithSpaces>
  <Application>WPS Office_11.1.0.9292_F1E327BC-269C-435d-A152-05C5408002CA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2019-03-19T10:11:00Z</dcterms:created>
  <dc:creator>cz</dc:creator>
  <cp:lastModifiedBy>suc</cp:lastModifiedBy>
  <cp:lastPrinted>2019-02-18T02:28:00Z</cp:lastPrinted>
  <dcterms:modified xsi:type="dcterms:W3CDTF">2020-03-06T08:42:46Z</dcterms:modified>
  <cp:revision>470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2052-11.1.0.9292</vt:lpwstr>
  </property>
</Properties>
</file>